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AF" w:rsidRPr="00767B47" w:rsidRDefault="00E8269A" w:rsidP="00767B47">
      <w:pPr>
        <w:jc w:val="center"/>
        <w:rPr>
          <w:rFonts w:asciiTheme="minorEastAsia" w:eastAsiaTheme="minorEastAsia" w:hAnsiTheme="minorEastAsia" w:cstheme="minorBidi"/>
          <w:sz w:val="36"/>
          <w:szCs w:val="36"/>
        </w:rPr>
      </w:pPr>
      <w:r w:rsidRPr="00767B47">
        <w:rPr>
          <w:rFonts w:asciiTheme="minorEastAsia" w:eastAsiaTheme="minorEastAsia" w:hAnsiTheme="minorEastAsia" w:cstheme="minorBidi" w:hint="eastAsia"/>
          <w:sz w:val="36"/>
          <w:szCs w:val="36"/>
        </w:rPr>
        <w:t>目录</w:t>
      </w:r>
    </w:p>
    <w:sdt>
      <w:sdtPr>
        <w:rPr>
          <w:rFonts w:ascii="Calibri" w:eastAsia="宋体" w:hAnsi="Calibri" w:cs="Times New Roman"/>
          <w:color w:val="auto"/>
          <w:kern w:val="2"/>
          <w:sz w:val="21"/>
          <w:szCs w:val="22"/>
          <w:lang w:val="zh-CN"/>
        </w:rPr>
        <w:id w:val="-1851635954"/>
        <w:docPartObj>
          <w:docPartGallery w:val="Table of Contents"/>
          <w:docPartUnique/>
        </w:docPartObj>
      </w:sdtPr>
      <w:sdtEndPr>
        <w:rPr>
          <w:rFonts w:asciiTheme="minorHAnsi" w:eastAsiaTheme="minorEastAsia" w:hAnsiTheme="minorHAnsi"/>
          <w:b/>
          <w:noProof/>
          <w:sz w:val="24"/>
          <w:szCs w:val="24"/>
          <w:lang w:val="en-US"/>
        </w:rPr>
      </w:sdtEndPr>
      <w:sdtContent>
        <w:p w:rsidR="007B2112" w:rsidRDefault="00802BAF" w:rsidP="00802BAF">
          <w:pPr>
            <w:pStyle w:val="TOC"/>
            <w:rPr>
              <w:rFonts w:asciiTheme="minorHAnsi" w:eastAsiaTheme="minorEastAsia" w:hAnsiTheme="minorHAnsi" w:cs="Times New Roman"/>
              <w:b/>
              <w:noProof/>
              <w:color w:val="auto"/>
              <w:sz w:val="24"/>
              <w:szCs w:val="24"/>
            </w:rPr>
          </w:pPr>
          <w:r w:rsidRPr="00663381">
            <w:rPr>
              <w:rFonts w:asciiTheme="minorEastAsia" w:eastAsiaTheme="minorEastAsia" w:hAnsiTheme="minorEastAsia" w:hint="eastAsia"/>
              <w:b/>
              <w:bCs/>
              <w:color w:val="000000" w:themeColor="text1"/>
              <w:sz w:val="24"/>
              <w:szCs w:val="24"/>
            </w:rPr>
            <w:t>通识类MOOC课程简介</w:t>
          </w:r>
          <w:r w:rsidR="00A12ED2" w:rsidRPr="00A12ED2">
            <w:rPr>
              <w:rFonts w:asciiTheme="minorEastAsia" w:eastAsiaTheme="minorEastAsia" w:hAnsiTheme="minorEastAsia"/>
              <w:b/>
              <w:color w:val="000000" w:themeColor="text1"/>
              <w:sz w:val="24"/>
              <w:szCs w:val="24"/>
            </w:rPr>
            <w:t>..................................................</w:t>
          </w:r>
          <w:r w:rsidR="00AF2010">
            <w:rPr>
              <w:rFonts w:asciiTheme="minorEastAsia" w:eastAsiaTheme="minorEastAsia" w:hAnsiTheme="minorEastAsia" w:hint="eastAsia"/>
              <w:b/>
              <w:color w:val="000000" w:themeColor="text1"/>
              <w:sz w:val="24"/>
              <w:szCs w:val="24"/>
            </w:rPr>
            <w:t xml:space="preserve"> </w:t>
          </w:r>
          <w:r w:rsidRPr="003F714D">
            <w:rPr>
              <w:rFonts w:asciiTheme="minorHAnsi" w:eastAsiaTheme="minorEastAsia" w:hAnsiTheme="minorHAnsi" w:cs="Times New Roman"/>
              <w:b/>
              <w:noProof/>
              <w:color w:val="auto"/>
              <w:sz w:val="24"/>
              <w:szCs w:val="24"/>
            </w:rPr>
            <w:t>1</w:t>
          </w:r>
        </w:p>
        <w:p w:rsidR="00EA1127" w:rsidRPr="007B2112" w:rsidRDefault="0001273E" w:rsidP="007B2112"/>
      </w:sdtContent>
    </w:sdt>
    <w:p w:rsidR="006F08DF" w:rsidRPr="00EA1127" w:rsidRDefault="00E373CB" w:rsidP="00E933A6">
      <w:pPr>
        <w:pStyle w:val="10"/>
        <w:rPr>
          <w:rFonts w:cstheme="minorBidi"/>
          <w:b/>
          <w:noProof/>
          <w:kern w:val="2"/>
          <w:sz w:val="24"/>
          <w:szCs w:val="24"/>
        </w:rPr>
      </w:pPr>
      <w:r w:rsidRPr="00EA1127">
        <w:rPr>
          <w:b/>
          <w:sz w:val="24"/>
          <w:szCs w:val="24"/>
        </w:rPr>
        <w:fldChar w:fldCharType="begin"/>
      </w:r>
      <w:r w:rsidRPr="00EA1127">
        <w:rPr>
          <w:b/>
          <w:sz w:val="24"/>
          <w:szCs w:val="24"/>
        </w:rPr>
        <w:instrText xml:space="preserve"> </w:instrText>
      </w:r>
      <w:r w:rsidRPr="00EA1127">
        <w:rPr>
          <w:rFonts w:hint="eastAsia"/>
          <w:b/>
          <w:sz w:val="24"/>
          <w:szCs w:val="24"/>
        </w:rPr>
        <w:instrText>TOC \o "1-1" \h \z \u</w:instrText>
      </w:r>
      <w:r w:rsidRPr="00EA1127">
        <w:rPr>
          <w:b/>
          <w:sz w:val="24"/>
          <w:szCs w:val="24"/>
        </w:rPr>
        <w:instrText xml:space="preserve"> </w:instrText>
      </w:r>
      <w:r w:rsidRPr="00EA1127">
        <w:rPr>
          <w:b/>
          <w:sz w:val="24"/>
          <w:szCs w:val="24"/>
        </w:rPr>
        <w:fldChar w:fldCharType="separate"/>
      </w:r>
      <w:hyperlink w:anchor="_Toc468111482" w:history="1">
        <w:r w:rsidR="00DB48B1" w:rsidRPr="00EA1127">
          <w:rPr>
            <w:rStyle w:val="aa"/>
            <w:rFonts w:asciiTheme="minorEastAsia" w:hAnsiTheme="minorEastAsia" w:hint="eastAsia"/>
            <w:b/>
            <w:noProof/>
            <w:sz w:val="24"/>
            <w:szCs w:val="24"/>
          </w:rPr>
          <w:t>（一）工商</w:t>
        </w:r>
        <w:r w:rsidR="00DB48B1" w:rsidRPr="00EA1127">
          <w:rPr>
            <w:rStyle w:val="aa"/>
            <w:rFonts w:asciiTheme="minorEastAsia" w:hAnsiTheme="minorEastAsia"/>
            <w:b/>
            <w:noProof/>
            <w:sz w:val="24"/>
            <w:szCs w:val="24"/>
          </w:rPr>
          <w:t>企业管理</w:t>
        </w:r>
        <w:r w:rsidR="006F08DF" w:rsidRPr="00EA1127">
          <w:rPr>
            <w:b/>
            <w:noProof/>
            <w:webHidden/>
            <w:sz w:val="24"/>
            <w:szCs w:val="24"/>
          </w:rPr>
          <w:tab/>
        </w:r>
        <w:r w:rsidR="00802BAF">
          <w:rPr>
            <w:b/>
            <w:noProof/>
            <w:webHidden/>
            <w:sz w:val="24"/>
            <w:szCs w:val="24"/>
          </w:rPr>
          <w:t>2</w:t>
        </w:r>
      </w:hyperlink>
    </w:p>
    <w:p w:rsidR="006F08DF" w:rsidRPr="00EA1127" w:rsidRDefault="0001273E" w:rsidP="00E933A6">
      <w:pPr>
        <w:pStyle w:val="10"/>
        <w:rPr>
          <w:rFonts w:cstheme="minorBidi"/>
          <w:b/>
          <w:noProof/>
          <w:kern w:val="2"/>
          <w:sz w:val="24"/>
          <w:szCs w:val="24"/>
        </w:rPr>
      </w:pPr>
      <w:hyperlink w:anchor="_Toc468111483" w:history="1">
        <w:r w:rsidR="00DB48B1" w:rsidRPr="00EA1127">
          <w:rPr>
            <w:rStyle w:val="aa"/>
            <w:rFonts w:asciiTheme="minorEastAsia" w:hAnsiTheme="minorEastAsia" w:hint="eastAsia"/>
            <w:b/>
            <w:noProof/>
            <w:sz w:val="24"/>
            <w:szCs w:val="24"/>
          </w:rPr>
          <w:t>（二）市场</w:t>
        </w:r>
        <w:r w:rsidR="00DB48B1" w:rsidRPr="00EA1127">
          <w:rPr>
            <w:rStyle w:val="aa"/>
            <w:rFonts w:asciiTheme="minorEastAsia" w:hAnsiTheme="minorEastAsia"/>
            <w:b/>
            <w:noProof/>
            <w:sz w:val="24"/>
            <w:szCs w:val="24"/>
          </w:rPr>
          <w:t>营销</w:t>
        </w:r>
        <w:r w:rsidR="006F08DF" w:rsidRPr="00EA1127">
          <w:rPr>
            <w:b/>
            <w:noProof/>
            <w:webHidden/>
            <w:sz w:val="24"/>
            <w:szCs w:val="24"/>
          </w:rPr>
          <w:tab/>
        </w:r>
        <w:r w:rsidR="002923C5">
          <w:rPr>
            <w:b/>
            <w:noProof/>
            <w:webHidden/>
            <w:sz w:val="24"/>
            <w:szCs w:val="24"/>
          </w:rPr>
          <w:t>7</w:t>
        </w:r>
      </w:hyperlink>
    </w:p>
    <w:p w:rsidR="006F08DF" w:rsidRPr="00EA1127" w:rsidRDefault="0001273E" w:rsidP="00E933A6">
      <w:pPr>
        <w:pStyle w:val="10"/>
        <w:rPr>
          <w:rFonts w:cstheme="minorBidi"/>
          <w:b/>
          <w:noProof/>
          <w:kern w:val="2"/>
          <w:sz w:val="24"/>
          <w:szCs w:val="24"/>
        </w:rPr>
      </w:pPr>
      <w:hyperlink w:anchor="_Toc468111484" w:history="1">
        <w:r w:rsidR="00DB48B1" w:rsidRPr="00EA1127">
          <w:rPr>
            <w:rStyle w:val="aa"/>
            <w:rFonts w:asciiTheme="minorEastAsia" w:hAnsiTheme="minorEastAsia" w:hint="eastAsia"/>
            <w:b/>
            <w:noProof/>
            <w:sz w:val="24"/>
            <w:szCs w:val="24"/>
          </w:rPr>
          <w:t>（三）行政</w:t>
        </w:r>
        <w:r w:rsidR="00DB48B1" w:rsidRPr="00EA1127">
          <w:rPr>
            <w:rStyle w:val="aa"/>
            <w:rFonts w:asciiTheme="minorEastAsia" w:hAnsiTheme="minorEastAsia"/>
            <w:b/>
            <w:noProof/>
            <w:sz w:val="24"/>
            <w:szCs w:val="24"/>
          </w:rPr>
          <w:t>管理</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_Toc468111484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12</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85" w:history="1">
        <w:r w:rsidR="00415613" w:rsidRPr="00EA1127">
          <w:rPr>
            <w:rStyle w:val="aa"/>
            <w:rFonts w:asciiTheme="minorEastAsia" w:hAnsiTheme="minorEastAsia" w:hint="eastAsia"/>
            <w:b/>
            <w:noProof/>
            <w:sz w:val="24"/>
            <w:szCs w:val="24"/>
          </w:rPr>
          <w:t>（四）人力</w:t>
        </w:r>
        <w:r w:rsidR="00415613" w:rsidRPr="00EA1127">
          <w:rPr>
            <w:rStyle w:val="aa"/>
            <w:rFonts w:asciiTheme="minorEastAsia" w:hAnsiTheme="minorEastAsia"/>
            <w:b/>
            <w:noProof/>
            <w:sz w:val="24"/>
            <w:szCs w:val="24"/>
          </w:rPr>
          <w:t>资源管理</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_Toc468111485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18</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86" w:history="1">
        <w:r w:rsidR="00415613" w:rsidRPr="00EA1127">
          <w:rPr>
            <w:rStyle w:val="aa"/>
            <w:rFonts w:asciiTheme="minorEastAsia" w:hAnsiTheme="minorEastAsia" w:hint="eastAsia"/>
            <w:b/>
            <w:noProof/>
            <w:sz w:val="24"/>
            <w:szCs w:val="24"/>
          </w:rPr>
          <w:t>（五）电子</w:t>
        </w:r>
        <w:r w:rsidR="00415613" w:rsidRPr="00EA1127">
          <w:rPr>
            <w:rStyle w:val="aa"/>
            <w:rFonts w:asciiTheme="minorEastAsia" w:hAnsiTheme="minorEastAsia"/>
            <w:b/>
            <w:noProof/>
            <w:sz w:val="24"/>
            <w:szCs w:val="24"/>
          </w:rPr>
          <w:t>商务</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_Toc468111486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22</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87" w:history="1">
        <w:r w:rsidR="00A67B10" w:rsidRPr="00EA1127">
          <w:rPr>
            <w:rStyle w:val="aa"/>
            <w:rFonts w:asciiTheme="minorEastAsia" w:hAnsiTheme="minorEastAsia" w:hint="eastAsia"/>
            <w:b/>
            <w:noProof/>
            <w:sz w:val="24"/>
            <w:szCs w:val="24"/>
          </w:rPr>
          <w:t>（六）会</w:t>
        </w:r>
        <w:r w:rsidR="00A67B10" w:rsidRPr="00EA1127">
          <w:rPr>
            <w:rStyle w:val="aa"/>
            <w:rFonts w:asciiTheme="minorEastAsia" w:hAnsiTheme="minorEastAsia"/>
            <w:b/>
            <w:noProof/>
            <w:sz w:val="24"/>
            <w:szCs w:val="24"/>
          </w:rPr>
          <w:t>计</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_Toc468111487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28</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88" w:history="1">
        <w:r w:rsidR="00A67B10" w:rsidRPr="00EA1127">
          <w:rPr>
            <w:rStyle w:val="aa"/>
            <w:rFonts w:asciiTheme="minorEastAsia" w:hAnsiTheme="minorEastAsia" w:hint="eastAsia"/>
            <w:b/>
            <w:noProof/>
            <w:sz w:val="24"/>
            <w:szCs w:val="24"/>
          </w:rPr>
          <w:t>（七）国际</w:t>
        </w:r>
        <w:r w:rsidR="00A67B10" w:rsidRPr="00EA1127">
          <w:rPr>
            <w:rStyle w:val="aa"/>
            <w:rFonts w:asciiTheme="minorEastAsia" w:hAnsiTheme="minorEastAsia"/>
            <w:b/>
            <w:noProof/>
            <w:sz w:val="24"/>
            <w:szCs w:val="24"/>
          </w:rPr>
          <w:t>贸易实务</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_Toc468111488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34</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89" w:history="1">
        <w:r w:rsidR="00A67B10" w:rsidRPr="00EA1127">
          <w:rPr>
            <w:rStyle w:val="aa"/>
            <w:rFonts w:asciiTheme="minorEastAsia" w:hAnsiTheme="minorEastAsia" w:hint="eastAsia"/>
            <w:b/>
            <w:noProof/>
            <w:sz w:val="24"/>
            <w:szCs w:val="24"/>
            <w:lang w:val="zh-CN"/>
          </w:rPr>
          <w:t>（八）学前</w:t>
        </w:r>
        <w:r w:rsidR="00A67B10" w:rsidRPr="00EA1127">
          <w:rPr>
            <w:rStyle w:val="aa"/>
            <w:rFonts w:asciiTheme="minorEastAsia" w:hAnsiTheme="minorEastAsia"/>
            <w:b/>
            <w:noProof/>
            <w:sz w:val="24"/>
            <w:szCs w:val="24"/>
            <w:lang w:val="zh-CN"/>
          </w:rPr>
          <w:t>教育</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_Toc468111489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40</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90" w:history="1">
        <w:r w:rsidR="00A67B10" w:rsidRPr="00EA1127">
          <w:rPr>
            <w:rStyle w:val="aa"/>
            <w:rFonts w:asciiTheme="minorEastAsia" w:hAnsiTheme="minorEastAsia" w:hint="eastAsia"/>
            <w:b/>
            <w:noProof/>
            <w:sz w:val="24"/>
            <w:szCs w:val="24"/>
          </w:rPr>
          <w:t>（九）商务</w:t>
        </w:r>
        <w:r w:rsidR="00A67B10" w:rsidRPr="00EA1127">
          <w:rPr>
            <w:rStyle w:val="aa"/>
            <w:rFonts w:asciiTheme="minorEastAsia" w:hAnsiTheme="minorEastAsia"/>
            <w:b/>
            <w:noProof/>
            <w:sz w:val="24"/>
            <w:szCs w:val="24"/>
          </w:rPr>
          <w:t>英语</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_Toc468111490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47</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91" w:history="1">
        <w:r w:rsidR="00A67B10" w:rsidRPr="00EA1127">
          <w:rPr>
            <w:rStyle w:val="aa"/>
            <w:rFonts w:asciiTheme="minorEastAsia" w:hAnsiTheme="minorEastAsia" w:hint="eastAsia"/>
            <w:b/>
            <w:noProof/>
            <w:sz w:val="24"/>
            <w:szCs w:val="24"/>
          </w:rPr>
          <w:t>（十）应用</w:t>
        </w:r>
        <w:r w:rsidR="00A67B10" w:rsidRPr="00EA1127">
          <w:rPr>
            <w:rStyle w:val="aa"/>
            <w:rFonts w:asciiTheme="minorEastAsia" w:hAnsiTheme="minorEastAsia"/>
            <w:b/>
            <w:noProof/>
            <w:sz w:val="24"/>
            <w:szCs w:val="24"/>
          </w:rPr>
          <w:t>英语</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_Toc468111491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52</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92" w:history="1">
        <w:r w:rsidR="00A67B10" w:rsidRPr="00EA1127">
          <w:rPr>
            <w:rStyle w:val="aa"/>
            <w:rFonts w:asciiTheme="minorEastAsia" w:hAnsiTheme="minorEastAsia" w:hint="eastAsia"/>
            <w:b/>
            <w:noProof/>
            <w:sz w:val="24"/>
            <w:szCs w:val="24"/>
          </w:rPr>
          <w:t>（十一）物流</w:t>
        </w:r>
        <w:r w:rsidR="00A67B10" w:rsidRPr="00EA1127">
          <w:rPr>
            <w:rStyle w:val="aa"/>
            <w:rFonts w:asciiTheme="minorEastAsia" w:hAnsiTheme="minorEastAsia"/>
            <w:b/>
            <w:noProof/>
            <w:sz w:val="24"/>
            <w:szCs w:val="24"/>
          </w:rPr>
          <w:t>管理</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_Toc468111492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56</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93" w:history="1">
        <w:r w:rsidR="00E061C3" w:rsidRPr="00EA1127">
          <w:rPr>
            <w:rStyle w:val="aa"/>
            <w:rFonts w:asciiTheme="minorEastAsia" w:hAnsiTheme="minorEastAsia" w:hint="eastAsia"/>
            <w:b/>
            <w:noProof/>
            <w:sz w:val="24"/>
            <w:szCs w:val="24"/>
          </w:rPr>
          <w:t>（十二）艺术</w:t>
        </w:r>
        <w:r w:rsidR="00E061C3" w:rsidRPr="00EA1127">
          <w:rPr>
            <w:rStyle w:val="aa"/>
            <w:rFonts w:asciiTheme="minorEastAsia" w:hAnsiTheme="minorEastAsia"/>
            <w:b/>
            <w:noProof/>
            <w:sz w:val="24"/>
            <w:szCs w:val="24"/>
          </w:rPr>
          <w:t>设计</w:t>
        </w:r>
        <w:r w:rsidR="006F08DF" w:rsidRPr="00EA1127">
          <w:rPr>
            <w:b/>
            <w:noProof/>
            <w:webHidden/>
            <w:sz w:val="24"/>
            <w:szCs w:val="24"/>
          </w:rPr>
          <w:tab/>
        </w:r>
      </w:hyperlink>
      <w:r w:rsidR="004F4C64" w:rsidRPr="00EA1127">
        <w:rPr>
          <w:b/>
          <w:noProof/>
          <w:sz w:val="24"/>
          <w:szCs w:val="24"/>
        </w:rPr>
        <w:t>6</w:t>
      </w:r>
      <w:r w:rsidR="002923C5">
        <w:rPr>
          <w:b/>
          <w:noProof/>
          <w:sz w:val="24"/>
          <w:szCs w:val="24"/>
        </w:rPr>
        <w:t>1</w:t>
      </w:r>
    </w:p>
    <w:p w:rsidR="006F08DF" w:rsidRPr="00EA1127" w:rsidRDefault="0001273E" w:rsidP="00E933A6">
      <w:pPr>
        <w:pStyle w:val="10"/>
        <w:rPr>
          <w:rFonts w:cstheme="minorBidi"/>
          <w:b/>
          <w:noProof/>
          <w:kern w:val="2"/>
          <w:sz w:val="24"/>
          <w:szCs w:val="24"/>
        </w:rPr>
      </w:pPr>
      <w:hyperlink w:anchor="_Toc468111494" w:history="1">
        <w:r w:rsidR="00E061C3" w:rsidRPr="00EA1127">
          <w:rPr>
            <w:rStyle w:val="aa"/>
            <w:rFonts w:asciiTheme="minorEastAsia" w:hAnsiTheme="minorEastAsia" w:hint="eastAsia"/>
            <w:b/>
            <w:noProof/>
            <w:sz w:val="24"/>
            <w:szCs w:val="24"/>
          </w:rPr>
          <w:t>（十三）服装</w:t>
        </w:r>
        <w:r w:rsidR="00E061C3" w:rsidRPr="00EA1127">
          <w:rPr>
            <w:rStyle w:val="aa"/>
            <w:rFonts w:asciiTheme="minorEastAsia" w:hAnsiTheme="minorEastAsia"/>
            <w:b/>
            <w:noProof/>
            <w:sz w:val="24"/>
            <w:szCs w:val="24"/>
          </w:rPr>
          <w:t>设计</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_Toc468111494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66</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95" w:history="1">
        <w:r w:rsidR="00E061C3" w:rsidRPr="00EA1127">
          <w:rPr>
            <w:rStyle w:val="aa"/>
            <w:rFonts w:asciiTheme="minorEastAsia" w:hAnsiTheme="minorEastAsia" w:hint="eastAsia"/>
            <w:b/>
            <w:noProof/>
            <w:sz w:val="24"/>
            <w:szCs w:val="24"/>
          </w:rPr>
          <w:t>（十</w:t>
        </w:r>
        <w:r w:rsidR="00E061C3" w:rsidRPr="00EA1127">
          <w:rPr>
            <w:rStyle w:val="aa"/>
            <w:rFonts w:asciiTheme="minorEastAsia" w:hAnsiTheme="minorEastAsia"/>
            <w:b/>
            <w:noProof/>
            <w:sz w:val="24"/>
            <w:szCs w:val="24"/>
          </w:rPr>
          <w:t>四</w:t>
        </w:r>
        <w:r w:rsidR="00E061C3" w:rsidRPr="00EA1127">
          <w:rPr>
            <w:rStyle w:val="aa"/>
            <w:rFonts w:asciiTheme="minorEastAsia" w:hAnsiTheme="minorEastAsia" w:hint="eastAsia"/>
            <w:b/>
            <w:noProof/>
            <w:sz w:val="24"/>
            <w:szCs w:val="24"/>
          </w:rPr>
          <w:t>）环境</w:t>
        </w:r>
        <w:r w:rsidR="00E061C3" w:rsidRPr="00EA1127">
          <w:rPr>
            <w:rStyle w:val="aa"/>
            <w:rFonts w:asciiTheme="minorEastAsia" w:hAnsiTheme="minorEastAsia"/>
            <w:b/>
            <w:noProof/>
            <w:sz w:val="24"/>
            <w:szCs w:val="24"/>
          </w:rPr>
          <w:t>艺术设计</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_Toc468111495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72</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96" w:history="1">
        <w:r w:rsidR="00E061C3" w:rsidRPr="00EA1127">
          <w:rPr>
            <w:rStyle w:val="aa"/>
            <w:rFonts w:asciiTheme="minorEastAsia" w:hAnsiTheme="minorEastAsia" w:hint="eastAsia"/>
            <w:b/>
            <w:noProof/>
            <w:sz w:val="24"/>
            <w:szCs w:val="24"/>
          </w:rPr>
          <w:t>（十五）人物</w:t>
        </w:r>
        <w:r w:rsidR="00E061C3" w:rsidRPr="00EA1127">
          <w:rPr>
            <w:rStyle w:val="aa"/>
            <w:rFonts w:asciiTheme="minorEastAsia" w:hAnsiTheme="minorEastAsia"/>
            <w:b/>
            <w:noProof/>
            <w:sz w:val="24"/>
            <w:szCs w:val="24"/>
          </w:rPr>
          <w:t>形象设计</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_Toc468111496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77</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97" w:history="1">
        <w:r w:rsidR="00E061C3" w:rsidRPr="00EA1127">
          <w:rPr>
            <w:rStyle w:val="aa"/>
            <w:rFonts w:asciiTheme="minorEastAsia" w:hAnsiTheme="minorEastAsia" w:hint="eastAsia"/>
            <w:b/>
            <w:noProof/>
            <w:sz w:val="24"/>
            <w:szCs w:val="24"/>
          </w:rPr>
          <w:t>（十六）室内</w:t>
        </w:r>
        <w:r w:rsidR="00E061C3" w:rsidRPr="00EA1127">
          <w:rPr>
            <w:rStyle w:val="aa"/>
            <w:rFonts w:asciiTheme="minorEastAsia" w:hAnsiTheme="minorEastAsia"/>
            <w:b/>
            <w:noProof/>
            <w:sz w:val="24"/>
            <w:szCs w:val="24"/>
          </w:rPr>
          <w:t>设计技术</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_Toc468111497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80</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98" w:history="1">
        <w:r w:rsidR="00E061C3" w:rsidRPr="00EA1127">
          <w:rPr>
            <w:rStyle w:val="aa"/>
            <w:rFonts w:asciiTheme="minorEastAsia" w:hAnsiTheme="minorEastAsia" w:hint="eastAsia"/>
            <w:b/>
            <w:noProof/>
            <w:sz w:val="24"/>
            <w:szCs w:val="24"/>
          </w:rPr>
          <w:t>（十七）计算机</w:t>
        </w:r>
        <w:r w:rsidR="00E061C3" w:rsidRPr="00EA1127">
          <w:rPr>
            <w:rStyle w:val="aa"/>
            <w:rFonts w:asciiTheme="minorEastAsia" w:hAnsiTheme="minorEastAsia"/>
            <w:b/>
            <w:noProof/>
            <w:sz w:val="24"/>
            <w:szCs w:val="24"/>
          </w:rPr>
          <w:t>应用技术</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_Toc468111498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83</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499" w:history="1">
        <w:r w:rsidR="00E061C3" w:rsidRPr="00EA1127">
          <w:rPr>
            <w:rStyle w:val="aa"/>
            <w:rFonts w:asciiTheme="minorEastAsia" w:hAnsiTheme="minorEastAsia" w:hint="eastAsia"/>
            <w:b/>
            <w:noProof/>
            <w:sz w:val="24"/>
            <w:szCs w:val="24"/>
          </w:rPr>
          <w:t>（十八）建筑</w:t>
        </w:r>
        <w:r w:rsidR="00E061C3" w:rsidRPr="00EA1127">
          <w:rPr>
            <w:rStyle w:val="aa"/>
            <w:rFonts w:asciiTheme="minorEastAsia" w:hAnsiTheme="minorEastAsia"/>
            <w:b/>
            <w:noProof/>
            <w:sz w:val="24"/>
            <w:szCs w:val="24"/>
          </w:rPr>
          <w:t>工程技术</w:t>
        </w:r>
        <w:r w:rsidR="006F08DF" w:rsidRPr="00EA1127">
          <w:rPr>
            <w:b/>
            <w:noProof/>
            <w:webHidden/>
            <w:sz w:val="24"/>
            <w:szCs w:val="24"/>
          </w:rPr>
          <w:tab/>
        </w:r>
        <w:r w:rsidR="002923C5">
          <w:rPr>
            <w:b/>
            <w:noProof/>
            <w:webHidden/>
            <w:sz w:val="24"/>
            <w:szCs w:val="24"/>
          </w:rPr>
          <w:t>90</w:t>
        </w:r>
      </w:hyperlink>
    </w:p>
    <w:p w:rsidR="006F08DF" w:rsidRPr="00EA1127" w:rsidRDefault="0001273E" w:rsidP="00E933A6">
      <w:pPr>
        <w:pStyle w:val="10"/>
        <w:rPr>
          <w:rFonts w:cstheme="minorBidi"/>
          <w:b/>
          <w:noProof/>
          <w:kern w:val="2"/>
          <w:sz w:val="24"/>
          <w:szCs w:val="24"/>
        </w:rPr>
      </w:pPr>
      <w:hyperlink w:anchor="_Toc468111500" w:history="1">
        <w:r w:rsidR="00E061C3" w:rsidRPr="00EA1127">
          <w:rPr>
            <w:rStyle w:val="aa"/>
            <w:rFonts w:asciiTheme="minorEastAsia" w:hAnsiTheme="minorEastAsia" w:hint="eastAsia"/>
            <w:b/>
            <w:noProof/>
            <w:sz w:val="24"/>
            <w:szCs w:val="24"/>
          </w:rPr>
          <w:t>（十九）工程</w:t>
        </w:r>
        <w:r w:rsidR="00E061C3" w:rsidRPr="00EA1127">
          <w:rPr>
            <w:rStyle w:val="aa"/>
            <w:rFonts w:asciiTheme="minorEastAsia" w:hAnsiTheme="minorEastAsia"/>
            <w:b/>
            <w:noProof/>
            <w:sz w:val="24"/>
            <w:szCs w:val="24"/>
          </w:rPr>
          <w:t>造价</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_Toc468111500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92</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501" w:history="1">
        <w:r w:rsidR="00E061C3" w:rsidRPr="00EA1127">
          <w:rPr>
            <w:rStyle w:val="aa"/>
            <w:rFonts w:asciiTheme="minorEastAsia" w:hAnsiTheme="minorEastAsia" w:hint="eastAsia"/>
            <w:b/>
            <w:noProof/>
            <w:sz w:val="24"/>
            <w:szCs w:val="24"/>
          </w:rPr>
          <w:t>（二十）计算机</w:t>
        </w:r>
        <w:r w:rsidR="00E061C3" w:rsidRPr="00EA1127">
          <w:rPr>
            <w:rStyle w:val="aa"/>
            <w:rFonts w:asciiTheme="minorEastAsia" w:hAnsiTheme="minorEastAsia"/>
            <w:b/>
            <w:noProof/>
            <w:sz w:val="24"/>
            <w:szCs w:val="24"/>
          </w:rPr>
          <w:t>网络技术</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_Toc468111501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98</w:t>
        </w:r>
        <w:r w:rsidR="006F08DF" w:rsidRPr="00EA1127">
          <w:rPr>
            <w:b/>
            <w:noProof/>
            <w:webHidden/>
            <w:sz w:val="24"/>
            <w:szCs w:val="24"/>
          </w:rPr>
          <w:fldChar w:fldCharType="end"/>
        </w:r>
      </w:hyperlink>
    </w:p>
    <w:p w:rsidR="006F08DF" w:rsidRPr="00EA1127" w:rsidRDefault="0001273E" w:rsidP="00E933A6">
      <w:pPr>
        <w:pStyle w:val="10"/>
        <w:rPr>
          <w:rFonts w:cstheme="minorBidi"/>
          <w:b/>
          <w:noProof/>
          <w:kern w:val="2"/>
          <w:sz w:val="24"/>
          <w:szCs w:val="24"/>
        </w:rPr>
      </w:pPr>
      <w:hyperlink w:anchor="_Toc468111502" w:history="1">
        <w:r w:rsidR="00E061C3" w:rsidRPr="00EA1127">
          <w:rPr>
            <w:rStyle w:val="aa"/>
            <w:rFonts w:asciiTheme="minorEastAsia" w:hAnsiTheme="minorEastAsia" w:hint="eastAsia"/>
            <w:b/>
            <w:noProof/>
            <w:sz w:val="24"/>
            <w:szCs w:val="24"/>
          </w:rPr>
          <w:t>（二十</w:t>
        </w:r>
        <w:r w:rsidR="00E061C3" w:rsidRPr="00EA1127">
          <w:rPr>
            <w:rStyle w:val="aa"/>
            <w:rFonts w:asciiTheme="minorEastAsia" w:hAnsiTheme="minorEastAsia"/>
            <w:b/>
            <w:noProof/>
            <w:sz w:val="24"/>
            <w:szCs w:val="24"/>
          </w:rPr>
          <w:t>一</w:t>
        </w:r>
        <w:r w:rsidR="00E061C3" w:rsidRPr="00EA1127">
          <w:rPr>
            <w:rStyle w:val="aa"/>
            <w:rFonts w:asciiTheme="minorEastAsia" w:hAnsiTheme="minorEastAsia" w:hint="eastAsia"/>
            <w:b/>
            <w:noProof/>
            <w:sz w:val="24"/>
            <w:szCs w:val="24"/>
          </w:rPr>
          <w:t>）金融</w:t>
        </w:r>
        <w:r w:rsidR="00E061C3" w:rsidRPr="00EA1127">
          <w:rPr>
            <w:rStyle w:val="aa"/>
            <w:rFonts w:asciiTheme="minorEastAsia" w:hAnsiTheme="minorEastAsia"/>
            <w:b/>
            <w:noProof/>
            <w:sz w:val="24"/>
            <w:szCs w:val="24"/>
          </w:rPr>
          <w:t>与证券</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_Toc468111502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103</w:t>
        </w:r>
        <w:r w:rsidR="006F08DF" w:rsidRPr="00EA1127">
          <w:rPr>
            <w:b/>
            <w:noProof/>
            <w:webHidden/>
            <w:sz w:val="24"/>
            <w:szCs w:val="24"/>
          </w:rPr>
          <w:fldChar w:fldCharType="end"/>
        </w:r>
      </w:hyperlink>
    </w:p>
    <w:p w:rsidR="006F08DF" w:rsidRPr="00EA1127" w:rsidRDefault="0001273E" w:rsidP="00E933A6">
      <w:pPr>
        <w:pStyle w:val="10"/>
        <w:rPr>
          <w:rStyle w:val="aa"/>
          <w:noProof/>
          <w:sz w:val="24"/>
          <w:szCs w:val="24"/>
        </w:rPr>
      </w:pPr>
      <w:hyperlink w:anchor="_Toc468111503" w:history="1">
        <w:r w:rsidR="00E061C3" w:rsidRPr="00EA1127">
          <w:rPr>
            <w:rStyle w:val="aa"/>
            <w:rFonts w:asciiTheme="minorEastAsia" w:hAnsiTheme="minorEastAsia" w:hint="eastAsia"/>
            <w:b/>
            <w:noProof/>
            <w:sz w:val="24"/>
            <w:szCs w:val="24"/>
          </w:rPr>
          <w:t>（二十二）图像</w:t>
        </w:r>
        <w:r w:rsidR="00E061C3" w:rsidRPr="00EA1127">
          <w:rPr>
            <w:rStyle w:val="aa"/>
            <w:rFonts w:asciiTheme="minorEastAsia" w:hAnsiTheme="minorEastAsia"/>
            <w:b/>
            <w:noProof/>
            <w:sz w:val="24"/>
            <w:szCs w:val="24"/>
          </w:rPr>
          <w:t>图像制作</w:t>
        </w:r>
        <w:r w:rsidR="006F08DF" w:rsidRPr="00EA1127">
          <w:rPr>
            <w:b/>
            <w:noProof/>
            <w:webHidden/>
            <w:sz w:val="24"/>
            <w:szCs w:val="24"/>
          </w:rPr>
          <w:tab/>
        </w:r>
        <w:r w:rsidR="006F08DF" w:rsidRPr="00EA1127">
          <w:rPr>
            <w:b/>
            <w:noProof/>
            <w:webHidden/>
            <w:sz w:val="24"/>
            <w:szCs w:val="24"/>
          </w:rPr>
          <w:fldChar w:fldCharType="begin"/>
        </w:r>
        <w:r w:rsidR="006F08DF" w:rsidRPr="00EA1127">
          <w:rPr>
            <w:b/>
            <w:noProof/>
            <w:webHidden/>
            <w:sz w:val="24"/>
            <w:szCs w:val="24"/>
          </w:rPr>
          <w:instrText xml:space="preserve"> PAGEREF _Toc468111503 \h </w:instrText>
        </w:r>
        <w:r w:rsidR="006F08DF" w:rsidRPr="00EA1127">
          <w:rPr>
            <w:b/>
            <w:noProof/>
            <w:webHidden/>
            <w:sz w:val="24"/>
            <w:szCs w:val="24"/>
          </w:rPr>
        </w:r>
        <w:r w:rsidR="006F08DF" w:rsidRPr="00EA1127">
          <w:rPr>
            <w:b/>
            <w:noProof/>
            <w:webHidden/>
            <w:sz w:val="24"/>
            <w:szCs w:val="24"/>
          </w:rPr>
          <w:fldChar w:fldCharType="separate"/>
        </w:r>
        <w:r w:rsidR="00622D14">
          <w:rPr>
            <w:b/>
            <w:noProof/>
            <w:webHidden/>
            <w:sz w:val="24"/>
            <w:szCs w:val="24"/>
          </w:rPr>
          <w:t>110</w:t>
        </w:r>
        <w:r w:rsidR="006F08DF" w:rsidRPr="00EA1127">
          <w:rPr>
            <w:b/>
            <w:noProof/>
            <w:webHidden/>
            <w:sz w:val="24"/>
            <w:szCs w:val="24"/>
          </w:rPr>
          <w:fldChar w:fldCharType="end"/>
        </w:r>
      </w:hyperlink>
    </w:p>
    <w:p w:rsidR="00B91133" w:rsidRPr="00EA1127" w:rsidRDefault="00B91133" w:rsidP="006F08DF">
      <w:pPr>
        <w:rPr>
          <w:noProof/>
          <w:sz w:val="24"/>
          <w:szCs w:val="24"/>
        </w:rPr>
      </w:pPr>
    </w:p>
    <w:p w:rsidR="00296C1B" w:rsidRDefault="00E373CB" w:rsidP="00F4638F">
      <w:pPr>
        <w:pStyle w:val="ab"/>
        <w:rPr>
          <w:sz w:val="24"/>
          <w:szCs w:val="24"/>
        </w:rPr>
      </w:pPr>
      <w:r w:rsidRPr="00EA1127">
        <w:rPr>
          <w:sz w:val="24"/>
          <w:szCs w:val="24"/>
        </w:rPr>
        <w:fldChar w:fldCharType="end"/>
      </w:r>
      <w:bookmarkStart w:id="0" w:name="_Toc467680420"/>
      <w:bookmarkStart w:id="1" w:name="_Toc468111482"/>
    </w:p>
    <w:p w:rsidR="00EA1127" w:rsidRPr="00D7084B" w:rsidRDefault="00EA1127" w:rsidP="00F4638F">
      <w:pPr>
        <w:pStyle w:val="ab"/>
      </w:pPr>
      <w:r w:rsidRPr="00D7084B">
        <w:rPr>
          <w:rFonts w:hint="eastAsia"/>
        </w:rPr>
        <w:lastRenderedPageBreak/>
        <w:t>通识类</w:t>
      </w:r>
      <w:r w:rsidRPr="00D7084B">
        <w:rPr>
          <w:rFonts w:hint="eastAsia"/>
        </w:rPr>
        <w:t>MOOC</w:t>
      </w:r>
      <w:r w:rsidRPr="00D7084B">
        <w:rPr>
          <w:rFonts w:hint="eastAsia"/>
        </w:rPr>
        <w:t>课程简介</w:t>
      </w:r>
    </w:p>
    <w:p w:rsidR="00EA1127" w:rsidRPr="00F25275" w:rsidRDefault="00EA1127" w:rsidP="00EA1127">
      <w:pPr>
        <w:widowControl/>
        <w:spacing w:line="360" w:lineRule="auto"/>
        <w:ind w:leftChars="-540" w:left="-426" w:rightChars="155" w:right="325" w:hangingChars="294" w:hanging="708"/>
        <w:jc w:val="left"/>
        <w:rPr>
          <w:rFonts w:asciiTheme="minorEastAsia" w:hAnsiTheme="minorEastAsia"/>
          <w:b/>
          <w:sz w:val="30"/>
          <w:szCs w:val="30"/>
        </w:rPr>
      </w:pPr>
      <w:r>
        <w:rPr>
          <w:rFonts w:asciiTheme="minorEastAsia" w:hAnsiTheme="minorEastAsia" w:hint="eastAsia"/>
          <w:b/>
          <w:color w:val="000000" w:themeColor="text1"/>
          <w:sz w:val="24"/>
          <w:szCs w:val="24"/>
        </w:rPr>
        <w:t>一</w:t>
      </w:r>
      <w:r w:rsidRPr="00F25275">
        <w:rPr>
          <w:rFonts w:asciiTheme="minorEastAsia" w:hAnsiTheme="minorEastAsia" w:hint="eastAsia"/>
          <w:b/>
          <w:color w:val="000000" w:themeColor="text1"/>
          <w:sz w:val="24"/>
          <w:szCs w:val="24"/>
        </w:rPr>
        <w:t>、课时与学分</w:t>
      </w:r>
    </w:p>
    <w:tbl>
      <w:tblPr>
        <w:tblpPr w:leftFromText="180" w:rightFromText="180" w:vertAnchor="text" w:horzAnchor="margin" w:tblpXSpec="center" w:tblpY="31"/>
        <w:tblW w:w="10768" w:type="dxa"/>
        <w:tblLook w:val="04A0" w:firstRow="1" w:lastRow="0" w:firstColumn="1" w:lastColumn="0" w:noHBand="0" w:noVBand="1"/>
      </w:tblPr>
      <w:tblGrid>
        <w:gridCol w:w="705"/>
        <w:gridCol w:w="1562"/>
        <w:gridCol w:w="710"/>
        <w:gridCol w:w="710"/>
        <w:gridCol w:w="1278"/>
        <w:gridCol w:w="5803"/>
      </w:tblGrid>
      <w:tr w:rsidR="00EA1127" w:rsidRPr="003874C2" w:rsidTr="002923C5">
        <w:trPr>
          <w:trHeight w:val="224"/>
        </w:trPr>
        <w:tc>
          <w:tcPr>
            <w:tcW w:w="70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EA1127" w:rsidRPr="00743F17" w:rsidRDefault="00EA1127" w:rsidP="002923C5">
            <w:pPr>
              <w:widowControl/>
              <w:spacing w:line="360" w:lineRule="auto"/>
              <w:jc w:val="center"/>
              <w:rPr>
                <w:rFonts w:asciiTheme="minorEastAsia" w:hAnsiTheme="minorEastAsia" w:cs="宋体"/>
                <w:kern w:val="0"/>
                <w:sz w:val="24"/>
                <w:szCs w:val="24"/>
              </w:rPr>
            </w:pPr>
            <w:r w:rsidRPr="00743F17">
              <w:rPr>
                <w:rFonts w:asciiTheme="minorEastAsia" w:hAnsiTheme="minorEastAsia" w:cs="宋体" w:hint="eastAsia"/>
                <w:kern w:val="0"/>
                <w:sz w:val="24"/>
                <w:szCs w:val="24"/>
              </w:rPr>
              <w:t>序号</w:t>
            </w:r>
          </w:p>
        </w:tc>
        <w:tc>
          <w:tcPr>
            <w:tcW w:w="1562" w:type="dxa"/>
            <w:tcBorders>
              <w:top w:val="single" w:sz="4" w:space="0" w:color="auto"/>
              <w:left w:val="nil"/>
              <w:bottom w:val="single" w:sz="4" w:space="0" w:color="auto"/>
              <w:right w:val="single" w:sz="4" w:space="0" w:color="auto"/>
            </w:tcBorders>
            <w:shd w:val="clear" w:color="000000" w:fill="auto"/>
            <w:noWrap/>
            <w:vAlign w:val="center"/>
            <w:hideMark/>
          </w:tcPr>
          <w:p w:rsidR="00EA1127" w:rsidRPr="00743F17" w:rsidRDefault="00EA1127" w:rsidP="002923C5">
            <w:pPr>
              <w:widowControl/>
              <w:spacing w:line="360" w:lineRule="auto"/>
              <w:jc w:val="center"/>
              <w:rPr>
                <w:rFonts w:asciiTheme="minorEastAsia" w:hAnsiTheme="minorEastAsia" w:cs="宋体"/>
                <w:kern w:val="0"/>
                <w:sz w:val="24"/>
                <w:szCs w:val="24"/>
              </w:rPr>
            </w:pPr>
            <w:r w:rsidRPr="00743F17">
              <w:rPr>
                <w:rFonts w:asciiTheme="minorEastAsia" w:hAnsiTheme="minorEastAsia" w:cs="宋体" w:hint="eastAsia"/>
                <w:kern w:val="0"/>
                <w:sz w:val="24"/>
                <w:szCs w:val="24"/>
              </w:rPr>
              <w:t>课程名称</w:t>
            </w:r>
          </w:p>
        </w:tc>
        <w:tc>
          <w:tcPr>
            <w:tcW w:w="710" w:type="dxa"/>
            <w:tcBorders>
              <w:top w:val="single" w:sz="4" w:space="0" w:color="auto"/>
              <w:left w:val="nil"/>
              <w:bottom w:val="single" w:sz="4" w:space="0" w:color="auto"/>
              <w:right w:val="single" w:sz="4" w:space="0" w:color="auto"/>
            </w:tcBorders>
            <w:shd w:val="clear" w:color="000000" w:fill="auto"/>
            <w:noWrap/>
            <w:vAlign w:val="center"/>
            <w:hideMark/>
          </w:tcPr>
          <w:p w:rsidR="00EA1127" w:rsidRPr="00743F17" w:rsidRDefault="00EA1127" w:rsidP="002923C5">
            <w:pPr>
              <w:widowControl/>
              <w:spacing w:line="360" w:lineRule="auto"/>
              <w:jc w:val="center"/>
              <w:rPr>
                <w:rFonts w:asciiTheme="minorEastAsia" w:hAnsiTheme="minorEastAsia" w:cs="宋体"/>
                <w:kern w:val="0"/>
                <w:sz w:val="24"/>
                <w:szCs w:val="24"/>
              </w:rPr>
            </w:pPr>
            <w:r w:rsidRPr="00743F17">
              <w:rPr>
                <w:rFonts w:asciiTheme="minorEastAsia" w:hAnsiTheme="minorEastAsia" w:cs="宋体" w:hint="eastAsia"/>
                <w:kern w:val="0"/>
                <w:sz w:val="24"/>
                <w:szCs w:val="24"/>
              </w:rPr>
              <w:t>学时</w:t>
            </w:r>
          </w:p>
        </w:tc>
        <w:tc>
          <w:tcPr>
            <w:tcW w:w="710" w:type="dxa"/>
            <w:tcBorders>
              <w:top w:val="single" w:sz="4" w:space="0" w:color="auto"/>
              <w:left w:val="nil"/>
              <w:bottom w:val="single" w:sz="4" w:space="0" w:color="auto"/>
              <w:right w:val="single" w:sz="4" w:space="0" w:color="auto"/>
            </w:tcBorders>
            <w:shd w:val="clear" w:color="000000" w:fill="auto"/>
            <w:noWrap/>
            <w:vAlign w:val="center"/>
            <w:hideMark/>
          </w:tcPr>
          <w:p w:rsidR="00EA1127" w:rsidRPr="00743F17" w:rsidRDefault="00EA1127" w:rsidP="002923C5">
            <w:pPr>
              <w:widowControl/>
              <w:spacing w:line="360" w:lineRule="auto"/>
              <w:jc w:val="center"/>
              <w:rPr>
                <w:rFonts w:asciiTheme="minorEastAsia" w:hAnsiTheme="minorEastAsia" w:cs="宋体"/>
                <w:kern w:val="0"/>
                <w:sz w:val="24"/>
                <w:szCs w:val="24"/>
              </w:rPr>
            </w:pPr>
            <w:r w:rsidRPr="00743F17">
              <w:rPr>
                <w:rFonts w:asciiTheme="minorEastAsia" w:hAnsiTheme="minorEastAsia" w:cs="宋体" w:hint="eastAsia"/>
                <w:kern w:val="0"/>
                <w:sz w:val="24"/>
                <w:szCs w:val="24"/>
              </w:rPr>
              <w:t>学分</w:t>
            </w:r>
          </w:p>
        </w:tc>
        <w:tc>
          <w:tcPr>
            <w:tcW w:w="1278" w:type="dxa"/>
            <w:tcBorders>
              <w:top w:val="single" w:sz="4" w:space="0" w:color="auto"/>
              <w:left w:val="nil"/>
              <w:bottom w:val="single" w:sz="4" w:space="0" w:color="auto"/>
              <w:right w:val="single" w:sz="4" w:space="0" w:color="auto"/>
            </w:tcBorders>
            <w:shd w:val="clear" w:color="000000" w:fill="auto"/>
            <w:noWrap/>
            <w:vAlign w:val="center"/>
            <w:hideMark/>
          </w:tcPr>
          <w:p w:rsidR="00EA1127" w:rsidRPr="00743F17" w:rsidRDefault="00EA1127" w:rsidP="002923C5">
            <w:pPr>
              <w:widowControl/>
              <w:spacing w:line="360" w:lineRule="auto"/>
              <w:jc w:val="center"/>
              <w:rPr>
                <w:rFonts w:asciiTheme="minorEastAsia" w:hAnsiTheme="minorEastAsia" w:cs="宋体"/>
                <w:kern w:val="0"/>
                <w:sz w:val="24"/>
                <w:szCs w:val="24"/>
              </w:rPr>
            </w:pPr>
            <w:r w:rsidRPr="00743F17">
              <w:rPr>
                <w:rFonts w:asciiTheme="minorEastAsia" w:hAnsiTheme="minorEastAsia" w:cs="宋体" w:hint="eastAsia"/>
                <w:kern w:val="0"/>
                <w:sz w:val="24"/>
                <w:szCs w:val="24"/>
              </w:rPr>
              <w:t>主讲人</w:t>
            </w:r>
          </w:p>
        </w:tc>
        <w:tc>
          <w:tcPr>
            <w:tcW w:w="5803" w:type="dxa"/>
            <w:tcBorders>
              <w:top w:val="single" w:sz="4" w:space="0" w:color="auto"/>
              <w:left w:val="nil"/>
              <w:bottom w:val="single" w:sz="4" w:space="0" w:color="auto"/>
              <w:right w:val="single" w:sz="4" w:space="0" w:color="auto"/>
            </w:tcBorders>
            <w:shd w:val="clear" w:color="000000" w:fill="auto"/>
            <w:vAlign w:val="center"/>
          </w:tcPr>
          <w:p w:rsidR="00EA1127" w:rsidRPr="00743F17" w:rsidRDefault="00EA1127" w:rsidP="002923C5">
            <w:pPr>
              <w:widowControl/>
              <w:spacing w:line="360" w:lineRule="auto"/>
              <w:jc w:val="center"/>
              <w:rPr>
                <w:rFonts w:asciiTheme="minorEastAsia" w:hAnsiTheme="minorEastAsia" w:cs="宋体"/>
                <w:kern w:val="0"/>
                <w:sz w:val="24"/>
                <w:szCs w:val="24"/>
              </w:rPr>
            </w:pPr>
            <w:r w:rsidRPr="00743F17">
              <w:rPr>
                <w:rFonts w:asciiTheme="minorEastAsia" w:hAnsiTheme="minorEastAsia" w:cs="宋体" w:hint="eastAsia"/>
                <w:kern w:val="0"/>
                <w:sz w:val="24"/>
                <w:szCs w:val="24"/>
              </w:rPr>
              <w:t>课程</w:t>
            </w:r>
            <w:r w:rsidRPr="00743F17">
              <w:rPr>
                <w:rFonts w:asciiTheme="minorEastAsia" w:hAnsiTheme="minorEastAsia" w:cs="宋体"/>
                <w:kern w:val="0"/>
                <w:sz w:val="24"/>
                <w:szCs w:val="24"/>
              </w:rPr>
              <w:t>简介</w:t>
            </w:r>
          </w:p>
        </w:tc>
      </w:tr>
      <w:tr w:rsidR="00EA1127" w:rsidRPr="003874C2" w:rsidTr="002923C5">
        <w:trPr>
          <w:trHeight w:val="224"/>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1</w:t>
            </w:r>
          </w:p>
        </w:tc>
        <w:tc>
          <w:tcPr>
            <w:tcW w:w="1562" w:type="dxa"/>
            <w:tcBorders>
              <w:top w:val="nil"/>
              <w:left w:val="nil"/>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积极心理学</w:t>
            </w:r>
          </w:p>
        </w:tc>
        <w:tc>
          <w:tcPr>
            <w:tcW w:w="710" w:type="dxa"/>
            <w:tcBorders>
              <w:top w:val="nil"/>
              <w:left w:val="nil"/>
              <w:bottom w:val="single" w:sz="4" w:space="0" w:color="auto"/>
              <w:right w:val="single" w:sz="4" w:space="0" w:color="auto"/>
            </w:tcBorders>
            <w:shd w:val="clear" w:color="auto" w:fill="auto"/>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30</w:t>
            </w:r>
          </w:p>
        </w:tc>
        <w:tc>
          <w:tcPr>
            <w:tcW w:w="710" w:type="dxa"/>
            <w:tcBorders>
              <w:top w:val="nil"/>
              <w:left w:val="nil"/>
              <w:bottom w:val="single" w:sz="4" w:space="0" w:color="auto"/>
              <w:right w:val="single" w:sz="4" w:space="0" w:color="auto"/>
            </w:tcBorders>
            <w:shd w:val="clear" w:color="auto" w:fill="auto"/>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2</w:t>
            </w:r>
          </w:p>
        </w:tc>
        <w:tc>
          <w:tcPr>
            <w:tcW w:w="1278" w:type="dxa"/>
            <w:tcBorders>
              <w:top w:val="nil"/>
              <w:left w:val="nil"/>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王晓钧、高秋凤等</w:t>
            </w:r>
          </w:p>
        </w:tc>
        <w:tc>
          <w:tcPr>
            <w:tcW w:w="5803" w:type="dxa"/>
            <w:tcBorders>
              <w:top w:val="nil"/>
              <w:left w:val="nil"/>
              <w:bottom w:val="single" w:sz="4" w:space="0" w:color="auto"/>
              <w:right w:val="single" w:sz="4" w:space="0" w:color="auto"/>
            </w:tcBorders>
          </w:tcPr>
          <w:p w:rsidR="00EA1127" w:rsidRPr="003874C2" w:rsidRDefault="00EA1127" w:rsidP="002923C5">
            <w:pPr>
              <w:widowControl/>
              <w:spacing w:line="360" w:lineRule="auto"/>
              <w:rPr>
                <w:rFonts w:asciiTheme="minorEastAsia" w:hAnsiTheme="minorEastAsia" w:cs="宋体"/>
                <w:kern w:val="0"/>
                <w:sz w:val="24"/>
                <w:szCs w:val="24"/>
              </w:rPr>
            </w:pPr>
            <w:r w:rsidRPr="003874C2">
              <w:rPr>
                <w:rFonts w:asciiTheme="minorEastAsia" w:hAnsiTheme="minorEastAsia" w:cs="宋体" w:hint="eastAsia"/>
                <w:kern w:val="0"/>
                <w:sz w:val="24"/>
                <w:szCs w:val="24"/>
              </w:rPr>
              <w:t>本课程</w:t>
            </w:r>
            <w:r w:rsidRPr="003874C2">
              <w:rPr>
                <w:rFonts w:asciiTheme="minorEastAsia" w:hAnsiTheme="minorEastAsia" w:cs="宋体"/>
                <w:kern w:val="0"/>
                <w:sz w:val="24"/>
                <w:szCs w:val="24"/>
              </w:rPr>
              <w:t>关注普通人的积极力量和积极品质，研究如何让人</w:t>
            </w:r>
            <w:r w:rsidRPr="003874C2">
              <w:rPr>
                <w:rFonts w:asciiTheme="minorEastAsia" w:hAnsiTheme="minorEastAsia" w:cs="宋体" w:hint="eastAsia"/>
                <w:kern w:val="0"/>
                <w:sz w:val="24"/>
                <w:szCs w:val="24"/>
              </w:rPr>
              <w:t>活得</w:t>
            </w:r>
            <w:r w:rsidRPr="003874C2">
              <w:rPr>
                <w:rFonts w:asciiTheme="minorEastAsia" w:hAnsiTheme="minorEastAsia" w:cs="宋体"/>
                <w:kern w:val="0"/>
                <w:sz w:val="24"/>
                <w:szCs w:val="24"/>
              </w:rPr>
              <w:t>更幸福，获得积极的心理感受</w:t>
            </w:r>
            <w:r w:rsidRPr="003874C2">
              <w:rPr>
                <w:rFonts w:asciiTheme="minorEastAsia" w:hAnsiTheme="minorEastAsia" w:cs="宋体" w:hint="eastAsia"/>
                <w:kern w:val="0"/>
                <w:sz w:val="24"/>
                <w:szCs w:val="24"/>
              </w:rPr>
              <w:t>。</w:t>
            </w:r>
          </w:p>
        </w:tc>
      </w:tr>
      <w:tr w:rsidR="00EA1127" w:rsidRPr="003874C2" w:rsidTr="002923C5">
        <w:trPr>
          <w:trHeight w:val="43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2</w:t>
            </w:r>
          </w:p>
        </w:tc>
        <w:tc>
          <w:tcPr>
            <w:tcW w:w="1562" w:type="dxa"/>
            <w:tcBorders>
              <w:top w:val="nil"/>
              <w:left w:val="nil"/>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生活中的经济学</w:t>
            </w:r>
          </w:p>
        </w:tc>
        <w:tc>
          <w:tcPr>
            <w:tcW w:w="710" w:type="dxa"/>
            <w:tcBorders>
              <w:top w:val="nil"/>
              <w:left w:val="nil"/>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18</w:t>
            </w:r>
          </w:p>
        </w:tc>
        <w:tc>
          <w:tcPr>
            <w:tcW w:w="710" w:type="dxa"/>
            <w:tcBorders>
              <w:top w:val="nil"/>
              <w:left w:val="nil"/>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2</w:t>
            </w:r>
          </w:p>
        </w:tc>
        <w:tc>
          <w:tcPr>
            <w:tcW w:w="1278" w:type="dxa"/>
            <w:tcBorders>
              <w:top w:val="nil"/>
              <w:left w:val="nil"/>
              <w:bottom w:val="single" w:sz="4" w:space="0" w:color="auto"/>
              <w:right w:val="single" w:sz="4" w:space="0" w:color="auto"/>
            </w:tcBorders>
            <w:shd w:val="clear" w:color="auto" w:fill="auto"/>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陶一桃、王保卫等</w:t>
            </w:r>
          </w:p>
        </w:tc>
        <w:tc>
          <w:tcPr>
            <w:tcW w:w="5803" w:type="dxa"/>
            <w:tcBorders>
              <w:top w:val="nil"/>
              <w:left w:val="nil"/>
              <w:bottom w:val="single" w:sz="4" w:space="0" w:color="auto"/>
              <w:right w:val="single" w:sz="4" w:space="0" w:color="auto"/>
            </w:tcBorders>
          </w:tcPr>
          <w:p w:rsidR="00EA1127" w:rsidRPr="003874C2" w:rsidRDefault="00EA1127" w:rsidP="002923C5">
            <w:pPr>
              <w:widowControl/>
              <w:spacing w:line="360" w:lineRule="auto"/>
              <w:rPr>
                <w:rFonts w:asciiTheme="minorEastAsia" w:hAnsiTheme="minorEastAsia" w:cs="宋体"/>
                <w:kern w:val="0"/>
                <w:sz w:val="24"/>
                <w:szCs w:val="24"/>
              </w:rPr>
            </w:pPr>
            <w:r w:rsidRPr="003874C2">
              <w:rPr>
                <w:rFonts w:asciiTheme="minorEastAsia" w:hAnsiTheme="minorEastAsia" w:cs="宋体"/>
                <w:kern w:val="0"/>
                <w:sz w:val="24"/>
                <w:szCs w:val="24"/>
              </w:rPr>
              <w:t>教你如何像经济学家那样去思考；不是教你如何赚钱的，而是教你如何运用经济学的原理进行人生的选择。</w:t>
            </w:r>
          </w:p>
        </w:tc>
      </w:tr>
      <w:tr w:rsidR="00EA1127" w:rsidRPr="003874C2" w:rsidTr="002923C5">
        <w:trPr>
          <w:trHeight w:val="224"/>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3</w:t>
            </w:r>
          </w:p>
        </w:tc>
        <w:tc>
          <w:tcPr>
            <w:tcW w:w="1562" w:type="dxa"/>
            <w:tcBorders>
              <w:top w:val="nil"/>
              <w:left w:val="nil"/>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唐宋词与人生</w:t>
            </w:r>
          </w:p>
        </w:tc>
        <w:tc>
          <w:tcPr>
            <w:tcW w:w="710" w:type="dxa"/>
            <w:tcBorders>
              <w:top w:val="nil"/>
              <w:left w:val="nil"/>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36</w:t>
            </w:r>
          </w:p>
        </w:tc>
        <w:tc>
          <w:tcPr>
            <w:tcW w:w="710" w:type="dxa"/>
            <w:tcBorders>
              <w:top w:val="nil"/>
              <w:left w:val="nil"/>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2</w:t>
            </w:r>
          </w:p>
        </w:tc>
        <w:tc>
          <w:tcPr>
            <w:tcW w:w="1278" w:type="dxa"/>
            <w:tcBorders>
              <w:top w:val="nil"/>
              <w:left w:val="nil"/>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范晓燕、周萌等</w:t>
            </w:r>
          </w:p>
        </w:tc>
        <w:tc>
          <w:tcPr>
            <w:tcW w:w="5803" w:type="dxa"/>
            <w:tcBorders>
              <w:top w:val="nil"/>
              <w:left w:val="nil"/>
              <w:bottom w:val="single" w:sz="4" w:space="0" w:color="auto"/>
              <w:right w:val="single" w:sz="4" w:space="0" w:color="auto"/>
            </w:tcBorders>
          </w:tcPr>
          <w:p w:rsidR="00EA1127" w:rsidRPr="003874C2" w:rsidRDefault="00EA1127" w:rsidP="002923C5">
            <w:pPr>
              <w:widowControl/>
              <w:spacing w:line="360" w:lineRule="auto"/>
              <w:rPr>
                <w:rFonts w:asciiTheme="minorEastAsia" w:hAnsiTheme="minorEastAsia" w:cs="宋体"/>
                <w:kern w:val="0"/>
                <w:sz w:val="24"/>
                <w:szCs w:val="24"/>
              </w:rPr>
            </w:pPr>
            <w:r w:rsidRPr="003874C2">
              <w:rPr>
                <w:rFonts w:asciiTheme="minorEastAsia" w:hAnsiTheme="minorEastAsia"/>
              </w:rPr>
              <w:t>《唐宋词与人生》是大学生人文素质教育的重要课程之一,它包括专业选修课和公共选修课，受众范围广泛，可涵盖文、理、工科本科生的修读需求</w:t>
            </w:r>
            <w:r w:rsidR="002813F7">
              <w:rPr>
                <w:rFonts w:asciiTheme="minorEastAsia" w:hAnsiTheme="minorEastAsia" w:hint="eastAsia"/>
              </w:rPr>
              <w:t>。</w:t>
            </w:r>
          </w:p>
        </w:tc>
      </w:tr>
      <w:tr w:rsidR="00EA1127" w:rsidRPr="003874C2" w:rsidTr="002923C5">
        <w:trPr>
          <w:trHeight w:val="224"/>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4</w:t>
            </w:r>
          </w:p>
        </w:tc>
        <w:tc>
          <w:tcPr>
            <w:tcW w:w="1562" w:type="dxa"/>
            <w:tcBorders>
              <w:top w:val="nil"/>
              <w:left w:val="nil"/>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礼行天下</w:t>
            </w:r>
          </w:p>
        </w:tc>
        <w:tc>
          <w:tcPr>
            <w:tcW w:w="710" w:type="dxa"/>
            <w:tcBorders>
              <w:top w:val="nil"/>
              <w:left w:val="nil"/>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28</w:t>
            </w:r>
          </w:p>
        </w:tc>
        <w:tc>
          <w:tcPr>
            <w:tcW w:w="710" w:type="dxa"/>
            <w:tcBorders>
              <w:top w:val="nil"/>
              <w:left w:val="nil"/>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2</w:t>
            </w:r>
          </w:p>
        </w:tc>
        <w:tc>
          <w:tcPr>
            <w:tcW w:w="1278" w:type="dxa"/>
            <w:tcBorders>
              <w:top w:val="nil"/>
              <w:left w:val="nil"/>
              <w:bottom w:val="single" w:sz="4" w:space="0" w:color="auto"/>
              <w:right w:val="single" w:sz="4" w:space="0" w:color="auto"/>
            </w:tcBorders>
            <w:shd w:val="clear" w:color="auto" w:fill="auto"/>
            <w:noWrap/>
            <w:vAlign w:val="center"/>
            <w:hideMark/>
          </w:tcPr>
          <w:p w:rsidR="00EA1127" w:rsidRPr="003874C2" w:rsidRDefault="00EA1127" w:rsidP="002923C5">
            <w:pPr>
              <w:widowControl/>
              <w:spacing w:line="360" w:lineRule="auto"/>
              <w:jc w:val="center"/>
              <w:rPr>
                <w:rFonts w:asciiTheme="minorEastAsia" w:hAnsiTheme="minorEastAsia"/>
              </w:rPr>
            </w:pPr>
            <w:r w:rsidRPr="003874C2">
              <w:rPr>
                <w:rFonts w:asciiTheme="minorEastAsia" w:hAnsiTheme="minorEastAsia" w:cs="宋体" w:hint="eastAsia"/>
                <w:kern w:val="0"/>
                <w:sz w:val="24"/>
                <w:szCs w:val="24"/>
              </w:rPr>
              <w:t>李丽、</w:t>
            </w:r>
          </w:p>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贾芳等</w:t>
            </w:r>
          </w:p>
        </w:tc>
        <w:tc>
          <w:tcPr>
            <w:tcW w:w="5803" w:type="dxa"/>
            <w:tcBorders>
              <w:top w:val="nil"/>
              <w:left w:val="nil"/>
              <w:bottom w:val="single" w:sz="4" w:space="0" w:color="auto"/>
              <w:right w:val="single" w:sz="4" w:space="0" w:color="auto"/>
            </w:tcBorders>
          </w:tcPr>
          <w:p w:rsidR="00EA1127" w:rsidRPr="003874C2" w:rsidRDefault="00EA1127" w:rsidP="002923C5">
            <w:pPr>
              <w:widowControl/>
              <w:spacing w:line="360" w:lineRule="auto"/>
              <w:rPr>
                <w:rFonts w:asciiTheme="minorEastAsia" w:hAnsiTheme="minorEastAsia" w:cs="宋体"/>
                <w:kern w:val="0"/>
                <w:sz w:val="24"/>
                <w:szCs w:val="24"/>
              </w:rPr>
            </w:pPr>
            <w:r w:rsidRPr="003874C2">
              <w:rPr>
                <w:rFonts w:asciiTheme="minorEastAsia" w:hAnsiTheme="minorEastAsia"/>
              </w:rPr>
              <w:t>本课程将通过案例教学等方式展示人际交往中的礼仪知识，帮助学生提高个人魅力，在商务活动中做到举止得当，进退有度，以“礼”服人，以“仪”修身。</w:t>
            </w:r>
          </w:p>
        </w:tc>
      </w:tr>
      <w:tr w:rsidR="00EA1127" w:rsidRPr="003874C2" w:rsidTr="002923C5">
        <w:trPr>
          <w:trHeight w:val="717"/>
        </w:trPr>
        <w:tc>
          <w:tcPr>
            <w:tcW w:w="705" w:type="dxa"/>
            <w:tcBorders>
              <w:top w:val="nil"/>
              <w:left w:val="single" w:sz="4" w:space="0" w:color="auto"/>
              <w:bottom w:val="single" w:sz="4" w:space="0" w:color="auto"/>
              <w:right w:val="single" w:sz="4" w:space="0" w:color="auto"/>
            </w:tcBorders>
            <w:shd w:val="clear" w:color="auto" w:fill="auto"/>
            <w:noWrap/>
            <w:vAlign w:val="center"/>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5</w:t>
            </w:r>
          </w:p>
        </w:tc>
        <w:tc>
          <w:tcPr>
            <w:tcW w:w="1562" w:type="dxa"/>
            <w:tcBorders>
              <w:top w:val="nil"/>
              <w:left w:val="nil"/>
              <w:bottom w:val="single" w:sz="4" w:space="0" w:color="auto"/>
              <w:right w:val="single" w:sz="4" w:space="0" w:color="auto"/>
            </w:tcBorders>
            <w:shd w:val="clear" w:color="auto" w:fill="auto"/>
            <w:noWrap/>
            <w:vAlign w:val="center"/>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工作中的心理与行为</w:t>
            </w:r>
          </w:p>
        </w:tc>
        <w:tc>
          <w:tcPr>
            <w:tcW w:w="710" w:type="dxa"/>
            <w:tcBorders>
              <w:top w:val="nil"/>
              <w:left w:val="nil"/>
              <w:bottom w:val="single" w:sz="4" w:space="0" w:color="auto"/>
              <w:right w:val="single" w:sz="4" w:space="0" w:color="auto"/>
            </w:tcBorders>
            <w:shd w:val="clear" w:color="auto" w:fill="auto"/>
            <w:noWrap/>
            <w:vAlign w:val="center"/>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36</w:t>
            </w:r>
          </w:p>
        </w:tc>
        <w:tc>
          <w:tcPr>
            <w:tcW w:w="710" w:type="dxa"/>
            <w:tcBorders>
              <w:top w:val="nil"/>
              <w:left w:val="nil"/>
              <w:bottom w:val="single" w:sz="4" w:space="0" w:color="auto"/>
              <w:right w:val="single" w:sz="4" w:space="0" w:color="auto"/>
            </w:tcBorders>
            <w:shd w:val="clear" w:color="auto" w:fill="auto"/>
            <w:noWrap/>
            <w:vAlign w:val="center"/>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2</w:t>
            </w:r>
          </w:p>
        </w:tc>
        <w:tc>
          <w:tcPr>
            <w:tcW w:w="1278" w:type="dxa"/>
            <w:tcBorders>
              <w:top w:val="nil"/>
              <w:left w:val="nil"/>
              <w:bottom w:val="single" w:sz="4" w:space="0" w:color="auto"/>
              <w:right w:val="single" w:sz="4" w:space="0" w:color="auto"/>
            </w:tcBorders>
            <w:shd w:val="clear" w:color="auto" w:fill="auto"/>
            <w:vAlign w:val="center"/>
          </w:tcPr>
          <w:p w:rsidR="00EA1127" w:rsidRPr="003874C2" w:rsidRDefault="00EA1127" w:rsidP="002923C5">
            <w:pPr>
              <w:widowControl/>
              <w:spacing w:line="360" w:lineRule="auto"/>
              <w:jc w:val="center"/>
              <w:rPr>
                <w:rFonts w:asciiTheme="minorEastAsia" w:hAnsiTheme="minorEastAsia"/>
              </w:rPr>
            </w:pPr>
            <w:r w:rsidRPr="003874C2">
              <w:rPr>
                <w:rFonts w:asciiTheme="minorEastAsia" w:hAnsiTheme="minorEastAsia" w:cs="宋体" w:hint="eastAsia"/>
                <w:kern w:val="0"/>
                <w:sz w:val="24"/>
                <w:szCs w:val="24"/>
              </w:rPr>
              <w:t>王忠、</w:t>
            </w:r>
          </w:p>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丁夏齐等</w:t>
            </w:r>
          </w:p>
        </w:tc>
        <w:tc>
          <w:tcPr>
            <w:tcW w:w="5803" w:type="dxa"/>
            <w:tcBorders>
              <w:top w:val="nil"/>
              <w:left w:val="nil"/>
              <w:bottom w:val="single" w:sz="4" w:space="0" w:color="auto"/>
              <w:right w:val="single" w:sz="4" w:space="0" w:color="auto"/>
            </w:tcBorders>
          </w:tcPr>
          <w:p w:rsidR="00EA1127" w:rsidRPr="003874C2" w:rsidRDefault="00EA1127" w:rsidP="002923C5">
            <w:pPr>
              <w:pStyle w:val="HTML"/>
              <w:spacing w:line="360" w:lineRule="auto"/>
              <w:jc w:val="both"/>
              <w:rPr>
                <w:rFonts w:asciiTheme="minorEastAsia" w:eastAsiaTheme="minorEastAsia" w:hAnsiTheme="minorEastAsia"/>
              </w:rPr>
            </w:pPr>
            <w:r w:rsidRPr="003874C2">
              <w:rPr>
                <w:rFonts w:asciiTheme="minorEastAsia" w:eastAsiaTheme="minorEastAsia" w:hAnsiTheme="minorEastAsia"/>
              </w:rPr>
              <w:t>本课程吸收了心理学、社会学、社会心理学、人类学、政治学等学科领域的研究成果，按照科学的实证研究方法，探讨人们在组织环境中职场行为的规律，力求更好地理解、预测和改变工作环境中的人的心理与行为。</w:t>
            </w:r>
          </w:p>
        </w:tc>
      </w:tr>
      <w:tr w:rsidR="00EA1127" w:rsidRPr="003874C2" w:rsidTr="002923C5">
        <w:trPr>
          <w:trHeight w:val="224"/>
        </w:trPr>
        <w:tc>
          <w:tcPr>
            <w:tcW w:w="705" w:type="dxa"/>
            <w:tcBorders>
              <w:top w:val="nil"/>
              <w:left w:val="single" w:sz="4" w:space="0" w:color="auto"/>
              <w:bottom w:val="single" w:sz="4" w:space="0" w:color="auto"/>
              <w:right w:val="single" w:sz="4" w:space="0" w:color="auto"/>
            </w:tcBorders>
            <w:shd w:val="clear" w:color="auto" w:fill="auto"/>
            <w:noWrap/>
            <w:vAlign w:val="center"/>
          </w:tcPr>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6</w:t>
            </w:r>
          </w:p>
        </w:tc>
        <w:tc>
          <w:tcPr>
            <w:tcW w:w="1562" w:type="dxa"/>
            <w:tcBorders>
              <w:top w:val="nil"/>
              <w:left w:val="nil"/>
              <w:bottom w:val="single" w:sz="4" w:space="0" w:color="auto"/>
              <w:right w:val="single" w:sz="4" w:space="0" w:color="auto"/>
            </w:tcBorders>
            <w:shd w:val="clear" w:color="auto" w:fill="auto"/>
            <w:noWrap/>
            <w:vAlign w:val="center"/>
          </w:tcPr>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品诗论史</w:t>
            </w:r>
          </w:p>
        </w:tc>
        <w:tc>
          <w:tcPr>
            <w:tcW w:w="710" w:type="dxa"/>
            <w:tcBorders>
              <w:top w:val="nil"/>
              <w:left w:val="nil"/>
              <w:bottom w:val="single" w:sz="4" w:space="0" w:color="auto"/>
              <w:right w:val="single" w:sz="4" w:space="0" w:color="auto"/>
            </w:tcBorders>
            <w:shd w:val="clear" w:color="auto" w:fill="auto"/>
            <w:noWrap/>
            <w:vAlign w:val="center"/>
          </w:tcPr>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36</w:t>
            </w:r>
          </w:p>
        </w:tc>
        <w:tc>
          <w:tcPr>
            <w:tcW w:w="710" w:type="dxa"/>
            <w:tcBorders>
              <w:top w:val="nil"/>
              <w:left w:val="nil"/>
              <w:bottom w:val="single" w:sz="4" w:space="0" w:color="auto"/>
              <w:right w:val="single" w:sz="4" w:space="0" w:color="auto"/>
            </w:tcBorders>
            <w:shd w:val="clear" w:color="auto" w:fill="auto"/>
            <w:noWrap/>
            <w:vAlign w:val="center"/>
          </w:tcPr>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2</w:t>
            </w:r>
          </w:p>
        </w:tc>
        <w:tc>
          <w:tcPr>
            <w:tcW w:w="1278" w:type="dxa"/>
            <w:tcBorders>
              <w:top w:val="nil"/>
              <w:left w:val="nil"/>
              <w:bottom w:val="single" w:sz="4" w:space="0" w:color="auto"/>
              <w:right w:val="single" w:sz="4" w:space="0" w:color="auto"/>
            </w:tcBorders>
            <w:shd w:val="clear" w:color="auto" w:fill="auto"/>
            <w:vAlign w:val="center"/>
          </w:tcPr>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章必功、周萌等</w:t>
            </w:r>
          </w:p>
        </w:tc>
        <w:tc>
          <w:tcPr>
            <w:tcW w:w="5803" w:type="dxa"/>
            <w:tcBorders>
              <w:top w:val="nil"/>
              <w:left w:val="nil"/>
              <w:bottom w:val="single" w:sz="4" w:space="0" w:color="auto"/>
              <w:right w:val="single" w:sz="4" w:space="0" w:color="auto"/>
            </w:tcBorders>
          </w:tcPr>
          <w:p w:rsidR="00EA1127" w:rsidRPr="003874C2" w:rsidRDefault="00EA1127" w:rsidP="002923C5">
            <w:pPr>
              <w:pStyle w:val="HTML"/>
              <w:spacing w:line="360" w:lineRule="auto"/>
              <w:rPr>
                <w:rFonts w:asciiTheme="minorEastAsia" w:eastAsiaTheme="minorEastAsia" w:hAnsiTheme="minorEastAsia"/>
              </w:rPr>
            </w:pPr>
            <w:r w:rsidRPr="003874C2">
              <w:rPr>
                <w:rFonts w:asciiTheme="minorEastAsia" w:eastAsiaTheme="minorEastAsia" w:hAnsiTheme="minorEastAsia"/>
              </w:rPr>
              <w:t>凡对中国文化充满好奇，对古典诗词饶有兴趣，对中国历史抱有热情者，无论年级、无论专业，均可选修。以诗会友，谈古论今，启迪思想，言说新意。</w:t>
            </w:r>
          </w:p>
        </w:tc>
      </w:tr>
      <w:tr w:rsidR="00EA1127" w:rsidRPr="003874C2" w:rsidTr="002923C5">
        <w:trPr>
          <w:trHeight w:val="224"/>
        </w:trPr>
        <w:tc>
          <w:tcPr>
            <w:tcW w:w="705" w:type="dxa"/>
            <w:tcBorders>
              <w:top w:val="nil"/>
              <w:left w:val="single" w:sz="4" w:space="0" w:color="auto"/>
              <w:bottom w:val="single" w:sz="4" w:space="0" w:color="auto"/>
              <w:right w:val="single" w:sz="4" w:space="0" w:color="auto"/>
            </w:tcBorders>
            <w:shd w:val="clear" w:color="auto" w:fill="auto"/>
            <w:noWrap/>
            <w:vAlign w:val="center"/>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7</w:t>
            </w:r>
          </w:p>
        </w:tc>
        <w:tc>
          <w:tcPr>
            <w:tcW w:w="1562" w:type="dxa"/>
            <w:tcBorders>
              <w:top w:val="nil"/>
              <w:left w:val="nil"/>
              <w:bottom w:val="single" w:sz="4" w:space="0" w:color="auto"/>
              <w:right w:val="single" w:sz="4" w:space="0" w:color="auto"/>
            </w:tcBorders>
            <w:shd w:val="clear" w:color="auto" w:fill="auto"/>
            <w:noWrap/>
            <w:vAlign w:val="center"/>
          </w:tcPr>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《资治通鉴》与传统政治文化</w:t>
            </w:r>
          </w:p>
        </w:tc>
        <w:tc>
          <w:tcPr>
            <w:tcW w:w="710" w:type="dxa"/>
            <w:tcBorders>
              <w:top w:val="nil"/>
              <w:left w:val="nil"/>
              <w:bottom w:val="single" w:sz="4" w:space="0" w:color="auto"/>
              <w:right w:val="single" w:sz="4" w:space="0" w:color="auto"/>
            </w:tcBorders>
            <w:shd w:val="clear" w:color="auto" w:fill="auto"/>
            <w:noWrap/>
            <w:vAlign w:val="center"/>
          </w:tcPr>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36</w:t>
            </w:r>
          </w:p>
        </w:tc>
        <w:tc>
          <w:tcPr>
            <w:tcW w:w="710" w:type="dxa"/>
            <w:tcBorders>
              <w:top w:val="nil"/>
              <w:left w:val="nil"/>
              <w:bottom w:val="single" w:sz="4" w:space="0" w:color="auto"/>
              <w:right w:val="single" w:sz="4" w:space="0" w:color="auto"/>
            </w:tcBorders>
            <w:shd w:val="clear" w:color="auto" w:fill="auto"/>
            <w:noWrap/>
            <w:vAlign w:val="center"/>
          </w:tcPr>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2</w:t>
            </w:r>
          </w:p>
        </w:tc>
        <w:tc>
          <w:tcPr>
            <w:tcW w:w="1278" w:type="dxa"/>
            <w:tcBorders>
              <w:top w:val="nil"/>
              <w:left w:val="nil"/>
              <w:bottom w:val="single" w:sz="4" w:space="0" w:color="auto"/>
              <w:right w:val="single" w:sz="4" w:space="0" w:color="auto"/>
            </w:tcBorders>
            <w:shd w:val="clear" w:color="auto" w:fill="auto"/>
            <w:vAlign w:val="center"/>
          </w:tcPr>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周萌、</w:t>
            </w:r>
          </w:p>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左江等</w:t>
            </w:r>
          </w:p>
        </w:tc>
        <w:tc>
          <w:tcPr>
            <w:tcW w:w="5803" w:type="dxa"/>
            <w:tcBorders>
              <w:top w:val="nil"/>
              <w:left w:val="nil"/>
              <w:bottom w:val="single" w:sz="4" w:space="0" w:color="auto"/>
              <w:right w:val="single" w:sz="4" w:space="0" w:color="auto"/>
            </w:tcBorders>
          </w:tcPr>
          <w:p w:rsidR="00EA1127" w:rsidRPr="003874C2" w:rsidRDefault="00EA1127" w:rsidP="002923C5">
            <w:pPr>
              <w:spacing w:line="360" w:lineRule="auto"/>
              <w:rPr>
                <w:rFonts w:asciiTheme="minorEastAsia" w:hAnsiTheme="minorEastAsia" w:cs="宋体"/>
                <w:sz w:val="24"/>
                <w:szCs w:val="24"/>
              </w:rPr>
            </w:pPr>
            <w:r w:rsidRPr="003874C2">
              <w:rPr>
                <w:rFonts w:asciiTheme="minorEastAsia" w:hAnsiTheme="minorEastAsia"/>
              </w:rPr>
              <w:t>《〈资治通鉴〉与传统政治文化》是引导学生品味中国古代经典的入门课程，通过学习，学生不仅会对中国历史和社会发展方向有更透彻的理解，而且会更好地培养自己的公民意识和法治意识，从而实现从教育到教养的完成。</w:t>
            </w:r>
          </w:p>
        </w:tc>
      </w:tr>
      <w:tr w:rsidR="00EA1127" w:rsidRPr="00D07A5D" w:rsidTr="002923C5">
        <w:trPr>
          <w:trHeight w:val="660"/>
        </w:trPr>
        <w:tc>
          <w:tcPr>
            <w:tcW w:w="705" w:type="dxa"/>
            <w:tcBorders>
              <w:top w:val="nil"/>
              <w:left w:val="single" w:sz="4" w:space="0" w:color="auto"/>
              <w:bottom w:val="single" w:sz="4" w:space="0" w:color="auto"/>
              <w:right w:val="single" w:sz="4" w:space="0" w:color="auto"/>
            </w:tcBorders>
            <w:shd w:val="clear" w:color="auto" w:fill="auto"/>
            <w:noWrap/>
            <w:vAlign w:val="center"/>
          </w:tcPr>
          <w:p w:rsidR="00EA1127" w:rsidRPr="003874C2" w:rsidRDefault="00EA1127" w:rsidP="002923C5">
            <w:pPr>
              <w:widowControl/>
              <w:spacing w:line="360" w:lineRule="auto"/>
              <w:jc w:val="center"/>
              <w:rPr>
                <w:rFonts w:asciiTheme="minorEastAsia" w:hAnsiTheme="minorEastAsia" w:cs="宋体"/>
                <w:kern w:val="0"/>
                <w:sz w:val="24"/>
                <w:szCs w:val="24"/>
              </w:rPr>
            </w:pPr>
            <w:r w:rsidRPr="003874C2">
              <w:rPr>
                <w:rFonts w:asciiTheme="minorEastAsia" w:hAnsiTheme="minorEastAsia" w:cs="宋体" w:hint="eastAsia"/>
                <w:kern w:val="0"/>
                <w:sz w:val="24"/>
                <w:szCs w:val="24"/>
              </w:rPr>
              <w:t>8</w:t>
            </w:r>
          </w:p>
        </w:tc>
        <w:tc>
          <w:tcPr>
            <w:tcW w:w="1562" w:type="dxa"/>
            <w:tcBorders>
              <w:top w:val="nil"/>
              <w:left w:val="nil"/>
              <w:bottom w:val="single" w:sz="4" w:space="0" w:color="auto"/>
              <w:right w:val="single" w:sz="4" w:space="0" w:color="auto"/>
            </w:tcBorders>
            <w:shd w:val="clear" w:color="auto" w:fill="auto"/>
            <w:noWrap/>
            <w:vAlign w:val="center"/>
          </w:tcPr>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论语讲诵</w:t>
            </w:r>
          </w:p>
        </w:tc>
        <w:tc>
          <w:tcPr>
            <w:tcW w:w="710" w:type="dxa"/>
            <w:tcBorders>
              <w:top w:val="nil"/>
              <w:left w:val="nil"/>
              <w:bottom w:val="single" w:sz="4" w:space="0" w:color="auto"/>
              <w:right w:val="single" w:sz="4" w:space="0" w:color="auto"/>
            </w:tcBorders>
            <w:shd w:val="clear" w:color="auto" w:fill="auto"/>
            <w:noWrap/>
            <w:vAlign w:val="center"/>
          </w:tcPr>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36</w:t>
            </w:r>
          </w:p>
        </w:tc>
        <w:tc>
          <w:tcPr>
            <w:tcW w:w="710" w:type="dxa"/>
            <w:tcBorders>
              <w:top w:val="nil"/>
              <w:left w:val="nil"/>
              <w:bottom w:val="single" w:sz="4" w:space="0" w:color="auto"/>
              <w:right w:val="single" w:sz="4" w:space="0" w:color="auto"/>
            </w:tcBorders>
            <w:shd w:val="clear" w:color="auto" w:fill="auto"/>
            <w:noWrap/>
            <w:vAlign w:val="center"/>
          </w:tcPr>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2</w:t>
            </w:r>
          </w:p>
        </w:tc>
        <w:tc>
          <w:tcPr>
            <w:tcW w:w="1278" w:type="dxa"/>
            <w:tcBorders>
              <w:top w:val="nil"/>
              <w:left w:val="nil"/>
              <w:bottom w:val="single" w:sz="4" w:space="0" w:color="auto"/>
              <w:right w:val="single" w:sz="4" w:space="0" w:color="auto"/>
            </w:tcBorders>
            <w:shd w:val="clear" w:color="auto" w:fill="auto"/>
            <w:vAlign w:val="center"/>
          </w:tcPr>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徐晋如、</w:t>
            </w:r>
          </w:p>
          <w:p w:rsidR="00EA1127" w:rsidRPr="003874C2" w:rsidRDefault="00EA1127" w:rsidP="002923C5">
            <w:pPr>
              <w:spacing w:line="360" w:lineRule="auto"/>
              <w:jc w:val="center"/>
              <w:rPr>
                <w:rFonts w:asciiTheme="minorEastAsia" w:hAnsiTheme="minorEastAsia" w:cs="宋体"/>
                <w:sz w:val="24"/>
                <w:szCs w:val="24"/>
              </w:rPr>
            </w:pPr>
            <w:r w:rsidRPr="003874C2">
              <w:rPr>
                <w:rFonts w:asciiTheme="minorEastAsia" w:hAnsiTheme="minorEastAsia" w:cs="宋体" w:hint="eastAsia"/>
                <w:sz w:val="24"/>
                <w:szCs w:val="24"/>
              </w:rPr>
              <w:t>梁立勇</w:t>
            </w:r>
          </w:p>
        </w:tc>
        <w:tc>
          <w:tcPr>
            <w:tcW w:w="5803" w:type="dxa"/>
            <w:tcBorders>
              <w:top w:val="nil"/>
              <w:left w:val="nil"/>
              <w:bottom w:val="single" w:sz="4" w:space="0" w:color="auto"/>
              <w:right w:val="single" w:sz="4" w:space="0" w:color="auto"/>
            </w:tcBorders>
            <w:vAlign w:val="center"/>
          </w:tcPr>
          <w:p w:rsidR="00EA1127" w:rsidRPr="003874C2" w:rsidRDefault="00EA1127" w:rsidP="002923C5">
            <w:pPr>
              <w:pStyle w:val="HTML"/>
              <w:spacing w:line="360" w:lineRule="auto"/>
              <w:jc w:val="both"/>
              <w:rPr>
                <w:rFonts w:asciiTheme="minorEastAsia" w:eastAsiaTheme="minorEastAsia" w:hAnsiTheme="minorEastAsia"/>
              </w:rPr>
            </w:pPr>
            <w:r w:rsidRPr="003874C2">
              <w:rPr>
                <w:rFonts w:asciiTheme="minorEastAsia" w:eastAsiaTheme="minorEastAsia" w:hAnsiTheme="minorEastAsia"/>
              </w:rPr>
              <w:t>课程以《论语讲诵》为名，其义为</w:t>
            </w:r>
          </w:p>
          <w:p w:rsidR="00EA1127" w:rsidRPr="003874C2" w:rsidRDefault="00EA1127" w:rsidP="002923C5">
            <w:pPr>
              <w:pStyle w:val="HTML"/>
              <w:spacing w:line="360" w:lineRule="auto"/>
              <w:jc w:val="both"/>
              <w:rPr>
                <w:rFonts w:asciiTheme="minorEastAsia" w:eastAsiaTheme="minorEastAsia" w:hAnsiTheme="minorEastAsia"/>
              </w:rPr>
            </w:pPr>
            <w:r w:rsidRPr="003874C2">
              <w:rPr>
                <w:rFonts w:asciiTheme="minorEastAsia" w:eastAsiaTheme="minorEastAsia" w:hAnsiTheme="minorEastAsia"/>
              </w:rPr>
              <w:t>（1）明确采用中国人的“圣经”《论语》为基本教材；</w:t>
            </w:r>
          </w:p>
          <w:p w:rsidR="00EA1127" w:rsidRPr="003874C2" w:rsidRDefault="00EA1127" w:rsidP="002923C5">
            <w:pPr>
              <w:pStyle w:val="HTML"/>
              <w:spacing w:line="360" w:lineRule="auto"/>
              <w:jc w:val="both"/>
              <w:rPr>
                <w:rFonts w:asciiTheme="minorEastAsia" w:eastAsiaTheme="minorEastAsia" w:hAnsiTheme="minorEastAsia"/>
              </w:rPr>
            </w:pPr>
            <w:r w:rsidRPr="003874C2">
              <w:rPr>
                <w:rFonts w:asciiTheme="minorEastAsia" w:eastAsiaTheme="minorEastAsia" w:hAnsiTheme="minorEastAsia"/>
              </w:rPr>
              <w:t>（2）立足汉、宋、清儒的疏解，作透析之讲授；</w:t>
            </w:r>
          </w:p>
          <w:p w:rsidR="00EA1127" w:rsidRPr="00D07A5D" w:rsidRDefault="00EA1127" w:rsidP="002923C5">
            <w:pPr>
              <w:spacing w:line="360" w:lineRule="auto"/>
              <w:rPr>
                <w:rFonts w:asciiTheme="minorEastAsia" w:hAnsiTheme="minorEastAsia" w:cs="宋体"/>
                <w:sz w:val="24"/>
                <w:szCs w:val="24"/>
              </w:rPr>
            </w:pPr>
            <w:r w:rsidRPr="003874C2">
              <w:rPr>
                <w:rFonts w:asciiTheme="minorEastAsia" w:hAnsiTheme="minorEastAsia"/>
              </w:rPr>
              <w:t>（3）以传统国子监官音诵念带领学生诵习文本，增强体悟</w:t>
            </w:r>
            <w:r w:rsidRPr="003874C2">
              <w:rPr>
                <w:rFonts w:asciiTheme="minorEastAsia" w:hAnsiTheme="minorEastAsia" w:hint="eastAsia"/>
              </w:rPr>
              <w:t>。</w:t>
            </w:r>
          </w:p>
        </w:tc>
      </w:tr>
    </w:tbl>
    <w:p w:rsidR="00EA1127" w:rsidRDefault="00EA1127" w:rsidP="00EA1127"/>
    <w:p w:rsidR="00C2103B" w:rsidRPr="00AF0203" w:rsidRDefault="00C2103B" w:rsidP="002E7966">
      <w:pPr>
        <w:pStyle w:val="ab"/>
        <w:rPr>
          <w:sz w:val="36"/>
          <w:szCs w:val="36"/>
        </w:rPr>
      </w:pPr>
      <w:r w:rsidRPr="00AF0203">
        <w:rPr>
          <w:rFonts w:hint="eastAsia"/>
          <w:sz w:val="36"/>
          <w:szCs w:val="36"/>
        </w:rPr>
        <w:lastRenderedPageBreak/>
        <w:t>深圳大学成人高等教育专业培养方案</w:t>
      </w:r>
      <w:bookmarkEnd w:id="0"/>
      <w:bookmarkEnd w:id="1"/>
    </w:p>
    <w:p w:rsidR="00C2103B" w:rsidRPr="005D27EF" w:rsidRDefault="00C2103B" w:rsidP="00C2103B">
      <w:pPr>
        <w:spacing w:line="360" w:lineRule="auto"/>
        <w:jc w:val="center"/>
        <w:rPr>
          <w:b/>
          <w:sz w:val="30"/>
          <w:szCs w:val="30"/>
        </w:rPr>
      </w:pPr>
      <w:r w:rsidRPr="005D27EF">
        <w:rPr>
          <w:rFonts w:hint="eastAsia"/>
          <w:b/>
          <w:sz w:val="30"/>
          <w:szCs w:val="30"/>
        </w:rPr>
        <w:t>（</w:t>
      </w:r>
      <w:r w:rsidRPr="008458AA">
        <w:rPr>
          <w:rFonts w:asciiTheme="minorEastAsia" w:eastAsiaTheme="minorEastAsia" w:hAnsiTheme="minorEastAsia"/>
          <w:b/>
          <w:sz w:val="28"/>
          <w:szCs w:val="28"/>
        </w:rPr>
        <w:t>201</w:t>
      </w:r>
      <w:r w:rsidRPr="008458AA">
        <w:rPr>
          <w:rFonts w:asciiTheme="minorEastAsia" w:eastAsiaTheme="minorEastAsia" w:hAnsiTheme="minorEastAsia" w:hint="eastAsia"/>
          <w:b/>
          <w:sz w:val="28"/>
          <w:szCs w:val="28"/>
        </w:rPr>
        <w:t>6年</w:t>
      </w:r>
      <w:r w:rsidRPr="008458AA">
        <w:rPr>
          <w:rFonts w:asciiTheme="minorEastAsia" w:eastAsiaTheme="minorEastAsia" w:hAnsiTheme="minorEastAsia"/>
          <w:b/>
          <w:sz w:val="28"/>
          <w:szCs w:val="28"/>
        </w:rPr>
        <w:t xml:space="preserve"> 2 </w:t>
      </w:r>
      <w:r w:rsidRPr="008458AA">
        <w:rPr>
          <w:rFonts w:asciiTheme="minorEastAsia" w:eastAsiaTheme="minorEastAsia" w:hAnsiTheme="minorEastAsia" w:hint="eastAsia"/>
          <w:b/>
          <w:sz w:val="28"/>
          <w:szCs w:val="28"/>
        </w:rPr>
        <w:t>月</w:t>
      </w:r>
      <w:r w:rsidRPr="008458AA">
        <w:rPr>
          <w:rFonts w:asciiTheme="minorEastAsia" w:eastAsiaTheme="minorEastAsia" w:hAnsiTheme="minorEastAsia"/>
          <w:b/>
          <w:sz w:val="28"/>
          <w:szCs w:val="28"/>
        </w:rPr>
        <w:t>—201</w:t>
      </w:r>
      <w:r w:rsidRPr="008458AA">
        <w:rPr>
          <w:rFonts w:asciiTheme="minorEastAsia" w:eastAsiaTheme="minorEastAsia" w:hAnsiTheme="minorEastAsia" w:hint="eastAsia"/>
          <w:b/>
          <w:sz w:val="28"/>
          <w:szCs w:val="28"/>
        </w:rPr>
        <w:t>9年</w:t>
      </w:r>
      <w:r w:rsidRPr="008458AA">
        <w:rPr>
          <w:rFonts w:asciiTheme="minorEastAsia" w:eastAsiaTheme="minorEastAsia" w:hAnsiTheme="minorEastAsia"/>
          <w:b/>
          <w:sz w:val="28"/>
          <w:szCs w:val="28"/>
        </w:rPr>
        <w:t xml:space="preserve"> 1 </w:t>
      </w:r>
      <w:r w:rsidRPr="008458AA">
        <w:rPr>
          <w:rFonts w:asciiTheme="minorEastAsia" w:eastAsiaTheme="minorEastAsia" w:hAnsiTheme="minorEastAsia" w:hint="eastAsia"/>
          <w:b/>
          <w:sz w:val="28"/>
          <w:szCs w:val="28"/>
        </w:rPr>
        <w:t>月</w:t>
      </w:r>
      <w:r w:rsidRPr="005D27EF">
        <w:rPr>
          <w:rFonts w:hint="eastAsia"/>
          <w:b/>
          <w:sz w:val="30"/>
          <w:szCs w:val="30"/>
        </w:rPr>
        <w:t>）</w:t>
      </w:r>
    </w:p>
    <w:p w:rsidR="00C2103B" w:rsidRPr="00046A4C" w:rsidRDefault="00C2103B" w:rsidP="00C2103B">
      <w:pPr>
        <w:spacing w:line="360" w:lineRule="auto"/>
        <w:jc w:val="left"/>
        <w:rPr>
          <w:b/>
          <w:sz w:val="28"/>
          <w:szCs w:val="28"/>
        </w:rPr>
      </w:pPr>
      <w:r w:rsidRPr="00046A4C">
        <w:rPr>
          <w:rFonts w:hint="eastAsia"/>
          <w:b/>
          <w:sz w:val="28"/>
          <w:szCs w:val="28"/>
        </w:rPr>
        <w:t>教学院系：</w:t>
      </w:r>
      <w:r>
        <w:rPr>
          <w:rFonts w:hint="eastAsia"/>
          <w:b/>
          <w:sz w:val="28"/>
          <w:szCs w:val="28"/>
        </w:rPr>
        <w:t>管理学院</w:t>
      </w:r>
      <w:r w:rsidR="00AD4612">
        <w:rPr>
          <w:rFonts w:hint="eastAsia"/>
          <w:b/>
          <w:sz w:val="28"/>
          <w:szCs w:val="28"/>
        </w:rPr>
        <w:t xml:space="preserve">   </w:t>
      </w:r>
      <w:r w:rsidRPr="00046A4C">
        <w:rPr>
          <w:rFonts w:hint="eastAsia"/>
          <w:b/>
          <w:sz w:val="28"/>
          <w:szCs w:val="28"/>
        </w:rPr>
        <w:t>专业名称：</w:t>
      </w:r>
      <w:r>
        <w:rPr>
          <w:rFonts w:hint="eastAsia"/>
          <w:b/>
          <w:sz w:val="28"/>
          <w:szCs w:val="28"/>
        </w:rPr>
        <w:t>工商企业管理</w:t>
      </w:r>
      <w:r w:rsidR="00AD4612">
        <w:rPr>
          <w:rFonts w:hint="eastAsia"/>
          <w:b/>
          <w:sz w:val="28"/>
          <w:szCs w:val="28"/>
        </w:rPr>
        <w:t xml:space="preserve"> </w:t>
      </w:r>
      <w:r w:rsidR="00AD4612">
        <w:rPr>
          <w:rFonts w:hint="eastAsia"/>
          <w:b/>
          <w:sz w:val="28"/>
          <w:szCs w:val="28"/>
        </w:rPr>
        <w:t>专业代码：</w:t>
      </w:r>
      <w:r w:rsidRPr="001108D1">
        <w:rPr>
          <w:rFonts w:hint="eastAsia"/>
          <w:b/>
          <w:sz w:val="28"/>
          <w:szCs w:val="28"/>
        </w:rPr>
        <w:t xml:space="preserve">630601   </w:t>
      </w:r>
      <w:r>
        <w:rPr>
          <w:rFonts w:hint="eastAsia"/>
          <w:b/>
          <w:sz w:val="28"/>
          <w:szCs w:val="28"/>
        </w:rPr>
        <w:t xml:space="preserve"> </w:t>
      </w:r>
      <w:r w:rsidRPr="00046A4C">
        <w:rPr>
          <w:rFonts w:hint="eastAsia"/>
          <w:b/>
          <w:sz w:val="28"/>
          <w:szCs w:val="28"/>
        </w:rPr>
        <w:t>办学层次：</w:t>
      </w:r>
      <w:r>
        <w:rPr>
          <w:rFonts w:hint="eastAsia"/>
          <w:b/>
          <w:sz w:val="28"/>
          <w:szCs w:val="28"/>
        </w:rPr>
        <w:t>专科</w:t>
      </w:r>
      <w:r>
        <w:rPr>
          <w:rFonts w:hint="eastAsia"/>
          <w:b/>
          <w:sz w:val="28"/>
          <w:szCs w:val="28"/>
        </w:rPr>
        <w:t xml:space="preserve">       </w:t>
      </w:r>
      <w:r w:rsidRPr="00046A4C">
        <w:rPr>
          <w:rFonts w:hint="eastAsia"/>
          <w:b/>
          <w:sz w:val="28"/>
          <w:szCs w:val="28"/>
        </w:rPr>
        <w:t>科类：</w:t>
      </w:r>
      <w:r>
        <w:rPr>
          <w:rFonts w:hint="eastAsia"/>
          <w:b/>
          <w:sz w:val="28"/>
          <w:szCs w:val="28"/>
        </w:rPr>
        <w:t>文史类</w:t>
      </w:r>
      <w:r>
        <w:rPr>
          <w:b/>
          <w:sz w:val="28"/>
          <w:szCs w:val="28"/>
        </w:rPr>
        <w:t xml:space="preserve">        </w:t>
      </w:r>
      <w:r>
        <w:rPr>
          <w:rFonts w:hint="eastAsia"/>
          <w:b/>
          <w:sz w:val="28"/>
          <w:szCs w:val="28"/>
        </w:rPr>
        <w:t xml:space="preserve">   </w:t>
      </w:r>
      <w:r w:rsidRPr="00046A4C">
        <w:rPr>
          <w:rFonts w:hint="eastAsia"/>
          <w:b/>
          <w:sz w:val="28"/>
          <w:szCs w:val="28"/>
        </w:rPr>
        <w:t>办学形式：</w:t>
      </w:r>
      <w:r>
        <w:rPr>
          <w:rFonts w:hint="eastAsia"/>
          <w:b/>
          <w:sz w:val="28"/>
          <w:szCs w:val="28"/>
        </w:rPr>
        <w:t>业余</w:t>
      </w:r>
    </w:p>
    <w:p w:rsidR="00C2103B" w:rsidRDefault="00C2103B" w:rsidP="00C2103B">
      <w:pPr>
        <w:spacing w:line="360" w:lineRule="auto"/>
        <w:jc w:val="left"/>
        <w:rPr>
          <w:b/>
          <w:sz w:val="28"/>
          <w:szCs w:val="28"/>
        </w:rPr>
      </w:pPr>
      <w:r w:rsidRPr="001108D1">
        <w:rPr>
          <w:rFonts w:hint="eastAsia"/>
          <w:b/>
          <w:sz w:val="28"/>
          <w:szCs w:val="28"/>
        </w:rPr>
        <w:t>修订人：马建华</w:t>
      </w:r>
      <w:r>
        <w:rPr>
          <w:rFonts w:hint="eastAsia"/>
          <w:b/>
          <w:sz w:val="28"/>
          <w:szCs w:val="28"/>
        </w:rPr>
        <w:t xml:space="preserve">       </w:t>
      </w:r>
      <w:r w:rsidRPr="001108D1">
        <w:rPr>
          <w:rFonts w:hint="eastAsia"/>
          <w:b/>
          <w:sz w:val="28"/>
          <w:szCs w:val="28"/>
        </w:rPr>
        <w:t>审核人：李丽</w:t>
      </w:r>
    </w:p>
    <w:p w:rsidR="00C2103B" w:rsidRPr="00151F1A" w:rsidRDefault="00C2103B" w:rsidP="00C2103B">
      <w:pPr>
        <w:spacing w:line="360" w:lineRule="auto"/>
        <w:jc w:val="left"/>
        <w:rPr>
          <w:b/>
          <w:sz w:val="28"/>
          <w:szCs w:val="28"/>
        </w:rPr>
      </w:pPr>
    </w:p>
    <w:p w:rsidR="00C2103B" w:rsidRPr="00B6498A" w:rsidRDefault="00C2103B" w:rsidP="00C2103B">
      <w:pPr>
        <w:pStyle w:val="a4"/>
        <w:numPr>
          <w:ilvl w:val="0"/>
          <w:numId w:val="1"/>
        </w:numPr>
        <w:spacing w:line="264" w:lineRule="auto"/>
        <w:ind w:left="585" w:hangingChars="243" w:hanging="585"/>
        <w:rPr>
          <w:sz w:val="24"/>
          <w:szCs w:val="24"/>
        </w:rPr>
      </w:pPr>
      <w:r w:rsidRPr="00065159">
        <w:rPr>
          <w:rFonts w:hint="eastAsia"/>
          <w:b/>
          <w:sz w:val="24"/>
          <w:szCs w:val="24"/>
        </w:rPr>
        <w:t>培养目标</w:t>
      </w:r>
    </w:p>
    <w:p w:rsidR="00C2103B" w:rsidRDefault="00C2103B" w:rsidP="00C2103B">
      <w:pPr>
        <w:spacing w:line="440" w:lineRule="exact"/>
        <w:ind w:firstLineChars="200" w:firstLine="480"/>
        <w:rPr>
          <w:sz w:val="24"/>
          <w:szCs w:val="24"/>
        </w:rPr>
      </w:pPr>
      <w:r w:rsidRPr="00B6498A">
        <w:rPr>
          <w:rFonts w:hint="eastAsia"/>
          <w:sz w:val="24"/>
          <w:szCs w:val="24"/>
        </w:rPr>
        <w:t>通过</w:t>
      </w:r>
      <w:r>
        <w:rPr>
          <w:rFonts w:hint="eastAsia"/>
          <w:sz w:val="24"/>
          <w:szCs w:val="24"/>
        </w:rPr>
        <w:t>对</w:t>
      </w:r>
      <w:r w:rsidRPr="00B6498A">
        <w:rPr>
          <w:rFonts w:hint="eastAsia"/>
          <w:sz w:val="24"/>
          <w:szCs w:val="24"/>
        </w:rPr>
        <w:t>工商</w:t>
      </w:r>
      <w:r>
        <w:rPr>
          <w:rFonts w:hint="eastAsia"/>
          <w:sz w:val="24"/>
          <w:szCs w:val="24"/>
        </w:rPr>
        <w:t>企业</w:t>
      </w:r>
      <w:r w:rsidRPr="00B6498A">
        <w:rPr>
          <w:rFonts w:hint="eastAsia"/>
          <w:sz w:val="24"/>
          <w:szCs w:val="24"/>
        </w:rPr>
        <w:t>管理专业</w:t>
      </w:r>
      <w:r>
        <w:rPr>
          <w:rFonts w:hint="eastAsia"/>
          <w:sz w:val="24"/>
          <w:szCs w:val="24"/>
        </w:rPr>
        <w:t>的</w:t>
      </w:r>
      <w:r w:rsidRPr="00B6498A">
        <w:rPr>
          <w:rFonts w:hint="eastAsia"/>
          <w:sz w:val="24"/>
          <w:szCs w:val="24"/>
        </w:rPr>
        <w:t>系统学习，培养学员掌握现代企业管理的原理、理论、方法等，能够熟悉掌握现代企业管理所需的实际操作技术，具有较强分析和解决企业管理问题的基本业务能力，并能成为从事企业管理工作的应用型人才。</w:t>
      </w:r>
    </w:p>
    <w:p w:rsidR="00C2103B" w:rsidRPr="00B6498A" w:rsidRDefault="00C2103B" w:rsidP="00C2103B">
      <w:pPr>
        <w:spacing w:line="440" w:lineRule="exact"/>
        <w:ind w:firstLineChars="200" w:firstLine="480"/>
        <w:rPr>
          <w:sz w:val="24"/>
          <w:szCs w:val="24"/>
        </w:rPr>
      </w:pPr>
    </w:p>
    <w:p w:rsidR="00C2103B" w:rsidRDefault="00C2103B" w:rsidP="00C2103B">
      <w:pPr>
        <w:spacing w:line="264" w:lineRule="auto"/>
        <w:rPr>
          <w:b/>
          <w:sz w:val="24"/>
          <w:szCs w:val="24"/>
        </w:rPr>
      </w:pPr>
      <w:r w:rsidRPr="00046A4C">
        <w:rPr>
          <w:rFonts w:hint="eastAsia"/>
          <w:b/>
          <w:sz w:val="24"/>
          <w:szCs w:val="24"/>
        </w:rPr>
        <w:t>二、核心能力与就业面向</w:t>
      </w:r>
    </w:p>
    <w:p w:rsidR="00C2103B" w:rsidRDefault="00C2103B" w:rsidP="00C2103B">
      <w:pPr>
        <w:spacing w:line="440" w:lineRule="exact"/>
        <w:ind w:firstLineChars="200" w:firstLine="480"/>
        <w:rPr>
          <w:sz w:val="24"/>
          <w:szCs w:val="24"/>
        </w:rPr>
      </w:pPr>
      <w:r w:rsidRPr="00762986">
        <w:rPr>
          <w:rFonts w:hint="eastAsia"/>
          <w:sz w:val="24"/>
          <w:szCs w:val="24"/>
        </w:rPr>
        <w:t>核心能力</w:t>
      </w:r>
      <w:r w:rsidRPr="00046A4C">
        <w:rPr>
          <w:rFonts w:hint="eastAsia"/>
          <w:b/>
          <w:sz w:val="24"/>
          <w:szCs w:val="24"/>
        </w:rPr>
        <w:t>：</w:t>
      </w:r>
      <w:r w:rsidRPr="00CB4244">
        <w:rPr>
          <w:rFonts w:hint="eastAsia"/>
          <w:sz w:val="24"/>
          <w:szCs w:val="24"/>
        </w:rPr>
        <w:t>具有</w:t>
      </w:r>
      <w:r>
        <w:rPr>
          <w:rFonts w:hint="eastAsia"/>
          <w:sz w:val="24"/>
          <w:szCs w:val="24"/>
        </w:rPr>
        <w:t>工商</w:t>
      </w:r>
      <w:r w:rsidRPr="001108D1">
        <w:rPr>
          <w:rFonts w:hint="eastAsia"/>
          <w:sz w:val="24"/>
          <w:szCs w:val="24"/>
        </w:rPr>
        <w:t>企业</w:t>
      </w:r>
      <w:r w:rsidRPr="00CB4244">
        <w:rPr>
          <w:rFonts w:hint="eastAsia"/>
          <w:sz w:val="24"/>
          <w:szCs w:val="24"/>
        </w:rPr>
        <w:t>管理的系统知识和专业技能。</w:t>
      </w:r>
    </w:p>
    <w:p w:rsidR="00C2103B" w:rsidRPr="00046A4C" w:rsidRDefault="00C2103B" w:rsidP="00C2103B">
      <w:pPr>
        <w:spacing w:line="440" w:lineRule="exact"/>
        <w:ind w:firstLineChars="200" w:firstLine="480"/>
        <w:rPr>
          <w:sz w:val="24"/>
          <w:szCs w:val="24"/>
        </w:rPr>
      </w:pPr>
      <w:r w:rsidRPr="00762986">
        <w:rPr>
          <w:rFonts w:hint="eastAsia"/>
          <w:sz w:val="24"/>
          <w:szCs w:val="24"/>
        </w:rPr>
        <w:t>就业面向：</w:t>
      </w:r>
      <w:r>
        <w:rPr>
          <w:rFonts w:ascii="宋体" w:hAnsi="宋体" w:cs="Arial" w:hint="eastAsia"/>
          <w:sz w:val="24"/>
          <w:szCs w:val="24"/>
        </w:rPr>
        <w:t>政府机构和企业的管理部门，会计事务所等咨询服务类中介企业，银行和证券公司等金融机构</w:t>
      </w:r>
      <w:r w:rsidRPr="00046A4C">
        <w:rPr>
          <w:rFonts w:hint="eastAsia"/>
          <w:sz w:val="24"/>
          <w:szCs w:val="24"/>
        </w:rPr>
        <w:t>。</w:t>
      </w:r>
    </w:p>
    <w:p w:rsidR="00C2103B" w:rsidRDefault="00C2103B" w:rsidP="00C2103B">
      <w:pPr>
        <w:spacing w:line="360" w:lineRule="auto"/>
        <w:rPr>
          <w:b/>
          <w:sz w:val="24"/>
          <w:szCs w:val="24"/>
        </w:rPr>
      </w:pPr>
    </w:p>
    <w:p w:rsidR="00C2103B" w:rsidRDefault="00C2103B" w:rsidP="00C2103B">
      <w:pPr>
        <w:spacing w:line="360" w:lineRule="auto"/>
        <w:rPr>
          <w:b/>
          <w:sz w:val="24"/>
          <w:szCs w:val="24"/>
        </w:rPr>
      </w:pPr>
      <w:r w:rsidRPr="00046A4C">
        <w:rPr>
          <w:rFonts w:hint="eastAsia"/>
          <w:b/>
          <w:sz w:val="24"/>
          <w:szCs w:val="24"/>
        </w:rPr>
        <w:t>三、社会人才需求</w:t>
      </w:r>
    </w:p>
    <w:p w:rsidR="00C2103B" w:rsidRPr="00046A4C" w:rsidRDefault="00C2103B" w:rsidP="00C2103B">
      <w:pPr>
        <w:spacing w:line="360" w:lineRule="auto"/>
        <w:ind w:firstLineChars="200" w:firstLine="480"/>
        <w:rPr>
          <w:b/>
          <w:sz w:val="24"/>
          <w:szCs w:val="24"/>
        </w:rPr>
      </w:pPr>
      <w:r w:rsidRPr="001A3E81">
        <w:rPr>
          <w:rFonts w:ascii="宋体" w:hAnsi="宋体" w:cs="Arial" w:hint="eastAsia"/>
          <w:sz w:val="24"/>
          <w:szCs w:val="24"/>
        </w:rPr>
        <w:t>随着社会经济的快速发展，社会对各类管理人才的需求越来越大</w:t>
      </w:r>
      <w:r>
        <w:rPr>
          <w:rFonts w:ascii="宋体" w:hAnsi="宋体" w:cs="Arial" w:hint="eastAsia"/>
          <w:sz w:val="24"/>
          <w:szCs w:val="24"/>
        </w:rPr>
        <w:t>，其中</w:t>
      </w:r>
      <w:r w:rsidRPr="00EF1F9C">
        <w:rPr>
          <w:rFonts w:ascii="宋体" w:hAnsi="宋体" w:cs="Arial" w:hint="eastAsia"/>
          <w:sz w:val="24"/>
          <w:szCs w:val="24"/>
        </w:rPr>
        <w:t>工商</w:t>
      </w:r>
      <w:r w:rsidRPr="001108D1">
        <w:rPr>
          <w:rFonts w:ascii="宋体" w:hAnsi="宋体" w:cs="Arial" w:hint="eastAsia"/>
          <w:sz w:val="24"/>
          <w:szCs w:val="24"/>
        </w:rPr>
        <w:t>企业</w:t>
      </w:r>
      <w:r w:rsidRPr="00EF1F9C">
        <w:rPr>
          <w:rFonts w:ascii="宋体" w:hAnsi="宋体" w:cs="Arial" w:hint="eastAsia"/>
          <w:sz w:val="24"/>
          <w:szCs w:val="24"/>
        </w:rPr>
        <w:t>管理</w:t>
      </w:r>
      <w:r>
        <w:rPr>
          <w:rFonts w:ascii="宋体" w:hAnsi="宋体" w:cs="Arial" w:hint="eastAsia"/>
          <w:sz w:val="24"/>
          <w:szCs w:val="24"/>
        </w:rPr>
        <w:t>专业</w:t>
      </w:r>
      <w:r w:rsidRPr="00EF1F9C">
        <w:rPr>
          <w:rFonts w:ascii="宋体" w:hAnsi="宋体" w:cs="Arial" w:hint="eastAsia"/>
          <w:sz w:val="24"/>
          <w:szCs w:val="24"/>
        </w:rPr>
        <w:t>涵盖面广，涉及企业经营管理中的计划、组织、领导和控制，以及人员、资金和财务的管理。</w:t>
      </w:r>
      <w:r>
        <w:rPr>
          <w:rFonts w:ascii="宋体" w:hAnsi="宋体" w:cs="Arial" w:hint="eastAsia"/>
          <w:sz w:val="24"/>
          <w:szCs w:val="24"/>
        </w:rPr>
        <w:t>因此在各行各业中，对工商</w:t>
      </w:r>
      <w:r w:rsidRPr="001108D1">
        <w:rPr>
          <w:rFonts w:ascii="宋体" w:hAnsi="宋体" w:cs="Arial" w:hint="eastAsia"/>
          <w:sz w:val="24"/>
          <w:szCs w:val="24"/>
        </w:rPr>
        <w:t>企业</w:t>
      </w:r>
      <w:r>
        <w:rPr>
          <w:rFonts w:ascii="宋体" w:hAnsi="宋体" w:cs="Arial" w:hint="eastAsia"/>
          <w:sz w:val="24"/>
          <w:szCs w:val="24"/>
        </w:rPr>
        <w:t>管理专业人才的需求都非常巨大。</w:t>
      </w:r>
    </w:p>
    <w:p w:rsidR="00C2103B" w:rsidRDefault="00C2103B" w:rsidP="00C2103B">
      <w:pPr>
        <w:spacing w:line="360" w:lineRule="auto"/>
        <w:rPr>
          <w:b/>
          <w:sz w:val="24"/>
          <w:szCs w:val="24"/>
        </w:rPr>
      </w:pPr>
    </w:p>
    <w:p w:rsidR="00C2103B" w:rsidRDefault="00C2103B" w:rsidP="00C2103B">
      <w:pPr>
        <w:spacing w:line="360" w:lineRule="auto"/>
        <w:rPr>
          <w:b/>
          <w:sz w:val="24"/>
          <w:szCs w:val="24"/>
        </w:rPr>
      </w:pPr>
      <w:r w:rsidRPr="00046A4C">
        <w:rPr>
          <w:rFonts w:hint="eastAsia"/>
          <w:b/>
          <w:sz w:val="24"/>
          <w:szCs w:val="24"/>
        </w:rPr>
        <w:t>四、学制</w:t>
      </w:r>
    </w:p>
    <w:p w:rsidR="00C2103B" w:rsidRDefault="00C2103B" w:rsidP="00C2103B">
      <w:pPr>
        <w:spacing w:line="360" w:lineRule="auto"/>
        <w:ind w:firstLineChars="200" w:firstLine="480"/>
        <w:rPr>
          <w:sz w:val="24"/>
          <w:szCs w:val="24"/>
        </w:rPr>
      </w:pPr>
      <w:r w:rsidRPr="00762986">
        <w:rPr>
          <w:rFonts w:hint="eastAsia"/>
          <w:sz w:val="24"/>
          <w:szCs w:val="24"/>
        </w:rPr>
        <w:t>标准修业年限为</w:t>
      </w:r>
      <w:r>
        <w:rPr>
          <w:rFonts w:hint="eastAsia"/>
          <w:sz w:val="24"/>
          <w:szCs w:val="24"/>
        </w:rPr>
        <w:t>3</w:t>
      </w:r>
      <w:r w:rsidRPr="00762986">
        <w:rPr>
          <w:rFonts w:hint="eastAsia"/>
          <w:sz w:val="24"/>
          <w:szCs w:val="24"/>
        </w:rPr>
        <w:t>年</w:t>
      </w:r>
    </w:p>
    <w:p w:rsidR="00C2103B" w:rsidRPr="001108D1" w:rsidRDefault="00C2103B" w:rsidP="00C2103B">
      <w:pPr>
        <w:spacing w:line="360" w:lineRule="auto"/>
        <w:ind w:firstLineChars="200" w:firstLine="480"/>
        <w:rPr>
          <w:sz w:val="24"/>
          <w:szCs w:val="24"/>
        </w:rPr>
      </w:pPr>
    </w:p>
    <w:p w:rsidR="00C2103B" w:rsidRPr="00046A4C" w:rsidRDefault="00C2103B" w:rsidP="00C2103B">
      <w:pPr>
        <w:spacing w:line="264" w:lineRule="auto"/>
        <w:rPr>
          <w:b/>
          <w:sz w:val="24"/>
          <w:szCs w:val="24"/>
        </w:rPr>
      </w:pPr>
      <w:r w:rsidRPr="00046A4C">
        <w:rPr>
          <w:rFonts w:hint="eastAsia"/>
          <w:b/>
          <w:sz w:val="24"/>
          <w:szCs w:val="24"/>
        </w:rPr>
        <w:t>五、专业培养方案的有关说明</w:t>
      </w:r>
    </w:p>
    <w:p w:rsidR="00C2103B" w:rsidRPr="00046A4C" w:rsidRDefault="00C2103B" w:rsidP="00C2103B">
      <w:pPr>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sidRPr="00046A4C">
        <w:rPr>
          <w:rFonts w:hint="eastAsia"/>
          <w:sz w:val="24"/>
          <w:szCs w:val="24"/>
        </w:rPr>
        <w:t xml:space="preserve"> </w:t>
      </w:r>
      <w:r>
        <w:rPr>
          <w:rFonts w:hint="eastAsia"/>
          <w:sz w:val="24"/>
          <w:szCs w:val="24"/>
        </w:rPr>
        <w:t>83</w:t>
      </w:r>
      <w:r w:rsidRPr="00046A4C">
        <w:rPr>
          <w:rFonts w:hint="eastAsia"/>
          <w:sz w:val="24"/>
          <w:szCs w:val="24"/>
        </w:rPr>
        <w:t xml:space="preserve"> </w:t>
      </w:r>
      <w:r w:rsidRPr="00046A4C">
        <w:rPr>
          <w:rFonts w:hint="eastAsia"/>
          <w:sz w:val="24"/>
          <w:szCs w:val="24"/>
        </w:rPr>
        <w:t>分</w:t>
      </w:r>
    </w:p>
    <w:p w:rsidR="00C2103B" w:rsidRPr="00046A4C" w:rsidRDefault="00C2103B" w:rsidP="00C2103B">
      <w:pPr>
        <w:spacing w:line="440" w:lineRule="exact"/>
        <w:ind w:firstLineChars="200" w:firstLine="480"/>
        <w:rPr>
          <w:sz w:val="24"/>
          <w:szCs w:val="24"/>
        </w:rPr>
      </w:pPr>
      <w:r w:rsidRPr="00046A4C">
        <w:rPr>
          <w:rFonts w:hint="eastAsia"/>
          <w:sz w:val="24"/>
          <w:szCs w:val="24"/>
        </w:rPr>
        <w:t xml:space="preserve">  </w:t>
      </w:r>
      <w:r w:rsidRPr="00046A4C">
        <w:rPr>
          <w:rFonts w:hint="eastAsia"/>
          <w:sz w:val="24"/>
          <w:szCs w:val="24"/>
        </w:rPr>
        <w:t>（含全部选修课和实践教学学分）</w:t>
      </w:r>
    </w:p>
    <w:p w:rsidR="00C2103B" w:rsidRPr="003B6B85" w:rsidRDefault="00C2103B" w:rsidP="003B6B85">
      <w:pPr>
        <w:spacing w:line="440" w:lineRule="exact"/>
        <w:ind w:firstLineChars="350" w:firstLine="840"/>
        <w:rPr>
          <w:sz w:val="24"/>
          <w:szCs w:val="24"/>
        </w:rPr>
      </w:pPr>
      <w:r w:rsidRPr="00046A4C">
        <w:rPr>
          <w:rFonts w:hint="eastAsia"/>
          <w:sz w:val="24"/>
          <w:szCs w:val="24"/>
        </w:rPr>
        <w:t>毕业最低学分要求：</w:t>
      </w:r>
      <w:r>
        <w:rPr>
          <w:rFonts w:ascii="宋体" w:hAnsi="宋体" w:hint="eastAsia"/>
          <w:sz w:val="24"/>
          <w:szCs w:val="24"/>
        </w:rPr>
        <w:t>80分</w:t>
      </w:r>
    </w:p>
    <w:p w:rsidR="00C2103B" w:rsidRDefault="00C2103B" w:rsidP="008323B7">
      <w:pPr>
        <w:spacing w:line="440" w:lineRule="exact"/>
        <w:ind w:firstLineChars="177" w:firstLine="425"/>
        <w:rPr>
          <w:sz w:val="24"/>
          <w:szCs w:val="24"/>
        </w:rPr>
      </w:pPr>
      <w:r w:rsidRPr="00762986">
        <w:rPr>
          <w:rFonts w:hint="eastAsia"/>
          <w:sz w:val="24"/>
          <w:szCs w:val="24"/>
        </w:rPr>
        <w:t>2</w:t>
      </w:r>
      <w:r w:rsidRPr="00762986">
        <w:rPr>
          <w:rFonts w:hint="eastAsia"/>
          <w:sz w:val="24"/>
          <w:szCs w:val="24"/>
        </w:rPr>
        <w:t>、授课方式为</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w:t>
      </w:r>
      <w:r>
        <w:rPr>
          <w:rFonts w:hint="eastAsia"/>
          <w:sz w:val="24"/>
          <w:szCs w:val="24"/>
        </w:rPr>
        <w:lastRenderedPageBreak/>
        <w:t>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C2103B" w:rsidRPr="00762986" w:rsidRDefault="00C2103B" w:rsidP="00C2103B">
      <w:pPr>
        <w:spacing w:line="440" w:lineRule="exact"/>
        <w:ind w:firstLineChars="200" w:firstLine="480"/>
        <w:rPr>
          <w:sz w:val="24"/>
          <w:szCs w:val="24"/>
        </w:rPr>
      </w:pPr>
    </w:p>
    <w:p w:rsidR="008323B7" w:rsidRDefault="00C2103B" w:rsidP="008323B7">
      <w:pPr>
        <w:spacing w:line="440" w:lineRule="exact"/>
        <w:ind w:firstLineChars="177" w:firstLine="425"/>
        <w:rPr>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r w:rsidR="00DB2848">
        <w:rPr>
          <w:rFonts w:hint="eastAsia"/>
          <w:sz w:val="24"/>
          <w:szCs w:val="24"/>
        </w:rPr>
        <w:t>。</w:t>
      </w:r>
    </w:p>
    <w:tbl>
      <w:tblPr>
        <w:tblpPr w:leftFromText="180" w:rightFromText="180" w:vertAnchor="text" w:horzAnchor="margin" w:tblpXSpec="center" w:tblpY="233"/>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1540"/>
        <w:gridCol w:w="3785"/>
      </w:tblGrid>
      <w:tr w:rsidR="008323B7" w:rsidRPr="00046A4C" w:rsidTr="008323B7">
        <w:trPr>
          <w:trHeight w:val="359"/>
        </w:trPr>
        <w:tc>
          <w:tcPr>
            <w:tcW w:w="2397" w:type="dxa"/>
            <w:vAlign w:val="center"/>
          </w:tcPr>
          <w:p w:rsidR="008323B7" w:rsidRPr="00EA3DC6" w:rsidRDefault="008323B7" w:rsidP="008323B7">
            <w:pPr>
              <w:spacing w:line="360" w:lineRule="auto"/>
              <w:ind w:leftChars="-29" w:left="-61"/>
              <w:jc w:val="center"/>
              <w:rPr>
                <w:rFonts w:ascii="宋体" w:hAnsi="宋体"/>
                <w:sz w:val="24"/>
                <w:szCs w:val="24"/>
              </w:rPr>
            </w:pPr>
            <w:r w:rsidRPr="00EA3DC6">
              <w:rPr>
                <w:rFonts w:ascii="宋体" w:hAnsi="宋体" w:hint="eastAsia"/>
                <w:sz w:val="24"/>
                <w:szCs w:val="24"/>
              </w:rPr>
              <w:t>课程类别</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学分</w:t>
            </w:r>
            <w:r w:rsidRPr="00EA3DC6">
              <w:rPr>
                <w:rFonts w:ascii="Times New Roman" w:hAnsi="Times New Roman" w:hint="eastAsia"/>
                <w:sz w:val="24"/>
                <w:szCs w:val="24"/>
              </w:rPr>
              <w:t>/</w:t>
            </w:r>
            <w:r w:rsidRPr="00EA3DC6">
              <w:rPr>
                <w:rFonts w:ascii="Times New Roman" w:hAnsi="Times New Roman" w:hint="eastAsia"/>
                <w:sz w:val="24"/>
                <w:szCs w:val="24"/>
              </w:rPr>
              <w:t>学时</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占课程体系学分比例（</w:t>
            </w:r>
            <w:r w:rsidRPr="00EA3DC6">
              <w:rPr>
                <w:rFonts w:ascii="Times New Roman" w:hAnsi="Times New Roman" w:hint="eastAsia"/>
                <w:sz w:val="24"/>
                <w:szCs w:val="24"/>
              </w:rPr>
              <w:t>%</w:t>
            </w:r>
            <w:r w:rsidRPr="00EA3DC6">
              <w:rPr>
                <w:rFonts w:ascii="Times New Roman" w:hAnsi="Times New Roman" w:hint="eastAsia"/>
                <w:sz w:val="24"/>
                <w:szCs w:val="24"/>
              </w:rPr>
              <w:t>）</w:t>
            </w:r>
          </w:p>
        </w:tc>
      </w:tr>
      <w:tr w:rsidR="008323B7" w:rsidRPr="00046A4C" w:rsidTr="008323B7">
        <w:trPr>
          <w:trHeight w:val="359"/>
        </w:trPr>
        <w:tc>
          <w:tcPr>
            <w:tcW w:w="2397" w:type="dxa"/>
            <w:vAlign w:val="center"/>
          </w:tcPr>
          <w:p w:rsidR="008323B7" w:rsidRPr="00EA3DC6" w:rsidRDefault="008323B7" w:rsidP="008323B7">
            <w:pPr>
              <w:spacing w:line="360" w:lineRule="auto"/>
              <w:jc w:val="center"/>
              <w:rPr>
                <w:rFonts w:ascii="宋体" w:hAnsi="宋体"/>
                <w:sz w:val="24"/>
                <w:szCs w:val="24"/>
              </w:rPr>
            </w:pPr>
            <w:r w:rsidRPr="00EA3DC6">
              <w:rPr>
                <w:rFonts w:ascii="宋体" w:hAnsi="宋体" w:hint="eastAsia"/>
                <w:sz w:val="24"/>
                <w:szCs w:val="24"/>
              </w:rPr>
              <w:t>公共基础课</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12/216</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14.5</w:t>
            </w:r>
            <w:r>
              <w:rPr>
                <w:rFonts w:ascii="Times New Roman" w:hAnsi="Times New Roman" w:hint="eastAsia"/>
                <w:sz w:val="24"/>
                <w:szCs w:val="24"/>
              </w:rPr>
              <w:t>%</w:t>
            </w:r>
          </w:p>
        </w:tc>
      </w:tr>
      <w:tr w:rsidR="008323B7" w:rsidRPr="00046A4C" w:rsidTr="008323B7">
        <w:trPr>
          <w:trHeight w:val="359"/>
        </w:trPr>
        <w:tc>
          <w:tcPr>
            <w:tcW w:w="2397" w:type="dxa"/>
            <w:vAlign w:val="center"/>
          </w:tcPr>
          <w:p w:rsidR="008323B7" w:rsidRPr="00EA3DC6" w:rsidRDefault="008323B7" w:rsidP="008323B7">
            <w:pPr>
              <w:spacing w:line="360" w:lineRule="auto"/>
              <w:jc w:val="center"/>
              <w:rPr>
                <w:rFonts w:ascii="宋体" w:hAnsi="宋体"/>
                <w:sz w:val="24"/>
                <w:szCs w:val="24"/>
              </w:rPr>
            </w:pPr>
            <w:r w:rsidRPr="00EA3DC6">
              <w:rPr>
                <w:rFonts w:ascii="宋体" w:hAnsi="宋体" w:hint="eastAsia"/>
                <w:sz w:val="24"/>
                <w:szCs w:val="24"/>
              </w:rPr>
              <w:t>公共选修课（</w:t>
            </w:r>
            <w:r>
              <w:rPr>
                <w:rFonts w:ascii="宋体" w:hAnsi="宋体" w:hint="eastAsia"/>
                <w:sz w:val="24"/>
                <w:szCs w:val="24"/>
              </w:rPr>
              <w:t>3</w:t>
            </w:r>
            <w:r w:rsidRPr="00EA3DC6">
              <w:rPr>
                <w:rFonts w:ascii="宋体" w:hAnsi="宋体" w:hint="eastAsia"/>
                <w:sz w:val="24"/>
                <w:szCs w:val="24"/>
              </w:rPr>
              <w:t>/8）</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6/108</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7.2</w:t>
            </w:r>
            <w:r>
              <w:rPr>
                <w:rFonts w:ascii="Times New Roman" w:hAnsi="Times New Roman" w:hint="eastAsia"/>
                <w:sz w:val="24"/>
                <w:szCs w:val="24"/>
              </w:rPr>
              <w:t>%</w:t>
            </w:r>
          </w:p>
        </w:tc>
      </w:tr>
      <w:tr w:rsidR="008323B7" w:rsidRPr="00046A4C" w:rsidTr="008323B7">
        <w:trPr>
          <w:trHeight w:val="359"/>
        </w:trPr>
        <w:tc>
          <w:tcPr>
            <w:tcW w:w="2397" w:type="dxa"/>
            <w:vAlign w:val="center"/>
          </w:tcPr>
          <w:p w:rsidR="008323B7" w:rsidRPr="00EA3DC6" w:rsidRDefault="008323B7" w:rsidP="008323B7">
            <w:pPr>
              <w:spacing w:line="360" w:lineRule="auto"/>
              <w:jc w:val="center"/>
              <w:rPr>
                <w:rFonts w:ascii="宋体" w:hAnsi="宋体"/>
                <w:sz w:val="24"/>
                <w:szCs w:val="24"/>
              </w:rPr>
            </w:pPr>
            <w:r w:rsidRPr="00EA3DC6">
              <w:rPr>
                <w:rFonts w:ascii="宋体" w:hAnsi="宋体" w:hint="eastAsia"/>
                <w:sz w:val="24"/>
                <w:szCs w:val="24"/>
              </w:rPr>
              <w:t>专业基础课</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27/486</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32.5</w:t>
            </w:r>
            <w:r>
              <w:rPr>
                <w:rFonts w:ascii="Times New Roman" w:hAnsi="Times New Roman" w:hint="eastAsia"/>
                <w:sz w:val="24"/>
                <w:szCs w:val="24"/>
              </w:rPr>
              <w:t>%</w:t>
            </w:r>
          </w:p>
        </w:tc>
      </w:tr>
      <w:tr w:rsidR="008323B7" w:rsidRPr="00046A4C" w:rsidTr="008323B7">
        <w:trPr>
          <w:trHeight w:val="359"/>
        </w:trPr>
        <w:tc>
          <w:tcPr>
            <w:tcW w:w="2397" w:type="dxa"/>
            <w:vAlign w:val="center"/>
          </w:tcPr>
          <w:p w:rsidR="008323B7" w:rsidRPr="00EA3DC6" w:rsidRDefault="008323B7" w:rsidP="008323B7">
            <w:pPr>
              <w:spacing w:line="360" w:lineRule="auto"/>
              <w:jc w:val="center"/>
              <w:rPr>
                <w:rFonts w:ascii="宋体" w:hAnsi="宋体"/>
                <w:sz w:val="24"/>
                <w:szCs w:val="24"/>
              </w:rPr>
            </w:pPr>
            <w:r w:rsidRPr="00EA3DC6">
              <w:rPr>
                <w:rFonts w:ascii="宋体" w:hAnsi="宋体" w:hint="eastAsia"/>
                <w:sz w:val="24"/>
                <w:szCs w:val="24"/>
              </w:rPr>
              <w:t>专业课</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27/486</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32.5</w:t>
            </w:r>
            <w:r>
              <w:rPr>
                <w:rFonts w:ascii="Times New Roman" w:hAnsi="Times New Roman" w:hint="eastAsia"/>
                <w:sz w:val="24"/>
                <w:szCs w:val="24"/>
              </w:rPr>
              <w:t>%</w:t>
            </w:r>
          </w:p>
        </w:tc>
      </w:tr>
      <w:tr w:rsidR="008323B7" w:rsidRPr="00046A4C" w:rsidTr="008323B7">
        <w:trPr>
          <w:trHeight w:val="359"/>
        </w:trPr>
        <w:tc>
          <w:tcPr>
            <w:tcW w:w="2397" w:type="dxa"/>
            <w:vAlign w:val="center"/>
          </w:tcPr>
          <w:p w:rsidR="008323B7" w:rsidRPr="00EA3DC6" w:rsidRDefault="008323B7" w:rsidP="008323B7">
            <w:pPr>
              <w:spacing w:line="360" w:lineRule="auto"/>
              <w:jc w:val="center"/>
              <w:rPr>
                <w:rFonts w:ascii="宋体" w:hAnsi="宋体"/>
                <w:sz w:val="24"/>
                <w:szCs w:val="24"/>
              </w:rPr>
            </w:pPr>
            <w:r w:rsidRPr="00EA3DC6">
              <w:rPr>
                <w:rFonts w:ascii="宋体" w:hAnsi="宋体" w:hint="eastAsia"/>
                <w:sz w:val="24"/>
                <w:szCs w:val="24"/>
              </w:rPr>
              <w:t>实践环节</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11/198</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13.3</w:t>
            </w:r>
            <w:r>
              <w:rPr>
                <w:rFonts w:ascii="Times New Roman" w:hAnsi="Times New Roman" w:hint="eastAsia"/>
                <w:sz w:val="24"/>
                <w:szCs w:val="24"/>
              </w:rPr>
              <w:t>%</w:t>
            </w:r>
          </w:p>
        </w:tc>
      </w:tr>
      <w:tr w:rsidR="008323B7" w:rsidRPr="00046A4C" w:rsidTr="008323B7">
        <w:trPr>
          <w:trHeight w:val="359"/>
        </w:trPr>
        <w:tc>
          <w:tcPr>
            <w:tcW w:w="2397" w:type="dxa"/>
            <w:vAlign w:val="center"/>
          </w:tcPr>
          <w:p w:rsidR="008323B7" w:rsidRPr="00EA3DC6" w:rsidRDefault="008323B7" w:rsidP="008323B7">
            <w:pPr>
              <w:spacing w:line="360" w:lineRule="auto"/>
              <w:jc w:val="center"/>
              <w:rPr>
                <w:rFonts w:ascii="宋体" w:hAnsi="宋体"/>
                <w:sz w:val="24"/>
                <w:szCs w:val="24"/>
              </w:rPr>
            </w:pPr>
            <w:r w:rsidRPr="00EA3DC6">
              <w:rPr>
                <w:rFonts w:ascii="宋体" w:hAnsi="宋体" w:hint="eastAsia"/>
                <w:sz w:val="24"/>
                <w:szCs w:val="24"/>
              </w:rPr>
              <w:t>合计</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83/1494</w:t>
            </w:r>
          </w:p>
        </w:tc>
        <w:tc>
          <w:tcPr>
            <w:tcW w:w="0" w:type="auto"/>
            <w:vAlign w:val="center"/>
          </w:tcPr>
          <w:p w:rsidR="008323B7" w:rsidRPr="00EA3DC6" w:rsidRDefault="008323B7" w:rsidP="008323B7">
            <w:pPr>
              <w:spacing w:line="360" w:lineRule="auto"/>
              <w:jc w:val="center"/>
              <w:rPr>
                <w:rFonts w:ascii="Times New Roman" w:hAnsi="Times New Roman"/>
                <w:sz w:val="24"/>
                <w:szCs w:val="24"/>
              </w:rPr>
            </w:pPr>
            <w:r w:rsidRPr="00EA3DC6">
              <w:rPr>
                <w:rFonts w:ascii="Times New Roman" w:hAnsi="Times New Roman" w:hint="eastAsia"/>
                <w:sz w:val="24"/>
                <w:szCs w:val="24"/>
              </w:rPr>
              <w:t>100</w:t>
            </w:r>
            <w:r>
              <w:rPr>
                <w:rFonts w:ascii="Times New Roman" w:hAnsi="Times New Roman" w:hint="eastAsia"/>
                <w:sz w:val="24"/>
                <w:szCs w:val="24"/>
              </w:rPr>
              <w:t>%</w:t>
            </w:r>
          </w:p>
        </w:tc>
      </w:tr>
    </w:tbl>
    <w:p w:rsidR="00C2103B" w:rsidRDefault="00C2103B" w:rsidP="00C2103B">
      <w:pPr>
        <w:spacing w:line="360" w:lineRule="auto"/>
        <w:rPr>
          <w:sz w:val="24"/>
          <w:szCs w:val="24"/>
        </w:rPr>
      </w:pPr>
    </w:p>
    <w:p w:rsidR="00C2103B" w:rsidRDefault="00C2103B" w:rsidP="00C2103B">
      <w:pPr>
        <w:spacing w:line="440" w:lineRule="exact"/>
        <w:ind w:firstLineChars="177" w:firstLine="425"/>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含开设实验、社会实践、专业实习及毕业</w:t>
      </w:r>
      <w:r>
        <w:rPr>
          <w:rFonts w:hint="eastAsia"/>
          <w:sz w:val="24"/>
          <w:szCs w:val="24"/>
        </w:rPr>
        <w:t>设计。</w:t>
      </w:r>
    </w:p>
    <w:p w:rsidR="00C2103B" w:rsidRDefault="00C2103B" w:rsidP="00C2103B">
      <w:pPr>
        <w:spacing w:line="440" w:lineRule="exact"/>
        <w:ind w:firstLineChars="177" w:firstLine="425"/>
        <w:rPr>
          <w:sz w:val="24"/>
          <w:szCs w:val="24"/>
        </w:rPr>
      </w:pPr>
    </w:p>
    <w:p w:rsidR="00C2103B" w:rsidRDefault="00C2103B" w:rsidP="00C2103B">
      <w:pPr>
        <w:spacing w:line="440" w:lineRule="exact"/>
        <w:ind w:firstLineChars="177" w:firstLine="425"/>
        <w:rPr>
          <w:sz w:val="24"/>
          <w:szCs w:val="24"/>
        </w:rPr>
      </w:pPr>
      <w:r>
        <w:rPr>
          <w:rFonts w:hint="eastAsia"/>
          <w:sz w:val="24"/>
          <w:szCs w:val="24"/>
        </w:rPr>
        <w:t>5</w:t>
      </w:r>
      <w:r>
        <w:rPr>
          <w:rFonts w:hint="eastAsia"/>
          <w:sz w:val="24"/>
          <w:szCs w:val="24"/>
        </w:rPr>
        <w:t>、</w:t>
      </w:r>
      <w:r w:rsidR="00714F59">
        <w:rPr>
          <w:rFonts w:hint="eastAsia"/>
          <w:sz w:val="24"/>
          <w:szCs w:val="24"/>
        </w:rPr>
        <w:t>专业</w:t>
      </w:r>
      <w:r>
        <w:rPr>
          <w:rFonts w:hint="eastAsia"/>
          <w:sz w:val="24"/>
          <w:szCs w:val="24"/>
        </w:rPr>
        <w:t>主干课程简介：</w:t>
      </w:r>
    </w:p>
    <w:p w:rsidR="00C2103B" w:rsidRPr="0010147A" w:rsidRDefault="00C2103B" w:rsidP="00C2103B">
      <w:pPr>
        <w:spacing w:line="360" w:lineRule="auto"/>
        <w:ind w:firstLineChars="176" w:firstLine="424"/>
        <w:rPr>
          <w:sz w:val="24"/>
          <w:szCs w:val="24"/>
        </w:rPr>
      </w:pPr>
      <w:r w:rsidRPr="0010147A">
        <w:rPr>
          <w:rFonts w:ascii="宋体" w:hAnsi="宋体" w:hint="eastAsia"/>
          <w:b/>
          <w:sz w:val="24"/>
          <w:szCs w:val="24"/>
        </w:rPr>
        <w:t>管理学原理</w:t>
      </w:r>
    </w:p>
    <w:p w:rsidR="00C2103B" w:rsidRDefault="00C2103B" w:rsidP="00C2103B">
      <w:pPr>
        <w:spacing w:line="360" w:lineRule="auto"/>
        <w:ind w:firstLineChars="176" w:firstLine="422"/>
        <w:rPr>
          <w:rFonts w:ascii="宋体" w:hAnsi="宋体"/>
          <w:sz w:val="24"/>
          <w:szCs w:val="24"/>
        </w:rPr>
      </w:pPr>
      <w:r w:rsidRPr="0010147A">
        <w:rPr>
          <w:rFonts w:ascii="宋体" w:hAnsi="宋体" w:hint="eastAsia"/>
          <w:sz w:val="24"/>
          <w:szCs w:val="24"/>
        </w:rPr>
        <w:t>管理学是研究如何不断地、有意识地对组织的资源进行合理配置、并对组织进行塑造的方式与方法的应用学科。它以企业的生产、营销、财务、人力资源活动为直接研究对象，以计划、组织、协调、领导、控制等为基本职能。它贯穿于企业管理的全过程，是现代企业管理的重要内容之一。</w:t>
      </w:r>
    </w:p>
    <w:p w:rsidR="00C2103B" w:rsidRDefault="00C2103B" w:rsidP="00C2103B">
      <w:pPr>
        <w:spacing w:line="360" w:lineRule="auto"/>
        <w:ind w:firstLineChars="176" w:firstLine="424"/>
        <w:jc w:val="left"/>
        <w:rPr>
          <w:rFonts w:ascii="宋体" w:hAnsi="宋体"/>
          <w:b/>
          <w:sz w:val="24"/>
          <w:szCs w:val="24"/>
        </w:rPr>
      </w:pPr>
      <w:r w:rsidRPr="0010147A">
        <w:rPr>
          <w:rFonts w:ascii="宋体" w:hAnsi="宋体" w:hint="eastAsia"/>
          <w:b/>
          <w:sz w:val="24"/>
          <w:szCs w:val="24"/>
        </w:rPr>
        <w:t>应用文写作</w:t>
      </w:r>
    </w:p>
    <w:p w:rsidR="00C2103B" w:rsidRPr="0010147A" w:rsidRDefault="00C2103B" w:rsidP="00C2103B">
      <w:pPr>
        <w:spacing w:line="360" w:lineRule="auto"/>
        <w:ind w:firstLineChars="176" w:firstLine="422"/>
        <w:jc w:val="left"/>
        <w:rPr>
          <w:rFonts w:ascii="宋体" w:hAnsi="宋体"/>
          <w:sz w:val="24"/>
          <w:szCs w:val="24"/>
        </w:rPr>
      </w:pPr>
      <w:r w:rsidRPr="0010147A">
        <w:rPr>
          <w:rFonts w:ascii="宋体" w:hAnsi="宋体" w:hint="eastAsia"/>
          <w:sz w:val="24"/>
          <w:szCs w:val="24"/>
        </w:rPr>
        <w:t>应用文写作课程是一门具有综合性和实践性的课程。其任务是通过各种应用文体知识的讲授与练习，使学生获得较强的写作能力，以适应从事工作的实际需要，提高管理水平和服务能力。</w:t>
      </w:r>
    </w:p>
    <w:p w:rsidR="00C2103B" w:rsidRDefault="00C2103B" w:rsidP="00C2103B">
      <w:pPr>
        <w:pStyle w:val="reader-word-layer"/>
        <w:shd w:val="clear" w:color="auto" w:fill="FFFFFF"/>
        <w:spacing w:before="0" w:beforeAutospacing="0" w:after="0" w:afterAutospacing="0" w:line="360" w:lineRule="auto"/>
        <w:ind w:firstLineChars="176" w:firstLine="424"/>
        <w:rPr>
          <w:color w:val="000000"/>
          <w:spacing w:val="-55"/>
        </w:rPr>
      </w:pPr>
      <w:r w:rsidRPr="0010147A">
        <w:rPr>
          <w:rFonts w:hint="eastAsia"/>
          <w:b/>
        </w:rPr>
        <w:t>管理心理学</w:t>
      </w:r>
    </w:p>
    <w:p w:rsidR="003B6B85" w:rsidRPr="003B6B85" w:rsidRDefault="00C2103B" w:rsidP="003B6B85">
      <w:pPr>
        <w:pStyle w:val="reader-word-layer"/>
        <w:shd w:val="clear" w:color="auto" w:fill="FFFFFF"/>
        <w:spacing w:before="0" w:beforeAutospacing="0" w:after="0" w:afterAutospacing="0" w:line="360" w:lineRule="auto"/>
        <w:ind w:firstLineChars="176" w:firstLine="422"/>
        <w:rPr>
          <w:color w:val="000000"/>
          <w:shd w:val="clear" w:color="auto" w:fill="FFFFFF"/>
        </w:rPr>
      </w:pPr>
      <w:r w:rsidRPr="0010147A">
        <w:rPr>
          <w:rFonts w:hint="eastAsia"/>
          <w:color w:val="000000"/>
          <w:shd w:val="clear" w:color="auto" w:fill="FFFFFF"/>
        </w:rPr>
        <w:t>管理心理学是心理学的一个重要分支，是将心理学的一般原理运用于组织管理行为过程的应用学科。管理心理学在吸收、运用各相关学科理论、方法的基础上，探讨组织中个体、群体、组织、领导的心理活动规律，说明如何通过调整人际关系、激励动机、提高领导水平和领导艺术等，实现组织内部人与人关系的协调，进而提高组织效能.</w:t>
      </w:r>
    </w:p>
    <w:p w:rsidR="00C2103B" w:rsidRPr="003B6B85" w:rsidRDefault="00C2103B" w:rsidP="003B6B85">
      <w:pPr>
        <w:pStyle w:val="reader-word-layer"/>
        <w:shd w:val="clear" w:color="auto" w:fill="FFFFFF"/>
        <w:spacing w:before="0" w:beforeAutospacing="0" w:after="0" w:afterAutospacing="0" w:line="360" w:lineRule="auto"/>
        <w:ind w:firstLineChars="176" w:firstLine="424"/>
        <w:rPr>
          <w:color w:val="000000"/>
          <w:spacing w:val="-53"/>
        </w:rPr>
      </w:pPr>
      <w:r w:rsidRPr="0010147A">
        <w:rPr>
          <w:rFonts w:hint="eastAsia"/>
          <w:b/>
        </w:rPr>
        <w:t>人力资源管理概论</w:t>
      </w:r>
    </w:p>
    <w:p w:rsidR="00C2103B" w:rsidRPr="0040179E" w:rsidRDefault="00C2103B" w:rsidP="00C2103B">
      <w:pPr>
        <w:spacing w:line="360" w:lineRule="auto"/>
        <w:ind w:firstLineChars="176" w:firstLine="422"/>
        <w:rPr>
          <w:rStyle w:val="10point1"/>
          <w:rFonts w:hint="default"/>
          <w:sz w:val="24"/>
          <w:szCs w:val="24"/>
        </w:rPr>
      </w:pPr>
      <w:r w:rsidRPr="0010147A">
        <w:rPr>
          <w:rFonts w:ascii="宋体" w:hAnsi="宋体" w:hint="eastAsia"/>
          <w:sz w:val="24"/>
          <w:szCs w:val="24"/>
        </w:rPr>
        <w:t>本课程主要对人力资源管理的相关内容和主要活动进行系统介绍，既从理论的</w:t>
      </w:r>
      <w:r w:rsidRPr="0010147A">
        <w:rPr>
          <w:rFonts w:ascii="宋体" w:hAnsi="宋体" w:hint="eastAsia"/>
          <w:sz w:val="24"/>
          <w:szCs w:val="24"/>
        </w:rPr>
        <w:lastRenderedPageBreak/>
        <w:t>角度对人力资源管理进行总体阐述，如通过介绍人力资源、人力资源管理、人力资源管理的产生和发展、人力资源管理环境等方面来解决人力资源管理理念和认识问题，又从实践的角度对人力资源管理的主要活动进行介绍，包括工作分析、人力资源规划、招聘录用、培训开发、绩效管理、薪酬管理等主要职能。</w:t>
      </w:r>
    </w:p>
    <w:p w:rsidR="00C2103B" w:rsidRDefault="00C2103B" w:rsidP="00C2103B">
      <w:pPr>
        <w:spacing w:line="360" w:lineRule="auto"/>
        <w:ind w:firstLineChars="176" w:firstLine="424"/>
        <w:jc w:val="left"/>
        <w:rPr>
          <w:rFonts w:ascii="宋体" w:hAnsi="宋体"/>
          <w:b/>
          <w:sz w:val="24"/>
          <w:szCs w:val="24"/>
        </w:rPr>
      </w:pPr>
      <w:r w:rsidRPr="0010147A">
        <w:rPr>
          <w:rFonts w:ascii="宋体" w:hAnsi="宋体" w:hint="eastAsia"/>
          <w:b/>
          <w:sz w:val="24"/>
          <w:szCs w:val="24"/>
        </w:rPr>
        <w:t>企业战略管理导论</w:t>
      </w:r>
    </w:p>
    <w:p w:rsidR="00C2103B" w:rsidRPr="0010147A" w:rsidRDefault="00C2103B" w:rsidP="00C2103B">
      <w:pPr>
        <w:spacing w:line="360" w:lineRule="auto"/>
        <w:ind w:firstLineChars="176" w:firstLine="422"/>
        <w:jc w:val="left"/>
        <w:rPr>
          <w:rFonts w:ascii="宋体" w:hAnsi="宋体"/>
          <w:sz w:val="24"/>
          <w:szCs w:val="24"/>
        </w:rPr>
      </w:pPr>
      <w:r w:rsidRPr="0010147A">
        <w:rPr>
          <w:rFonts w:ascii="宋体" w:hAnsi="宋体" w:hint="eastAsia"/>
          <w:sz w:val="24"/>
          <w:szCs w:val="24"/>
        </w:rPr>
        <w:t>本课程研究的是企业在复杂多变和激烈竞争的环境下，为了求得长期生存和发展，如何在充分分析企业外部环境和内部条件的基础上，对企业的未来经营发展战略做出全局性、长期性、根本性的谋划，以及如何将制订好的发展战略成功地付诸实施等问题。</w:t>
      </w:r>
    </w:p>
    <w:p w:rsidR="00C2103B" w:rsidRDefault="00C2103B" w:rsidP="00C2103B">
      <w:pPr>
        <w:pStyle w:val="reader-word-layer"/>
        <w:shd w:val="clear" w:color="auto" w:fill="FFFFFF"/>
        <w:spacing w:before="0" w:beforeAutospacing="0" w:after="0" w:afterAutospacing="0" w:line="360" w:lineRule="auto"/>
        <w:ind w:firstLineChars="176" w:firstLine="424"/>
      </w:pPr>
      <w:r w:rsidRPr="0010147A">
        <w:rPr>
          <w:rFonts w:hint="eastAsia"/>
          <w:b/>
        </w:rPr>
        <w:t>项目管理</w:t>
      </w:r>
    </w:p>
    <w:p w:rsidR="00C2103B" w:rsidRPr="0040179E" w:rsidRDefault="00C2103B" w:rsidP="00C2103B">
      <w:pPr>
        <w:pStyle w:val="reader-word-layer"/>
        <w:shd w:val="clear" w:color="auto" w:fill="FFFFFF"/>
        <w:spacing w:before="0" w:beforeAutospacing="0" w:after="0" w:afterAutospacing="0" w:line="360" w:lineRule="auto"/>
        <w:ind w:firstLineChars="176" w:firstLine="415"/>
      </w:pPr>
      <w:r w:rsidRPr="0010147A">
        <w:rPr>
          <w:rFonts w:hint="eastAsia"/>
          <w:spacing w:val="-2"/>
        </w:rPr>
        <w:t>本课程主要向学生讲述项目管理理论及实践，使学生了解项目管理的基本原则、认识项目各阶段、制定简单的工作分解结构、了解如何控制项目等内容。这门课程包含项目管理所有阶段的描述和安排，有助于学生改善任务安排及管理好自己的工作任务并提供所需理论知识。</w:t>
      </w:r>
    </w:p>
    <w:p w:rsidR="00C2103B" w:rsidRDefault="00C2103B" w:rsidP="00C2103B">
      <w:pPr>
        <w:spacing w:line="360" w:lineRule="auto"/>
        <w:ind w:firstLineChars="176" w:firstLine="424"/>
        <w:jc w:val="left"/>
        <w:rPr>
          <w:rFonts w:ascii="宋体" w:hAnsi="宋体"/>
          <w:b/>
          <w:sz w:val="24"/>
          <w:szCs w:val="24"/>
        </w:rPr>
      </w:pPr>
      <w:r w:rsidRPr="0010147A">
        <w:rPr>
          <w:rFonts w:ascii="宋体" w:hAnsi="宋体" w:hint="eastAsia"/>
          <w:b/>
          <w:sz w:val="24"/>
          <w:szCs w:val="24"/>
        </w:rPr>
        <w:t>初级财务管理</w:t>
      </w:r>
    </w:p>
    <w:p w:rsidR="00C2103B" w:rsidRPr="0010147A" w:rsidRDefault="00C2103B" w:rsidP="00C2103B">
      <w:pPr>
        <w:spacing w:line="360" w:lineRule="auto"/>
        <w:ind w:firstLineChars="176" w:firstLine="422"/>
        <w:jc w:val="left"/>
        <w:rPr>
          <w:rFonts w:ascii="宋体" w:hAnsi="宋体"/>
          <w:b/>
          <w:sz w:val="24"/>
          <w:szCs w:val="24"/>
        </w:rPr>
      </w:pPr>
      <w:r w:rsidRPr="0010147A">
        <w:rPr>
          <w:rFonts w:ascii="宋体" w:hAnsi="宋体" w:hint="eastAsia"/>
          <w:sz w:val="24"/>
          <w:szCs w:val="24"/>
        </w:rPr>
        <w:t>本课程主要阐述财务管理的基本理论、基本方法和基本操作技能，并从筹资、投资、资金运营、财务分析等资金运动环节分述其原理及方法，同时对一些特殊融资、投资及特殊情况下的财务管理也进行了阐述。通过本课程的学习，使学生能进一步了解和掌握企业财务管理理论、方法和操作技能，培养学生综合分析问题和解决问题的能力，提高学生综合运用财务知识的能力。</w:t>
      </w:r>
    </w:p>
    <w:p w:rsidR="00C2103B" w:rsidRDefault="00C2103B" w:rsidP="00C2103B">
      <w:pPr>
        <w:spacing w:line="360" w:lineRule="auto"/>
        <w:ind w:firstLineChars="176" w:firstLine="424"/>
        <w:rPr>
          <w:rFonts w:ascii="宋体" w:hAnsi="宋体"/>
          <w:b/>
          <w:sz w:val="24"/>
          <w:szCs w:val="24"/>
        </w:rPr>
      </w:pPr>
      <w:r w:rsidRPr="0010147A">
        <w:rPr>
          <w:rFonts w:ascii="宋体" w:hAnsi="宋体" w:hint="eastAsia"/>
          <w:b/>
          <w:sz w:val="24"/>
          <w:szCs w:val="24"/>
        </w:rPr>
        <w:t>生产管理</w:t>
      </w:r>
    </w:p>
    <w:p w:rsidR="00C2103B" w:rsidRPr="0010147A" w:rsidRDefault="00C2103B" w:rsidP="00C2103B">
      <w:pPr>
        <w:spacing w:line="360" w:lineRule="auto"/>
        <w:ind w:firstLineChars="176" w:firstLine="422"/>
        <w:rPr>
          <w:rFonts w:ascii="宋体" w:hAnsi="宋体"/>
          <w:sz w:val="24"/>
          <w:szCs w:val="24"/>
        </w:rPr>
      </w:pPr>
      <w:r w:rsidRPr="0010147A">
        <w:rPr>
          <w:rFonts w:ascii="宋体" w:hAnsi="宋体" w:hint="eastAsia"/>
          <w:sz w:val="24"/>
          <w:szCs w:val="24"/>
        </w:rPr>
        <w:t>本课程主要介绍生产管理的基本理论，使学生了解和掌握生产过程的组织，培养学生具有初步研究企业中生产运营规律，用科学的方法改善管理工作，充分调动人的积极性的分析问题和解决问题的能力。</w:t>
      </w:r>
    </w:p>
    <w:p w:rsidR="00C2103B" w:rsidRDefault="00C2103B" w:rsidP="00C2103B">
      <w:pPr>
        <w:spacing w:line="360" w:lineRule="auto"/>
        <w:ind w:firstLineChars="176" w:firstLine="424"/>
        <w:rPr>
          <w:rFonts w:ascii="宋体" w:hAnsi="宋体"/>
          <w:b/>
          <w:sz w:val="24"/>
          <w:szCs w:val="24"/>
        </w:rPr>
      </w:pPr>
      <w:r w:rsidRPr="0010147A">
        <w:rPr>
          <w:rFonts w:ascii="宋体" w:hAnsi="宋体" w:hint="eastAsia"/>
          <w:b/>
          <w:sz w:val="24"/>
          <w:szCs w:val="24"/>
        </w:rPr>
        <w:t>电子商务概论</w:t>
      </w:r>
    </w:p>
    <w:p w:rsidR="00117DC1" w:rsidRPr="003B6B85" w:rsidRDefault="00C2103B" w:rsidP="003B6B85">
      <w:pPr>
        <w:spacing w:line="360" w:lineRule="auto"/>
        <w:ind w:firstLineChars="176" w:firstLine="422"/>
        <w:rPr>
          <w:rFonts w:ascii="宋体" w:hAnsi="宋体"/>
          <w:sz w:val="24"/>
          <w:szCs w:val="24"/>
        </w:rPr>
      </w:pPr>
      <w:r w:rsidRPr="0010147A">
        <w:rPr>
          <w:rFonts w:ascii="宋体" w:hAnsi="宋体" w:hint="eastAsia"/>
          <w:sz w:val="24"/>
          <w:szCs w:val="24"/>
        </w:rPr>
        <w:t>本课程主要阐述电子商务概述、电子商务统、电子商务安全、电子商务支付、网络营销等，并介绍电子商务站点及网页设计等内容。本课程在教学过程中，传授最新的专业知识，注重学习电子商务的基本概念、原理和操作流程，培养学生理论与实践相结合的能力和进一步深入学习有关知识的潜能。</w:t>
      </w:r>
      <w:r w:rsidR="00117DC1">
        <w:rPr>
          <w:sz w:val="24"/>
          <w:szCs w:val="24"/>
        </w:rPr>
        <w:br w:type="page"/>
      </w:r>
    </w:p>
    <w:p w:rsidR="00C2103B" w:rsidRDefault="00C2103B" w:rsidP="00802BAF">
      <w:pPr>
        <w:spacing w:line="440" w:lineRule="exact"/>
        <w:ind w:firstLineChars="100" w:firstLine="240"/>
        <w:rPr>
          <w:sz w:val="24"/>
          <w:szCs w:val="24"/>
        </w:rPr>
      </w:pPr>
      <w:r>
        <w:rPr>
          <w:rFonts w:hint="eastAsia"/>
          <w:sz w:val="24"/>
          <w:szCs w:val="24"/>
        </w:rPr>
        <w:lastRenderedPageBreak/>
        <w:t>6</w:t>
      </w:r>
      <w:r w:rsidRPr="005F71BB">
        <w:rPr>
          <w:rFonts w:hint="eastAsia"/>
        </w:rPr>
        <w:t>、</w:t>
      </w:r>
      <w:r w:rsidRPr="005F71BB">
        <w:rPr>
          <w:rFonts w:hint="eastAsia"/>
          <w:sz w:val="24"/>
          <w:szCs w:val="24"/>
        </w:rPr>
        <w:t>本专业开设课程名称中英文对照表</w:t>
      </w:r>
    </w:p>
    <w:p w:rsidR="00C2103B" w:rsidRDefault="00C2103B" w:rsidP="00C2103B">
      <w:pPr>
        <w:spacing w:line="360" w:lineRule="auto"/>
        <w:rPr>
          <w:b/>
          <w:sz w:val="24"/>
          <w:szCs w:val="24"/>
        </w:rPr>
      </w:pPr>
      <w:r>
        <w:rPr>
          <w:rFonts w:hint="eastAsia"/>
          <w:b/>
          <w:sz w:val="24"/>
          <w:szCs w:val="24"/>
        </w:rPr>
        <w:t xml:space="preserve">  </w:t>
      </w:r>
      <w:r w:rsidRPr="00E36316">
        <w:rPr>
          <w:rFonts w:hint="eastAsia"/>
          <w:b/>
          <w:sz w:val="24"/>
          <w:szCs w:val="24"/>
        </w:rPr>
        <w:t>专业名称（中文）：</w:t>
      </w:r>
      <w:r>
        <w:rPr>
          <w:rFonts w:hint="eastAsia"/>
          <w:b/>
          <w:sz w:val="24"/>
          <w:szCs w:val="24"/>
        </w:rPr>
        <w:t>工商</w:t>
      </w:r>
      <w:r w:rsidRPr="001108D1">
        <w:rPr>
          <w:rFonts w:hint="eastAsia"/>
          <w:b/>
          <w:sz w:val="24"/>
          <w:szCs w:val="24"/>
        </w:rPr>
        <w:t>企业</w:t>
      </w:r>
      <w:r>
        <w:rPr>
          <w:rFonts w:hint="eastAsia"/>
          <w:b/>
          <w:sz w:val="24"/>
          <w:szCs w:val="24"/>
        </w:rPr>
        <w:t>管理</w:t>
      </w:r>
      <w:r>
        <w:rPr>
          <w:rFonts w:hint="eastAsia"/>
          <w:b/>
          <w:sz w:val="24"/>
          <w:szCs w:val="24"/>
        </w:rPr>
        <w:t xml:space="preserve">  </w:t>
      </w:r>
      <w:r w:rsidRPr="00E36316">
        <w:rPr>
          <w:rFonts w:hint="eastAsia"/>
          <w:b/>
          <w:sz w:val="24"/>
          <w:szCs w:val="24"/>
        </w:rPr>
        <w:t>专业名称（英文）：</w:t>
      </w:r>
      <w:r>
        <w:rPr>
          <w:rFonts w:hint="eastAsia"/>
          <w:b/>
          <w:sz w:val="24"/>
          <w:szCs w:val="24"/>
        </w:rPr>
        <w:t xml:space="preserve"> </w:t>
      </w:r>
      <w:r w:rsidRPr="001108D1">
        <w:rPr>
          <w:b/>
          <w:sz w:val="24"/>
          <w:szCs w:val="24"/>
        </w:rPr>
        <w:t>Business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725"/>
        <w:gridCol w:w="3685"/>
      </w:tblGrid>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序号</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课程名称（中文）</w:t>
            </w:r>
          </w:p>
        </w:tc>
        <w:tc>
          <w:tcPr>
            <w:tcW w:w="368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课程名称（英文）</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管理学原理</w:t>
            </w:r>
          </w:p>
        </w:tc>
        <w:tc>
          <w:tcPr>
            <w:tcW w:w="368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Principles of management</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2</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微观经济学</w:t>
            </w:r>
          </w:p>
        </w:tc>
        <w:tc>
          <w:tcPr>
            <w:tcW w:w="368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Microeconomics</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3</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统计学原理</w:t>
            </w:r>
          </w:p>
        </w:tc>
        <w:tc>
          <w:tcPr>
            <w:tcW w:w="368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Statistics</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4</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经济数学</w:t>
            </w:r>
          </w:p>
        </w:tc>
        <w:tc>
          <w:tcPr>
            <w:tcW w:w="368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Mathematics Economics</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5</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应用文写作</w:t>
            </w:r>
          </w:p>
        </w:tc>
        <w:tc>
          <w:tcPr>
            <w:tcW w:w="3685" w:type="dxa"/>
            <w:vAlign w:val="center"/>
          </w:tcPr>
          <w:p w:rsidR="00C2103B" w:rsidRPr="0062183F" w:rsidRDefault="00C2103B" w:rsidP="004133C3">
            <w:pPr>
              <w:widowControl/>
              <w:spacing w:line="360" w:lineRule="auto"/>
              <w:jc w:val="center"/>
              <w:textAlignment w:val="baseline"/>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Application Writing</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6</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会计学原理</w:t>
            </w:r>
          </w:p>
        </w:tc>
        <w:tc>
          <w:tcPr>
            <w:tcW w:w="368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Accounting Principle</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7</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经济法概论</w:t>
            </w:r>
          </w:p>
        </w:tc>
        <w:tc>
          <w:tcPr>
            <w:tcW w:w="368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Introduction of economic law</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8</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管理心理学</w:t>
            </w:r>
          </w:p>
        </w:tc>
        <w:tc>
          <w:tcPr>
            <w:tcW w:w="368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Managerial psychology</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9</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企业会计</w:t>
            </w:r>
          </w:p>
        </w:tc>
        <w:tc>
          <w:tcPr>
            <w:tcW w:w="368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Enterprise accounting</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10</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人力资源管理概论</w:t>
            </w:r>
          </w:p>
        </w:tc>
        <w:tc>
          <w:tcPr>
            <w:tcW w:w="3685" w:type="dxa"/>
            <w:vAlign w:val="center"/>
          </w:tcPr>
          <w:p w:rsidR="00C2103B" w:rsidRPr="0062183F" w:rsidRDefault="00C2103B" w:rsidP="004133C3">
            <w:pPr>
              <w:widowControl/>
              <w:spacing w:line="360" w:lineRule="auto"/>
              <w:jc w:val="center"/>
              <w:textAlignment w:val="baseline"/>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Human resource management</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11</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市场营销学</w:t>
            </w:r>
          </w:p>
        </w:tc>
        <w:tc>
          <w:tcPr>
            <w:tcW w:w="368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Marketing</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12</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国际贸易</w:t>
            </w:r>
          </w:p>
        </w:tc>
        <w:tc>
          <w:tcPr>
            <w:tcW w:w="368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International trade</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13</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企业战略管理导论</w:t>
            </w:r>
          </w:p>
        </w:tc>
        <w:tc>
          <w:tcPr>
            <w:tcW w:w="3685" w:type="dxa"/>
            <w:vAlign w:val="center"/>
          </w:tcPr>
          <w:p w:rsidR="00C2103B" w:rsidRPr="0062183F" w:rsidRDefault="00C2103B" w:rsidP="004133C3">
            <w:pPr>
              <w:widowControl/>
              <w:spacing w:line="360" w:lineRule="auto"/>
              <w:jc w:val="center"/>
              <w:textAlignment w:val="baseline"/>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Enterprise strategic management</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14</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项目管理</w:t>
            </w:r>
          </w:p>
        </w:tc>
        <w:tc>
          <w:tcPr>
            <w:tcW w:w="368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shd w:val="clear" w:color="auto" w:fill="F5F9FC"/>
              </w:rPr>
              <w:t>Project management</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15</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初级财务管理</w:t>
            </w:r>
          </w:p>
        </w:tc>
        <w:tc>
          <w:tcPr>
            <w:tcW w:w="3685" w:type="dxa"/>
            <w:vAlign w:val="center"/>
          </w:tcPr>
          <w:p w:rsidR="00C2103B" w:rsidRPr="0062183F" w:rsidRDefault="00C2103B" w:rsidP="004133C3">
            <w:pPr>
              <w:widowControl/>
              <w:spacing w:line="360" w:lineRule="auto"/>
              <w:jc w:val="center"/>
              <w:textAlignment w:val="baseline"/>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Primary financial management</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16</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生产管理</w:t>
            </w:r>
          </w:p>
        </w:tc>
        <w:tc>
          <w:tcPr>
            <w:tcW w:w="368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Production management</w:t>
            </w:r>
          </w:p>
        </w:tc>
      </w:tr>
      <w:tr w:rsidR="00C2103B" w:rsidTr="00EE480E">
        <w:trPr>
          <w:trHeight w:hRule="exact" w:val="539"/>
          <w:jc w:val="center"/>
        </w:trPr>
        <w:tc>
          <w:tcPr>
            <w:tcW w:w="0" w:type="auto"/>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17</w:t>
            </w:r>
          </w:p>
        </w:tc>
        <w:tc>
          <w:tcPr>
            <w:tcW w:w="3725" w:type="dxa"/>
            <w:vAlign w:val="center"/>
          </w:tcPr>
          <w:p w:rsidR="00C2103B" w:rsidRPr="0062183F" w:rsidRDefault="00C2103B" w:rsidP="004133C3">
            <w:pPr>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电子商务概论</w:t>
            </w:r>
          </w:p>
        </w:tc>
        <w:tc>
          <w:tcPr>
            <w:tcW w:w="3685" w:type="dxa"/>
            <w:vAlign w:val="center"/>
          </w:tcPr>
          <w:p w:rsidR="00C2103B" w:rsidRPr="0062183F" w:rsidRDefault="00C2103B" w:rsidP="004133C3">
            <w:pPr>
              <w:widowControl/>
              <w:spacing w:line="360" w:lineRule="auto"/>
              <w:jc w:val="center"/>
              <w:textAlignment w:val="baseline"/>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Electronic commerce</w:t>
            </w:r>
          </w:p>
        </w:tc>
      </w:tr>
    </w:tbl>
    <w:p w:rsidR="00C2103B" w:rsidRDefault="00C2103B" w:rsidP="00C2103B">
      <w:pPr>
        <w:jc w:val="center"/>
      </w:pPr>
    </w:p>
    <w:p w:rsidR="00C2103B" w:rsidRDefault="00C2103B" w:rsidP="00C2103B">
      <w:pPr>
        <w:jc w:val="center"/>
        <w:rPr>
          <w:b/>
          <w:sz w:val="32"/>
          <w:szCs w:val="32"/>
        </w:rPr>
      </w:pPr>
    </w:p>
    <w:p w:rsidR="00C2103B" w:rsidRDefault="00C2103B" w:rsidP="00C2103B">
      <w:pPr>
        <w:jc w:val="center"/>
        <w:rPr>
          <w:b/>
          <w:sz w:val="32"/>
          <w:szCs w:val="32"/>
        </w:rPr>
      </w:pPr>
    </w:p>
    <w:p w:rsidR="00C2103B" w:rsidRDefault="00C2103B" w:rsidP="00C2103B">
      <w:pPr>
        <w:jc w:val="center"/>
        <w:rPr>
          <w:b/>
          <w:sz w:val="32"/>
          <w:szCs w:val="32"/>
        </w:rPr>
      </w:pPr>
    </w:p>
    <w:p w:rsidR="003B6B85" w:rsidRDefault="003B6B85" w:rsidP="003B6B85">
      <w:pPr>
        <w:rPr>
          <w:b/>
          <w:sz w:val="32"/>
          <w:szCs w:val="32"/>
        </w:rPr>
      </w:pPr>
    </w:p>
    <w:p w:rsidR="003B6B85" w:rsidRDefault="003B6B85" w:rsidP="003B6B85">
      <w:pPr>
        <w:rPr>
          <w:b/>
          <w:sz w:val="32"/>
          <w:szCs w:val="32"/>
        </w:rPr>
      </w:pPr>
    </w:p>
    <w:p w:rsidR="00296C1B" w:rsidRDefault="00296C1B" w:rsidP="003B6B85">
      <w:pPr>
        <w:jc w:val="center"/>
        <w:rPr>
          <w:b/>
          <w:sz w:val="32"/>
          <w:szCs w:val="32"/>
        </w:rPr>
      </w:pPr>
    </w:p>
    <w:p w:rsidR="00C2103B" w:rsidRDefault="00C2103B" w:rsidP="003B6B85">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C2103B" w:rsidRPr="00C7794E" w:rsidRDefault="00C2103B" w:rsidP="00C2103B">
      <w:pPr>
        <w:ind w:leftChars="-202" w:left="-424"/>
        <w:jc w:val="center"/>
        <w:rPr>
          <w:b/>
          <w:sz w:val="32"/>
          <w:szCs w:val="32"/>
        </w:rPr>
      </w:pPr>
      <w:r w:rsidRPr="0074658F">
        <w:rPr>
          <w:rFonts w:hint="eastAsia"/>
          <w:b/>
          <w:sz w:val="24"/>
          <w:szCs w:val="24"/>
        </w:rPr>
        <w:t>专业（方向）：</w:t>
      </w:r>
      <w:r>
        <w:rPr>
          <w:rFonts w:hint="eastAsia"/>
          <w:b/>
          <w:sz w:val="24"/>
          <w:szCs w:val="24"/>
        </w:rPr>
        <w:t>工商企业管理</w:t>
      </w:r>
      <w:r>
        <w:rPr>
          <w:rFonts w:hint="eastAsia"/>
          <w:b/>
          <w:sz w:val="24"/>
          <w:szCs w:val="24"/>
        </w:rPr>
        <w:tab/>
        <w:t xml:space="preserve">  </w:t>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C2103B" w:rsidRPr="0074658F" w:rsidTr="004133C3">
        <w:trPr>
          <w:trHeight w:val="315"/>
          <w:jc w:val="center"/>
        </w:trPr>
        <w:tc>
          <w:tcPr>
            <w:tcW w:w="709" w:type="dxa"/>
            <w:vMerge w:val="restart"/>
            <w:noWrap/>
            <w:vAlign w:val="center"/>
          </w:tcPr>
          <w:p w:rsidR="00C2103B" w:rsidRPr="006D1F17" w:rsidRDefault="00C2103B" w:rsidP="004133C3">
            <w:pPr>
              <w:jc w:val="center"/>
              <w:rPr>
                <w:b/>
                <w:sz w:val="24"/>
                <w:szCs w:val="24"/>
              </w:rPr>
            </w:pPr>
            <w:r w:rsidRPr="006D1F17">
              <w:rPr>
                <w:rFonts w:hint="eastAsia"/>
                <w:b/>
                <w:sz w:val="24"/>
                <w:szCs w:val="24"/>
              </w:rPr>
              <w:t>课</w:t>
            </w:r>
          </w:p>
          <w:p w:rsidR="00C2103B" w:rsidRPr="006D1F17" w:rsidRDefault="00C2103B" w:rsidP="004133C3">
            <w:pPr>
              <w:jc w:val="center"/>
              <w:rPr>
                <w:b/>
                <w:sz w:val="24"/>
                <w:szCs w:val="24"/>
              </w:rPr>
            </w:pPr>
            <w:r w:rsidRPr="006D1F17">
              <w:rPr>
                <w:rFonts w:hint="eastAsia"/>
                <w:b/>
                <w:sz w:val="24"/>
                <w:szCs w:val="24"/>
              </w:rPr>
              <w:t>程</w:t>
            </w:r>
          </w:p>
          <w:p w:rsidR="00C2103B" w:rsidRPr="006D1F17" w:rsidRDefault="00C2103B" w:rsidP="004133C3">
            <w:pPr>
              <w:jc w:val="center"/>
              <w:rPr>
                <w:b/>
                <w:sz w:val="24"/>
                <w:szCs w:val="24"/>
              </w:rPr>
            </w:pPr>
            <w:r w:rsidRPr="006D1F17">
              <w:rPr>
                <w:rFonts w:hint="eastAsia"/>
                <w:b/>
                <w:sz w:val="24"/>
                <w:szCs w:val="24"/>
              </w:rPr>
              <w:t>类</w:t>
            </w:r>
          </w:p>
          <w:p w:rsidR="00C2103B" w:rsidRPr="006D1F17" w:rsidRDefault="00C2103B" w:rsidP="004133C3">
            <w:pPr>
              <w:jc w:val="center"/>
              <w:rPr>
                <w:b/>
                <w:sz w:val="24"/>
                <w:szCs w:val="24"/>
              </w:rPr>
            </w:pPr>
            <w:r w:rsidRPr="006D1F17">
              <w:rPr>
                <w:rFonts w:hint="eastAsia"/>
                <w:b/>
                <w:sz w:val="24"/>
                <w:szCs w:val="24"/>
              </w:rPr>
              <w:t>别</w:t>
            </w:r>
          </w:p>
        </w:tc>
        <w:tc>
          <w:tcPr>
            <w:tcW w:w="456" w:type="dxa"/>
            <w:vMerge w:val="restart"/>
            <w:noWrap/>
            <w:vAlign w:val="center"/>
          </w:tcPr>
          <w:p w:rsidR="00C2103B" w:rsidRPr="0086530E" w:rsidRDefault="00C2103B" w:rsidP="004133C3">
            <w:pPr>
              <w:jc w:val="center"/>
              <w:rPr>
                <w:b/>
                <w:sz w:val="24"/>
                <w:szCs w:val="24"/>
              </w:rPr>
            </w:pPr>
            <w:r w:rsidRPr="0086530E">
              <w:rPr>
                <w:rFonts w:hint="eastAsia"/>
                <w:b/>
                <w:sz w:val="24"/>
                <w:szCs w:val="24"/>
              </w:rPr>
              <w:t>序</w:t>
            </w:r>
          </w:p>
          <w:p w:rsidR="00C2103B" w:rsidRPr="0086530E" w:rsidRDefault="00C2103B" w:rsidP="004133C3">
            <w:pPr>
              <w:jc w:val="center"/>
              <w:rPr>
                <w:b/>
                <w:sz w:val="24"/>
                <w:szCs w:val="24"/>
              </w:rPr>
            </w:pPr>
            <w:r w:rsidRPr="0086530E">
              <w:rPr>
                <w:rFonts w:hint="eastAsia"/>
                <w:b/>
                <w:sz w:val="24"/>
                <w:szCs w:val="24"/>
              </w:rPr>
              <w:t>号</w:t>
            </w:r>
          </w:p>
        </w:tc>
        <w:tc>
          <w:tcPr>
            <w:tcW w:w="1560" w:type="dxa"/>
            <w:vMerge w:val="restart"/>
            <w:noWrap/>
            <w:vAlign w:val="center"/>
          </w:tcPr>
          <w:p w:rsidR="00C2103B" w:rsidRPr="0086530E" w:rsidRDefault="00C2103B" w:rsidP="004133C3">
            <w:pPr>
              <w:jc w:val="center"/>
              <w:rPr>
                <w:b/>
                <w:sz w:val="24"/>
                <w:szCs w:val="24"/>
              </w:rPr>
            </w:pPr>
            <w:r w:rsidRPr="0086530E">
              <w:rPr>
                <w:rFonts w:hint="eastAsia"/>
                <w:b/>
                <w:sz w:val="24"/>
                <w:szCs w:val="24"/>
              </w:rPr>
              <w:t>课程名称</w:t>
            </w:r>
          </w:p>
        </w:tc>
        <w:tc>
          <w:tcPr>
            <w:tcW w:w="425" w:type="dxa"/>
            <w:vMerge w:val="restart"/>
            <w:noWrap/>
            <w:vAlign w:val="center"/>
          </w:tcPr>
          <w:p w:rsidR="00C2103B" w:rsidRPr="0086530E" w:rsidRDefault="00C2103B" w:rsidP="004133C3">
            <w:pPr>
              <w:jc w:val="center"/>
              <w:rPr>
                <w:b/>
                <w:sz w:val="24"/>
                <w:szCs w:val="24"/>
              </w:rPr>
            </w:pPr>
            <w:r w:rsidRPr="0086530E">
              <w:rPr>
                <w:rFonts w:hint="eastAsia"/>
                <w:b/>
                <w:sz w:val="24"/>
                <w:szCs w:val="24"/>
              </w:rPr>
              <w:t>学</w:t>
            </w:r>
          </w:p>
          <w:p w:rsidR="00C2103B" w:rsidRPr="0086530E" w:rsidRDefault="00C2103B"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C2103B" w:rsidRPr="0086530E" w:rsidRDefault="00C2103B"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C2103B" w:rsidRPr="0086530E" w:rsidRDefault="00C2103B" w:rsidP="004133C3">
            <w:pPr>
              <w:jc w:val="center"/>
              <w:rPr>
                <w:b/>
                <w:sz w:val="24"/>
                <w:szCs w:val="24"/>
              </w:rPr>
            </w:pPr>
            <w:r w:rsidRPr="0086530E">
              <w:rPr>
                <w:rFonts w:hint="eastAsia"/>
                <w:b/>
                <w:sz w:val="24"/>
                <w:szCs w:val="24"/>
              </w:rPr>
              <w:t>考核</w:t>
            </w:r>
          </w:p>
          <w:p w:rsidR="00C2103B" w:rsidRPr="0086530E" w:rsidRDefault="00C2103B" w:rsidP="004133C3">
            <w:pPr>
              <w:jc w:val="center"/>
              <w:rPr>
                <w:b/>
                <w:sz w:val="24"/>
                <w:szCs w:val="24"/>
              </w:rPr>
            </w:pPr>
            <w:r w:rsidRPr="0086530E">
              <w:rPr>
                <w:rFonts w:hint="eastAsia"/>
                <w:b/>
                <w:sz w:val="24"/>
                <w:szCs w:val="24"/>
              </w:rPr>
              <w:t>形式</w:t>
            </w:r>
          </w:p>
        </w:tc>
        <w:tc>
          <w:tcPr>
            <w:tcW w:w="2552" w:type="dxa"/>
            <w:gridSpan w:val="6"/>
            <w:noWrap/>
            <w:vAlign w:val="center"/>
          </w:tcPr>
          <w:p w:rsidR="00C2103B" w:rsidRPr="0086530E" w:rsidRDefault="00C2103B" w:rsidP="004133C3">
            <w:pPr>
              <w:jc w:val="center"/>
              <w:rPr>
                <w:b/>
                <w:sz w:val="24"/>
                <w:szCs w:val="24"/>
              </w:rPr>
            </w:pPr>
            <w:r w:rsidRPr="0086530E">
              <w:rPr>
                <w:rFonts w:hint="eastAsia"/>
                <w:b/>
                <w:sz w:val="24"/>
                <w:szCs w:val="24"/>
              </w:rPr>
              <w:t>各学期学分</w:t>
            </w:r>
          </w:p>
        </w:tc>
        <w:tc>
          <w:tcPr>
            <w:tcW w:w="1410" w:type="dxa"/>
            <w:vMerge w:val="restart"/>
            <w:noWrap/>
            <w:vAlign w:val="center"/>
          </w:tcPr>
          <w:p w:rsidR="00C2103B" w:rsidRPr="0086530E" w:rsidRDefault="00C2103B" w:rsidP="004133C3">
            <w:pPr>
              <w:jc w:val="center"/>
              <w:rPr>
                <w:b/>
                <w:sz w:val="24"/>
                <w:szCs w:val="24"/>
              </w:rPr>
            </w:pPr>
            <w:r w:rsidRPr="0086530E">
              <w:rPr>
                <w:rFonts w:hint="eastAsia"/>
                <w:b/>
                <w:sz w:val="24"/>
                <w:szCs w:val="24"/>
              </w:rPr>
              <w:t>备注</w:t>
            </w:r>
          </w:p>
        </w:tc>
      </w:tr>
      <w:tr w:rsidR="00C2103B" w:rsidRPr="0074658F" w:rsidTr="004133C3">
        <w:trPr>
          <w:trHeight w:val="315"/>
          <w:jc w:val="center"/>
        </w:trPr>
        <w:tc>
          <w:tcPr>
            <w:tcW w:w="709" w:type="dxa"/>
            <w:vMerge/>
            <w:noWrap/>
          </w:tcPr>
          <w:p w:rsidR="00C2103B" w:rsidRPr="006D1F17" w:rsidRDefault="00C2103B" w:rsidP="004133C3">
            <w:pPr>
              <w:jc w:val="center"/>
              <w:rPr>
                <w:b/>
                <w:sz w:val="24"/>
                <w:szCs w:val="24"/>
              </w:rPr>
            </w:pPr>
          </w:p>
        </w:tc>
        <w:tc>
          <w:tcPr>
            <w:tcW w:w="456" w:type="dxa"/>
            <w:vMerge/>
            <w:noWrap/>
          </w:tcPr>
          <w:p w:rsidR="00C2103B" w:rsidRPr="0086530E" w:rsidRDefault="00C2103B" w:rsidP="004133C3">
            <w:pPr>
              <w:jc w:val="center"/>
              <w:rPr>
                <w:b/>
                <w:sz w:val="24"/>
                <w:szCs w:val="24"/>
              </w:rPr>
            </w:pPr>
          </w:p>
        </w:tc>
        <w:tc>
          <w:tcPr>
            <w:tcW w:w="1560" w:type="dxa"/>
            <w:vMerge/>
            <w:noWrap/>
          </w:tcPr>
          <w:p w:rsidR="00C2103B" w:rsidRPr="0086530E" w:rsidRDefault="00C2103B" w:rsidP="004133C3">
            <w:pPr>
              <w:jc w:val="center"/>
              <w:rPr>
                <w:b/>
                <w:sz w:val="24"/>
                <w:szCs w:val="24"/>
              </w:rPr>
            </w:pPr>
          </w:p>
        </w:tc>
        <w:tc>
          <w:tcPr>
            <w:tcW w:w="425" w:type="dxa"/>
            <w:vMerge/>
            <w:noWrap/>
          </w:tcPr>
          <w:p w:rsidR="00C2103B" w:rsidRPr="0086530E" w:rsidRDefault="00C2103B" w:rsidP="004133C3">
            <w:pPr>
              <w:jc w:val="center"/>
              <w:rPr>
                <w:b/>
                <w:sz w:val="24"/>
                <w:szCs w:val="24"/>
              </w:rPr>
            </w:pPr>
          </w:p>
        </w:tc>
        <w:tc>
          <w:tcPr>
            <w:tcW w:w="2134" w:type="dxa"/>
            <w:gridSpan w:val="5"/>
            <w:vMerge/>
            <w:noWrap/>
          </w:tcPr>
          <w:p w:rsidR="00C2103B" w:rsidRPr="0086530E" w:rsidRDefault="00C2103B" w:rsidP="004133C3">
            <w:pPr>
              <w:jc w:val="center"/>
              <w:rPr>
                <w:b/>
                <w:sz w:val="24"/>
                <w:szCs w:val="24"/>
              </w:rPr>
            </w:pPr>
          </w:p>
        </w:tc>
        <w:tc>
          <w:tcPr>
            <w:tcW w:w="850" w:type="dxa"/>
            <w:gridSpan w:val="2"/>
            <w:vMerge/>
            <w:noWrap/>
          </w:tcPr>
          <w:p w:rsidR="00C2103B" w:rsidRPr="0086530E" w:rsidRDefault="00C2103B" w:rsidP="004133C3">
            <w:pPr>
              <w:jc w:val="center"/>
              <w:rPr>
                <w:b/>
                <w:sz w:val="24"/>
                <w:szCs w:val="24"/>
              </w:rPr>
            </w:pPr>
          </w:p>
        </w:tc>
        <w:tc>
          <w:tcPr>
            <w:tcW w:w="851" w:type="dxa"/>
            <w:gridSpan w:val="2"/>
            <w:noWrap/>
            <w:vAlign w:val="center"/>
          </w:tcPr>
          <w:p w:rsidR="00C2103B" w:rsidRDefault="00C2103B" w:rsidP="004133C3">
            <w:pPr>
              <w:jc w:val="center"/>
              <w:rPr>
                <w:b/>
                <w:sz w:val="24"/>
                <w:szCs w:val="24"/>
              </w:rPr>
            </w:pPr>
            <w:r w:rsidRPr="0086530E">
              <w:rPr>
                <w:rFonts w:hint="eastAsia"/>
                <w:b/>
                <w:sz w:val="24"/>
                <w:szCs w:val="24"/>
              </w:rPr>
              <w:t>第一</w:t>
            </w:r>
          </w:p>
          <w:p w:rsidR="00C2103B" w:rsidRPr="0086530E" w:rsidRDefault="00C2103B" w:rsidP="004133C3">
            <w:pPr>
              <w:jc w:val="center"/>
              <w:rPr>
                <w:b/>
                <w:sz w:val="24"/>
                <w:szCs w:val="24"/>
              </w:rPr>
            </w:pPr>
            <w:r w:rsidRPr="0086530E">
              <w:rPr>
                <w:rFonts w:hint="eastAsia"/>
                <w:b/>
                <w:sz w:val="24"/>
                <w:szCs w:val="24"/>
              </w:rPr>
              <w:t>学年</w:t>
            </w:r>
          </w:p>
        </w:tc>
        <w:tc>
          <w:tcPr>
            <w:tcW w:w="850" w:type="dxa"/>
            <w:gridSpan w:val="2"/>
            <w:noWrap/>
            <w:vAlign w:val="center"/>
          </w:tcPr>
          <w:p w:rsidR="00C2103B" w:rsidRPr="0086530E" w:rsidRDefault="00C2103B" w:rsidP="004133C3">
            <w:pPr>
              <w:jc w:val="center"/>
              <w:rPr>
                <w:b/>
                <w:sz w:val="24"/>
                <w:szCs w:val="24"/>
              </w:rPr>
            </w:pPr>
            <w:r w:rsidRPr="0086530E">
              <w:rPr>
                <w:rFonts w:hint="eastAsia"/>
                <w:b/>
                <w:sz w:val="24"/>
                <w:szCs w:val="24"/>
              </w:rPr>
              <w:t>第二</w:t>
            </w:r>
          </w:p>
          <w:p w:rsidR="00C2103B" w:rsidRPr="0086530E" w:rsidRDefault="00C2103B" w:rsidP="004133C3">
            <w:pPr>
              <w:jc w:val="center"/>
              <w:rPr>
                <w:b/>
                <w:sz w:val="24"/>
                <w:szCs w:val="24"/>
              </w:rPr>
            </w:pPr>
            <w:r w:rsidRPr="0086530E">
              <w:rPr>
                <w:rFonts w:hint="eastAsia"/>
                <w:b/>
                <w:sz w:val="24"/>
                <w:szCs w:val="24"/>
              </w:rPr>
              <w:t>学年</w:t>
            </w:r>
          </w:p>
        </w:tc>
        <w:tc>
          <w:tcPr>
            <w:tcW w:w="851" w:type="dxa"/>
            <w:gridSpan w:val="2"/>
            <w:noWrap/>
            <w:vAlign w:val="center"/>
          </w:tcPr>
          <w:p w:rsidR="00C2103B" w:rsidRPr="0086530E" w:rsidRDefault="00C2103B" w:rsidP="004133C3">
            <w:pPr>
              <w:jc w:val="center"/>
              <w:rPr>
                <w:b/>
                <w:sz w:val="24"/>
                <w:szCs w:val="24"/>
              </w:rPr>
            </w:pPr>
            <w:r w:rsidRPr="0086530E">
              <w:rPr>
                <w:rFonts w:hint="eastAsia"/>
                <w:b/>
                <w:sz w:val="24"/>
                <w:szCs w:val="24"/>
              </w:rPr>
              <w:t>第三</w:t>
            </w:r>
          </w:p>
          <w:p w:rsidR="00C2103B" w:rsidRPr="0086530E" w:rsidRDefault="00C2103B" w:rsidP="004133C3">
            <w:pPr>
              <w:jc w:val="center"/>
              <w:rPr>
                <w:b/>
                <w:sz w:val="24"/>
                <w:szCs w:val="24"/>
              </w:rPr>
            </w:pPr>
            <w:r w:rsidRPr="0086530E">
              <w:rPr>
                <w:rFonts w:hint="eastAsia"/>
                <w:b/>
                <w:sz w:val="24"/>
                <w:szCs w:val="24"/>
              </w:rPr>
              <w:t>学年</w:t>
            </w:r>
          </w:p>
        </w:tc>
        <w:tc>
          <w:tcPr>
            <w:tcW w:w="1410" w:type="dxa"/>
            <w:vMerge/>
            <w:noWrap/>
          </w:tcPr>
          <w:p w:rsidR="00C2103B" w:rsidRPr="0086530E" w:rsidRDefault="00C2103B" w:rsidP="004133C3">
            <w:pPr>
              <w:jc w:val="center"/>
              <w:rPr>
                <w:b/>
                <w:sz w:val="24"/>
                <w:szCs w:val="24"/>
              </w:rPr>
            </w:pPr>
          </w:p>
        </w:tc>
      </w:tr>
      <w:tr w:rsidR="00C2103B" w:rsidRPr="0074658F" w:rsidTr="004133C3">
        <w:trPr>
          <w:trHeight w:val="622"/>
          <w:jc w:val="center"/>
        </w:trPr>
        <w:tc>
          <w:tcPr>
            <w:tcW w:w="709" w:type="dxa"/>
            <w:vMerge/>
            <w:noWrap/>
          </w:tcPr>
          <w:p w:rsidR="00C2103B" w:rsidRPr="006D1F17" w:rsidRDefault="00C2103B" w:rsidP="004133C3">
            <w:pPr>
              <w:jc w:val="center"/>
              <w:rPr>
                <w:b/>
                <w:sz w:val="24"/>
                <w:szCs w:val="24"/>
              </w:rPr>
            </w:pPr>
          </w:p>
        </w:tc>
        <w:tc>
          <w:tcPr>
            <w:tcW w:w="456" w:type="dxa"/>
            <w:vMerge/>
            <w:noWrap/>
          </w:tcPr>
          <w:p w:rsidR="00C2103B" w:rsidRPr="0086530E" w:rsidRDefault="00C2103B" w:rsidP="004133C3">
            <w:pPr>
              <w:jc w:val="center"/>
              <w:rPr>
                <w:b/>
                <w:sz w:val="24"/>
                <w:szCs w:val="24"/>
              </w:rPr>
            </w:pPr>
          </w:p>
        </w:tc>
        <w:tc>
          <w:tcPr>
            <w:tcW w:w="1560" w:type="dxa"/>
            <w:vMerge/>
            <w:noWrap/>
          </w:tcPr>
          <w:p w:rsidR="00C2103B" w:rsidRPr="0086530E" w:rsidRDefault="00C2103B" w:rsidP="004133C3">
            <w:pPr>
              <w:jc w:val="center"/>
              <w:rPr>
                <w:b/>
                <w:sz w:val="24"/>
                <w:szCs w:val="24"/>
              </w:rPr>
            </w:pPr>
          </w:p>
        </w:tc>
        <w:tc>
          <w:tcPr>
            <w:tcW w:w="425" w:type="dxa"/>
            <w:vMerge/>
            <w:noWrap/>
          </w:tcPr>
          <w:p w:rsidR="00C2103B" w:rsidRPr="0086530E" w:rsidRDefault="00C2103B" w:rsidP="004133C3">
            <w:pPr>
              <w:jc w:val="center"/>
              <w:rPr>
                <w:b/>
                <w:sz w:val="24"/>
                <w:szCs w:val="24"/>
              </w:rPr>
            </w:pPr>
          </w:p>
        </w:tc>
        <w:tc>
          <w:tcPr>
            <w:tcW w:w="433" w:type="dxa"/>
            <w:noWrap/>
            <w:vAlign w:val="center"/>
          </w:tcPr>
          <w:p w:rsidR="00C2103B" w:rsidRPr="0086530E" w:rsidRDefault="00C2103B" w:rsidP="004133C3">
            <w:pPr>
              <w:jc w:val="center"/>
              <w:rPr>
                <w:b/>
                <w:sz w:val="24"/>
                <w:szCs w:val="24"/>
              </w:rPr>
            </w:pPr>
            <w:r w:rsidRPr="0086530E">
              <w:rPr>
                <w:rFonts w:hint="eastAsia"/>
                <w:b/>
                <w:sz w:val="24"/>
                <w:szCs w:val="24"/>
              </w:rPr>
              <w:t>总</w:t>
            </w:r>
          </w:p>
          <w:p w:rsidR="00C2103B" w:rsidRPr="0086530E" w:rsidRDefault="00C2103B" w:rsidP="004133C3">
            <w:pPr>
              <w:jc w:val="center"/>
              <w:rPr>
                <w:b/>
                <w:sz w:val="24"/>
                <w:szCs w:val="24"/>
              </w:rPr>
            </w:pPr>
            <w:r w:rsidRPr="0086530E">
              <w:rPr>
                <w:rFonts w:hint="eastAsia"/>
                <w:b/>
                <w:sz w:val="24"/>
                <w:szCs w:val="24"/>
              </w:rPr>
              <w:t>学</w:t>
            </w:r>
          </w:p>
          <w:p w:rsidR="00C2103B" w:rsidRPr="0086530E" w:rsidRDefault="00C2103B" w:rsidP="004133C3">
            <w:pPr>
              <w:jc w:val="center"/>
              <w:rPr>
                <w:b/>
                <w:sz w:val="24"/>
                <w:szCs w:val="24"/>
              </w:rPr>
            </w:pPr>
            <w:r w:rsidRPr="0086530E">
              <w:rPr>
                <w:rFonts w:hint="eastAsia"/>
                <w:b/>
                <w:sz w:val="24"/>
                <w:szCs w:val="24"/>
              </w:rPr>
              <w:t>时</w:t>
            </w:r>
          </w:p>
        </w:tc>
        <w:tc>
          <w:tcPr>
            <w:tcW w:w="425" w:type="dxa"/>
            <w:noWrap/>
            <w:vAlign w:val="center"/>
          </w:tcPr>
          <w:p w:rsidR="00C2103B" w:rsidRPr="0086530E" w:rsidRDefault="00C2103B" w:rsidP="004133C3">
            <w:pPr>
              <w:jc w:val="center"/>
              <w:rPr>
                <w:b/>
                <w:sz w:val="24"/>
                <w:szCs w:val="24"/>
              </w:rPr>
            </w:pPr>
            <w:r w:rsidRPr="0086530E">
              <w:rPr>
                <w:rFonts w:hint="eastAsia"/>
                <w:b/>
                <w:sz w:val="24"/>
                <w:szCs w:val="24"/>
              </w:rPr>
              <w:t>课堂</w:t>
            </w:r>
          </w:p>
          <w:p w:rsidR="00C2103B" w:rsidRPr="0086530E" w:rsidRDefault="00C2103B" w:rsidP="004133C3">
            <w:pPr>
              <w:jc w:val="center"/>
              <w:rPr>
                <w:b/>
                <w:sz w:val="24"/>
                <w:szCs w:val="24"/>
              </w:rPr>
            </w:pPr>
            <w:r w:rsidRPr="0086530E">
              <w:rPr>
                <w:rFonts w:hint="eastAsia"/>
                <w:b/>
                <w:sz w:val="24"/>
                <w:szCs w:val="24"/>
              </w:rPr>
              <w:t>讲授</w:t>
            </w:r>
          </w:p>
        </w:tc>
        <w:tc>
          <w:tcPr>
            <w:tcW w:w="425" w:type="dxa"/>
            <w:noWrap/>
            <w:vAlign w:val="center"/>
          </w:tcPr>
          <w:p w:rsidR="00C2103B" w:rsidRPr="0086530E" w:rsidRDefault="00C2103B" w:rsidP="004133C3">
            <w:pPr>
              <w:jc w:val="center"/>
              <w:rPr>
                <w:b/>
                <w:sz w:val="24"/>
                <w:szCs w:val="24"/>
              </w:rPr>
            </w:pPr>
            <w:r w:rsidRPr="0086530E">
              <w:rPr>
                <w:rFonts w:hint="eastAsia"/>
                <w:b/>
                <w:sz w:val="24"/>
                <w:szCs w:val="24"/>
              </w:rPr>
              <w:t>网络教学</w:t>
            </w:r>
          </w:p>
        </w:tc>
        <w:tc>
          <w:tcPr>
            <w:tcW w:w="426" w:type="dxa"/>
            <w:noWrap/>
            <w:vAlign w:val="center"/>
          </w:tcPr>
          <w:p w:rsidR="00C2103B" w:rsidRPr="0086530E" w:rsidRDefault="00C2103B" w:rsidP="004133C3">
            <w:pPr>
              <w:jc w:val="center"/>
              <w:rPr>
                <w:b/>
                <w:sz w:val="24"/>
                <w:szCs w:val="24"/>
              </w:rPr>
            </w:pPr>
            <w:r w:rsidRPr="0086530E">
              <w:rPr>
                <w:rFonts w:hint="eastAsia"/>
                <w:b/>
                <w:sz w:val="24"/>
                <w:szCs w:val="24"/>
              </w:rPr>
              <w:t>课内实践</w:t>
            </w:r>
          </w:p>
        </w:tc>
        <w:tc>
          <w:tcPr>
            <w:tcW w:w="425" w:type="dxa"/>
            <w:noWrap/>
            <w:vAlign w:val="center"/>
          </w:tcPr>
          <w:p w:rsidR="00C2103B" w:rsidRPr="0086530E" w:rsidRDefault="00C2103B" w:rsidP="004133C3">
            <w:pPr>
              <w:jc w:val="center"/>
              <w:rPr>
                <w:b/>
                <w:sz w:val="24"/>
                <w:szCs w:val="24"/>
              </w:rPr>
            </w:pPr>
            <w:r w:rsidRPr="0086530E">
              <w:rPr>
                <w:rFonts w:hint="eastAsia"/>
                <w:b/>
                <w:sz w:val="24"/>
                <w:szCs w:val="24"/>
              </w:rPr>
              <w:t>课外自学</w:t>
            </w:r>
          </w:p>
        </w:tc>
        <w:tc>
          <w:tcPr>
            <w:tcW w:w="425" w:type="dxa"/>
            <w:noWrap/>
            <w:vAlign w:val="center"/>
          </w:tcPr>
          <w:p w:rsidR="00C2103B" w:rsidRPr="0086530E" w:rsidRDefault="00C2103B" w:rsidP="004133C3">
            <w:pPr>
              <w:jc w:val="center"/>
              <w:rPr>
                <w:b/>
                <w:sz w:val="24"/>
                <w:szCs w:val="24"/>
              </w:rPr>
            </w:pPr>
            <w:r w:rsidRPr="0086530E">
              <w:rPr>
                <w:rFonts w:hint="eastAsia"/>
                <w:b/>
                <w:sz w:val="24"/>
                <w:szCs w:val="24"/>
              </w:rPr>
              <w:t>考</w:t>
            </w:r>
          </w:p>
          <w:p w:rsidR="00C2103B" w:rsidRPr="0086530E" w:rsidRDefault="00C2103B" w:rsidP="004133C3">
            <w:pPr>
              <w:jc w:val="center"/>
              <w:rPr>
                <w:b/>
                <w:sz w:val="24"/>
                <w:szCs w:val="24"/>
              </w:rPr>
            </w:pPr>
            <w:r w:rsidRPr="0086530E">
              <w:rPr>
                <w:rFonts w:hint="eastAsia"/>
                <w:b/>
                <w:sz w:val="24"/>
                <w:szCs w:val="24"/>
              </w:rPr>
              <w:t>试</w:t>
            </w:r>
          </w:p>
          <w:p w:rsidR="00C2103B" w:rsidRPr="0086530E" w:rsidRDefault="00C2103B" w:rsidP="004133C3">
            <w:pPr>
              <w:jc w:val="center"/>
              <w:rPr>
                <w:b/>
                <w:sz w:val="24"/>
                <w:szCs w:val="24"/>
              </w:rPr>
            </w:pPr>
            <w:r w:rsidRPr="0086530E">
              <w:rPr>
                <w:rFonts w:hint="eastAsia"/>
                <w:b/>
                <w:sz w:val="24"/>
                <w:szCs w:val="24"/>
              </w:rPr>
              <w:t>▲</w:t>
            </w:r>
          </w:p>
        </w:tc>
        <w:tc>
          <w:tcPr>
            <w:tcW w:w="425" w:type="dxa"/>
            <w:noWrap/>
            <w:vAlign w:val="center"/>
          </w:tcPr>
          <w:p w:rsidR="00C2103B" w:rsidRPr="0086530E" w:rsidRDefault="00C2103B" w:rsidP="004133C3">
            <w:pPr>
              <w:jc w:val="center"/>
              <w:rPr>
                <w:b/>
                <w:sz w:val="24"/>
                <w:szCs w:val="24"/>
              </w:rPr>
            </w:pPr>
            <w:r w:rsidRPr="0086530E">
              <w:rPr>
                <w:rFonts w:hint="eastAsia"/>
                <w:b/>
                <w:sz w:val="24"/>
                <w:szCs w:val="24"/>
              </w:rPr>
              <w:t>考</w:t>
            </w:r>
          </w:p>
          <w:p w:rsidR="00C2103B" w:rsidRPr="0086530E" w:rsidRDefault="00C2103B" w:rsidP="004133C3">
            <w:pPr>
              <w:jc w:val="center"/>
              <w:rPr>
                <w:b/>
                <w:sz w:val="24"/>
                <w:szCs w:val="24"/>
              </w:rPr>
            </w:pPr>
            <w:r w:rsidRPr="0086530E">
              <w:rPr>
                <w:rFonts w:hint="eastAsia"/>
                <w:b/>
                <w:sz w:val="24"/>
                <w:szCs w:val="24"/>
              </w:rPr>
              <w:t>查</w:t>
            </w:r>
          </w:p>
          <w:p w:rsidR="00C2103B" w:rsidRPr="0086530E" w:rsidRDefault="00C2103B" w:rsidP="004133C3">
            <w:pPr>
              <w:jc w:val="center"/>
              <w:rPr>
                <w:b/>
                <w:sz w:val="24"/>
                <w:szCs w:val="24"/>
              </w:rPr>
            </w:pPr>
            <w:r w:rsidRPr="0086530E">
              <w:rPr>
                <w:rFonts w:hint="eastAsia"/>
                <w:b/>
                <w:sz w:val="24"/>
                <w:szCs w:val="24"/>
              </w:rPr>
              <w:t>△</w:t>
            </w:r>
          </w:p>
        </w:tc>
        <w:tc>
          <w:tcPr>
            <w:tcW w:w="426" w:type="dxa"/>
            <w:noWrap/>
          </w:tcPr>
          <w:p w:rsidR="00C2103B" w:rsidRPr="0086530E" w:rsidRDefault="00C2103B" w:rsidP="004133C3">
            <w:pPr>
              <w:jc w:val="center"/>
              <w:rPr>
                <w:b/>
                <w:sz w:val="24"/>
                <w:szCs w:val="24"/>
              </w:rPr>
            </w:pPr>
            <w:r>
              <w:rPr>
                <w:rFonts w:hint="eastAsia"/>
                <w:b/>
                <w:sz w:val="24"/>
                <w:szCs w:val="24"/>
              </w:rPr>
              <w:t>第</w:t>
            </w:r>
            <w:r>
              <w:rPr>
                <w:b/>
                <w:sz w:val="24"/>
                <w:szCs w:val="24"/>
              </w:rPr>
              <w:t>一学期</w:t>
            </w:r>
          </w:p>
        </w:tc>
        <w:tc>
          <w:tcPr>
            <w:tcW w:w="425" w:type="dxa"/>
            <w:noWrap/>
          </w:tcPr>
          <w:p w:rsidR="00C2103B" w:rsidRPr="0086530E" w:rsidRDefault="00C2103B" w:rsidP="004133C3">
            <w:pPr>
              <w:jc w:val="center"/>
              <w:rPr>
                <w:b/>
                <w:sz w:val="24"/>
                <w:szCs w:val="24"/>
              </w:rPr>
            </w:pPr>
            <w:r>
              <w:rPr>
                <w:rFonts w:hint="eastAsia"/>
                <w:b/>
                <w:sz w:val="24"/>
                <w:szCs w:val="24"/>
              </w:rPr>
              <w:t>第二</w:t>
            </w:r>
            <w:r>
              <w:rPr>
                <w:b/>
                <w:sz w:val="24"/>
                <w:szCs w:val="24"/>
              </w:rPr>
              <w:t>学期</w:t>
            </w:r>
          </w:p>
        </w:tc>
        <w:tc>
          <w:tcPr>
            <w:tcW w:w="425" w:type="dxa"/>
            <w:noWrap/>
          </w:tcPr>
          <w:p w:rsidR="00C2103B" w:rsidRPr="0086530E" w:rsidRDefault="00C2103B" w:rsidP="004133C3">
            <w:pPr>
              <w:jc w:val="center"/>
              <w:rPr>
                <w:b/>
                <w:sz w:val="24"/>
                <w:szCs w:val="24"/>
              </w:rPr>
            </w:pPr>
            <w:r>
              <w:rPr>
                <w:rFonts w:hint="eastAsia"/>
                <w:b/>
                <w:sz w:val="24"/>
                <w:szCs w:val="24"/>
              </w:rPr>
              <w:t>第三</w:t>
            </w:r>
            <w:r>
              <w:rPr>
                <w:b/>
                <w:sz w:val="24"/>
                <w:szCs w:val="24"/>
              </w:rPr>
              <w:t>学期</w:t>
            </w:r>
          </w:p>
        </w:tc>
        <w:tc>
          <w:tcPr>
            <w:tcW w:w="425" w:type="dxa"/>
            <w:noWrap/>
          </w:tcPr>
          <w:p w:rsidR="00C2103B" w:rsidRPr="0086530E" w:rsidRDefault="00C2103B" w:rsidP="004133C3">
            <w:pPr>
              <w:jc w:val="center"/>
              <w:rPr>
                <w:b/>
                <w:sz w:val="24"/>
                <w:szCs w:val="24"/>
              </w:rPr>
            </w:pPr>
            <w:r>
              <w:rPr>
                <w:rFonts w:hint="eastAsia"/>
                <w:b/>
                <w:sz w:val="24"/>
                <w:szCs w:val="24"/>
              </w:rPr>
              <w:t>第四</w:t>
            </w:r>
            <w:r>
              <w:rPr>
                <w:b/>
                <w:sz w:val="24"/>
                <w:szCs w:val="24"/>
              </w:rPr>
              <w:t>学期</w:t>
            </w:r>
          </w:p>
        </w:tc>
        <w:tc>
          <w:tcPr>
            <w:tcW w:w="426" w:type="dxa"/>
            <w:noWrap/>
          </w:tcPr>
          <w:p w:rsidR="00C2103B" w:rsidRPr="0086530E" w:rsidRDefault="00C2103B" w:rsidP="004133C3">
            <w:pPr>
              <w:jc w:val="center"/>
              <w:rPr>
                <w:b/>
                <w:sz w:val="24"/>
                <w:szCs w:val="24"/>
              </w:rPr>
            </w:pPr>
            <w:r>
              <w:rPr>
                <w:rFonts w:hint="eastAsia"/>
                <w:b/>
                <w:sz w:val="24"/>
                <w:szCs w:val="24"/>
              </w:rPr>
              <w:t>第五</w:t>
            </w:r>
            <w:r>
              <w:rPr>
                <w:b/>
                <w:sz w:val="24"/>
                <w:szCs w:val="24"/>
              </w:rPr>
              <w:t>学期</w:t>
            </w:r>
          </w:p>
        </w:tc>
        <w:tc>
          <w:tcPr>
            <w:tcW w:w="425" w:type="dxa"/>
            <w:noWrap/>
          </w:tcPr>
          <w:p w:rsidR="00C2103B" w:rsidRPr="0086530E" w:rsidRDefault="00C2103B" w:rsidP="004133C3">
            <w:pPr>
              <w:jc w:val="center"/>
              <w:rPr>
                <w:b/>
                <w:sz w:val="24"/>
                <w:szCs w:val="24"/>
              </w:rPr>
            </w:pPr>
            <w:r>
              <w:rPr>
                <w:rFonts w:hint="eastAsia"/>
                <w:b/>
                <w:sz w:val="24"/>
                <w:szCs w:val="24"/>
              </w:rPr>
              <w:t>第六</w:t>
            </w:r>
            <w:r>
              <w:rPr>
                <w:b/>
                <w:sz w:val="24"/>
                <w:szCs w:val="24"/>
              </w:rPr>
              <w:t>学期</w:t>
            </w:r>
          </w:p>
        </w:tc>
        <w:tc>
          <w:tcPr>
            <w:tcW w:w="1410" w:type="dxa"/>
            <w:noWrap/>
          </w:tcPr>
          <w:p w:rsidR="00C2103B" w:rsidRPr="0086530E" w:rsidRDefault="00C2103B" w:rsidP="004133C3">
            <w:pPr>
              <w:jc w:val="center"/>
              <w:rPr>
                <w:b/>
                <w:sz w:val="24"/>
                <w:szCs w:val="24"/>
              </w:rPr>
            </w:pPr>
          </w:p>
        </w:tc>
      </w:tr>
      <w:tr w:rsidR="00C2103B" w:rsidRPr="00A45F89" w:rsidTr="004133C3">
        <w:trPr>
          <w:jc w:val="center"/>
        </w:trPr>
        <w:tc>
          <w:tcPr>
            <w:tcW w:w="709" w:type="dxa"/>
            <w:vMerge w:val="restart"/>
            <w:noWrap/>
            <w:vAlign w:val="center"/>
          </w:tcPr>
          <w:p w:rsidR="00C2103B" w:rsidRPr="006D1F17" w:rsidRDefault="00C2103B" w:rsidP="004133C3">
            <w:pPr>
              <w:jc w:val="center"/>
              <w:rPr>
                <w:b/>
                <w:sz w:val="24"/>
                <w:szCs w:val="24"/>
              </w:rPr>
            </w:pPr>
            <w:r w:rsidRPr="006D1F17">
              <w:rPr>
                <w:rFonts w:hint="eastAsia"/>
                <w:b/>
                <w:sz w:val="24"/>
                <w:szCs w:val="24"/>
              </w:rPr>
              <w:t>公</w:t>
            </w:r>
          </w:p>
          <w:p w:rsidR="00C2103B" w:rsidRPr="006D1F17" w:rsidRDefault="00C2103B" w:rsidP="004133C3">
            <w:pPr>
              <w:jc w:val="center"/>
              <w:rPr>
                <w:b/>
                <w:sz w:val="24"/>
                <w:szCs w:val="24"/>
              </w:rPr>
            </w:pPr>
            <w:r w:rsidRPr="006D1F17">
              <w:rPr>
                <w:rFonts w:hint="eastAsia"/>
                <w:b/>
                <w:sz w:val="24"/>
                <w:szCs w:val="24"/>
              </w:rPr>
              <w:t>共</w:t>
            </w:r>
          </w:p>
          <w:p w:rsidR="00C2103B" w:rsidRPr="006D1F17" w:rsidRDefault="00C2103B" w:rsidP="004133C3">
            <w:pPr>
              <w:jc w:val="center"/>
              <w:rPr>
                <w:b/>
                <w:sz w:val="24"/>
                <w:szCs w:val="24"/>
              </w:rPr>
            </w:pPr>
            <w:r w:rsidRPr="006D1F17">
              <w:rPr>
                <w:rFonts w:hint="eastAsia"/>
                <w:b/>
                <w:sz w:val="24"/>
                <w:szCs w:val="24"/>
              </w:rPr>
              <w:t>基</w:t>
            </w:r>
          </w:p>
          <w:p w:rsidR="00C2103B" w:rsidRPr="006D1F17" w:rsidRDefault="00C2103B" w:rsidP="004133C3">
            <w:pPr>
              <w:jc w:val="center"/>
              <w:rPr>
                <w:b/>
                <w:sz w:val="24"/>
                <w:szCs w:val="24"/>
              </w:rPr>
            </w:pPr>
            <w:r w:rsidRPr="006D1F17">
              <w:rPr>
                <w:rFonts w:hint="eastAsia"/>
                <w:b/>
                <w:sz w:val="24"/>
                <w:szCs w:val="24"/>
              </w:rPr>
              <w:t>础</w:t>
            </w:r>
          </w:p>
          <w:p w:rsidR="00C2103B" w:rsidRPr="006D1F17" w:rsidRDefault="00C2103B" w:rsidP="004133C3">
            <w:pPr>
              <w:jc w:val="center"/>
              <w:rPr>
                <w:b/>
                <w:sz w:val="24"/>
                <w:szCs w:val="24"/>
              </w:rPr>
            </w:pPr>
            <w:r w:rsidRPr="006D1F17">
              <w:rPr>
                <w:rFonts w:hint="eastAsia"/>
                <w:b/>
                <w:sz w:val="24"/>
                <w:szCs w:val="24"/>
              </w:rPr>
              <w:t>课</w:t>
            </w: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1</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sidRPr="000E17A2">
              <w:rPr>
                <w:rFonts w:ascii="宋体" w:hAnsi="宋体" w:hint="eastAsia"/>
                <w:sz w:val="18"/>
                <w:szCs w:val="18"/>
              </w:rPr>
              <w:t>大学英语（1）</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sidRPr="000E17A2">
              <w:rPr>
                <w:rFonts w:hint="eastAsia"/>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r>
              <w:rPr>
                <w:rFonts w:hint="eastAsia"/>
                <w:sz w:val="18"/>
                <w:szCs w:val="18"/>
              </w:rPr>
              <w:t>3</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2</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sidRPr="000E17A2">
              <w:rPr>
                <w:rFonts w:ascii="宋体" w:hAnsi="宋体" w:hint="eastAsia"/>
                <w:sz w:val="18"/>
                <w:szCs w:val="18"/>
              </w:rPr>
              <w:t>大学英语（2）</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sidRPr="000E17A2">
              <w:rPr>
                <w:rFonts w:hint="eastAsia"/>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3</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sidRPr="000E17A2">
              <w:rPr>
                <w:rFonts w:ascii="宋体" w:hAnsi="宋体" w:hint="eastAsia"/>
                <w:sz w:val="18"/>
                <w:szCs w:val="18"/>
              </w:rPr>
              <w:t>思想道德修养与法律基础</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3</w:t>
            </w:r>
          </w:p>
        </w:tc>
        <w:tc>
          <w:tcPr>
            <w:tcW w:w="433" w:type="dxa"/>
            <w:noWrap/>
            <w:vAlign w:val="center"/>
          </w:tcPr>
          <w:p w:rsidR="00C2103B" w:rsidRPr="000E17A2" w:rsidRDefault="00C2103B" w:rsidP="004133C3">
            <w:pPr>
              <w:jc w:val="center"/>
              <w:rPr>
                <w:sz w:val="18"/>
                <w:szCs w:val="18"/>
              </w:rPr>
            </w:pPr>
            <w:r w:rsidRPr="000E17A2">
              <w:rPr>
                <w:rFonts w:hint="eastAsia"/>
                <w:sz w:val="18"/>
                <w:szCs w:val="18"/>
              </w:rPr>
              <w:t>54</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36</w:t>
            </w: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18</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w:t>
            </w: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3</w:t>
            </w: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1410" w:type="dxa"/>
            <w:noWrap/>
            <w:vAlign w:val="center"/>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4</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sidRPr="000E17A2">
              <w:rPr>
                <w:rFonts w:ascii="宋体" w:hAnsi="宋体" w:hint="eastAsia"/>
                <w:sz w:val="18"/>
                <w:szCs w:val="18"/>
              </w:rPr>
              <w:t>计算机应用基础</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sidRPr="000E17A2">
              <w:rPr>
                <w:rFonts w:hint="eastAsia"/>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Pr>
                <w:rFonts w:hint="eastAsia"/>
                <w:sz w:val="18"/>
                <w:szCs w:val="18"/>
              </w:rPr>
              <w:t>3</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2016" w:type="dxa"/>
            <w:gridSpan w:val="2"/>
            <w:noWrap/>
            <w:tcMar>
              <w:left w:w="28" w:type="dxa"/>
              <w:right w:w="28" w:type="dxa"/>
            </w:tcMar>
          </w:tcPr>
          <w:p w:rsidR="00C2103B" w:rsidRPr="000E17A2" w:rsidRDefault="00C2103B" w:rsidP="004133C3">
            <w:pPr>
              <w:jc w:val="center"/>
              <w:rPr>
                <w:rFonts w:ascii="宋体" w:hAnsi="宋体"/>
                <w:sz w:val="18"/>
                <w:szCs w:val="18"/>
              </w:rPr>
            </w:pPr>
            <w:r w:rsidRPr="000E17A2">
              <w:rPr>
                <w:rFonts w:ascii="宋体" w:hAnsi="宋体" w:hint="eastAsia"/>
                <w:sz w:val="18"/>
                <w:szCs w:val="18"/>
              </w:rPr>
              <w:t>小计</w:t>
            </w:r>
          </w:p>
        </w:tc>
        <w:tc>
          <w:tcPr>
            <w:tcW w:w="425" w:type="dxa"/>
            <w:noWrap/>
          </w:tcPr>
          <w:p w:rsidR="00C2103B" w:rsidRPr="000E17A2" w:rsidRDefault="00C2103B" w:rsidP="004133C3">
            <w:pPr>
              <w:jc w:val="center"/>
              <w:rPr>
                <w:sz w:val="18"/>
                <w:szCs w:val="18"/>
              </w:rPr>
            </w:pPr>
            <w:r w:rsidRPr="000E17A2">
              <w:rPr>
                <w:rFonts w:hint="eastAsia"/>
                <w:sz w:val="18"/>
                <w:szCs w:val="18"/>
              </w:rPr>
              <w:t>12</w:t>
            </w:r>
          </w:p>
        </w:tc>
        <w:tc>
          <w:tcPr>
            <w:tcW w:w="433" w:type="dxa"/>
            <w:noWrap/>
          </w:tcPr>
          <w:p w:rsidR="00C2103B" w:rsidRPr="000E17A2" w:rsidRDefault="00C2103B" w:rsidP="004133C3">
            <w:pPr>
              <w:jc w:val="center"/>
              <w:rPr>
                <w:sz w:val="18"/>
                <w:szCs w:val="18"/>
              </w:rPr>
            </w:pPr>
            <w:r w:rsidRPr="000E17A2">
              <w:rPr>
                <w:rFonts w:hint="eastAsia"/>
                <w:sz w:val="18"/>
                <w:szCs w:val="18"/>
              </w:rPr>
              <w:t>216</w:t>
            </w:r>
          </w:p>
        </w:tc>
        <w:tc>
          <w:tcPr>
            <w:tcW w:w="425" w:type="dxa"/>
            <w:noWrap/>
          </w:tcPr>
          <w:p w:rsidR="00C2103B" w:rsidRPr="000E17A2" w:rsidRDefault="00C2103B" w:rsidP="004133C3">
            <w:pPr>
              <w:jc w:val="center"/>
              <w:rPr>
                <w:sz w:val="18"/>
                <w:szCs w:val="18"/>
              </w:rPr>
            </w:pPr>
            <w:r w:rsidRPr="000E17A2">
              <w:rPr>
                <w:rFonts w:hint="eastAsia"/>
                <w:sz w:val="18"/>
                <w:szCs w:val="18"/>
              </w:rPr>
              <w:t>144</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72</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val="restart"/>
            <w:noWrap/>
            <w:vAlign w:val="center"/>
          </w:tcPr>
          <w:p w:rsidR="00C2103B" w:rsidRPr="006D1F17" w:rsidRDefault="00C2103B" w:rsidP="004133C3">
            <w:pPr>
              <w:jc w:val="center"/>
              <w:rPr>
                <w:b/>
                <w:sz w:val="24"/>
                <w:szCs w:val="24"/>
              </w:rPr>
            </w:pPr>
            <w:r w:rsidRPr="006D1F17">
              <w:rPr>
                <w:rFonts w:hint="eastAsia"/>
                <w:b/>
                <w:sz w:val="24"/>
                <w:szCs w:val="24"/>
              </w:rPr>
              <w:t>专</w:t>
            </w:r>
          </w:p>
          <w:p w:rsidR="00C2103B" w:rsidRPr="006D1F17" w:rsidRDefault="00C2103B" w:rsidP="004133C3">
            <w:pPr>
              <w:jc w:val="center"/>
              <w:rPr>
                <w:b/>
                <w:sz w:val="24"/>
                <w:szCs w:val="24"/>
              </w:rPr>
            </w:pPr>
            <w:r w:rsidRPr="006D1F17">
              <w:rPr>
                <w:rFonts w:hint="eastAsia"/>
                <w:b/>
                <w:sz w:val="24"/>
                <w:szCs w:val="24"/>
              </w:rPr>
              <w:t>业</w:t>
            </w:r>
          </w:p>
          <w:p w:rsidR="00C2103B" w:rsidRPr="006D1F17" w:rsidRDefault="00C2103B" w:rsidP="004133C3">
            <w:pPr>
              <w:jc w:val="center"/>
              <w:rPr>
                <w:b/>
                <w:sz w:val="24"/>
                <w:szCs w:val="24"/>
              </w:rPr>
            </w:pPr>
            <w:r w:rsidRPr="006D1F17">
              <w:rPr>
                <w:rFonts w:hint="eastAsia"/>
                <w:b/>
                <w:sz w:val="24"/>
                <w:szCs w:val="24"/>
              </w:rPr>
              <w:t>基</w:t>
            </w:r>
          </w:p>
          <w:p w:rsidR="00C2103B" w:rsidRPr="006D1F17" w:rsidRDefault="00C2103B" w:rsidP="004133C3">
            <w:pPr>
              <w:jc w:val="center"/>
              <w:rPr>
                <w:b/>
                <w:sz w:val="24"/>
                <w:szCs w:val="24"/>
              </w:rPr>
            </w:pPr>
            <w:r w:rsidRPr="006D1F17">
              <w:rPr>
                <w:rFonts w:hint="eastAsia"/>
                <w:b/>
                <w:sz w:val="24"/>
                <w:szCs w:val="24"/>
              </w:rPr>
              <w:t>础</w:t>
            </w:r>
          </w:p>
          <w:p w:rsidR="00C2103B" w:rsidRPr="006D1F17" w:rsidRDefault="00C2103B" w:rsidP="004133C3">
            <w:pPr>
              <w:jc w:val="center"/>
              <w:rPr>
                <w:b/>
                <w:sz w:val="24"/>
                <w:szCs w:val="24"/>
              </w:rPr>
            </w:pPr>
            <w:r w:rsidRPr="006D1F17">
              <w:rPr>
                <w:rFonts w:hint="eastAsia"/>
                <w:b/>
                <w:sz w:val="24"/>
                <w:szCs w:val="24"/>
              </w:rPr>
              <w:t>课</w:t>
            </w: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5</w:t>
            </w:r>
          </w:p>
        </w:tc>
        <w:tc>
          <w:tcPr>
            <w:tcW w:w="1560" w:type="dxa"/>
            <w:noWrap/>
            <w:tcMar>
              <w:left w:w="28" w:type="dxa"/>
              <w:right w:w="28" w:type="dxa"/>
            </w:tcMar>
            <w:vAlign w:val="center"/>
          </w:tcPr>
          <w:p w:rsidR="00C2103B" w:rsidRPr="000E17A2" w:rsidRDefault="00C2103B" w:rsidP="004133C3">
            <w:pPr>
              <w:jc w:val="left"/>
              <w:rPr>
                <w:rFonts w:ascii="宋体" w:hAnsi="宋体"/>
                <w:sz w:val="18"/>
                <w:szCs w:val="18"/>
              </w:rPr>
            </w:pPr>
            <w:r w:rsidRPr="000E17A2">
              <w:rPr>
                <w:rFonts w:ascii="宋体" w:hAnsi="宋体" w:hint="eastAsia"/>
                <w:sz w:val="18"/>
                <w:szCs w:val="18"/>
              </w:rPr>
              <w:t>管理学原理</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vAlign w:val="center"/>
          </w:tcPr>
          <w:p w:rsidR="00C2103B" w:rsidRPr="000E17A2" w:rsidRDefault="00C2103B" w:rsidP="004133C3">
            <w:pPr>
              <w:jc w:val="center"/>
              <w:rPr>
                <w:sz w:val="18"/>
                <w:szCs w:val="18"/>
              </w:rPr>
            </w:pPr>
            <w:r w:rsidRPr="000E17A2">
              <w:rPr>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r w:rsidRPr="000E17A2">
              <w:rPr>
                <w:rFonts w:hint="eastAsia"/>
                <w:sz w:val="18"/>
                <w:szCs w:val="18"/>
              </w:rPr>
              <w:t>3</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6</w:t>
            </w:r>
          </w:p>
        </w:tc>
        <w:tc>
          <w:tcPr>
            <w:tcW w:w="1560" w:type="dxa"/>
            <w:noWrap/>
            <w:tcMar>
              <w:left w:w="28" w:type="dxa"/>
              <w:right w:w="28" w:type="dxa"/>
            </w:tcMar>
            <w:vAlign w:val="center"/>
          </w:tcPr>
          <w:p w:rsidR="00C2103B" w:rsidRPr="000E17A2" w:rsidRDefault="00C2103B" w:rsidP="004133C3">
            <w:pPr>
              <w:jc w:val="left"/>
              <w:rPr>
                <w:rFonts w:ascii="宋体" w:hAnsi="宋体"/>
                <w:sz w:val="18"/>
                <w:szCs w:val="18"/>
              </w:rPr>
            </w:pPr>
            <w:r>
              <w:rPr>
                <w:rFonts w:ascii="宋体" w:hAnsi="宋体" w:hint="eastAsia"/>
                <w:sz w:val="18"/>
                <w:szCs w:val="18"/>
              </w:rPr>
              <w:t>微观经济学</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3</w:t>
            </w:r>
          </w:p>
        </w:tc>
        <w:tc>
          <w:tcPr>
            <w:tcW w:w="433" w:type="dxa"/>
            <w:noWrap/>
            <w:vAlign w:val="center"/>
          </w:tcPr>
          <w:p w:rsidR="00C2103B" w:rsidRPr="000E17A2" w:rsidRDefault="00C2103B" w:rsidP="004133C3">
            <w:pPr>
              <w:jc w:val="center"/>
              <w:rPr>
                <w:sz w:val="18"/>
                <w:szCs w:val="18"/>
              </w:rPr>
            </w:pPr>
            <w:r w:rsidRPr="000E17A2">
              <w:rPr>
                <w:rFonts w:hint="eastAsia"/>
                <w:sz w:val="18"/>
                <w:szCs w:val="18"/>
              </w:rPr>
              <w:t>54</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36</w:t>
            </w: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18</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w:t>
            </w: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r w:rsidRPr="000E17A2">
              <w:rPr>
                <w:sz w:val="18"/>
                <w:szCs w:val="18"/>
              </w:rPr>
              <w:t>3</w:t>
            </w: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1410" w:type="dxa"/>
            <w:noWrap/>
            <w:vAlign w:val="center"/>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7</w:t>
            </w:r>
          </w:p>
        </w:tc>
        <w:tc>
          <w:tcPr>
            <w:tcW w:w="1560" w:type="dxa"/>
            <w:noWrap/>
            <w:tcMar>
              <w:left w:w="28" w:type="dxa"/>
              <w:right w:w="28" w:type="dxa"/>
            </w:tcMar>
            <w:vAlign w:val="center"/>
          </w:tcPr>
          <w:p w:rsidR="00C2103B" w:rsidRPr="000E17A2" w:rsidRDefault="00C2103B" w:rsidP="004133C3">
            <w:pPr>
              <w:jc w:val="left"/>
              <w:rPr>
                <w:rFonts w:ascii="宋体" w:hAnsi="宋体"/>
                <w:sz w:val="18"/>
                <w:szCs w:val="18"/>
              </w:rPr>
            </w:pPr>
            <w:r>
              <w:rPr>
                <w:rFonts w:ascii="宋体" w:hAnsi="宋体" w:hint="eastAsia"/>
                <w:sz w:val="18"/>
                <w:szCs w:val="18"/>
              </w:rPr>
              <w:t>统计学原理</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3</w:t>
            </w:r>
          </w:p>
        </w:tc>
        <w:tc>
          <w:tcPr>
            <w:tcW w:w="433" w:type="dxa"/>
            <w:noWrap/>
            <w:vAlign w:val="center"/>
          </w:tcPr>
          <w:p w:rsidR="00C2103B" w:rsidRPr="000E17A2" w:rsidRDefault="00C2103B" w:rsidP="004133C3">
            <w:pPr>
              <w:jc w:val="center"/>
              <w:rPr>
                <w:sz w:val="18"/>
                <w:szCs w:val="18"/>
              </w:rPr>
            </w:pPr>
            <w:r w:rsidRPr="000E17A2">
              <w:rPr>
                <w:rFonts w:hint="eastAsia"/>
                <w:sz w:val="18"/>
                <w:szCs w:val="18"/>
              </w:rPr>
              <w:t>54</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36</w:t>
            </w: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18</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w:t>
            </w: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r>
              <w:rPr>
                <w:rFonts w:hint="eastAsia"/>
                <w:sz w:val="18"/>
                <w:szCs w:val="18"/>
              </w:rPr>
              <w:t>3</w:t>
            </w: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1410" w:type="dxa"/>
            <w:noWrap/>
            <w:vAlign w:val="center"/>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8</w:t>
            </w:r>
          </w:p>
        </w:tc>
        <w:tc>
          <w:tcPr>
            <w:tcW w:w="1560" w:type="dxa"/>
            <w:noWrap/>
            <w:tcMar>
              <w:left w:w="28" w:type="dxa"/>
              <w:right w:w="28" w:type="dxa"/>
            </w:tcMar>
            <w:vAlign w:val="center"/>
          </w:tcPr>
          <w:p w:rsidR="00C2103B" w:rsidRPr="000E17A2" w:rsidRDefault="00C2103B" w:rsidP="004133C3">
            <w:pPr>
              <w:jc w:val="left"/>
              <w:rPr>
                <w:rFonts w:ascii="宋体" w:hAnsi="宋体"/>
                <w:sz w:val="18"/>
                <w:szCs w:val="18"/>
              </w:rPr>
            </w:pPr>
            <w:r>
              <w:rPr>
                <w:rFonts w:ascii="宋体" w:hAnsi="宋体" w:hint="eastAsia"/>
                <w:sz w:val="18"/>
                <w:szCs w:val="18"/>
              </w:rPr>
              <w:t>经济数学（上）</w:t>
            </w:r>
          </w:p>
        </w:tc>
        <w:tc>
          <w:tcPr>
            <w:tcW w:w="425" w:type="dxa"/>
            <w:noWrap/>
          </w:tcPr>
          <w:p w:rsidR="00C2103B" w:rsidRPr="000E17A2" w:rsidRDefault="00C2103B" w:rsidP="004133C3">
            <w:pPr>
              <w:jc w:val="center"/>
              <w:rPr>
                <w:sz w:val="18"/>
                <w:szCs w:val="18"/>
              </w:rPr>
            </w:pPr>
            <w:r w:rsidRPr="000E17A2">
              <w:rPr>
                <w:sz w:val="18"/>
                <w:szCs w:val="18"/>
              </w:rPr>
              <w:t>3</w:t>
            </w:r>
          </w:p>
        </w:tc>
        <w:tc>
          <w:tcPr>
            <w:tcW w:w="433" w:type="dxa"/>
            <w:noWrap/>
            <w:vAlign w:val="center"/>
          </w:tcPr>
          <w:p w:rsidR="00C2103B" w:rsidRPr="000E17A2" w:rsidRDefault="00C2103B" w:rsidP="004133C3">
            <w:pPr>
              <w:jc w:val="center"/>
              <w:rPr>
                <w:sz w:val="18"/>
                <w:szCs w:val="18"/>
              </w:rPr>
            </w:pPr>
            <w:r w:rsidRPr="000E17A2">
              <w:rPr>
                <w:sz w:val="18"/>
                <w:szCs w:val="18"/>
              </w:rPr>
              <w:t>54</w:t>
            </w:r>
          </w:p>
        </w:tc>
        <w:tc>
          <w:tcPr>
            <w:tcW w:w="425" w:type="dxa"/>
            <w:noWrap/>
          </w:tcPr>
          <w:p w:rsidR="00C2103B" w:rsidRPr="000E17A2" w:rsidRDefault="00C2103B" w:rsidP="004133C3">
            <w:pPr>
              <w:jc w:val="center"/>
              <w:rPr>
                <w:sz w:val="18"/>
                <w:szCs w:val="18"/>
              </w:rPr>
            </w:pPr>
            <w:r w:rsidRPr="000E17A2">
              <w:rPr>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sz w:val="18"/>
                <w:szCs w:val="18"/>
              </w:rPr>
              <w:t>3</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9</w:t>
            </w:r>
          </w:p>
        </w:tc>
        <w:tc>
          <w:tcPr>
            <w:tcW w:w="1560" w:type="dxa"/>
            <w:noWrap/>
            <w:tcMar>
              <w:left w:w="28" w:type="dxa"/>
              <w:right w:w="28" w:type="dxa"/>
            </w:tcMar>
            <w:vAlign w:val="center"/>
          </w:tcPr>
          <w:p w:rsidR="00C2103B" w:rsidRPr="000E17A2" w:rsidRDefault="00C2103B" w:rsidP="004133C3">
            <w:pPr>
              <w:jc w:val="left"/>
              <w:rPr>
                <w:rFonts w:ascii="宋体" w:hAnsi="宋体"/>
                <w:sz w:val="18"/>
                <w:szCs w:val="18"/>
              </w:rPr>
            </w:pPr>
            <w:r>
              <w:rPr>
                <w:rFonts w:ascii="宋体" w:hAnsi="宋体" w:hint="eastAsia"/>
                <w:sz w:val="18"/>
                <w:szCs w:val="18"/>
              </w:rPr>
              <w:t>经济数学（下）</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vAlign w:val="center"/>
          </w:tcPr>
          <w:p w:rsidR="00C2103B" w:rsidRPr="000E17A2" w:rsidRDefault="00C2103B" w:rsidP="004133C3">
            <w:pPr>
              <w:jc w:val="center"/>
              <w:rPr>
                <w:sz w:val="18"/>
                <w:szCs w:val="18"/>
              </w:rPr>
            </w:pPr>
            <w:r w:rsidRPr="000E17A2">
              <w:rPr>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sz w:val="18"/>
                <w:szCs w:val="18"/>
              </w:rPr>
              <w:t>3</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10</w:t>
            </w:r>
          </w:p>
        </w:tc>
        <w:tc>
          <w:tcPr>
            <w:tcW w:w="1560" w:type="dxa"/>
            <w:noWrap/>
            <w:tcMar>
              <w:left w:w="28" w:type="dxa"/>
              <w:right w:w="28" w:type="dxa"/>
            </w:tcMar>
            <w:vAlign w:val="center"/>
          </w:tcPr>
          <w:p w:rsidR="00C2103B" w:rsidRPr="000E17A2" w:rsidRDefault="00C2103B" w:rsidP="004133C3">
            <w:pPr>
              <w:jc w:val="left"/>
              <w:rPr>
                <w:rFonts w:ascii="宋体" w:hAnsi="宋体"/>
                <w:sz w:val="18"/>
                <w:szCs w:val="18"/>
              </w:rPr>
            </w:pPr>
            <w:r>
              <w:rPr>
                <w:rFonts w:ascii="宋体" w:hAnsi="宋体" w:hint="eastAsia"/>
                <w:sz w:val="18"/>
                <w:szCs w:val="18"/>
              </w:rPr>
              <w:t>应用文写作</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vAlign w:val="center"/>
          </w:tcPr>
          <w:p w:rsidR="00C2103B" w:rsidRPr="000E17A2" w:rsidRDefault="00C2103B" w:rsidP="004133C3">
            <w:pPr>
              <w:jc w:val="center"/>
              <w:rPr>
                <w:sz w:val="18"/>
                <w:szCs w:val="18"/>
              </w:rPr>
            </w:pPr>
            <w:r w:rsidRPr="000E17A2">
              <w:rPr>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r>
              <w:rPr>
                <w:rFonts w:hint="eastAsia"/>
                <w:sz w:val="18"/>
                <w:szCs w:val="18"/>
              </w:rPr>
              <w:t>3</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11</w:t>
            </w:r>
          </w:p>
        </w:tc>
        <w:tc>
          <w:tcPr>
            <w:tcW w:w="1560" w:type="dxa"/>
            <w:noWrap/>
            <w:tcMar>
              <w:left w:w="28" w:type="dxa"/>
              <w:right w:w="28" w:type="dxa"/>
            </w:tcMar>
            <w:vAlign w:val="center"/>
          </w:tcPr>
          <w:p w:rsidR="00C2103B" w:rsidRPr="000E17A2" w:rsidRDefault="00C2103B" w:rsidP="004133C3">
            <w:pPr>
              <w:jc w:val="left"/>
              <w:rPr>
                <w:rFonts w:ascii="宋体" w:hAnsi="宋体"/>
                <w:sz w:val="18"/>
                <w:szCs w:val="18"/>
              </w:rPr>
            </w:pPr>
            <w:r>
              <w:rPr>
                <w:rFonts w:ascii="宋体" w:hAnsi="宋体" w:hint="eastAsia"/>
                <w:sz w:val="18"/>
                <w:szCs w:val="18"/>
              </w:rPr>
              <w:t>会计学原理</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vAlign w:val="center"/>
          </w:tcPr>
          <w:p w:rsidR="00C2103B" w:rsidRPr="000E17A2" w:rsidRDefault="00C2103B" w:rsidP="004133C3">
            <w:pPr>
              <w:jc w:val="center"/>
              <w:rPr>
                <w:sz w:val="18"/>
                <w:szCs w:val="18"/>
              </w:rPr>
            </w:pPr>
            <w:r w:rsidRPr="000E17A2">
              <w:rPr>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Mar>
              <w:left w:w="0" w:type="dxa"/>
              <w:right w:w="0" w:type="dxa"/>
            </w:tcMar>
            <w:vAlign w:val="center"/>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sz w:val="18"/>
                <w:szCs w:val="18"/>
              </w:rPr>
              <w:t>3</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12</w:t>
            </w:r>
          </w:p>
        </w:tc>
        <w:tc>
          <w:tcPr>
            <w:tcW w:w="1560" w:type="dxa"/>
            <w:noWrap/>
            <w:tcMar>
              <w:left w:w="28" w:type="dxa"/>
              <w:right w:w="28" w:type="dxa"/>
            </w:tcMar>
            <w:vAlign w:val="center"/>
          </w:tcPr>
          <w:p w:rsidR="00C2103B" w:rsidRPr="000E17A2" w:rsidRDefault="00C2103B" w:rsidP="004133C3">
            <w:pPr>
              <w:jc w:val="left"/>
              <w:rPr>
                <w:rFonts w:ascii="宋体" w:hAnsi="宋体"/>
                <w:sz w:val="18"/>
                <w:szCs w:val="18"/>
              </w:rPr>
            </w:pPr>
            <w:r>
              <w:rPr>
                <w:rFonts w:ascii="宋体" w:hAnsi="宋体" w:hint="eastAsia"/>
                <w:sz w:val="18"/>
                <w:szCs w:val="18"/>
              </w:rPr>
              <w:t>经济法概论</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vAlign w:val="center"/>
          </w:tcPr>
          <w:p w:rsidR="00C2103B" w:rsidRPr="000E17A2" w:rsidRDefault="00C2103B" w:rsidP="004133C3">
            <w:pPr>
              <w:jc w:val="center"/>
              <w:rPr>
                <w:sz w:val="18"/>
                <w:szCs w:val="18"/>
              </w:rPr>
            </w:pPr>
            <w:r w:rsidRPr="000E17A2">
              <w:rPr>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Pr>
                <w:rFonts w:hint="eastAsia"/>
                <w:sz w:val="18"/>
                <w:szCs w:val="18"/>
              </w:rPr>
              <w:t>3</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13</w:t>
            </w:r>
          </w:p>
        </w:tc>
        <w:tc>
          <w:tcPr>
            <w:tcW w:w="1560" w:type="dxa"/>
            <w:noWrap/>
            <w:tcMar>
              <w:left w:w="28" w:type="dxa"/>
              <w:right w:w="28" w:type="dxa"/>
            </w:tcMar>
            <w:vAlign w:val="center"/>
          </w:tcPr>
          <w:p w:rsidR="00C2103B" w:rsidRPr="000E17A2" w:rsidRDefault="00C2103B" w:rsidP="004133C3">
            <w:pPr>
              <w:jc w:val="left"/>
              <w:rPr>
                <w:rFonts w:ascii="宋体" w:hAnsi="宋体"/>
                <w:sz w:val="18"/>
                <w:szCs w:val="18"/>
              </w:rPr>
            </w:pPr>
            <w:r>
              <w:rPr>
                <w:rFonts w:ascii="宋体" w:hAnsi="宋体" w:hint="eastAsia"/>
                <w:sz w:val="18"/>
                <w:szCs w:val="18"/>
              </w:rPr>
              <w:t>管理心理学</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vAlign w:val="center"/>
          </w:tcPr>
          <w:p w:rsidR="00C2103B" w:rsidRPr="000E17A2" w:rsidRDefault="00C2103B" w:rsidP="004133C3">
            <w:pPr>
              <w:jc w:val="center"/>
              <w:rPr>
                <w:sz w:val="18"/>
                <w:szCs w:val="18"/>
              </w:rPr>
            </w:pPr>
            <w:r w:rsidRPr="000E17A2">
              <w:rPr>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Pr>
                <w:rFonts w:hint="eastAsia"/>
                <w:sz w:val="18"/>
                <w:szCs w:val="18"/>
              </w:rPr>
              <w:t>3</w:t>
            </w:r>
          </w:p>
        </w:tc>
        <w:tc>
          <w:tcPr>
            <w:tcW w:w="1410" w:type="dxa"/>
            <w:noWrap/>
          </w:tcPr>
          <w:p w:rsidR="00C2103B" w:rsidRPr="006D1F17" w:rsidRDefault="00C2103B" w:rsidP="004133C3">
            <w:pPr>
              <w:jc w:val="center"/>
              <w:rPr>
                <w:szCs w:val="21"/>
              </w:rPr>
            </w:pPr>
          </w:p>
        </w:tc>
      </w:tr>
      <w:tr w:rsidR="00C2103B" w:rsidRPr="00A45F89" w:rsidTr="004133C3">
        <w:trPr>
          <w:trHeight w:val="231"/>
          <w:jc w:val="center"/>
        </w:trPr>
        <w:tc>
          <w:tcPr>
            <w:tcW w:w="709" w:type="dxa"/>
            <w:vMerge/>
            <w:noWrap/>
            <w:vAlign w:val="center"/>
          </w:tcPr>
          <w:p w:rsidR="00C2103B" w:rsidRPr="006D1F17" w:rsidRDefault="00C2103B" w:rsidP="004133C3">
            <w:pPr>
              <w:jc w:val="center"/>
              <w:rPr>
                <w:b/>
                <w:sz w:val="24"/>
                <w:szCs w:val="24"/>
              </w:rPr>
            </w:pPr>
          </w:p>
        </w:tc>
        <w:tc>
          <w:tcPr>
            <w:tcW w:w="2016" w:type="dxa"/>
            <w:gridSpan w:val="2"/>
            <w:noWrap/>
            <w:tcMar>
              <w:left w:w="28" w:type="dxa"/>
              <w:right w:w="28" w:type="dxa"/>
            </w:tcMar>
          </w:tcPr>
          <w:p w:rsidR="00C2103B" w:rsidRPr="000E17A2" w:rsidRDefault="00C2103B" w:rsidP="004133C3">
            <w:pPr>
              <w:jc w:val="center"/>
              <w:rPr>
                <w:rFonts w:ascii="宋体" w:hAnsi="宋体"/>
                <w:sz w:val="18"/>
                <w:szCs w:val="18"/>
              </w:rPr>
            </w:pPr>
            <w:r w:rsidRPr="000E17A2">
              <w:rPr>
                <w:rFonts w:ascii="宋体" w:hAnsi="宋体" w:hint="eastAsia"/>
                <w:sz w:val="18"/>
                <w:szCs w:val="18"/>
              </w:rPr>
              <w:t>小计</w:t>
            </w:r>
          </w:p>
        </w:tc>
        <w:tc>
          <w:tcPr>
            <w:tcW w:w="425" w:type="dxa"/>
            <w:noWrap/>
          </w:tcPr>
          <w:p w:rsidR="00C2103B" w:rsidRPr="000E17A2" w:rsidRDefault="00C2103B" w:rsidP="004133C3">
            <w:pPr>
              <w:jc w:val="center"/>
              <w:rPr>
                <w:sz w:val="18"/>
                <w:szCs w:val="18"/>
              </w:rPr>
            </w:pPr>
            <w:r w:rsidRPr="000E17A2">
              <w:rPr>
                <w:rFonts w:hint="eastAsia"/>
                <w:sz w:val="18"/>
                <w:szCs w:val="18"/>
              </w:rPr>
              <w:t>27</w:t>
            </w:r>
          </w:p>
        </w:tc>
        <w:tc>
          <w:tcPr>
            <w:tcW w:w="433" w:type="dxa"/>
            <w:noWrap/>
          </w:tcPr>
          <w:p w:rsidR="00C2103B" w:rsidRPr="000E17A2" w:rsidRDefault="00C2103B" w:rsidP="004133C3">
            <w:pPr>
              <w:jc w:val="center"/>
              <w:rPr>
                <w:sz w:val="18"/>
                <w:szCs w:val="18"/>
              </w:rPr>
            </w:pPr>
            <w:r w:rsidRPr="000E17A2">
              <w:rPr>
                <w:rFonts w:hint="eastAsia"/>
                <w:sz w:val="18"/>
                <w:szCs w:val="18"/>
              </w:rPr>
              <w:t>486</w:t>
            </w:r>
          </w:p>
        </w:tc>
        <w:tc>
          <w:tcPr>
            <w:tcW w:w="425" w:type="dxa"/>
            <w:noWrap/>
          </w:tcPr>
          <w:p w:rsidR="00C2103B" w:rsidRPr="000E17A2" w:rsidRDefault="00C2103B" w:rsidP="004133C3">
            <w:pPr>
              <w:jc w:val="center"/>
              <w:rPr>
                <w:sz w:val="18"/>
                <w:szCs w:val="18"/>
              </w:rPr>
            </w:pPr>
            <w:r w:rsidRPr="000E17A2">
              <w:rPr>
                <w:rFonts w:hint="eastAsia"/>
                <w:sz w:val="18"/>
                <w:szCs w:val="18"/>
              </w:rPr>
              <w:t>324</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162</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val="restart"/>
            <w:noWrap/>
            <w:vAlign w:val="center"/>
          </w:tcPr>
          <w:p w:rsidR="00C2103B" w:rsidRPr="006D1F17" w:rsidRDefault="00C2103B" w:rsidP="004133C3">
            <w:pPr>
              <w:jc w:val="center"/>
              <w:rPr>
                <w:b/>
                <w:sz w:val="24"/>
                <w:szCs w:val="24"/>
              </w:rPr>
            </w:pPr>
            <w:r w:rsidRPr="006D1F17">
              <w:rPr>
                <w:rFonts w:hint="eastAsia"/>
                <w:b/>
                <w:sz w:val="24"/>
                <w:szCs w:val="24"/>
              </w:rPr>
              <w:t>专</w:t>
            </w:r>
          </w:p>
          <w:p w:rsidR="00C2103B" w:rsidRPr="006D1F17" w:rsidRDefault="00C2103B" w:rsidP="004133C3">
            <w:pPr>
              <w:jc w:val="center"/>
              <w:rPr>
                <w:b/>
                <w:sz w:val="24"/>
                <w:szCs w:val="24"/>
              </w:rPr>
            </w:pPr>
            <w:r w:rsidRPr="006D1F17">
              <w:rPr>
                <w:rFonts w:hint="eastAsia"/>
                <w:b/>
                <w:sz w:val="24"/>
                <w:szCs w:val="24"/>
              </w:rPr>
              <w:t>业</w:t>
            </w:r>
          </w:p>
          <w:p w:rsidR="00C2103B" w:rsidRPr="006D1F17" w:rsidRDefault="00C2103B" w:rsidP="004133C3">
            <w:pPr>
              <w:jc w:val="center"/>
              <w:rPr>
                <w:b/>
                <w:sz w:val="24"/>
                <w:szCs w:val="24"/>
              </w:rPr>
            </w:pPr>
            <w:r w:rsidRPr="006D1F17">
              <w:rPr>
                <w:rFonts w:hint="eastAsia"/>
                <w:b/>
                <w:sz w:val="24"/>
                <w:szCs w:val="24"/>
              </w:rPr>
              <w:t>课</w:t>
            </w:r>
          </w:p>
        </w:tc>
        <w:tc>
          <w:tcPr>
            <w:tcW w:w="456" w:type="dxa"/>
            <w:noWrap/>
          </w:tcPr>
          <w:p w:rsidR="00C2103B" w:rsidRPr="000E17A2" w:rsidRDefault="00C2103B" w:rsidP="004133C3">
            <w:pPr>
              <w:jc w:val="center"/>
              <w:rPr>
                <w:rFonts w:ascii="宋体" w:hAnsi="宋体"/>
                <w:sz w:val="18"/>
                <w:szCs w:val="18"/>
              </w:rPr>
            </w:pPr>
            <w:r w:rsidRPr="000E17A2">
              <w:rPr>
                <w:rFonts w:ascii="宋体" w:hAnsi="宋体"/>
                <w:sz w:val="18"/>
                <w:szCs w:val="18"/>
              </w:rPr>
              <w:t>1</w:t>
            </w:r>
            <w:r w:rsidRPr="000E17A2">
              <w:rPr>
                <w:rFonts w:ascii="宋体" w:hAnsi="宋体" w:hint="eastAsia"/>
                <w:sz w:val="18"/>
                <w:szCs w:val="18"/>
              </w:rPr>
              <w:t>4</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Pr>
                <w:rFonts w:ascii="宋体" w:hAnsi="宋体" w:hint="eastAsia"/>
                <w:sz w:val="18"/>
                <w:szCs w:val="18"/>
              </w:rPr>
              <w:t>企业会计</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sidRPr="000E17A2">
              <w:rPr>
                <w:rFonts w:hint="eastAsia"/>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Pr>
                <w:rFonts w:hint="eastAsia"/>
                <w:sz w:val="18"/>
                <w:szCs w:val="18"/>
              </w:rPr>
              <w:t>3</w:t>
            </w: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sz w:val="18"/>
                <w:szCs w:val="18"/>
              </w:rPr>
              <w:t>1</w:t>
            </w:r>
            <w:r w:rsidRPr="000E17A2">
              <w:rPr>
                <w:rFonts w:ascii="宋体" w:hAnsi="宋体" w:hint="eastAsia"/>
                <w:sz w:val="18"/>
                <w:szCs w:val="18"/>
              </w:rPr>
              <w:t>5</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Pr>
                <w:rFonts w:ascii="宋体" w:hAnsi="宋体" w:hint="eastAsia"/>
                <w:sz w:val="18"/>
                <w:szCs w:val="18"/>
              </w:rPr>
              <w:t>人力资源管理概论</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sidRPr="000E17A2">
              <w:rPr>
                <w:rFonts w:hint="eastAsia"/>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Pr>
                <w:rFonts w:hint="eastAsia"/>
                <w:sz w:val="18"/>
                <w:szCs w:val="18"/>
              </w:rPr>
              <w:t>3</w:t>
            </w: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sz w:val="18"/>
                <w:szCs w:val="18"/>
              </w:rPr>
              <w:t>1</w:t>
            </w:r>
            <w:r w:rsidRPr="000E17A2">
              <w:rPr>
                <w:rFonts w:ascii="宋体" w:hAnsi="宋体" w:hint="eastAsia"/>
                <w:sz w:val="18"/>
                <w:szCs w:val="18"/>
              </w:rPr>
              <w:t>6</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Pr>
                <w:rFonts w:ascii="宋体" w:hAnsi="宋体" w:hint="eastAsia"/>
                <w:sz w:val="18"/>
                <w:szCs w:val="18"/>
              </w:rPr>
              <w:t>市场营销学</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sidRPr="000E17A2">
              <w:rPr>
                <w:rFonts w:hint="eastAsia"/>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Pr>
                <w:rFonts w:hint="eastAsia"/>
                <w:sz w:val="18"/>
                <w:szCs w:val="18"/>
              </w:rPr>
              <w:t>3</w:t>
            </w: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sz w:val="18"/>
                <w:szCs w:val="18"/>
              </w:rPr>
              <w:t>1</w:t>
            </w:r>
            <w:r w:rsidRPr="000E17A2">
              <w:rPr>
                <w:rFonts w:ascii="宋体" w:hAnsi="宋体" w:hint="eastAsia"/>
                <w:sz w:val="18"/>
                <w:szCs w:val="18"/>
              </w:rPr>
              <w:t>7</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Pr>
                <w:rFonts w:ascii="宋体" w:hAnsi="宋体" w:hint="eastAsia"/>
                <w:sz w:val="18"/>
                <w:szCs w:val="18"/>
              </w:rPr>
              <w:t>国际贸易</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sidRPr="000E17A2">
              <w:rPr>
                <w:rFonts w:hint="eastAsia"/>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Pr>
                <w:rFonts w:hint="eastAsia"/>
                <w:sz w:val="18"/>
                <w:szCs w:val="18"/>
              </w:rPr>
              <w:t>3</w:t>
            </w: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sz w:val="18"/>
                <w:szCs w:val="18"/>
              </w:rPr>
              <w:t>1</w:t>
            </w:r>
            <w:r w:rsidRPr="000E17A2">
              <w:rPr>
                <w:rFonts w:ascii="宋体" w:hAnsi="宋体" w:hint="eastAsia"/>
                <w:sz w:val="18"/>
                <w:szCs w:val="18"/>
              </w:rPr>
              <w:t>8</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Pr>
                <w:rFonts w:ascii="宋体" w:hAnsi="宋体" w:hint="eastAsia"/>
                <w:sz w:val="18"/>
                <w:szCs w:val="18"/>
              </w:rPr>
              <w:t>企业战略管理导论</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sidRPr="000E17A2">
              <w:rPr>
                <w:rFonts w:hint="eastAsia"/>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r>
              <w:rPr>
                <w:rFonts w:hint="eastAsia"/>
                <w:sz w:val="18"/>
                <w:szCs w:val="18"/>
              </w:rPr>
              <w:t>3</w:t>
            </w: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sz w:val="18"/>
                <w:szCs w:val="18"/>
              </w:rPr>
              <w:t>1</w:t>
            </w:r>
            <w:r w:rsidRPr="000E17A2">
              <w:rPr>
                <w:rFonts w:ascii="宋体" w:hAnsi="宋体" w:hint="eastAsia"/>
                <w:sz w:val="18"/>
                <w:szCs w:val="18"/>
              </w:rPr>
              <w:t>9</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Pr>
                <w:rFonts w:ascii="宋体" w:hAnsi="宋体" w:hint="eastAsia"/>
                <w:sz w:val="18"/>
                <w:szCs w:val="18"/>
              </w:rPr>
              <w:t>项目管理</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sidRPr="000E17A2">
              <w:rPr>
                <w:rFonts w:hint="eastAsia"/>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r>
              <w:rPr>
                <w:rFonts w:hint="eastAsia"/>
                <w:sz w:val="18"/>
                <w:szCs w:val="18"/>
              </w:rPr>
              <w:t>3</w:t>
            </w: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20</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Pr>
                <w:rFonts w:ascii="宋体" w:hAnsi="宋体" w:hint="eastAsia"/>
                <w:sz w:val="18"/>
                <w:szCs w:val="18"/>
              </w:rPr>
              <w:t>初级财务管理</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Pr>
                <w:rFonts w:hint="eastAsia"/>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r>
              <w:rPr>
                <w:rFonts w:hint="eastAsia"/>
                <w:sz w:val="18"/>
                <w:szCs w:val="18"/>
              </w:rPr>
              <w:t>3</w:t>
            </w: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sz w:val="18"/>
                <w:szCs w:val="18"/>
              </w:rPr>
              <w:t>2</w:t>
            </w:r>
            <w:r w:rsidRPr="000E17A2">
              <w:rPr>
                <w:rFonts w:ascii="宋体" w:hAnsi="宋体" w:hint="eastAsia"/>
                <w:sz w:val="18"/>
                <w:szCs w:val="18"/>
              </w:rPr>
              <w:t>1</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Pr>
                <w:rFonts w:ascii="宋体" w:hAnsi="宋体" w:hint="eastAsia"/>
                <w:sz w:val="18"/>
                <w:szCs w:val="18"/>
              </w:rPr>
              <w:t>生产管理</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sidRPr="000E17A2">
              <w:rPr>
                <w:rFonts w:hint="eastAsia"/>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r>
              <w:rPr>
                <w:rFonts w:hint="eastAsia"/>
                <w:sz w:val="18"/>
                <w:szCs w:val="18"/>
              </w:rPr>
              <w:t>3</w:t>
            </w: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sz w:val="18"/>
                <w:szCs w:val="18"/>
              </w:rPr>
              <w:t>2</w:t>
            </w:r>
            <w:r w:rsidRPr="000E17A2">
              <w:rPr>
                <w:rFonts w:ascii="宋体" w:hAnsi="宋体" w:hint="eastAsia"/>
                <w:sz w:val="18"/>
                <w:szCs w:val="18"/>
              </w:rPr>
              <w:t>2</w:t>
            </w:r>
          </w:p>
        </w:tc>
        <w:tc>
          <w:tcPr>
            <w:tcW w:w="1560" w:type="dxa"/>
            <w:noWrap/>
            <w:tcMar>
              <w:left w:w="28" w:type="dxa"/>
              <w:right w:w="28" w:type="dxa"/>
            </w:tcMar>
          </w:tcPr>
          <w:p w:rsidR="00C2103B" w:rsidRPr="006B5577" w:rsidRDefault="00C2103B" w:rsidP="004133C3">
            <w:pPr>
              <w:jc w:val="left"/>
              <w:rPr>
                <w:rFonts w:ascii="宋体" w:hAnsi="宋体"/>
                <w:sz w:val="15"/>
                <w:szCs w:val="15"/>
              </w:rPr>
            </w:pPr>
            <w:r w:rsidRPr="001C1716">
              <w:rPr>
                <w:rFonts w:ascii="宋体" w:hAnsi="宋体" w:hint="eastAsia"/>
                <w:sz w:val="18"/>
                <w:szCs w:val="18"/>
              </w:rPr>
              <w:t>电子商务概论</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sidRPr="000E17A2">
              <w:rPr>
                <w:rFonts w:hint="eastAsia"/>
                <w:sz w:val="18"/>
                <w:szCs w:val="18"/>
              </w:rPr>
              <w:t>54</w:t>
            </w:r>
          </w:p>
        </w:tc>
        <w:tc>
          <w:tcPr>
            <w:tcW w:w="425" w:type="dxa"/>
            <w:noWrap/>
          </w:tcPr>
          <w:p w:rsidR="00C2103B" w:rsidRPr="000E17A2" w:rsidRDefault="00C2103B" w:rsidP="004133C3">
            <w:pPr>
              <w:jc w:val="center"/>
              <w:rPr>
                <w:sz w:val="18"/>
                <w:szCs w:val="18"/>
              </w:rPr>
            </w:pPr>
            <w:r w:rsidRPr="000E17A2">
              <w:rPr>
                <w:rFonts w:hint="eastAsia"/>
                <w:sz w:val="18"/>
                <w:szCs w:val="18"/>
              </w:rPr>
              <w:t>36</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18</w:t>
            </w: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Pr>
                <w:rFonts w:hint="eastAsia"/>
                <w:sz w:val="18"/>
                <w:szCs w:val="18"/>
              </w:rPr>
              <w:t>3</w:t>
            </w: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2016" w:type="dxa"/>
            <w:gridSpan w:val="2"/>
            <w:noWrap/>
            <w:tcMar>
              <w:left w:w="28" w:type="dxa"/>
              <w:right w:w="28" w:type="dxa"/>
            </w:tcMar>
          </w:tcPr>
          <w:p w:rsidR="00C2103B" w:rsidRPr="000E17A2" w:rsidRDefault="00C2103B" w:rsidP="004133C3">
            <w:pPr>
              <w:jc w:val="center"/>
              <w:rPr>
                <w:rFonts w:ascii="宋体" w:hAnsi="宋体"/>
                <w:sz w:val="18"/>
                <w:szCs w:val="18"/>
              </w:rPr>
            </w:pPr>
            <w:r w:rsidRPr="000E17A2">
              <w:rPr>
                <w:rFonts w:ascii="宋体" w:hAnsi="宋体" w:hint="eastAsia"/>
                <w:sz w:val="18"/>
                <w:szCs w:val="18"/>
              </w:rPr>
              <w:t>小计</w:t>
            </w:r>
          </w:p>
        </w:tc>
        <w:tc>
          <w:tcPr>
            <w:tcW w:w="425" w:type="dxa"/>
            <w:noWrap/>
          </w:tcPr>
          <w:p w:rsidR="00C2103B" w:rsidRPr="000E17A2" w:rsidRDefault="00C2103B" w:rsidP="004133C3">
            <w:pPr>
              <w:jc w:val="center"/>
              <w:rPr>
                <w:sz w:val="18"/>
                <w:szCs w:val="18"/>
              </w:rPr>
            </w:pPr>
            <w:r w:rsidRPr="000E17A2">
              <w:rPr>
                <w:rFonts w:hint="eastAsia"/>
                <w:sz w:val="18"/>
                <w:szCs w:val="18"/>
              </w:rPr>
              <w:t>27</w:t>
            </w:r>
          </w:p>
        </w:tc>
        <w:tc>
          <w:tcPr>
            <w:tcW w:w="433" w:type="dxa"/>
            <w:noWrap/>
          </w:tcPr>
          <w:p w:rsidR="00C2103B" w:rsidRPr="000E17A2" w:rsidRDefault="00C2103B" w:rsidP="004133C3">
            <w:pPr>
              <w:jc w:val="center"/>
              <w:rPr>
                <w:sz w:val="18"/>
                <w:szCs w:val="18"/>
              </w:rPr>
            </w:pPr>
            <w:r w:rsidRPr="000E17A2">
              <w:rPr>
                <w:rFonts w:hint="eastAsia"/>
                <w:sz w:val="18"/>
                <w:szCs w:val="18"/>
              </w:rPr>
              <w:t>486</w:t>
            </w:r>
          </w:p>
        </w:tc>
        <w:tc>
          <w:tcPr>
            <w:tcW w:w="425" w:type="dxa"/>
            <w:noWrap/>
          </w:tcPr>
          <w:p w:rsidR="00C2103B" w:rsidRPr="000E17A2" w:rsidRDefault="00C2103B" w:rsidP="004133C3">
            <w:pPr>
              <w:jc w:val="center"/>
              <w:rPr>
                <w:sz w:val="18"/>
                <w:szCs w:val="18"/>
              </w:rPr>
            </w:pPr>
            <w:r w:rsidRPr="000E17A2">
              <w:rPr>
                <w:rFonts w:hint="eastAsia"/>
                <w:sz w:val="18"/>
                <w:szCs w:val="18"/>
              </w:rPr>
              <w:t>324</w:t>
            </w: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162</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r w:rsidR="00C2103B" w:rsidRPr="00A45F89" w:rsidTr="004133C3">
        <w:trPr>
          <w:trHeight w:val="269"/>
          <w:jc w:val="center"/>
        </w:trPr>
        <w:tc>
          <w:tcPr>
            <w:tcW w:w="709" w:type="dxa"/>
            <w:vMerge w:val="restart"/>
            <w:noWrap/>
            <w:vAlign w:val="center"/>
          </w:tcPr>
          <w:p w:rsidR="00C2103B" w:rsidRPr="006D1F17" w:rsidRDefault="00C2103B" w:rsidP="004133C3">
            <w:pPr>
              <w:jc w:val="center"/>
              <w:rPr>
                <w:b/>
                <w:sz w:val="24"/>
                <w:szCs w:val="24"/>
              </w:rPr>
            </w:pPr>
            <w:r w:rsidRPr="006D1F17">
              <w:rPr>
                <w:rFonts w:hint="eastAsia"/>
                <w:b/>
                <w:sz w:val="24"/>
                <w:szCs w:val="24"/>
              </w:rPr>
              <w:t>公共选修课</w:t>
            </w:r>
          </w:p>
        </w:tc>
        <w:tc>
          <w:tcPr>
            <w:tcW w:w="456" w:type="dxa"/>
            <w:noWrap/>
            <w:vAlign w:val="center"/>
          </w:tcPr>
          <w:p w:rsidR="00C2103B" w:rsidRPr="000E17A2" w:rsidRDefault="00C2103B" w:rsidP="004133C3">
            <w:pPr>
              <w:jc w:val="center"/>
              <w:rPr>
                <w:rFonts w:ascii="宋体" w:hAnsi="宋体"/>
                <w:sz w:val="18"/>
                <w:szCs w:val="18"/>
              </w:rPr>
            </w:pPr>
            <w:r w:rsidRPr="000E17A2">
              <w:rPr>
                <w:rFonts w:ascii="宋体" w:hAnsi="宋体" w:hint="eastAsia"/>
                <w:sz w:val="18"/>
                <w:szCs w:val="18"/>
              </w:rPr>
              <w:t>23</w:t>
            </w:r>
          </w:p>
        </w:tc>
        <w:tc>
          <w:tcPr>
            <w:tcW w:w="1560" w:type="dxa"/>
            <w:noWrap/>
            <w:tcMar>
              <w:left w:w="28" w:type="dxa"/>
              <w:right w:w="28" w:type="dxa"/>
            </w:tcMar>
            <w:vAlign w:val="center"/>
          </w:tcPr>
          <w:p w:rsidR="00C2103B" w:rsidRDefault="00C2103B" w:rsidP="004133C3">
            <w:pPr>
              <w:jc w:val="center"/>
              <w:rPr>
                <w:rFonts w:ascii="宋体" w:hAnsi="宋体"/>
                <w:sz w:val="18"/>
                <w:szCs w:val="18"/>
              </w:rPr>
            </w:pPr>
            <w:r>
              <w:rPr>
                <w:rFonts w:ascii="宋体" w:hAnsi="宋体" w:hint="eastAsia"/>
                <w:sz w:val="18"/>
                <w:szCs w:val="18"/>
              </w:rPr>
              <w:t>见第一页</w:t>
            </w:r>
          </w:p>
          <w:p w:rsidR="00C2103B" w:rsidRPr="000E17A2" w:rsidRDefault="00C2103B" w:rsidP="004133C3">
            <w:pPr>
              <w:jc w:val="left"/>
              <w:rPr>
                <w:rFonts w:ascii="宋体" w:hAnsi="宋体"/>
                <w:sz w:val="18"/>
                <w:szCs w:val="18"/>
              </w:rPr>
            </w:pPr>
            <w:r>
              <w:rPr>
                <w:rFonts w:ascii="宋体" w:hAnsi="宋体" w:hint="eastAsia"/>
                <w:sz w:val="18"/>
                <w:szCs w:val="18"/>
              </w:rPr>
              <w:t>“公选课一览表”</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6</w:t>
            </w:r>
          </w:p>
        </w:tc>
        <w:tc>
          <w:tcPr>
            <w:tcW w:w="433" w:type="dxa"/>
            <w:noWrap/>
            <w:vAlign w:val="center"/>
          </w:tcPr>
          <w:p w:rsidR="00C2103B" w:rsidRPr="000E17A2" w:rsidRDefault="00C2103B" w:rsidP="004133C3">
            <w:pPr>
              <w:jc w:val="center"/>
              <w:rPr>
                <w:sz w:val="18"/>
                <w:szCs w:val="18"/>
              </w:rPr>
            </w:pPr>
            <w:r w:rsidRPr="000E17A2">
              <w:rPr>
                <w:rFonts w:hint="eastAsia"/>
                <w:sz w:val="18"/>
                <w:szCs w:val="18"/>
              </w:rPr>
              <w:t>108</w:t>
            </w: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r>
              <w:rPr>
                <w:sz w:val="18"/>
                <w:szCs w:val="18"/>
              </w:rPr>
              <w:t>108</w:t>
            </w: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1410" w:type="dxa"/>
            <w:noWrap/>
            <w:vAlign w:val="center"/>
          </w:tcPr>
          <w:p w:rsidR="00C2103B" w:rsidRPr="006D1F17" w:rsidRDefault="00C2103B" w:rsidP="004133C3">
            <w:pPr>
              <w:jc w:val="center"/>
              <w:rPr>
                <w:szCs w:val="21"/>
              </w:rPr>
            </w:pPr>
            <w:r w:rsidRPr="006D1F17">
              <w:rPr>
                <w:rFonts w:hint="eastAsia"/>
                <w:szCs w:val="21"/>
              </w:rPr>
              <w:t>八选三</w:t>
            </w:r>
          </w:p>
        </w:tc>
      </w:tr>
      <w:tr w:rsidR="00C2103B" w:rsidRPr="00A45F89" w:rsidTr="004133C3">
        <w:trPr>
          <w:trHeight w:val="374"/>
          <w:jc w:val="center"/>
        </w:trPr>
        <w:tc>
          <w:tcPr>
            <w:tcW w:w="709" w:type="dxa"/>
            <w:vMerge/>
            <w:noWrap/>
            <w:vAlign w:val="center"/>
          </w:tcPr>
          <w:p w:rsidR="00C2103B" w:rsidRPr="006D1F17" w:rsidRDefault="00C2103B" w:rsidP="004133C3">
            <w:pPr>
              <w:jc w:val="center"/>
              <w:rPr>
                <w:b/>
                <w:sz w:val="24"/>
                <w:szCs w:val="24"/>
              </w:rPr>
            </w:pPr>
          </w:p>
        </w:tc>
        <w:tc>
          <w:tcPr>
            <w:tcW w:w="2016" w:type="dxa"/>
            <w:gridSpan w:val="2"/>
            <w:noWrap/>
            <w:tcMar>
              <w:left w:w="28" w:type="dxa"/>
              <w:right w:w="28" w:type="dxa"/>
            </w:tcMar>
            <w:vAlign w:val="center"/>
          </w:tcPr>
          <w:p w:rsidR="00C2103B" w:rsidRPr="000E17A2" w:rsidRDefault="00C2103B" w:rsidP="004133C3">
            <w:pPr>
              <w:jc w:val="center"/>
              <w:rPr>
                <w:rFonts w:ascii="宋体" w:hAnsi="宋体"/>
                <w:sz w:val="18"/>
                <w:szCs w:val="18"/>
              </w:rPr>
            </w:pPr>
            <w:r w:rsidRPr="000E17A2">
              <w:rPr>
                <w:rFonts w:ascii="宋体" w:hAnsi="宋体" w:hint="eastAsia"/>
                <w:sz w:val="18"/>
                <w:szCs w:val="18"/>
              </w:rPr>
              <w:t>小计</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6</w:t>
            </w:r>
          </w:p>
        </w:tc>
        <w:tc>
          <w:tcPr>
            <w:tcW w:w="433" w:type="dxa"/>
            <w:noWrap/>
            <w:vAlign w:val="center"/>
          </w:tcPr>
          <w:p w:rsidR="00C2103B" w:rsidRPr="000E17A2" w:rsidRDefault="00C2103B" w:rsidP="004133C3">
            <w:pPr>
              <w:jc w:val="center"/>
              <w:rPr>
                <w:sz w:val="18"/>
                <w:szCs w:val="18"/>
              </w:rPr>
            </w:pPr>
            <w:r w:rsidRPr="000E17A2">
              <w:rPr>
                <w:rFonts w:hint="eastAsia"/>
                <w:sz w:val="18"/>
                <w:szCs w:val="18"/>
              </w:rPr>
              <w:t>108</w:t>
            </w: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1410" w:type="dxa"/>
            <w:noWrap/>
            <w:vAlign w:val="center"/>
          </w:tcPr>
          <w:p w:rsidR="00C2103B" w:rsidRPr="006D1F17" w:rsidRDefault="00C2103B" w:rsidP="004133C3">
            <w:pPr>
              <w:jc w:val="center"/>
              <w:rPr>
                <w:szCs w:val="21"/>
              </w:rPr>
            </w:pPr>
          </w:p>
        </w:tc>
      </w:tr>
      <w:tr w:rsidR="00C2103B" w:rsidRPr="00A45F89" w:rsidTr="004133C3">
        <w:trPr>
          <w:jc w:val="center"/>
        </w:trPr>
        <w:tc>
          <w:tcPr>
            <w:tcW w:w="709" w:type="dxa"/>
            <w:vMerge w:val="restart"/>
            <w:noWrap/>
            <w:vAlign w:val="center"/>
          </w:tcPr>
          <w:p w:rsidR="00C2103B" w:rsidRPr="006D1F17" w:rsidRDefault="00C2103B" w:rsidP="004133C3">
            <w:pPr>
              <w:jc w:val="center"/>
              <w:rPr>
                <w:b/>
                <w:sz w:val="24"/>
                <w:szCs w:val="24"/>
              </w:rPr>
            </w:pPr>
            <w:r w:rsidRPr="006D1F17">
              <w:rPr>
                <w:rFonts w:hint="eastAsia"/>
                <w:b/>
                <w:sz w:val="24"/>
                <w:szCs w:val="24"/>
              </w:rPr>
              <w:t>实</w:t>
            </w:r>
          </w:p>
          <w:p w:rsidR="00C2103B" w:rsidRPr="006D1F17" w:rsidRDefault="00C2103B" w:rsidP="004133C3">
            <w:pPr>
              <w:jc w:val="center"/>
              <w:rPr>
                <w:b/>
                <w:sz w:val="24"/>
                <w:szCs w:val="24"/>
              </w:rPr>
            </w:pPr>
            <w:r w:rsidRPr="006D1F17">
              <w:rPr>
                <w:rFonts w:hint="eastAsia"/>
                <w:b/>
                <w:sz w:val="24"/>
                <w:szCs w:val="24"/>
              </w:rPr>
              <w:t>践</w:t>
            </w:r>
          </w:p>
          <w:p w:rsidR="00C2103B" w:rsidRPr="006D1F17" w:rsidRDefault="00C2103B" w:rsidP="004133C3">
            <w:pPr>
              <w:jc w:val="center"/>
              <w:rPr>
                <w:b/>
                <w:sz w:val="24"/>
                <w:szCs w:val="24"/>
              </w:rPr>
            </w:pPr>
            <w:r w:rsidRPr="006D1F17">
              <w:rPr>
                <w:rFonts w:hint="eastAsia"/>
                <w:b/>
                <w:sz w:val="24"/>
                <w:szCs w:val="24"/>
              </w:rPr>
              <w:t>环</w:t>
            </w:r>
          </w:p>
          <w:p w:rsidR="00C2103B" w:rsidRPr="006D1F17" w:rsidRDefault="00C2103B" w:rsidP="004133C3">
            <w:pPr>
              <w:jc w:val="center"/>
              <w:rPr>
                <w:b/>
                <w:sz w:val="24"/>
                <w:szCs w:val="24"/>
              </w:rPr>
            </w:pPr>
            <w:r w:rsidRPr="006D1F17">
              <w:rPr>
                <w:rFonts w:hint="eastAsia"/>
                <w:b/>
                <w:sz w:val="24"/>
                <w:szCs w:val="24"/>
              </w:rPr>
              <w:t>节</w:t>
            </w: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24</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sidRPr="000E17A2">
              <w:rPr>
                <w:rFonts w:ascii="宋体" w:hAnsi="宋体" w:hint="eastAsia"/>
                <w:sz w:val="18"/>
                <w:szCs w:val="18"/>
              </w:rPr>
              <w:t>专业实习</w:t>
            </w:r>
          </w:p>
        </w:tc>
        <w:tc>
          <w:tcPr>
            <w:tcW w:w="425" w:type="dxa"/>
            <w:noWrap/>
          </w:tcPr>
          <w:p w:rsidR="00C2103B" w:rsidRPr="000E17A2" w:rsidRDefault="00C2103B" w:rsidP="004133C3">
            <w:pPr>
              <w:jc w:val="center"/>
              <w:rPr>
                <w:sz w:val="18"/>
                <w:szCs w:val="18"/>
              </w:rPr>
            </w:pPr>
            <w:r w:rsidRPr="000E17A2">
              <w:rPr>
                <w:rFonts w:hint="eastAsia"/>
                <w:sz w:val="18"/>
                <w:szCs w:val="18"/>
              </w:rPr>
              <w:t>8</w:t>
            </w:r>
          </w:p>
        </w:tc>
        <w:tc>
          <w:tcPr>
            <w:tcW w:w="433" w:type="dxa"/>
            <w:noWrap/>
          </w:tcPr>
          <w:p w:rsidR="00C2103B" w:rsidRPr="000E17A2" w:rsidRDefault="00C2103B" w:rsidP="004133C3">
            <w:pPr>
              <w:jc w:val="center"/>
              <w:rPr>
                <w:sz w:val="18"/>
                <w:szCs w:val="18"/>
              </w:rPr>
            </w:pPr>
            <w:r w:rsidRPr="000E17A2">
              <w:rPr>
                <w:rFonts w:hint="eastAsia"/>
                <w:sz w:val="18"/>
                <w:szCs w:val="18"/>
              </w:rPr>
              <w:t>144</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8</w:t>
            </w: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tcPr>
          <w:p w:rsidR="00C2103B" w:rsidRPr="0086530E" w:rsidRDefault="00C2103B" w:rsidP="004133C3">
            <w:pPr>
              <w:jc w:val="center"/>
              <w:rPr>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25</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sidRPr="000E17A2">
              <w:rPr>
                <w:rFonts w:ascii="宋体" w:hAnsi="宋体" w:hint="eastAsia"/>
                <w:sz w:val="18"/>
                <w:szCs w:val="18"/>
              </w:rPr>
              <w:t>读书报告</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sidRPr="000E17A2">
              <w:rPr>
                <w:rFonts w:hint="eastAsia"/>
                <w:sz w:val="18"/>
                <w:szCs w:val="18"/>
              </w:rPr>
              <w:t>54</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tcPr>
          <w:p w:rsidR="00C2103B" w:rsidRPr="0086530E" w:rsidRDefault="00C2103B" w:rsidP="004133C3">
            <w:pPr>
              <w:jc w:val="center"/>
              <w:rPr>
                <w:sz w:val="24"/>
                <w:szCs w:val="24"/>
              </w:rPr>
            </w:pPr>
          </w:p>
        </w:tc>
        <w:tc>
          <w:tcPr>
            <w:tcW w:w="2016" w:type="dxa"/>
            <w:gridSpan w:val="2"/>
            <w:noWrap/>
            <w:vAlign w:val="center"/>
          </w:tcPr>
          <w:p w:rsidR="00C2103B" w:rsidRPr="000E17A2" w:rsidRDefault="00C2103B" w:rsidP="004133C3">
            <w:pPr>
              <w:jc w:val="center"/>
              <w:rPr>
                <w:rFonts w:ascii="宋体" w:hAnsi="宋体"/>
                <w:sz w:val="18"/>
                <w:szCs w:val="18"/>
              </w:rPr>
            </w:pPr>
            <w:r w:rsidRPr="000E17A2">
              <w:rPr>
                <w:rFonts w:ascii="宋体" w:hAnsi="宋体" w:hint="eastAsia"/>
                <w:sz w:val="18"/>
                <w:szCs w:val="18"/>
              </w:rPr>
              <w:t>小计</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11</w:t>
            </w:r>
          </w:p>
        </w:tc>
        <w:tc>
          <w:tcPr>
            <w:tcW w:w="433" w:type="dxa"/>
            <w:noWrap/>
            <w:vAlign w:val="center"/>
          </w:tcPr>
          <w:p w:rsidR="00C2103B" w:rsidRPr="000E17A2" w:rsidRDefault="00C2103B" w:rsidP="004133C3">
            <w:pPr>
              <w:jc w:val="center"/>
              <w:rPr>
                <w:sz w:val="18"/>
                <w:szCs w:val="18"/>
              </w:rPr>
            </w:pPr>
            <w:r w:rsidRPr="000E17A2">
              <w:rPr>
                <w:rFonts w:hint="eastAsia"/>
                <w:sz w:val="18"/>
                <w:szCs w:val="18"/>
              </w:rPr>
              <w:t>198</w:t>
            </w: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r>
              <w:rPr>
                <w:rFonts w:hint="eastAsia"/>
                <w:sz w:val="18"/>
                <w:szCs w:val="18"/>
              </w:rPr>
              <w:t>11</w:t>
            </w:r>
          </w:p>
        </w:tc>
        <w:tc>
          <w:tcPr>
            <w:tcW w:w="1410" w:type="dxa"/>
            <w:noWrap/>
            <w:vAlign w:val="center"/>
          </w:tcPr>
          <w:p w:rsidR="00C2103B" w:rsidRPr="006D1F17" w:rsidRDefault="00C2103B" w:rsidP="004133C3">
            <w:pPr>
              <w:jc w:val="center"/>
              <w:rPr>
                <w:szCs w:val="21"/>
              </w:rPr>
            </w:pPr>
          </w:p>
        </w:tc>
      </w:tr>
      <w:tr w:rsidR="00C2103B" w:rsidRPr="00A45F89" w:rsidTr="003B6B85">
        <w:trPr>
          <w:trHeight w:val="70"/>
          <w:jc w:val="center"/>
        </w:trPr>
        <w:tc>
          <w:tcPr>
            <w:tcW w:w="2725" w:type="dxa"/>
            <w:gridSpan w:val="3"/>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合计</w:t>
            </w:r>
            <w:r>
              <w:rPr>
                <w:rFonts w:ascii="宋体" w:hAnsi="宋体" w:hint="eastAsia"/>
                <w:sz w:val="18"/>
                <w:szCs w:val="18"/>
              </w:rPr>
              <w:t>（含三门公选课）</w:t>
            </w:r>
          </w:p>
        </w:tc>
        <w:tc>
          <w:tcPr>
            <w:tcW w:w="425" w:type="dxa"/>
            <w:noWrap/>
          </w:tcPr>
          <w:p w:rsidR="00C2103B" w:rsidRPr="000E17A2" w:rsidRDefault="00C2103B" w:rsidP="004133C3">
            <w:pPr>
              <w:jc w:val="center"/>
              <w:rPr>
                <w:sz w:val="18"/>
                <w:szCs w:val="18"/>
              </w:rPr>
            </w:pPr>
            <w:r w:rsidRPr="000E17A2">
              <w:rPr>
                <w:rFonts w:hint="eastAsia"/>
                <w:sz w:val="18"/>
                <w:szCs w:val="18"/>
              </w:rPr>
              <w:t>83</w:t>
            </w:r>
          </w:p>
        </w:tc>
        <w:tc>
          <w:tcPr>
            <w:tcW w:w="433" w:type="dxa"/>
            <w:noWrap/>
          </w:tcPr>
          <w:p w:rsidR="00C2103B" w:rsidRPr="007A1570" w:rsidRDefault="00C2103B" w:rsidP="004133C3">
            <w:pPr>
              <w:jc w:val="center"/>
              <w:rPr>
                <w:sz w:val="18"/>
                <w:szCs w:val="18"/>
              </w:rPr>
            </w:pPr>
            <w:r>
              <w:rPr>
                <w:rFonts w:hint="eastAsia"/>
                <w:sz w:val="18"/>
                <w:szCs w:val="18"/>
              </w:rPr>
              <w:t>1494</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bl>
    <w:p w:rsidR="006D292F" w:rsidRPr="00EB53F4" w:rsidRDefault="00C2103B" w:rsidP="00296C1B">
      <w:pPr>
        <w:spacing w:line="480" w:lineRule="auto"/>
        <w:ind w:leftChars="-337" w:hangingChars="354" w:hanging="708"/>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C2103B" w:rsidRPr="00AF0203" w:rsidRDefault="00C2103B" w:rsidP="00352244">
      <w:pPr>
        <w:pStyle w:val="ab"/>
        <w:rPr>
          <w:sz w:val="36"/>
          <w:szCs w:val="36"/>
        </w:rPr>
      </w:pPr>
      <w:bookmarkStart w:id="2" w:name="_Toc467680421"/>
      <w:bookmarkStart w:id="3" w:name="_Toc468111483"/>
      <w:r w:rsidRPr="00AF0203">
        <w:rPr>
          <w:rFonts w:hint="eastAsia"/>
          <w:sz w:val="36"/>
          <w:szCs w:val="36"/>
        </w:rPr>
        <w:lastRenderedPageBreak/>
        <w:t>深圳大学成人高等教育专业培养方案</w:t>
      </w:r>
      <w:bookmarkEnd w:id="2"/>
      <w:bookmarkEnd w:id="3"/>
    </w:p>
    <w:p w:rsidR="00C2103B" w:rsidRPr="00C5599E" w:rsidRDefault="00C2103B" w:rsidP="00C2103B">
      <w:pPr>
        <w:spacing w:line="360" w:lineRule="auto"/>
        <w:jc w:val="center"/>
        <w:rPr>
          <w:b/>
          <w:sz w:val="28"/>
          <w:szCs w:val="28"/>
        </w:rPr>
      </w:pPr>
      <w:r w:rsidRPr="00C5599E">
        <w:rPr>
          <w:rFonts w:hint="eastAsia"/>
          <w:b/>
          <w:sz w:val="28"/>
          <w:szCs w:val="28"/>
        </w:rPr>
        <w:t>（</w:t>
      </w:r>
      <w:r w:rsidRPr="008458AA">
        <w:rPr>
          <w:rFonts w:asciiTheme="minorEastAsia" w:eastAsiaTheme="minorEastAsia" w:hAnsiTheme="minorEastAsia" w:hint="eastAsia"/>
          <w:b/>
          <w:sz w:val="28"/>
          <w:szCs w:val="28"/>
        </w:rPr>
        <w:t>2016年 2 月—2019年 1月</w:t>
      </w:r>
      <w:r w:rsidRPr="00C5599E">
        <w:rPr>
          <w:rFonts w:hint="eastAsia"/>
          <w:b/>
          <w:sz w:val="28"/>
          <w:szCs w:val="28"/>
        </w:rPr>
        <w:t>）</w:t>
      </w:r>
    </w:p>
    <w:p w:rsidR="00C2103B" w:rsidRPr="00C5599E" w:rsidRDefault="00C2103B" w:rsidP="00C2103B">
      <w:pPr>
        <w:spacing w:line="360" w:lineRule="auto"/>
        <w:ind w:leftChars="150" w:left="315" w:rightChars="-134" w:right="-281" w:firstLineChars="1" w:firstLine="3"/>
        <w:jc w:val="left"/>
        <w:rPr>
          <w:b/>
          <w:sz w:val="28"/>
          <w:szCs w:val="28"/>
        </w:rPr>
      </w:pPr>
      <w:r w:rsidRPr="00C5599E">
        <w:rPr>
          <w:rFonts w:hint="eastAsia"/>
          <w:b/>
          <w:sz w:val="28"/>
          <w:szCs w:val="28"/>
        </w:rPr>
        <w:t>教学院系</w:t>
      </w:r>
      <w:r>
        <w:rPr>
          <w:rFonts w:hint="eastAsia"/>
          <w:b/>
          <w:sz w:val="28"/>
          <w:szCs w:val="28"/>
        </w:rPr>
        <w:t>：</w:t>
      </w:r>
      <w:r w:rsidRPr="00C5599E">
        <w:rPr>
          <w:rFonts w:hint="eastAsia"/>
          <w:b/>
          <w:bCs/>
          <w:sz w:val="28"/>
          <w:szCs w:val="28"/>
        </w:rPr>
        <w:t>管理学院</w:t>
      </w:r>
      <w:r w:rsidRPr="00C5599E">
        <w:rPr>
          <w:rFonts w:hint="eastAsia"/>
          <w:b/>
          <w:sz w:val="28"/>
          <w:szCs w:val="28"/>
        </w:rPr>
        <w:t xml:space="preserve">  </w:t>
      </w:r>
      <w:r>
        <w:rPr>
          <w:rFonts w:hint="eastAsia"/>
          <w:b/>
          <w:sz w:val="28"/>
          <w:szCs w:val="28"/>
        </w:rPr>
        <w:t xml:space="preserve">  </w:t>
      </w:r>
      <w:r w:rsidRPr="00C5599E">
        <w:rPr>
          <w:rFonts w:hint="eastAsia"/>
          <w:b/>
          <w:sz w:val="28"/>
          <w:szCs w:val="28"/>
        </w:rPr>
        <w:t>专业名称</w:t>
      </w:r>
      <w:r>
        <w:rPr>
          <w:rFonts w:hint="eastAsia"/>
          <w:b/>
          <w:sz w:val="28"/>
          <w:szCs w:val="28"/>
        </w:rPr>
        <w:t>：</w:t>
      </w:r>
      <w:r w:rsidRPr="00C5599E">
        <w:rPr>
          <w:rFonts w:hint="eastAsia"/>
          <w:b/>
          <w:bCs/>
          <w:sz w:val="28"/>
          <w:szCs w:val="28"/>
        </w:rPr>
        <w:t>市场营销</w:t>
      </w:r>
      <w:r>
        <w:rPr>
          <w:rFonts w:hint="eastAsia"/>
          <w:b/>
          <w:bCs/>
          <w:sz w:val="28"/>
          <w:szCs w:val="28"/>
        </w:rPr>
        <w:t xml:space="preserve">    </w:t>
      </w:r>
      <w:r w:rsidRPr="00C5599E">
        <w:rPr>
          <w:rFonts w:hint="eastAsia"/>
          <w:b/>
          <w:bCs/>
          <w:sz w:val="28"/>
          <w:szCs w:val="28"/>
        </w:rPr>
        <w:t xml:space="preserve">专业代码　</w:t>
      </w:r>
      <w:r w:rsidRPr="00C5599E">
        <w:rPr>
          <w:rFonts w:hint="eastAsia"/>
          <w:b/>
          <w:bCs/>
          <w:sz w:val="28"/>
          <w:szCs w:val="28"/>
        </w:rPr>
        <w:t>630701</w:t>
      </w:r>
      <w:r w:rsidRPr="00C5599E">
        <w:rPr>
          <w:rFonts w:hint="eastAsia"/>
          <w:b/>
          <w:sz w:val="28"/>
          <w:szCs w:val="28"/>
        </w:rPr>
        <w:t>办学层次</w:t>
      </w:r>
      <w:r>
        <w:rPr>
          <w:rFonts w:hint="eastAsia"/>
          <w:b/>
          <w:sz w:val="28"/>
          <w:szCs w:val="28"/>
        </w:rPr>
        <w:t>：</w:t>
      </w:r>
      <w:r w:rsidRPr="00C5599E">
        <w:rPr>
          <w:rFonts w:hint="eastAsia"/>
          <w:b/>
          <w:bCs/>
          <w:sz w:val="28"/>
          <w:szCs w:val="28"/>
        </w:rPr>
        <w:t>专科</w:t>
      </w:r>
      <w:r>
        <w:rPr>
          <w:rFonts w:hint="eastAsia"/>
          <w:b/>
          <w:sz w:val="28"/>
          <w:szCs w:val="28"/>
        </w:rPr>
        <w:t xml:space="preserve">        </w:t>
      </w:r>
      <w:r w:rsidRPr="00C5599E">
        <w:rPr>
          <w:rFonts w:hint="eastAsia"/>
          <w:b/>
          <w:sz w:val="28"/>
          <w:szCs w:val="28"/>
        </w:rPr>
        <w:t>科类</w:t>
      </w:r>
      <w:r>
        <w:rPr>
          <w:rFonts w:hint="eastAsia"/>
          <w:b/>
          <w:sz w:val="28"/>
          <w:szCs w:val="28"/>
        </w:rPr>
        <w:t xml:space="preserve"> </w:t>
      </w:r>
      <w:r>
        <w:rPr>
          <w:rFonts w:hint="eastAsia"/>
          <w:b/>
          <w:sz w:val="28"/>
          <w:szCs w:val="28"/>
        </w:rPr>
        <w:t>：</w:t>
      </w:r>
      <w:r w:rsidRPr="00C5599E">
        <w:rPr>
          <w:rFonts w:hint="eastAsia"/>
          <w:b/>
          <w:sz w:val="28"/>
          <w:szCs w:val="28"/>
        </w:rPr>
        <w:t>文史</w:t>
      </w:r>
      <w:r>
        <w:rPr>
          <w:rFonts w:hint="eastAsia"/>
          <w:b/>
          <w:sz w:val="28"/>
          <w:szCs w:val="28"/>
        </w:rPr>
        <w:t xml:space="preserve">类　　　</w:t>
      </w:r>
      <w:r>
        <w:rPr>
          <w:rFonts w:hint="eastAsia"/>
          <w:b/>
          <w:sz w:val="28"/>
          <w:szCs w:val="28"/>
        </w:rPr>
        <w:t xml:space="preserve">   </w:t>
      </w:r>
      <w:r w:rsidRPr="00C5599E">
        <w:rPr>
          <w:rFonts w:hint="eastAsia"/>
          <w:b/>
          <w:sz w:val="28"/>
          <w:szCs w:val="28"/>
        </w:rPr>
        <w:t>办学形式</w:t>
      </w:r>
      <w:r>
        <w:rPr>
          <w:rFonts w:hint="eastAsia"/>
          <w:b/>
          <w:sz w:val="28"/>
          <w:szCs w:val="28"/>
        </w:rPr>
        <w:t>：</w:t>
      </w:r>
      <w:r w:rsidRPr="00C5599E">
        <w:rPr>
          <w:rFonts w:hint="eastAsia"/>
          <w:b/>
          <w:sz w:val="28"/>
          <w:szCs w:val="28"/>
        </w:rPr>
        <w:t>业余</w:t>
      </w:r>
      <w:r w:rsidRPr="00C5599E">
        <w:rPr>
          <w:rFonts w:hint="eastAsia"/>
          <w:b/>
          <w:sz w:val="28"/>
          <w:szCs w:val="28"/>
        </w:rPr>
        <w:t xml:space="preserve">    </w:t>
      </w:r>
    </w:p>
    <w:p w:rsidR="00C2103B" w:rsidRDefault="00C2103B" w:rsidP="00C2103B">
      <w:pPr>
        <w:spacing w:line="360" w:lineRule="auto"/>
        <w:rPr>
          <w:b/>
          <w:bCs/>
          <w:sz w:val="28"/>
          <w:szCs w:val="28"/>
        </w:rPr>
      </w:pPr>
      <w:r>
        <w:rPr>
          <w:rFonts w:ascii="宋体" w:hAnsi="宋体" w:hint="eastAsia"/>
          <w:bCs/>
          <w:kern w:val="0"/>
          <w:sz w:val="24"/>
        </w:rPr>
        <w:t xml:space="preserve">   </w:t>
      </w:r>
      <w:r w:rsidRPr="00C5599E">
        <w:rPr>
          <w:rFonts w:hint="eastAsia"/>
          <w:b/>
          <w:sz w:val="28"/>
          <w:szCs w:val="28"/>
        </w:rPr>
        <w:t>修订人</w:t>
      </w:r>
      <w:r>
        <w:rPr>
          <w:rFonts w:hint="eastAsia"/>
          <w:b/>
          <w:sz w:val="28"/>
          <w:szCs w:val="28"/>
        </w:rPr>
        <w:t>：</w:t>
      </w:r>
      <w:r>
        <w:rPr>
          <w:rFonts w:hint="eastAsia"/>
          <w:b/>
          <w:sz w:val="28"/>
          <w:szCs w:val="28"/>
        </w:rPr>
        <w:t xml:space="preserve"> </w:t>
      </w:r>
      <w:r w:rsidRPr="00C5599E">
        <w:rPr>
          <w:rFonts w:hint="eastAsia"/>
          <w:b/>
          <w:bCs/>
          <w:sz w:val="28"/>
          <w:szCs w:val="28"/>
        </w:rPr>
        <w:t>刘雁妮</w:t>
      </w:r>
      <w:r>
        <w:rPr>
          <w:rFonts w:hint="eastAsia"/>
          <w:b/>
          <w:bCs/>
          <w:sz w:val="28"/>
          <w:szCs w:val="28"/>
        </w:rPr>
        <w:t xml:space="preserve">       </w:t>
      </w:r>
      <w:r w:rsidRPr="00C5599E">
        <w:rPr>
          <w:rFonts w:hint="eastAsia"/>
          <w:b/>
          <w:sz w:val="28"/>
          <w:szCs w:val="28"/>
        </w:rPr>
        <w:t>审核人</w:t>
      </w:r>
      <w:r>
        <w:rPr>
          <w:rFonts w:hint="eastAsia"/>
          <w:b/>
          <w:sz w:val="28"/>
          <w:szCs w:val="28"/>
        </w:rPr>
        <w:t>：</w:t>
      </w:r>
      <w:r w:rsidRPr="00C5599E">
        <w:rPr>
          <w:rFonts w:hint="eastAsia"/>
          <w:b/>
          <w:bCs/>
          <w:sz w:val="28"/>
          <w:szCs w:val="28"/>
        </w:rPr>
        <w:t>李</w:t>
      </w:r>
      <w:r>
        <w:rPr>
          <w:rFonts w:hint="eastAsia"/>
          <w:b/>
          <w:bCs/>
          <w:sz w:val="28"/>
          <w:szCs w:val="28"/>
        </w:rPr>
        <w:t xml:space="preserve"> </w:t>
      </w:r>
      <w:r w:rsidRPr="00C5599E">
        <w:rPr>
          <w:rFonts w:hint="eastAsia"/>
          <w:b/>
          <w:bCs/>
          <w:sz w:val="28"/>
          <w:szCs w:val="28"/>
        </w:rPr>
        <w:t>丽</w:t>
      </w:r>
      <w:r w:rsidRPr="00C5599E">
        <w:rPr>
          <w:rFonts w:hint="eastAsia"/>
          <w:b/>
          <w:bCs/>
          <w:sz w:val="28"/>
          <w:szCs w:val="28"/>
        </w:rPr>
        <w:t xml:space="preserve"> </w:t>
      </w:r>
      <w:r w:rsidRPr="00C5599E">
        <w:rPr>
          <w:rFonts w:hint="eastAsia"/>
          <w:bCs/>
          <w:sz w:val="28"/>
          <w:szCs w:val="28"/>
        </w:rPr>
        <w:t xml:space="preserve">   </w:t>
      </w:r>
    </w:p>
    <w:p w:rsidR="00C2103B" w:rsidRPr="00766F78" w:rsidRDefault="00C2103B" w:rsidP="00C2103B">
      <w:pPr>
        <w:spacing w:line="360" w:lineRule="auto"/>
        <w:rPr>
          <w:b/>
          <w:bCs/>
          <w:sz w:val="28"/>
          <w:szCs w:val="28"/>
        </w:rPr>
      </w:pPr>
    </w:p>
    <w:p w:rsidR="00C2103B" w:rsidRDefault="00C2103B" w:rsidP="00C2103B">
      <w:pPr>
        <w:widowControl/>
        <w:spacing w:line="264" w:lineRule="auto"/>
        <w:rPr>
          <w:rFonts w:ascii="宋体" w:hAnsi="宋体"/>
          <w:b/>
          <w:bCs/>
          <w:kern w:val="0"/>
          <w:sz w:val="24"/>
        </w:rPr>
      </w:pPr>
      <w:r w:rsidRPr="00B03446">
        <w:rPr>
          <w:rFonts w:ascii="宋体" w:hAnsi="宋体" w:hint="eastAsia"/>
          <w:b/>
          <w:bCs/>
          <w:kern w:val="0"/>
          <w:sz w:val="24"/>
        </w:rPr>
        <w:t>一、培养目标</w:t>
      </w:r>
    </w:p>
    <w:p w:rsidR="00C2103B" w:rsidRDefault="00C2103B" w:rsidP="00C2103B">
      <w:pPr>
        <w:spacing w:line="440" w:lineRule="exact"/>
        <w:ind w:rightChars="-202" w:right="-424" w:firstLineChars="200" w:firstLine="480"/>
        <w:rPr>
          <w:sz w:val="24"/>
        </w:rPr>
      </w:pPr>
      <w:r w:rsidRPr="0054187B">
        <w:rPr>
          <w:rFonts w:hint="eastAsia"/>
          <w:sz w:val="24"/>
        </w:rPr>
        <w:t>市场营销专业培养在现代市场经济中</w:t>
      </w:r>
      <w:r w:rsidRPr="0054187B">
        <w:rPr>
          <w:sz w:val="24"/>
        </w:rPr>
        <w:t>具有</w:t>
      </w:r>
      <w:r w:rsidRPr="0054187B">
        <w:rPr>
          <w:rFonts w:hint="eastAsia"/>
          <w:sz w:val="24"/>
        </w:rPr>
        <w:t>独特竞争优势</w:t>
      </w:r>
      <w:r w:rsidRPr="0054187B">
        <w:rPr>
          <w:sz w:val="24"/>
        </w:rPr>
        <w:t>的</w:t>
      </w:r>
      <w:r w:rsidRPr="0054187B">
        <w:rPr>
          <w:rFonts w:hint="eastAsia"/>
          <w:sz w:val="24"/>
        </w:rPr>
        <w:t>、</w:t>
      </w:r>
      <w:r w:rsidRPr="0054187B">
        <w:rPr>
          <w:sz w:val="24"/>
        </w:rPr>
        <w:t>能在企事业单位及其他相关领域从事市场营销工作的营销专门人才。</w:t>
      </w:r>
      <w:r w:rsidRPr="0054187B">
        <w:rPr>
          <w:rFonts w:hint="eastAsia"/>
          <w:sz w:val="24"/>
        </w:rPr>
        <w:t>通过</w:t>
      </w:r>
      <w:r w:rsidRPr="0054187B">
        <w:rPr>
          <w:sz w:val="24"/>
        </w:rPr>
        <w:t>系统学习和掌握市场营销的基本理论与方法，熟悉市场营销的政策及法规，了解市场营销</w:t>
      </w:r>
      <w:r w:rsidRPr="0054187B">
        <w:rPr>
          <w:rFonts w:hint="eastAsia"/>
          <w:sz w:val="24"/>
        </w:rPr>
        <w:t>实务的操作方法</w:t>
      </w:r>
      <w:r w:rsidRPr="0054187B">
        <w:rPr>
          <w:sz w:val="24"/>
        </w:rPr>
        <w:t>，</w:t>
      </w:r>
      <w:r w:rsidRPr="00A811B1">
        <w:rPr>
          <w:rFonts w:hint="eastAsia"/>
          <w:sz w:val="24"/>
        </w:rPr>
        <w:t>能够在制造业、服务业、非盈利机构</w:t>
      </w:r>
      <w:r>
        <w:rPr>
          <w:rFonts w:hint="eastAsia"/>
          <w:sz w:val="24"/>
        </w:rPr>
        <w:t>或</w:t>
      </w:r>
      <w:r w:rsidRPr="00A811B1">
        <w:rPr>
          <w:rFonts w:hint="eastAsia"/>
          <w:sz w:val="24"/>
        </w:rPr>
        <w:t>政府部门从事市场研究和营销策划、传播、管理等专业工作的</w:t>
      </w:r>
      <w:r>
        <w:rPr>
          <w:rFonts w:hint="eastAsia"/>
          <w:sz w:val="24"/>
        </w:rPr>
        <w:t>市场营销</w:t>
      </w:r>
      <w:r w:rsidRPr="00A811B1">
        <w:rPr>
          <w:rFonts w:hint="eastAsia"/>
          <w:sz w:val="24"/>
        </w:rPr>
        <w:t>专门人才。</w:t>
      </w:r>
    </w:p>
    <w:p w:rsidR="00C2103B" w:rsidRPr="00801B02" w:rsidRDefault="00C2103B" w:rsidP="00C2103B">
      <w:pPr>
        <w:spacing w:line="440" w:lineRule="exact"/>
        <w:ind w:leftChars="200" w:left="420" w:firstLineChars="200" w:firstLine="480"/>
        <w:rPr>
          <w:sz w:val="24"/>
        </w:rPr>
      </w:pPr>
      <w:r w:rsidRPr="008C2CD1">
        <w:rPr>
          <w:rFonts w:ascii="宋体" w:hAnsi="宋体" w:hint="eastAsia"/>
          <w:kern w:val="0"/>
          <w:sz w:val="24"/>
        </w:rPr>
        <w:t> </w:t>
      </w:r>
    </w:p>
    <w:p w:rsidR="00C2103B" w:rsidRPr="00514321" w:rsidRDefault="00C2103B" w:rsidP="00C2103B">
      <w:pPr>
        <w:widowControl/>
        <w:spacing w:line="264" w:lineRule="auto"/>
        <w:jc w:val="left"/>
        <w:rPr>
          <w:rFonts w:ascii="宋体" w:hAnsi="宋体"/>
          <w:b/>
          <w:bCs/>
          <w:kern w:val="0"/>
          <w:sz w:val="24"/>
        </w:rPr>
      </w:pPr>
      <w:r w:rsidRPr="00B03446">
        <w:rPr>
          <w:rFonts w:ascii="宋体" w:hAnsi="宋体" w:hint="eastAsia"/>
          <w:b/>
          <w:bCs/>
          <w:kern w:val="0"/>
          <w:sz w:val="24"/>
        </w:rPr>
        <w:t>二、</w:t>
      </w:r>
      <w:r>
        <w:rPr>
          <w:rFonts w:ascii="宋体" w:hAnsi="宋体" w:hint="eastAsia"/>
          <w:b/>
          <w:bCs/>
          <w:kern w:val="0"/>
          <w:sz w:val="24"/>
        </w:rPr>
        <w:t>核心能力与就业面向</w:t>
      </w:r>
    </w:p>
    <w:p w:rsidR="00C2103B" w:rsidRPr="00225350" w:rsidRDefault="00C2103B" w:rsidP="00C2103B">
      <w:pPr>
        <w:spacing w:line="440" w:lineRule="exact"/>
        <w:ind w:firstLineChars="200" w:firstLine="480"/>
        <w:rPr>
          <w:sz w:val="24"/>
        </w:rPr>
      </w:pPr>
      <w:r>
        <w:rPr>
          <w:rFonts w:hint="eastAsia"/>
          <w:sz w:val="24"/>
        </w:rPr>
        <w:t>核心能力：</w:t>
      </w:r>
      <w:r w:rsidRPr="00225350">
        <w:rPr>
          <w:rFonts w:hint="eastAsia"/>
          <w:sz w:val="24"/>
        </w:rPr>
        <w:t>主要学习管理学、经济学及市场营销的基本理论和基本知识，接受市场营销实践领域的方法与技术方面的基本训练，得到管理技能、管理思维和管理研究方法的锻炼，具备分析和解决营销问题的基本能力。</w:t>
      </w:r>
    </w:p>
    <w:p w:rsidR="00C2103B" w:rsidRDefault="00C2103B" w:rsidP="00C2103B">
      <w:pPr>
        <w:spacing w:line="440" w:lineRule="exact"/>
        <w:ind w:firstLineChars="200" w:firstLine="480"/>
        <w:rPr>
          <w:sz w:val="24"/>
        </w:rPr>
      </w:pPr>
      <w:r>
        <w:rPr>
          <w:rFonts w:hint="eastAsia"/>
          <w:sz w:val="24"/>
        </w:rPr>
        <w:t>就业面向：面向有着市场营销需求的各行业及企业。</w:t>
      </w:r>
    </w:p>
    <w:p w:rsidR="00C2103B" w:rsidRPr="005A741A" w:rsidRDefault="00C2103B" w:rsidP="00C2103B">
      <w:pPr>
        <w:spacing w:line="440" w:lineRule="exact"/>
        <w:ind w:leftChars="200" w:left="420" w:firstLineChars="200" w:firstLine="480"/>
        <w:rPr>
          <w:sz w:val="24"/>
        </w:rPr>
      </w:pPr>
    </w:p>
    <w:p w:rsidR="00C2103B" w:rsidRPr="000E2758" w:rsidRDefault="00C2103B" w:rsidP="00C2103B">
      <w:pPr>
        <w:spacing w:line="264" w:lineRule="auto"/>
        <w:rPr>
          <w:b/>
          <w:sz w:val="24"/>
        </w:rPr>
      </w:pPr>
      <w:r w:rsidRPr="000E2758">
        <w:rPr>
          <w:rFonts w:hint="eastAsia"/>
          <w:b/>
          <w:sz w:val="24"/>
        </w:rPr>
        <w:t>三、</w:t>
      </w:r>
      <w:r>
        <w:rPr>
          <w:rFonts w:hint="eastAsia"/>
          <w:b/>
          <w:sz w:val="24"/>
        </w:rPr>
        <w:t>社会人才需求</w:t>
      </w:r>
    </w:p>
    <w:p w:rsidR="00C2103B" w:rsidRDefault="00C2103B" w:rsidP="00C2103B">
      <w:pPr>
        <w:widowControl/>
        <w:spacing w:line="440" w:lineRule="exact"/>
        <w:ind w:firstLineChars="200" w:firstLine="480"/>
        <w:rPr>
          <w:sz w:val="24"/>
        </w:rPr>
      </w:pPr>
      <w:r w:rsidRPr="00024082">
        <w:rPr>
          <w:rFonts w:hint="eastAsia"/>
          <w:sz w:val="24"/>
        </w:rPr>
        <w:t>市场营销专业毕业生的去向复杂多样，不仅工业企业、商品流通企业、饮食服务业需要众多的</w:t>
      </w:r>
      <w:r>
        <w:rPr>
          <w:rFonts w:hint="eastAsia"/>
          <w:sz w:val="24"/>
        </w:rPr>
        <w:t>市场营销</w:t>
      </w:r>
      <w:r w:rsidRPr="00024082">
        <w:rPr>
          <w:rFonts w:hint="eastAsia"/>
          <w:sz w:val="24"/>
        </w:rPr>
        <w:t>人才，金融业（含保险与证券业）、农业、养殖业、信息产业等都需要市场营销人才。因此，拓宽市场营销专业学生的实用知识面，关注多行业对营销人才的需求，是市场营销专业人才培养的客观要求。</w:t>
      </w:r>
    </w:p>
    <w:p w:rsidR="00C2103B" w:rsidRDefault="00C2103B" w:rsidP="00C2103B">
      <w:pPr>
        <w:widowControl/>
        <w:spacing w:line="440" w:lineRule="exact"/>
        <w:ind w:firstLineChars="200" w:firstLine="480"/>
        <w:rPr>
          <w:sz w:val="24"/>
        </w:rPr>
      </w:pPr>
    </w:p>
    <w:p w:rsidR="00C2103B" w:rsidRPr="005A741A" w:rsidRDefault="00C2103B" w:rsidP="00C2103B">
      <w:pPr>
        <w:widowControl/>
        <w:spacing w:line="264" w:lineRule="auto"/>
        <w:rPr>
          <w:sz w:val="24"/>
        </w:rPr>
      </w:pPr>
      <w:r>
        <w:rPr>
          <w:rFonts w:ascii="宋体" w:hAnsi="宋体" w:hint="eastAsia"/>
          <w:b/>
          <w:bCs/>
          <w:kern w:val="0"/>
          <w:sz w:val="24"/>
        </w:rPr>
        <w:t>四</w:t>
      </w:r>
      <w:r w:rsidRPr="00B03446">
        <w:rPr>
          <w:rFonts w:ascii="宋体" w:hAnsi="宋体" w:hint="eastAsia"/>
          <w:b/>
          <w:bCs/>
          <w:kern w:val="0"/>
          <w:sz w:val="24"/>
        </w:rPr>
        <w:t>、</w:t>
      </w:r>
      <w:r>
        <w:rPr>
          <w:rFonts w:ascii="宋体" w:hAnsi="宋体" w:hint="eastAsia"/>
          <w:b/>
          <w:bCs/>
          <w:kern w:val="0"/>
          <w:sz w:val="24"/>
        </w:rPr>
        <w:t>学制</w:t>
      </w:r>
    </w:p>
    <w:p w:rsidR="00C2103B" w:rsidRDefault="00C2103B" w:rsidP="00C2103B">
      <w:pPr>
        <w:widowControl/>
        <w:spacing w:line="440" w:lineRule="exact"/>
        <w:ind w:firstLineChars="200" w:firstLine="480"/>
        <w:rPr>
          <w:rFonts w:ascii="宋体" w:hAnsi="宋体"/>
          <w:kern w:val="0"/>
          <w:sz w:val="24"/>
        </w:rPr>
      </w:pPr>
      <w:r>
        <w:rPr>
          <w:rFonts w:ascii="宋体" w:hAnsi="宋体" w:hint="eastAsia"/>
          <w:kern w:val="0"/>
          <w:sz w:val="24"/>
        </w:rPr>
        <w:t>标准修业年限为3年</w:t>
      </w:r>
    </w:p>
    <w:p w:rsidR="00C2103B" w:rsidRDefault="00C2103B" w:rsidP="00884856">
      <w:pPr>
        <w:widowControl/>
        <w:spacing w:line="440" w:lineRule="exact"/>
        <w:rPr>
          <w:rFonts w:ascii="宋体" w:hAnsi="宋体"/>
          <w:kern w:val="0"/>
          <w:sz w:val="24"/>
        </w:rPr>
      </w:pPr>
    </w:p>
    <w:p w:rsidR="00C2103B" w:rsidRPr="00B03446" w:rsidRDefault="00C2103B" w:rsidP="00C2103B">
      <w:pPr>
        <w:widowControl/>
        <w:spacing w:line="264" w:lineRule="auto"/>
        <w:rPr>
          <w:rFonts w:ascii="宋体" w:hAnsi="宋体"/>
          <w:b/>
          <w:kern w:val="0"/>
          <w:sz w:val="24"/>
        </w:rPr>
      </w:pPr>
      <w:r>
        <w:rPr>
          <w:rFonts w:ascii="宋体" w:hAnsi="宋体" w:hint="eastAsia"/>
          <w:b/>
          <w:bCs/>
          <w:kern w:val="0"/>
          <w:sz w:val="24"/>
        </w:rPr>
        <w:t>五</w:t>
      </w:r>
      <w:r w:rsidRPr="00B03446">
        <w:rPr>
          <w:rFonts w:ascii="宋体" w:hAnsi="宋体" w:hint="eastAsia"/>
          <w:b/>
          <w:bCs/>
          <w:kern w:val="0"/>
          <w:sz w:val="24"/>
        </w:rPr>
        <w:t>、</w:t>
      </w:r>
      <w:r>
        <w:rPr>
          <w:rFonts w:ascii="宋体" w:hAnsi="宋体" w:hint="eastAsia"/>
          <w:b/>
          <w:bCs/>
          <w:kern w:val="0"/>
          <w:sz w:val="24"/>
        </w:rPr>
        <w:t>专业培养方案的有关说明</w:t>
      </w:r>
    </w:p>
    <w:p w:rsidR="00C2103B" w:rsidRDefault="00C2103B" w:rsidP="00C2103B">
      <w:pPr>
        <w:pStyle w:val="2"/>
        <w:spacing w:line="440" w:lineRule="exact"/>
        <w:ind w:firstLineChars="200" w:firstLine="480"/>
        <w:rPr>
          <w:rFonts w:ascii="Calibri" w:hAnsi="Calibri"/>
          <w:sz w:val="24"/>
          <w:szCs w:val="22"/>
        </w:rPr>
      </w:pPr>
      <w:r w:rsidRPr="00FE0480">
        <w:rPr>
          <w:rFonts w:ascii="Calibri" w:hAnsi="Calibri"/>
          <w:sz w:val="24"/>
          <w:szCs w:val="22"/>
        </w:rPr>
        <w:t>1</w:t>
      </w:r>
      <w:r w:rsidRPr="00FE0480">
        <w:rPr>
          <w:rFonts w:ascii="Calibri" w:hAnsi="Calibri" w:hint="eastAsia"/>
          <w:sz w:val="24"/>
          <w:szCs w:val="22"/>
        </w:rPr>
        <w:t>、本专业培养方案总学分</w:t>
      </w:r>
      <w:r>
        <w:rPr>
          <w:rFonts w:ascii="Calibri" w:hAnsi="Calibri" w:hint="eastAsia"/>
          <w:sz w:val="24"/>
          <w:szCs w:val="22"/>
        </w:rPr>
        <w:t>为</w:t>
      </w:r>
      <w:r>
        <w:rPr>
          <w:rFonts w:ascii="Calibri" w:hAnsi="Calibri" w:hint="eastAsia"/>
          <w:sz w:val="24"/>
          <w:szCs w:val="22"/>
        </w:rPr>
        <w:t>83</w:t>
      </w:r>
      <w:r w:rsidRPr="00FE0480">
        <w:rPr>
          <w:rFonts w:ascii="Calibri" w:hAnsi="Calibri" w:hint="eastAsia"/>
          <w:sz w:val="24"/>
          <w:szCs w:val="22"/>
        </w:rPr>
        <w:t>分</w:t>
      </w:r>
    </w:p>
    <w:p w:rsidR="00C2103B" w:rsidRDefault="00C2103B" w:rsidP="00C2103B">
      <w:pPr>
        <w:pStyle w:val="2"/>
        <w:spacing w:line="440" w:lineRule="exact"/>
        <w:ind w:firstLineChars="200" w:firstLine="480"/>
        <w:rPr>
          <w:rFonts w:ascii="Calibri" w:hAnsi="Calibri"/>
          <w:sz w:val="24"/>
          <w:szCs w:val="22"/>
        </w:rPr>
      </w:pPr>
      <w:r w:rsidRPr="00FE0480">
        <w:rPr>
          <w:rFonts w:ascii="Calibri" w:hAnsi="Calibri" w:hint="eastAsia"/>
          <w:sz w:val="24"/>
          <w:szCs w:val="22"/>
        </w:rPr>
        <w:t>（含全部选修课和实践教学学分）</w:t>
      </w:r>
    </w:p>
    <w:p w:rsidR="00C2103B" w:rsidRPr="00FE0480" w:rsidRDefault="00C2103B" w:rsidP="00C2103B">
      <w:pPr>
        <w:pStyle w:val="2"/>
        <w:spacing w:line="440" w:lineRule="exact"/>
        <w:ind w:firstLineChars="350" w:firstLine="840"/>
        <w:rPr>
          <w:rFonts w:ascii="Calibri" w:hAnsi="Calibri"/>
          <w:sz w:val="24"/>
          <w:szCs w:val="22"/>
        </w:rPr>
      </w:pPr>
      <w:r w:rsidRPr="00FE0480">
        <w:rPr>
          <w:rFonts w:ascii="Calibri" w:hAnsi="Calibri" w:hint="eastAsia"/>
          <w:sz w:val="24"/>
          <w:szCs w:val="22"/>
        </w:rPr>
        <w:lastRenderedPageBreak/>
        <w:t>毕业最低学分要求</w:t>
      </w:r>
      <w:r w:rsidR="00DE4BEB">
        <w:rPr>
          <w:rFonts w:ascii="Calibri" w:hAnsi="Calibri" w:hint="eastAsia"/>
          <w:sz w:val="24"/>
          <w:szCs w:val="22"/>
        </w:rPr>
        <w:t>：</w:t>
      </w:r>
      <w:r w:rsidRPr="00FE0480">
        <w:rPr>
          <w:rFonts w:ascii="Calibri" w:hAnsi="Calibri"/>
          <w:sz w:val="24"/>
          <w:szCs w:val="22"/>
        </w:rPr>
        <w:t>80</w:t>
      </w:r>
      <w:r>
        <w:rPr>
          <w:rFonts w:ascii="Calibri" w:hAnsi="Calibri" w:hint="eastAsia"/>
          <w:sz w:val="24"/>
          <w:szCs w:val="22"/>
        </w:rPr>
        <w:t>分</w:t>
      </w:r>
    </w:p>
    <w:p w:rsidR="008323B7" w:rsidRDefault="00C2103B" w:rsidP="008323B7">
      <w:pPr>
        <w:pStyle w:val="2"/>
        <w:spacing w:line="440" w:lineRule="exact"/>
        <w:ind w:firstLine="200"/>
        <w:rPr>
          <w:rFonts w:ascii="Calibri" w:hAnsi="Calibri"/>
          <w:sz w:val="24"/>
          <w:szCs w:val="22"/>
        </w:rPr>
      </w:pPr>
      <w:r>
        <w:rPr>
          <w:rFonts w:ascii="Calibri" w:hAnsi="Calibri" w:hint="eastAsia"/>
          <w:sz w:val="24"/>
          <w:szCs w:val="22"/>
        </w:rPr>
        <w:t xml:space="preserve">   </w:t>
      </w:r>
      <w:r w:rsidRPr="00FE0480">
        <w:rPr>
          <w:rFonts w:ascii="Calibri" w:hAnsi="Calibri"/>
          <w:sz w:val="24"/>
          <w:szCs w:val="22"/>
        </w:rPr>
        <w:t>2</w:t>
      </w:r>
      <w:r w:rsidRPr="00FE0480">
        <w:rPr>
          <w:rFonts w:ascii="Calibri" w:hAnsi="Calibri" w:hint="eastAsia"/>
          <w:sz w:val="24"/>
          <w:szCs w:val="22"/>
        </w:rPr>
        <w:t>、授课方式为</w:t>
      </w:r>
      <w:r>
        <w:rPr>
          <w:rFonts w:ascii="Calibri" w:hAnsi="Calibri" w:hint="eastAsia"/>
          <w:sz w:val="24"/>
          <w:szCs w:val="22"/>
        </w:rPr>
        <w:t>“</w:t>
      </w:r>
      <w:r w:rsidRPr="00FE0480">
        <w:rPr>
          <w:rFonts w:ascii="Calibri" w:hAnsi="Calibri" w:hint="eastAsia"/>
          <w:sz w:val="24"/>
          <w:szCs w:val="22"/>
        </w:rPr>
        <w:t>网络讲授</w:t>
      </w:r>
      <w:r w:rsidRPr="00FE0480">
        <w:rPr>
          <w:rFonts w:ascii="Calibri" w:hAnsi="Calibri"/>
          <w:sz w:val="24"/>
          <w:szCs w:val="22"/>
        </w:rPr>
        <w:t>+</w:t>
      </w:r>
      <w:r w:rsidRPr="00FE0480">
        <w:rPr>
          <w:rFonts w:ascii="Calibri" w:hAnsi="Calibri" w:hint="eastAsia"/>
          <w:sz w:val="24"/>
          <w:szCs w:val="22"/>
        </w:rPr>
        <w:t>课堂讲授</w:t>
      </w:r>
      <w:r>
        <w:rPr>
          <w:rFonts w:ascii="Calibri" w:hAnsi="Calibri" w:hint="eastAsia"/>
          <w:sz w:val="24"/>
          <w:szCs w:val="22"/>
        </w:rPr>
        <w:t>”</w:t>
      </w:r>
      <w:r w:rsidRPr="00FE0480">
        <w:rPr>
          <w:rFonts w:ascii="Calibri" w:hAnsi="Calibri" w:hint="eastAsia"/>
          <w:sz w:val="24"/>
          <w:szCs w:val="22"/>
        </w:rPr>
        <w:t>混合式教学，线上线下学时分配比例一般为</w:t>
      </w:r>
      <w:r w:rsidRPr="00FE0480">
        <w:rPr>
          <w:rFonts w:ascii="Calibri" w:hAnsi="Calibri"/>
          <w:sz w:val="24"/>
          <w:szCs w:val="22"/>
        </w:rPr>
        <w:t>1:1</w:t>
      </w:r>
      <w:r w:rsidRPr="00FE0480">
        <w:rPr>
          <w:rFonts w:ascii="Calibri" w:hAnsi="Calibri" w:hint="eastAsia"/>
          <w:sz w:val="24"/>
          <w:szCs w:val="22"/>
        </w:rPr>
        <w:t>，公共选修课为全部网络在线学习。</w:t>
      </w:r>
    </w:p>
    <w:p w:rsidR="00375F34" w:rsidRPr="00FE0480" w:rsidRDefault="00C2103B" w:rsidP="00375F34">
      <w:pPr>
        <w:pStyle w:val="2"/>
        <w:spacing w:line="440" w:lineRule="exact"/>
        <w:ind w:firstLineChars="200" w:firstLine="480"/>
        <w:rPr>
          <w:rFonts w:ascii="Calibri" w:hAnsi="Calibri"/>
          <w:sz w:val="24"/>
          <w:szCs w:val="22"/>
        </w:rPr>
      </w:pPr>
      <w:r w:rsidRPr="00FE0480">
        <w:rPr>
          <w:rFonts w:ascii="Calibri" w:hAnsi="Calibri"/>
          <w:sz w:val="24"/>
          <w:szCs w:val="22"/>
        </w:rPr>
        <w:t>3</w:t>
      </w:r>
      <w:r w:rsidRPr="00FE0480">
        <w:rPr>
          <w:rFonts w:ascii="Calibri" w:hAnsi="Calibri" w:hint="eastAsia"/>
          <w:sz w:val="24"/>
          <w:szCs w:val="22"/>
        </w:rPr>
        <w:t>、毕业学分要求及课程体系学时学分分配</w:t>
      </w:r>
      <w:r w:rsidR="00DB2848" w:rsidRPr="00DB2848">
        <w:rPr>
          <w:rFonts w:ascii="Calibri" w:hAnsi="Calibri" w:hint="eastAsia"/>
          <w:sz w:val="24"/>
          <w:szCs w:val="22"/>
        </w:rPr>
        <w:t>（根据课程设置一览表统计填写）。</w:t>
      </w:r>
    </w:p>
    <w:tbl>
      <w:tblPr>
        <w:tblW w:w="0" w:type="auto"/>
        <w:jc w:val="center"/>
        <w:tblLayout w:type="fixed"/>
        <w:tblLook w:val="0000" w:firstRow="0" w:lastRow="0" w:firstColumn="0" w:lastColumn="0" w:noHBand="0" w:noVBand="0"/>
      </w:tblPr>
      <w:tblGrid>
        <w:gridCol w:w="2421"/>
        <w:gridCol w:w="2425"/>
        <w:gridCol w:w="2969"/>
      </w:tblGrid>
      <w:tr w:rsidR="00C2103B" w:rsidRPr="00FE0480" w:rsidTr="008323B7">
        <w:trPr>
          <w:trHeight w:val="369"/>
          <w:jc w:val="center"/>
        </w:trPr>
        <w:tc>
          <w:tcPr>
            <w:tcW w:w="2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课程类别</w:t>
            </w:r>
          </w:p>
        </w:tc>
        <w:tc>
          <w:tcPr>
            <w:tcW w:w="2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学分</w:t>
            </w:r>
            <w:r w:rsidRPr="00FE0480">
              <w:rPr>
                <w:rFonts w:cs="Calibri"/>
                <w:kern w:val="0"/>
                <w:sz w:val="24"/>
                <w:szCs w:val="24"/>
              </w:rPr>
              <w:t>/</w:t>
            </w:r>
            <w:r w:rsidRPr="00FE0480">
              <w:rPr>
                <w:rFonts w:ascii="宋体" w:cs="宋体" w:hint="eastAsia"/>
                <w:kern w:val="0"/>
                <w:sz w:val="24"/>
                <w:szCs w:val="24"/>
                <w:lang w:val="zh-CN"/>
              </w:rPr>
              <w:t>学时</w:t>
            </w:r>
          </w:p>
        </w:tc>
        <w:tc>
          <w:tcPr>
            <w:tcW w:w="29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占课程体系学分比例（</w:t>
            </w:r>
            <w:r w:rsidRPr="00FE0480">
              <w:rPr>
                <w:rFonts w:cs="Calibri"/>
                <w:kern w:val="0"/>
                <w:sz w:val="24"/>
                <w:szCs w:val="24"/>
              </w:rPr>
              <w:t>%</w:t>
            </w:r>
            <w:r w:rsidRPr="00FE0480">
              <w:rPr>
                <w:rFonts w:ascii="宋体" w:cs="宋体" w:hint="eastAsia"/>
                <w:kern w:val="0"/>
                <w:sz w:val="24"/>
                <w:szCs w:val="24"/>
                <w:lang w:val="zh-CN"/>
              </w:rPr>
              <w:t>）</w:t>
            </w:r>
          </w:p>
        </w:tc>
      </w:tr>
      <w:tr w:rsidR="00C2103B" w:rsidRPr="00FE0480" w:rsidTr="008323B7">
        <w:trPr>
          <w:trHeight w:val="369"/>
          <w:jc w:val="center"/>
        </w:trPr>
        <w:tc>
          <w:tcPr>
            <w:tcW w:w="2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公共基础课</w:t>
            </w:r>
          </w:p>
        </w:tc>
        <w:tc>
          <w:tcPr>
            <w:tcW w:w="2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Pr>
                <w:rFonts w:cs="Calibri" w:hint="eastAsia"/>
                <w:kern w:val="0"/>
                <w:sz w:val="24"/>
                <w:szCs w:val="24"/>
              </w:rPr>
              <w:t>12</w:t>
            </w:r>
            <w:r w:rsidRPr="00FE0480">
              <w:rPr>
                <w:rFonts w:cs="Calibri"/>
                <w:kern w:val="0"/>
                <w:sz w:val="24"/>
                <w:szCs w:val="24"/>
              </w:rPr>
              <w:t>/</w:t>
            </w:r>
            <w:r>
              <w:rPr>
                <w:rFonts w:cs="Calibri" w:hint="eastAsia"/>
                <w:kern w:val="0"/>
                <w:sz w:val="24"/>
                <w:szCs w:val="24"/>
              </w:rPr>
              <w:t>216</w:t>
            </w:r>
          </w:p>
        </w:tc>
        <w:tc>
          <w:tcPr>
            <w:tcW w:w="29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546490" w:rsidRDefault="00C2103B" w:rsidP="004133C3">
            <w:pPr>
              <w:autoSpaceDE w:val="0"/>
              <w:autoSpaceDN w:val="0"/>
              <w:adjustRightInd w:val="0"/>
              <w:jc w:val="center"/>
              <w:rPr>
                <w:rFonts w:cs="Calibri"/>
                <w:kern w:val="0"/>
                <w:sz w:val="24"/>
                <w:szCs w:val="24"/>
              </w:rPr>
            </w:pPr>
            <w:r>
              <w:rPr>
                <w:rFonts w:cs="Calibri" w:hint="eastAsia"/>
                <w:kern w:val="0"/>
                <w:sz w:val="24"/>
                <w:szCs w:val="24"/>
              </w:rPr>
              <w:t>14</w:t>
            </w:r>
            <w:r w:rsidRPr="00546490">
              <w:rPr>
                <w:rFonts w:cs="Calibri" w:hint="eastAsia"/>
                <w:kern w:val="0"/>
                <w:sz w:val="24"/>
                <w:szCs w:val="24"/>
              </w:rPr>
              <w:t>%</w:t>
            </w:r>
          </w:p>
        </w:tc>
      </w:tr>
      <w:tr w:rsidR="00C2103B" w:rsidRPr="00FE0480" w:rsidTr="008323B7">
        <w:trPr>
          <w:trHeight w:val="369"/>
          <w:jc w:val="center"/>
        </w:trPr>
        <w:tc>
          <w:tcPr>
            <w:tcW w:w="2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公共选修课（</w:t>
            </w:r>
            <w:r>
              <w:rPr>
                <w:rFonts w:cs="Calibri"/>
                <w:kern w:val="0"/>
                <w:sz w:val="24"/>
                <w:szCs w:val="24"/>
              </w:rPr>
              <w:t>3</w:t>
            </w:r>
            <w:r w:rsidRPr="00FE0480">
              <w:rPr>
                <w:rFonts w:cs="Calibri"/>
                <w:kern w:val="0"/>
                <w:sz w:val="24"/>
                <w:szCs w:val="24"/>
              </w:rPr>
              <w:t>/8</w:t>
            </w:r>
            <w:r w:rsidRPr="00FE0480">
              <w:rPr>
                <w:rFonts w:ascii="宋体" w:cs="宋体" w:hint="eastAsia"/>
                <w:kern w:val="0"/>
                <w:sz w:val="24"/>
                <w:szCs w:val="24"/>
                <w:lang w:val="zh-CN"/>
              </w:rPr>
              <w:t>）</w:t>
            </w:r>
          </w:p>
        </w:tc>
        <w:tc>
          <w:tcPr>
            <w:tcW w:w="2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sidRPr="00FE0480">
              <w:rPr>
                <w:rFonts w:cs="Calibri"/>
                <w:kern w:val="0"/>
                <w:sz w:val="24"/>
                <w:szCs w:val="24"/>
              </w:rPr>
              <w:t>6/108</w:t>
            </w:r>
          </w:p>
        </w:tc>
        <w:tc>
          <w:tcPr>
            <w:tcW w:w="29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546490" w:rsidRDefault="00C2103B" w:rsidP="004133C3">
            <w:pPr>
              <w:autoSpaceDE w:val="0"/>
              <w:autoSpaceDN w:val="0"/>
              <w:adjustRightInd w:val="0"/>
              <w:jc w:val="center"/>
              <w:rPr>
                <w:rFonts w:cs="Calibri"/>
                <w:kern w:val="0"/>
                <w:sz w:val="24"/>
                <w:szCs w:val="24"/>
              </w:rPr>
            </w:pPr>
            <w:r>
              <w:rPr>
                <w:rFonts w:cs="Calibri" w:hint="eastAsia"/>
                <w:kern w:val="0"/>
                <w:sz w:val="24"/>
                <w:szCs w:val="24"/>
              </w:rPr>
              <w:t>7</w:t>
            </w:r>
            <w:r w:rsidRPr="00546490">
              <w:rPr>
                <w:rFonts w:cs="Calibri" w:hint="eastAsia"/>
                <w:kern w:val="0"/>
                <w:sz w:val="24"/>
                <w:szCs w:val="24"/>
              </w:rPr>
              <w:t>%</w:t>
            </w:r>
          </w:p>
        </w:tc>
      </w:tr>
      <w:tr w:rsidR="00C2103B" w:rsidRPr="00FE0480" w:rsidTr="008323B7">
        <w:trPr>
          <w:trHeight w:val="369"/>
          <w:jc w:val="center"/>
        </w:trPr>
        <w:tc>
          <w:tcPr>
            <w:tcW w:w="2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专业基础课</w:t>
            </w:r>
          </w:p>
        </w:tc>
        <w:tc>
          <w:tcPr>
            <w:tcW w:w="2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Pr>
                <w:rFonts w:cs="Calibri" w:hint="eastAsia"/>
                <w:kern w:val="0"/>
                <w:sz w:val="24"/>
                <w:szCs w:val="24"/>
              </w:rPr>
              <w:t>27</w:t>
            </w:r>
            <w:r w:rsidRPr="00FE0480">
              <w:rPr>
                <w:rFonts w:cs="Calibri"/>
                <w:kern w:val="0"/>
                <w:sz w:val="24"/>
                <w:szCs w:val="24"/>
              </w:rPr>
              <w:t>/</w:t>
            </w:r>
            <w:r>
              <w:rPr>
                <w:rFonts w:cs="Calibri" w:hint="eastAsia"/>
                <w:kern w:val="0"/>
                <w:sz w:val="24"/>
                <w:szCs w:val="24"/>
              </w:rPr>
              <w:t>486</w:t>
            </w:r>
          </w:p>
        </w:tc>
        <w:tc>
          <w:tcPr>
            <w:tcW w:w="29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546490" w:rsidRDefault="00C2103B" w:rsidP="004133C3">
            <w:pPr>
              <w:autoSpaceDE w:val="0"/>
              <w:autoSpaceDN w:val="0"/>
              <w:adjustRightInd w:val="0"/>
              <w:jc w:val="center"/>
              <w:rPr>
                <w:rFonts w:cs="Calibri"/>
                <w:kern w:val="0"/>
                <w:sz w:val="24"/>
                <w:szCs w:val="24"/>
              </w:rPr>
            </w:pPr>
            <w:r>
              <w:rPr>
                <w:rFonts w:cs="Calibri" w:hint="eastAsia"/>
                <w:kern w:val="0"/>
                <w:sz w:val="24"/>
                <w:szCs w:val="24"/>
              </w:rPr>
              <w:t>33</w:t>
            </w:r>
            <w:r w:rsidRPr="00546490">
              <w:rPr>
                <w:rFonts w:cs="Calibri" w:hint="eastAsia"/>
                <w:kern w:val="0"/>
                <w:sz w:val="24"/>
                <w:szCs w:val="24"/>
              </w:rPr>
              <w:t>%</w:t>
            </w:r>
          </w:p>
        </w:tc>
      </w:tr>
      <w:tr w:rsidR="00C2103B" w:rsidRPr="00FE0480" w:rsidTr="008323B7">
        <w:trPr>
          <w:trHeight w:val="369"/>
          <w:jc w:val="center"/>
        </w:trPr>
        <w:tc>
          <w:tcPr>
            <w:tcW w:w="2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专业课</w:t>
            </w:r>
          </w:p>
        </w:tc>
        <w:tc>
          <w:tcPr>
            <w:tcW w:w="2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Pr>
                <w:rFonts w:cs="Calibri" w:hint="eastAsia"/>
                <w:kern w:val="0"/>
                <w:sz w:val="24"/>
                <w:szCs w:val="24"/>
              </w:rPr>
              <w:t>27</w:t>
            </w:r>
            <w:r w:rsidRPr="00FE0480">
              <w:rPr>
                <w:rFonts w:cs="Calibri"/>
                <w:kern w:val="0"/>
                <w:sz w:val="24"/>
                <w:szCs w:val="24"/>
              </w:rPr>
              <w:t>/</w:t>
            </w:r>
            <w:r>
              <w:rPr>
                <w:rFonts w:cs="Calibri" w:hint="eastAsia"/>
                <w:kern w:val="0"/>
                <w:sz w:val="24"/>
                <w:szCs w:val="24"/>
              </w:rPr>
              <w:t>486</w:t>
            </w:r>
          </w:p>
        </w:tc>
        <w:tc>
          <w:tcPr>
            <w:tcW w:w="29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546490" w:rsidRDefault="00C2103B" w:rsidP="004133C3">
            <w:pPr>
              <w:autoSpaceDE w:val="0"/>
              <w:autoSpaceDN w:val="0"/>
              <w:adjustRightInd w:val="0"/>
              <w:jc w:val="center"/>
              <w:rPr>
                <w:rFonts w:cs="Calibri"/>
                <w:kern w:val="0"/>
                <w:sz w:val="24"/>
                <w:szCs w:val="24"/>
              </w:rPr>
            </w:pPr>
            <w:r>
              <w:rPr>
                <w:rFonts w:cs="Calibri" w:hint="eastAsia"/>
                <w:kern w:val="0"/>
                <w:sz w:val="24"/>
                <w:szCs w:val="24"/>
              </w:rPr>
              <w:t>33</w:t>
            </w:r>
            <w:r w:rsidRPr="00546490">
              <w:rPr>
                <w:rFonts w:cs="Calibri" w:hint="eastAsia"/>
                <w:kern w:val="0"/>
                <w:sz w:val="24"/>
                <w:szCs w:val="24"/>
              </w:rPr>
              <w:t>%</w:t>
            </w:r>
          </w:p>
        </w:tc>
      </w:tr>
      <w:tr w:rsidR="00C2103B" w:rsidRPr="00FE0480" w:rsidTr="008323B7">
        <w:trPr>
          <w:trHeight w:val="369"/>
          <w:jc w:val="center"/>
        </w:trPr>
        <w:tc>
          <w:tcPr>
            <w:tcW w:w="2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实践环节</w:t>
            </w:r>
          </w:p>
        </w:tc>
        <w:tc>
          <w:tcPr>
            <w:tcW w:w="2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Pr>
                <w:rFonts w:cs="Calibri" w:hint="eastAsia"/>
                <w:kern w:val="0"/>
                <w:sz w:val="24"/>
                <w:szCs w:val="24"/>
              </w:rPr>
              <w:t>11</w:t>
            </w:r>
            <w:r w:rsidRPr="00FE0480">
              <w:rPr>
                <w:rFonts w:cs="Calibri"/>
                <w:kern w:val="0"/>
                <w:sz w:val="24"/>
                <w:szCs w:val="24"/>
              </w:rPr>
              <w:t>/</w:t>
            </w:r>
            <w:r>
              <w:rPr>
                <w:rFonts w:cs="Calibri" w:hint="eastAsia"/>
                <w:kern w:val="0"/>
                <w:sz w:val="24"/>
                <w:szCs w:val="24"/>
              </w:rPr>
              <w:t>198</w:t>
            </w:r>
          </w:p>
        </w:tc>
        <w:tc>
          <w:tcPr>
            <w:tcW w:w="29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546490" w:rsidRDefault="00C2103B" w:rsidP="004133C3">
            <w:pPr>
              <w:autoSpaceDE w:val="0"/>
              <w:autoSpaceDN w:val="0"/>
              <w:adjustRightInd w:val="0"/>
              <w:jc w:val="center"/>
              <w:rPr>
                <w:rFonts w:cs="Calibri"/>
                <w:kern w:val="0"/>
                <w:sz w:val="24"/>
                <w:szCs w:val="24"/>
              </w:rPr>
            </w:pPr>
            <w:r>
              <w:rPr>
                <w:rFonts w:cs="Calibri" w:hint="eastAsia"/>
                <w:kern w:val="0"/>
                <w:sz w:val="24"/>
                <w:szCs w:val="24"/>
              </w:rPr>
              <w:t>13</w:t>
            </w:r>
            <w:r w:rsidRPr="00546490">
              <w:rPr>
                <w:rFonts w:cs="Calibri" w:hint="eastAsia"/>
                <w:kern w:val="0"/>
                <w:sz w:val="24"/>
                <w:szCs w:val="24"/>
              </w:rPr>
              <w:t>%</w:t>
            </w:r>
          </w:p>
        </w:tc>
      </w:tr>
      <w:tr w:rsidR="00C2103B" w:rsidRPr="00FE0480" w:rsidTr="008323B7">
        <w:trPr>
          <w:trHeight w:val="369"/>
          <w:jc w:val="center"/>
        </w:trPr>
        <w:tc>
          <w:tcPr>
            <w:tcW w:w="2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合计</w:t>
            </w:r>
          </w:p>
        </w:tc>
        <w:tc>
          <w:tcPr>
            <w:tcW w:w="2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Pr>
                <w:rFonts w:cs="Calibri" w:hint="eastAsia"/>
                <w:kern w:val="0"/>
                <w:sz w:val="24"/>
                <w:szCs w:val="24"/>
              </w:rPr>
              <w:t>83</w:t>
            </w:r>
            <w:r w:rsidRPr="00FE0480">
              <w:rPr>
                <w:rFonts w:cs="Calibri"/>
                <w:kern w:val="0"/>
                <w:sz w:val="24"/>
                <w:szCs w:val="24"/>
              </w:rPr>
              <w:t>/1</w:t>
            </w:r>
            <w:r>
              <w:rPr>
                <w:rFonts w:cs="Calibri" w:hint="eastAsia"/>
                <w:kern w:val="0"/>
                <w:sz w:val="24"/>
                <w:szCs w:val="24"/>
              </w:rPr>
              <w:t>494</w:t>
            </w:r>
          </w:p>
        </w:tc>
        <w:tc>
          <w:tcPr>
            <w:tcW w:w="296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103B" w:rsidRPr="00FE0480" w:rsidRDefault="00C2103B" w:rsidP="004133C3">
            <w:pPr>
              <w:autoSpaceDE w:val="0"/>
              <w:autoSpaceDN w:val="0"/>
              <w:adjustRightInd w:val="0"/>
              <w:jc w:val="center"/>
              <w:rPr>
                <w:rFonts w:ascii="宋体" w:cs="宋体"/>
                <w:kern w:val="0"/>
                <w:sz w:val="22"/>
                <w:lang w:val="zh-CN"/>
              </w:rPr>
            </w:pPr>
            <w:r>
              <w:rPr>
                <w:rFonts w:cs="Calibri" w:hint="eastAsia"/>
                <w:kern w:val="0"/>
                <w:sz w:val="24"/>
                <w:szCs w:val="24"/>
              </w:rPr>
              <w:t>100</w:t>
            </w:r>
            <w:r w:rsidRPr="00546490">
              <w:rPr>
                <w:rFonts w:cs="Calibri" w:hint="eastAsia"/>
                <w:kern w:val="0"/>
                <w:sz w:val="24"/>
                <w:szCs w:val="24"/>
              </w:rPr>
              <w:t>%</w:t>
            </w:r>
          </w:p>
        </w:tc>
      </w:tr>
    </w:tbl>
    <w:p w:rsidR="00C2103B" w:rsidRPr="00FE0480" w:rsidRDefault="00C2103B" w:rsidP="00C2103B">
      <w:pPr>
        <w:autoSpaceDE w:val="0"/>
        <w:autoSpaceDN w:val="0"/>
        <w:adjustRightInd w:val="0"/>
        <w:rPr>
          <w:rFonts w:cs="Calibri"/>
          <w:kern w:val="0"/>
          <w:sz w:val="24"/>
          <w:szCs w:val="24"/>
        </w:rPr>
      </w:pPr>
    </w:p>
    <w:p w:rsidR="00D07B07" w:rsidRPr="008323B7" w:rsidRDefault="00C2103B" w:rsidP="008323B7">
      <w:pPr>
        <w:pStyle w:val="2"/>
        <w:spacing w:line="360" w:lineRule="auto"/>
        <w:ind w:firstLineChars="200" w:firstLine="480"/>
        <w:rPr>
          <w:rFonts w:ascii="Calibri" w:hAnsi="Calibri"/>
          <w:sz w:val="24"/>
          <w:szCs w:val="22"/>
        </w:rPr>
      </w:pPr>
      <w:r w:rsidRPr="00FE0480">
        <w:rPr>
          <w:rFonts w:ascii="Calibri" w:hAnsi="Calibri"/>
          <w:sz w:val="24"/>
          <w:szCs w:val="22"/>
        </w:rPr>
        <w:t>4</w:t>
      </w:r>
      <w:r w:rsidRPr="00FE0480">
        <w:rPr>
          <w:rFonts w:ascii="Calibri" w:hAnsi="Calibri" w:hint="eastAsia"/>
          <w:sz w:val="24"/>
          <w:szCs w:val="22"/>
        </w:rPr>
        <w:t>、主要实践环节：含开设</w:t>
      </w:r>
      <w:r>
        <w:rPr>
          <w:rFonts w:ascii="Calibri" w:hAnsi="Calibri" w:hint="eastAsia"/>
          <w:sz w:val="24"/>
          <w:szCs w:val="22"/>
        </w:rPr>
        <w:t>读书报告</w:t>
      </w:r>
      <w:r w:rsidRPr="00FE0480">
        <w:rPr>
          <w:rFonts w:ascii="Calibri" w:hAnsi="Calibri" w:hint="eastAsia"/>
          <w:sz w:val="24"/>
          <w:szCs w:val="22"/>
        </w:rPr>
        <w:t>及专业实习等</w:t>
      </w:r>
      <w:r w:rsidR="00DB2848">
        <w:rPr>
          <w:rFonts w:ascii="Calibri" w:hAnsi="Calibri" w:hint="eastAsia"/>
          <w:sz w:val="24"/>
          <w:szCs w:val="22"/>
        </w:rPr>
        <w:t>。</w:t>
      </w:r>
    </w:p>
    <w:p w:rsidR="00C2103B" w:rsidRDefault="00C2103B" w:rsidP="00C2103B">
      <w:pPr>
        <w:spacing w:line="360" w:lineRule="auto"/>
        <w:ind w:firstLineChars="200" w:firstLine="480"/>
        <w:rPr>
          <w:sz w:val="24"/>
          <w:szCs w:val="24"/>
        </w:rPr>
      </w:pPr>
      <w:r>
        <w:rPr>
          <w:sz w:val="24"/>
          <w:szCs w:val="24"/>
        </w:rPr>
        <w:t>5</w:t>
      </w:r>
      <w:r>
        <w:rPr>
          <w:rFonts w:hint="eastAsia"/>
          <w:sz w:val="24"/>
          <w:szCs w:val="24"/>
        </w:rPr>
        <w:t>、</w:t>
      </w:r>
      <w:r w:rsidR="00714F59">
        <w:rPr>
          <w:rFonts w:hint="eastAsia"/>
          <w:sz w:val="24"/>
          <w:szCs w:val="24"/>
        </w:rPr>
        <w:t>专业主干课程简介</w:t>
      </w:r>
      <w:r>
        <w:rPr>
          <w:rFonts w:hint="eastAsia"/>
          <w:sz w:val="24"/>
          <w:szCs w:val="24"/>
        </w:rPr>
        <w:t>：</w:t>
      </w:r>
    </w:p>
    <w:p w:rsidR="00C2103B" w:rsidRPr="0071060E" w:rsidRDefault="00C2103B" w:rsidP="00C2103B">
      <w:pPr>
        <w:spacing w:line="360" w:lineRule="auto"/>
        <w:ind w:firstLineChars="235" w:firstLine="566"/>
        <w:rPr>
          <w:sz w:val="24"/>
          <w:szCs w:val="24"/>
        </w:rPr>
      </w:pPr>
      <w:r w:rsidRPr="00613957">
        <w:rPr>
          <w:rFonts w:ascii="新宋体" w:eastAsia="新宋体" w:hAnsi="新宋体" w:hint="eastAsia"/>
          <w:b/>
          <w:sz w:val="24"/>
          <w:szCs w:val="24"/>
        </w:rPr>
        <w:t>市场营销学</w:t>
      </w:r>
    </w:p>
    <w:p w:rsidR="00C2103B" w:rsidRDefault="00C2103B" w:rsidP="00C2103B">
      <w:pPr>
        <w:spacing w:line="360" w:lineRule="auto"/>
        <w:ind w:firstLineChars="235" w:firstLine="564"/>
        <w:rPr>
          <w:rFonts w:ascii="新宋体" w:eastAsia="新宋体" w:hAnsi="新宋体"/>
          <w:sz w:val="24"/>
          <w:szCs w:val="24"/>
        </w:rPr>
      </w:pPr>
      <w:r w:rsidRPr="00613957">
        <w:rPr>
          <w:rFonts w:ascii="新宋体" w:eastAsia="新宋体" w:hAnsi="新宋体" w:hint="eastAsia"/>
          <w:sz w:val="24"/>
          <w:szCs w:val="24"/>
        </w:rPr>
        <w:t>研究企业在市场上的各种营销活动及其规律性，帮助学生掌握市场营销的原理、方法和技巧。</w:t>
      </w:r>
    </w:p>
    <w:p w:rsidR="00C2103B" w:rsidRPr="0071060E" w:rsidRDefault="00C2103B" w:rsidP="00C2103B">
      <w:pPr>
        <w:spacing w:line="360" w:lineRule="auto"/>
        <w:ind w:firstLineChars="235" w:firstLine="566"/>
        <w:rPr>
          <w:rFonts w:ascii="新宋体" w:eastAsia="新宋体" w:hAnsi="新宋体"/>
          <w:sz w:val="24"/>
          <w:szCs w:val="24"/>
        </w:rPr>
      </w:pPr>
      <w:r w:rsidRPr="00D732B8">
        <w:rPr>
          <w:rFonts w:ascii="新宋体" w:eastAsia="新宋体" w:hAnsi="新宋体" w:hint="eastAsia"/>
          <w:b/>
          <w:sz w:val="24"/>
          <w:szCs w:val="24"/>
        </w:rPr>
        <w:t>微观经济学</w:t>
      </w:r>
    </w:p>
    <w:p w:rsidR="00C2103B" w:rsidRPr="00613957" w:rsidRDefault="00C2103B" w:rsidP="00C2103B">
      <w:pPr>
        <w:spacing w:line="360" w:lineRule="auto"/>
        <w:ind w:firstLineChars="235" w:firstLine="564"/>
        <w:rPr>
          <w:rFonts w:ascii="新宋体" w:eastAsia="新宋体" w:hAnsi="新宋体"/>
          <w:sz w:val="24"/>
          <w:szCs w:val="24"/>
        </w:rPr>
      </w:pPr>
      <w:r w:rsidRPr="00613957">
        <w:rPr>
          <w:rFonts w:ascii="新宋体" w:eastAsia="新宋体" w:hAnsi="新宋体" w:hint="eastAsia"/>
          <w:sz w:val="24"/>
          <w:szCs w:val="24"/>
        </w:rPr>
        <w:t>介绍微观经济学基本概念、基本原理、基本规律和分析方法，揭示企业、消费者行为和经济现象的内在规律，培养和提高学生理论联系实际、解决实际问题的能力，并为经济管理类专业学生的后续课程打下坚实的基础。</w:t>
      </w:r>
    </w:p>
    <w:p w:rsidR="00C2103B" w:rsidRPr="00D732B8" w:rsidRDefault="00C2103B" w:rsidP="00C2103B">
      <w:pPr>
        <w:spacing w:line="360" w:lineRule="auto"/>
        <w:ind w:firstLineChars="235" w:firstLine="566"/>
        <w:rPr>
          <w:rFonts w:ascii="新宋体" w:eastAsia="新宋体" w:hAnsi="新宋体"/>
          <w:b/>
          <w:sz w:val="24"/>
          <w:szCs w:val="24"/>
        </w:rPr>
      </w:pPr>
      <w:r w:rsidRPr="00D732B8">
        <w:rPr>
          <w:rFonts w:ascii="新宋体" w:eastAsia="新宋体" w:hAnsi="新宋体" w:hint="eastAsia"/>
          <w:b/>
          <w:sz w:val="24"/>
          <w:szCs w:val="24"/>
        </w:rPr>
        <w:t>市场调研</w:t>
      </w:r>
    </w:p>
    <w:p w:rsidR="00C2103B" w:rsidRPr="00613957" w:rsidRDefault="00C2103B" w:rsidP="00C2103B">
      <w:pPr>
        <w:spacing w:line="360" w:lineRule="auto"/>
        <w:ind w:firstLineChars="235" w:firstLine="564"/>
        <w:rPr>
          <w:rFonts w:ascii="新宋体" w:eastAsia="新宋体" w:hAnsi="新宋体"/>
          <w:sz w:val="24"/>
          <w:szCs w:val="24"/>
        </w:rPr>
      </w:pPr>
      <w:r w:rsidRPr="00613957">
        <w:rPr>
          <w:rFonts w:ascii="新宋体" w:eastAsia="新宋体" w:hAnsi="新宋体" w:hint="eastAsia"/>
          <w:sz w:val="24"/>
          <w:szCs w:val="24"/>
        </w:rPr>
        <w:t>通过该课程的学习，使学生能够系统了解市场调研的基本思路、原理和过程，掌握一些常用的调研方法，能够针对一般性的市场调研问题，独立完成一个全过程的市场调研项目。</w:t>
      </w:r>
    </w:p>
    <w:p w:rsidR="00C2103B" w:rsidRPr="00D732B8" w:rsidRDefault="00C2103B" w:rsidP="00C2103B">
      <w:pPr>
        <w:spacing w:line="360" w:lineRule="auto"/>
        <w:ind w:firstLineChars="235" w:firstLine="566"/>
        <w:rPr>
          <w:rFonts w:ascii="新宋体" w:eastAsia="新宋体" w:hAnsi="新宋体"/>
          <w:b/>
          <w:sz w:val="24"/>
          <w:szCs w:val="24"/>
        </w:rPr>
      </w:pPr>
      <w:r w:rsidRPr="00D732B8">
        <w:rPr>
          <w:rFonts w:ascii="新宋体" w:eastAsia="新宋体" w:hAnsi="新宋体" w:hint="eastAsia"/>
          <w:b/>
          <w:sz w:val="24"/>
          <w:szCs w:val="24"/>
        </w:rPr>
        <w:t>消费行为学</w:t>
      </w:r>
    </w:p>
    <w:p w:rsidR="00C2103B" w:rsidRPr="00613957" w:rsidRDefault="00C2103B" w:rsidP="00C2103B">
      <w:pPr>
        <w:spacing w:line="360" w:lineRule="auto"/>
        <w:ind w:firstLineChars="235" w:firstLine="564"/>
        <w:rPr>
          <w:rFonts w:ascii="新宋体" w:eastAsia="新宋体" w:hAnsi="新宋体"/>
          <w:sz w:val="24"/>
          <w:szCs w:val="24"/>
        </w:rPr>
      </w:pPr>
      <w:r w:rsidRPr="00613957">
        <w:rPr>
          <w:rFonts w:ascii="新宋体" w:eastAsia="新宋体" w:hAnsi="新宋体" w:hint="eastAsia"/>
          <w:sz w:val="24"/>
          <w:szCs w:val="24"/>
        </w:rPr>
        <w:t>全面介绍消费行为学的相关原理，理解能够影响消费行为的因素，通过本课程的学习，提高学生理解、预测和引导消费行为的能力，进而提高营销决策的能力。</w:t>
      </w:r>
    </w:p>
    <w:p w:rsidR="00C2103B" w:rsidRPr="00D732B8" w:rsidRDefault="00C2103B" w:rsidP="00C2103B">
      <w:pPr>
        <w:spacing w:line="360" w:lineRule="auto"/>
        <w:ind w:firstLineChars="235" w:firstLine="566"/>
        <w:rPr>
          <w:rFonts w:ascii="新宋体" w:eastAsia="新宋体" w:hAnsi="新宋体"/>
          <w:b/>
          <w:sz w:val="24"/>
          <w:szCs w:val="24"/>
        </w:rPr>
      </w:pPr>
      <w:r w:rsidRPr="00D732B8">
        <w:rPr>
          <w:rFonts w:ascii="新宋体" w:eastAsia="新宋体" w:hAnsi="新宋体" w:hint="eastAsia"/>
          <w:b/>
          <w:sz w:val="24"/>
          <w:szCs w:val="24"/>
        </w:rPr>
        <w:t>商品学</w:t>
      </w:r>
    </w:p>
    <w:p w:rsidR="00C2103B" w:rsidRPr="00613957" w:rsidRDefault="00C2103B" w:rsidP="00A52182">
      <w:pPr>
        <w:spacing w:line="360" w:lineRule="auto"/>
        <w:ind w:rightChars="-134" w:right="-281" w:firstLineChars="177" w:firstLine="425"/>
        <w:rPr>
          <w:rFonts w:ascii="新宋体" w:eastAsia="新宋体" w:hAnsi="新宋体"/>
          <w:sz w:val="24"/>
          <w:szCs w:val="24"/>
        </w:rPr>
      </w:pPr>
      <w:r w:rsidRPr="00613957">
        <w:rPr>
          <w:rFonts w:ascii="新宋体" w:eastAsia="新宋体" w:hAnsi="新宋体" w:hint="eastAsia"/>
          <w:sz w:val="24"/>
          <w:szCs w:val="24"/>
        </w:rPr>
        <w:t xml:space="preserve"> 广泛、系统地介绍商品学的基本理论和基础知识，帮助学生掌握商品的相关基本知识与技能，培养和提高正确分析和解决在商业企业管理中遇到的有关商品质量问</w:t>
      </w:r>
      <w:r w:rsidRPr="00613957">
        <w:rPr>
          <w:rFonts w:ascii="新宋体" w:eastAsia="新宋体" w:hAnsi="新宋体" w:hint="eastAsia"/>
          <w:sz w:val="24"/>
          <w:szCs w:val="24"/>
        </w:rPr>
        <w:lastRenderedPageBreak/>
        <w:t>题的能力。</w:t>
      </w:r>
    </w:p>
    <w:p w:rsidR="00C2103B" w:rsidRPr="00D732B8" w:rsidRDefault="00C2103B" w:rsidP="00C2103B">
      <w:pPr>
        <w:spacing w:line="360" w:lineRule="auto"/>
        <w:ind w:firstLineChars="235" w:firstLine="566"/>
        <w:rPr>
          <w:rFonts w:ascii="新宋体" w:eastAsia="新宋体" w:hAnsi="新宋体"/>
          <w:b/>
          <w:sz w:val="24"/>
          <w:szCs w:val="24"/>
        </w:rPr>
      </w:pPr>
      <w:r w:rsidRPr="00D732B8">
        <w:rPr>
          <w:rFonts w:ascii="新宋体" w:eastAsia="新宋体" w:hAnsi="新宋体" w:hint="eastAsia"/>
          <w:b/>
          <w:sz w:val="24"/>
          <w:szCs w:val="24"/>
        </w:rPr>
        <w:t>促销管理</w:t>
      </w:r>
    </w:p>
    <w:p w:rsidR="00C2103B" w:rsidRPr="00613957" w:rsidRDefault="00C2103B" w:rsidP="00C2103B">
      <w:pPr>
        <w:spacing w:line="360" w:lineRule="auto"/>
        <w:ind w:firstLineChars="235" w:firstLine="564"/>
        <w:rPr>
          <w:rFonts w:ascii="新宋体" w:eastAsia="新宋体" w:hAnsi="新宋体"/>
          <w:sz w:val="24"/>
          <w:szCs w:val="24"/>
        </w:rPr>
      </w:pPr>
      <w:r w:rsidRPr="00613957">
        <w:rPr>
          <w:rFonts w:ascii="新宋体" w:eastAsia="新宋体" w:hAnsi="新宋体" w:hint="eastAsia"/>
          <w:sz w:val="24"/>
          <w:szCs w:val="24"/>
        </w:rPr>
        <w:t>课程对市场营销学中的4P营销组合理论之一“促销”（Promotion）的系统深入讲解，主要介绍了促销的基本原理和方法，并讨论了常见的促销策略和技巧，对于促销的环境变量也进行了系统阐释。</w:t>
      </w:r>
    </w:p>
    <w:p w:rsidR="00C2103B" w:rsidRPr="00D732B8" w:rsidRDefault="00C2103B" w:rsidP="00C2103B">
      <w:pPr>
        <w:spacing w:line="360" w:lineRule="auto"/>
        <w:ind w:firstLineChars="235" w:firstLine="566"/>
        <w:rPr>
          <w:rFonts w:ascii="新宋体" w:eastAsia="新宋体" w:hAnsi="新宋体"/>
          <w:b/>
          <w:sz w:val="24"/>
          <w:szCs w:val="24"/>
        </w:rPr>
      </w:pPr>
      <w:r w:rsidRPr="00D732B8">
        <w:rPr>
          <w:rFonts w:ascii="新宋体" w:eastAsia="新宋体" w:hAnsi="新宋体" w:hint="eastAsia"/>
          <w:b/>
          <w:sz w:val="24"/>
          <w:szCs w:val="24"/>
        </w:rPr>
        <w:t>广告学</w:t>
      </w:r>
    </w:p>
    <w:p w:rsidR="00C2103B" w:rsidRPr="00613957" w:rsidRDefault="00C2103B" w:rsidP="00C2103B">
      <w:pPr>
        <w:spacing w:line="360" w:lineRule="auto"/>
        <w:ind w:firstLineChars="235" w:firstLine="564"/>
        <w:rPr>
          <w:rFonts w:ascii="新宋体" w:eastAsia="新宋体" w:hAnsi="新宋体"/>
          <w:sz w:val="24"/>
          <w:szCs w:val="24"/>
        </w:rPr>
      </w:pPr>
      <w:r w:rsidRPr="00613957">
        <w:rPr>
          <w:rFonts w:ascii="新宋体" w:eastAsia="新宋体" w:hAnsi="新宋体" w:hint="eastAsia"/>
          <w:sz w:val="24"/>
          <w:szCs w:val="24"/>
        </w:rPr>
        <w:t>通过本课程的学习，使学生能系统了解广告在营销架构里的地位和作用，初步掌握广告策划的技术和方法，并能结合组织的沟通目标，设计实用的广告方案。</w:t>
      </w:r>
    </w:p>
    <w:p w:rsidR="00C2103B" w:rsidRPr="00D732B8" w:rsidRDefault="00C2103B" w:rsidP="00C2103B">
      <w:pPr>
        <w:spacing w:line="360" w:lineRule="auto"/>
        <w:ind w:firstLineChars="235" w:firstLine="566"/>
        <w:rPr>
          <w:rFonts w:ascii="新宋体" w:eastAsia="新宋体" w:hAnsi="新宋体"/>
          <w:b/>
          <w:sz w:val="24"/>
          <w:szCs w:val="24"/>
        </w:rPr>
      </w:pPr>
      <w:r w:rsidRPr="00D732B8">
        <w:rPr>
          <w:rFonts w:ascii="新宋体" w:eastAsia="新宋体" w:hAnsi="新宋体" w:hint="eastAsia"/>
          <w:b/>
          <w:sz w:val="24"/>
          <w:szCs w:val="24"/>
        </w:rPr>
        <w:t>渠道管理概论</w:t>
      </w:r>
    </w:p>
    <w:p w:rsidR="00C2103B" w:rsidRPr="00613957" w:rsidRDefault="00C2103B" w:rsidP="00C2103B">
      <w:pPr>
        <w:spacing w:line="360" w:lineRule="auto"/>
        <w:ind w:firstLineChars="235" w:firstLine="564"/>
        <w:rPr>
          <w:rFonts w:ascii="新宋体" w:eastAsia="新宋体" w:hAnsi="新宋体"/>
          <w:sz w:val="24"/>
          <w:szCs w:val="24"/>
        </w:rPr>
      </w:pPr>
      <w:r w:rsidRPr="00613957">
        <w:rPr>
          <w:rFonts w:ascii="新宋体" w:eastAsia="新宋体" w:hAnsi="新宋体" w:hint="eastAsia"/>
          <w:sz w:val="24"/>
          <w:szCs w:val="24"/>
        </w:rPr>
        <w:t>介绍渠道管理的知识体系与方法，帮助学生全面掌握渠道管理的基本原理、流程和方法。</w:t>
      </w:r>
    </w:p>
    <w:p w:rsidR="00C2103B" w:rsidRPr="00D732B8" w:rsidRDefault="00C2103B" w:rsidP="00C2103B">
      <w:pPr>
        <w:spacing w:line="360" w:lineRule="auto"/>
        <w:ind w:firstLineChars="235" w:firstLine="566"/>
        <w:rPr>
          <w:rFonts w:ascii="新宋体" w:eastAsia="新宋体" w:hAnsi="新宋体"/>
          <w:b/>
          <w:sz w:val="24"/>
          <w:szCs w:val="24"/>
        </w:rPr>
      </w:pPr>
      <w:r w:rsidRPr="00D732B8">
        <w:rPr>
          <w:rFonts w:ascii="新宋体" w:eastAsia="新宋体" w:hAnsi="新宋体" w:hint="eastAsia"/>
          <w:b/>
          <w:sz w:val="24"/>
          <w:szCs w:val="24"/>
        </w:rPr>
        <w:t>营销策划概论</w:t>
      </w:r>
    </w:p>
    <w:p w:rsidR="00C2103B" w:rsidRPr="00613957" w:rsidRDefault="00C2103B" w:rsidP="00C2103B">
      <w:pPr>
        <w:spacing w:line="360" w:lineRule="auto"/>
        <w:ind w:firstLineChars="235" w:firstLine="564"/>
        <w:rPr>
          <w:rFonts w:ascii="新宋体" w:eastAsia="新宋体" w:hAnsi="新宋体"/>
          <w:sz w:val="24"/>
          <w:szCs w:val="24"/>
        </w:rPr>
      </w:pPr>
      <w:r w:rsidRPr="00613957">
        <w:rPr>
          <w:rFonts w:ascii="新宋体" w:eastAsia="新宋体" w:hAnsi="新宋体" w:hint="eastAsia"/>
          <w:sz w:val="24"/>
          <w:szCs w:val="24"/>
        </w:rPr>
        <w:t>介绍市场营销策划的基本理论、基本方法和基本程序，从新的营销视角、新的营销观念、新的营销思维产生和运用系统的方法、科学的方法、理论联系实际的方法，对企业生存和发展的宏观经济环境和微观市场环境进行分析。</w:t>
      </w:r>
    </w:p>
    <w:p w:rsidR="00C2103B" w:rsidRPr="00D732B8" w:rsidRDefault="00C2103B" w:rsidP="00C2103B">
      <w:pPr>
        <w:spacing w:line="360" w:lineRule="auto"/>
        <w:ind w:firstLineChars="235" w:firstLine="566"/>
        <w:rPr>
          <w:rFonts w:ascii="新宋体" w:eastAsia="新宋体" w:hAnsi="新宋体"/>
          <w:b/>
          <w:sz w:val="24"/>
          <w:szCs w:val="24"/>
        </w:rPr>
      </w:pPr>
      <w:r w:rsidRPr="00D732B8">
        <w:rPr>
          <w:rFonts w:ascii="新宋体" w:eastAsia="新宋体" w:hAnsi="新宋体" w:hint="eastAsia"/>
          <w:b/>
          <w:sz w:val="24"/>
          <w:szCs w:val="24"/>
        </w:rPr>
        <w:t>国际贸易实务</w:t>
      </w:r>
    </w:p>
    <w:p w:rsidR="00C2103B" w:rsidRPr="00613957" w:rsidRDefault="00C2103B" w:rsidP="00C2103B">
      <w:pPr>
        <w:spacing w:line="360" w:lineRule="auto"/>
        <w:ind w:firstLineChars="235" w:firstLine="564"/>
        <w:rPr>
          <w:rFonts w:ascii="新宋体" w:eastAsia="新宋体" w:hAnsi="新宋体"/>
          <w:sz w:val="24"/>
          <w:szCs w:val="24"/>
        </w:rPr>
      </w:pPr>
      <w:r w:rsidRPr="00613957">
        <w:rPr>
          <w:rFonts w:ascii="新宋体" w:eastAsia="新宋体" w:hAnsi="新宋体" w:hint="eastAsia"/>
          <w:sz w:val="24"/>
          <w:szCs w:val="24"/>
        </w:rPr>
        <w:t>介绍国际贸易的基本理论、进出口业务专业知识和技能，以及国际贸易惯例和国际法律知识，提高学生分析问题和解决问题的能力。</w:t>
      </w:r>
    </w:p>
    <w:p w:rsidR="00C2103B" w:rsidRPr="00D732B8" w:rsidRDefault="00C2103B" w:rsidP="00C2103B">
      <w:pPr>
        <w:spacing w:line="360" w:lineRule="auto"/>
        <w:ind w:firstLineChars="235" w:firstLine="566"/>
        <w:rPr>
          <w:rFonts w:ascii="新宋体" w:eastAsia="新宋体" w:hAnsi="新宋体"/>
          <w:b/>
          <w:sz w:val="24"/>
          <w:szCs w:val="24"/>
        </w:rPr>
      </w:pPr>
      <w:r w:rsidRPr="00D732B8">
        <w:rPr>
          <w:rFonts w:ascii="新宋体" w:eastAsia="新宋体" w:hAnsi="新宋体" w:hint="eastAsia"/>
          <w:b/>
          <w:sz w:val="24"/>
          <w:szCs w:val="24"/>
        </w:rPr>
        <w:t>推销技巧与策略</w:t>
      </w:r>
    </w:p>
    <w:p w:rsidR="00C2103B" w:rsidRPr="00613957" w:rsidRDefault="00C2103B" w:rsidP="00C2103B">
      <w:pPr>
        <w:spacing w:line="360" w:lineRule="auto"/>
        <w:ind w:firstLineChars="235" w:firstLine="564"/>
        <w:rPr>
          <w:rFonts w:ascii="新宋体" w:eastAsia="新宋体" w:hAnsi="新宋体"/>
          <w:sz w:val="24"/>
          <w:szCs w:val="24"/>
        </w:rPr>
      </w:pPr>
      <w:r w:rsidRPr="00613957">
        <w:rPr>
          <w:rFonts w:ascii="新宋体" w:eastAsia="新宋体" w:hAnsi="新宋体" w:hint="eastAsia"/>
          <w:sz w:val="24"/>
          <w:szCs w:val="24"/>
        </w:rPr>
        <w:t>课程介绍了推销环境的分析和判断。帮助学生在推销过程中如何去发现顾客，如何与顾客进行推销洽谈，掌握推销谈判中的策略和技巧。</w:t>
      </w:r>
    </w:p>
    <w:p w:rsidR="00C2103B" w:rsidRDefault="00C2103B" w:rsidP="00C2103B">
      <w:pPr>
        <w:pStyle w:val="2"/>
        <w:spacing w:line="360" w:lineRule="auto"/>
        <w:ind w:firstLineChars="235" w:firstLine="564"/>
        <w:rPr>
          <w:rFonts w:ascii="Calibri" w:hAnsi="Calibri"/>
          <w:sz w:val="24"/>
          <w:szCs w:val="22"/>
        </w:rPr>
      </w:pPr>
    </w:p>
    <w:p w:rsidR="00C2103B" w:rsidRDefault="00C2103B" w:rsidP="00C2103B">
      <w:pPr>
        <w:pStyle w:val="2"/>
        <w:spacing w:line="360" w:lineRule="auto"/>
        <w:ind w:firstLineChars="200" w:firstLine="480"/>
        <w:rPr>
          <w:rFonts w:ascii="Calibri" w:hAnsi="Calibri"/>
          <w:sz w:val="24"/>
          <w:szCs w:val="22"/>
        </w:rPr>
      </w:pPr>
    </w:p>
    <w:p w:rsidR="00C2103B" w:rsidRDefault="00C2103B" w:rsidP="00C2103B">
      <w:pPr>
        <w:pStyle w:val="2"/>
        <w:spacing w:line="360" w:lineRule="auto"/>
        <w:ind w:firstLineChars="200" w:firstLine="480"/>
        <w:rPr>
          <w:rFonts w:ascii="Calibri" w:hAnsi="Calibri"/>
          <w:sz w:val="24"/>
          <w:szCs w:val="22"/>
        </w:rPr>
      </w:pPr>
    </w:p>
    <w:p w:rsidR="00C2103B" w:rsidRDefault="00C2103B" w:rsidP="00C2103B">
      <w:pPr>
        <w:pStyle w:val="2"/>
        <w:spacing w:line="360" w:lineRule="auto"/>
        <w:ind w:firstLineChars="200" w:firstLine="480"/>
        <w:rPr>
          <w:rFonts w:ascii="Calibri" w:hAnsi="Calibri"/>
          <w:sz w:val="24"/>
          <w:szCs w:val="22"/>
        </w:rPr>
      </w:pPr>
    </w:p>
    <w:p w:rsidR="00C2103B" w:rsidRDefault="00C2103B" w:rsidP="00C2103B">
      <w:pPr>
        <w:pStyle w:val="2"/>
        <w:spacing w:line="360" w:lineRule="auto"/>
        <w:ind w:firstLineChars="200" w:firstLine="480"/>
        <w:rPr>
          <w:rFonts w:ascii="Calibri" w:hAnsi="Calibri"/>
          <w:sz w:val="24"/>
          <w:szCs w:val="22"/>
        </w:rPr>
      </w:pPr>
    </w:p>
    <w:p w:rsidR="00C2103B" w:rsidRDefault="00C2103B">
      <w:pPr>
        <w:widowControl/>
        <w:jc w:val="left"/>
        <w:rPr>
          <w:sz w:val="24"/>
        </w:rPr>
      </w:pPr>
      <w:r>
        <w:rPr>
          <w:sz w:val="24"/>
        </w:rPr>
        <w:br w:type="page"/>
      </w:r>
    </w:p>
    <w:p w:rsidR="00C2103B" w:rsidRDefault="00C2103B" w:rsidP="00C2103B">
      <w:pPr>
        <w:pStyle w:val="2"/>
        <w:spacing w:line="360" w:lineRule="auto"/>
        <w:ind w:firstLineChars="200" w:firstLine="480"/>
        <w:rPr>
          <w:rFonts w:ascii="Calibri" w:hAnsi="Calibri"/>
          <w:sz w:val="24"/>
          <w:szCs w:val="22"/>
        </w:rPr>
      </w:pPr>
      <w:r>
        <w:rPr>
          <w:rFonts w:ascii="Calibri" w:hAnsi="Calibri" w:hint="eastAsia"/>
          <w:sz w:val="24"/>
          <w:szCs w:val="22"/>
        </w:rPr>
        <w:lastRenderedPageBreak/>
        <w:t>6</w:t>
      </w:r>
      <w:r w:rsidRPr="00FE0480">
        <w:rPr>
          <w:rFonts w:ascii="Calibri" w:hAnsi="Calibri" w:hint="eastAsia"/>
          <w:sz w:val="24"/>
          <w:szCs w:val="22"/>
        </w:rPr>
        <w:t>、</w:t>
      </w:r>
      <w:r>
        <w:rPr>
          <w:rFonts w:ascii="Calibri" w:hAnsi="Calibri" w:hint="eastAsia"/>
          <w:sz w:val="24"/>
          <w:szCs w:val="22"/>
        </w:rPr>
        <w:t>本</w:t>
      </w:r>
      <w:r w:rsidRPr="00FE0480">
        <w:rPr>
          <w:rFonts w:ascii="Calibri" w:hAnsi="Calibri" w:hint="eastAsia"/>
          <w:sz w:val="24"/>
          <w:szCs w:val="22"/>
        </w:rPr>
        <w:t>专业</w:t>
      </w:r>
      <w:r>
        <w:rPr>
          <w:rFonts w:ascii="Calibri" w:hAnsi="Calibri" w:hint="eastAsia"/>
          <w:sz w:val="24"/>
          <w:szCs w:val="22"/>
        </w:rPr>
        <w:t>开设</w:t>
      </w:r>
      <w:r w:rsidRPr="00FE0480">
        <w:rPr>
          <w:rFonts w:ascii="Calibri" w:hAnsi="Calibri" w:hint="eastAsia"/>
          <w:sz w:val="24"/>
          <w:szCs w:val="22"/>
        </w:rPr>
        <w:t>课程</w:t>
      </w:r>
      <w:r w:rsidR="006104FA">
        <w:rPr>
          <w:rFonts w:ascii="Calibri" w:hAnsi="Calibri" w:hint="eastAsia"/>
          <w:sz w:val="24"/>
          <w:szCs w:val="22"/>
        </w:rPr>
        <w:t>名称</w:t>
      </w:r>
      <w:r w:rsidR="006104FA">
        <w:rPr>
          <w:rFonts w:ascii="Calibri" w:hAnsi="Calibri"/>
          <w:sz w:val="24"/>
          <w:szCs w:val="22"/>
        </w:rPr>
        <w:t>中英文对照表</w:t>
      </w:r>
      <w:r w:rsidRPr="00FE0480">
        <w:rPr>
          <w:rFonts w:ascii="Calibri" w:hAnsi="Calibri" w:hint="eastAsia"/>
          <w:sz w:val="24"/>
          <w:szCs w:val="22"/>
        </w:rPr>
        <w:t>：</w:t>
      </w:r>
      <w:r w:rsidRPr="00FE0480">
        <w:rPr>
          <w:rFonts w:ascii="Calibri" w:hAnsi="Calibri"/>
          <w:sz w:val="24"/>
          <w:szCs w:val="22"/>
        </w:rPr>
        <w:t xml:space="preserve"> </w:t>
      </w:r>
    </w:p>
    <w:p w:rsidR="00C2103B" w:rsidRPr="00636860" w:rsidRDefault="00C2103B" w:rsidP="00C2103B">
      <w:pPr>
        <w:pStyle w:val="2"/>
        <w:spacing w:line="360" w:lineRule="auto"/>
        <w:ind w:firstLineChars="200" w:firstLine="482"/>
        <w:rPr>
          <w:rFonts w:ascii="Calibri" w:hAnsi="Calibri"/>
          <w:sz w:val="24"/>
          <w:szCs w:val="22"/>
        </w:rPr>
      </w:pPr>
      <w:r w:rsidRPr="00E36316">
        <w:rPr>
          <w:rFonts w:hint="eastAsia"/>
          <w:b/>
          <w:sz w:val="24"/>
        </w:rPr>
        <w:t>专业名称（中文）：</w:t>
      </w:r>
      <w:r>
        <w:rPr>
          <w:rFonts w:hint="eastAsia"/>
          <w:b/>
          <w:sz w:val="24"/>
        </w:rPr>
        <w:t>市场营销</w:t>
      </w:r>
      <w:r>
        <w:rPr>
          <w:rFonts w:hint="eastAsia"/>
          <w:b/>
          <w:sz w:val="24"/>
        </w:rPr>
        <w:t xml:space="preserve">      </w:t>
      </w:r>
      <w:r w:rsidRPr="00E36316">
        <w:rPr>
          <w:rFonts w:hint="eastAsia"/>
          <w:b/>
          <w:sz w:val="24"/>
        </w:rPr>
        <w:t>专业名称（英文）：</w:t>
      </w:r>
      <w:r w:rsidR="00974F34">
        <w:rPr>
          <w:b/>
          <w:sz w:val="24"/>
        </w:rPr>
        <w:t>M</w:t>
      </w:r>
      <w:r w:rsidRPr="006F7083">
        <w:rPr>
          <w:b/>
          <w:sz w:val="24"/>
        </w:rPr>
        <w:t>arketing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3393"/>
        <w:gridCol w:w="3960"/>
      </w:tblGrid>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序号</w:t>
            </w:r>
          </w:p>
        </w:tc>
        <w:tc>
          <w:tcPr>
            <w:tcW w:w="3393" w:type="dxa"/>
            <w:vAlign w:val="center"/>
          </w:tcPr>
          <w:p w:rsidR="00C2103B" w:rsidRPr="0062183F" w:rsidRDefault="00C2103B" w:rsidP="004133C3">
            <w:pPr>
              <w:ind w:left="88"/>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课程名称（中文）</w:t>
            </w:r>
          </w:p>
        </w:tc>
        <w:tc>
          <w:tcPr>
            <w:tcW w:w="3960"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课程名称（英文）</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1</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经济数学</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Mathematics for Economics</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2</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应用文写作</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Clerical Writing</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3</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现代企业管理</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Modern Enterprise Administration</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4</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经济法概论</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Economic Laws</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5</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会计学</w:t>
            </w:r>
            <w:r w:rsidRPr="0062183F">
              <w:rPr>
                <w:rFonts w:asciiTheme="minorEastAsia" w:eastAsiaTheme="minorEastAsia" w:hAnsiTheme="minorEastAsia" w:hint="eastAsia"/>
                <w:sz w:val="24"/>
                <w:szCs w:val="24"/>
              </w:rPr>
              <w:t>基础</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Essentials of Accounting</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6</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市场营销学</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Marketing</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7</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微观经济学</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Microeconomics</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8</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初级</w:t>
            </w:r>
            <w:r w:rsidRPr="0062183F">
              <w:rPr>
                <w:rFonts w:asciiTheme="minorEastAsia" w:eastAsiaTheme="minorEastAsia" w:hAnsiTheme="minorEastAsia"/>
                <w:sz w:val="24"/>
                <w:szCs w:val="24"/>
              </w:rPr>
              <w:t>财务管理</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Primary financial management</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9</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市场</w:t>
            </w:r>
            <w:r w:rsidRPr="0062183F">
              <w:rPr>
                <w:rFonts w:asciiTheme="minorEastAsia" w:eastAsiaTheme="minorEastAsia" w:hAnsiTheme="minorEastAsia" w:hint="eastAsia"/>
                <w:sz w:val="24"/>
                <w:szCs w:val="24"/>
              </w:rPr>
              <w:t>调研</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 xml:space="preserve">Marketing Research </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10</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消费</w:t>
            </w:r>
            <w:r w:rsidRPr="0062183F">
              <w:rPr>
                <w:rFonts w:asciiTheme="minorEastAsia" w:eastAsiaTheme="minorEastAsia" w:hAnsiTheme="minorEastAsia" w:hint="eastAsia"/>
                <w:sz w:val="24"/>
                <w:szCs w:val="24"/>
              </w:rPr>
              <w:t>行为学</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Consumer Behavior</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11</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商品学</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Commodity Science</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12</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促销管理</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Promotion management</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13</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广告</w:t>
            </w:r>
            <w:r w:rsidRPr="0062183F">
              <w:rPr>
                <w:rFonts w:asciiTheme="minorEastAsia" w:eastAsiaTheme="minorEastAsia" w:hAnsiTheme="minorEastAsia" w:hint="eastAsia"/>
                <w:sz w:val="24"/>
                <w:szCs w:val="24"/>
              </w:rPr>
              <w:t>学</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 xml:space="preserve">Advertising </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1</w:t>
            </w:r>
            <w:r w:rsidRPr="0062183F">
              <w:rPr>
                <w:rFonts w:asciiTheme="minorEastAsia" w:eastAsiaTheme="minorEastAsia" w:hAnsiTheme="minorEastAsia" w:hint="eastAsia"/>
                <w:sz w:val="24"/>
                <w:szCs w:val="24"/>
              </w:rPr>
              <w:t>4</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渠道管理</w:t>
            </w:r>
            <w:r w:rsidRPr="0062183F">
              <w:rPr>
                <w:rFonts w:asciiTheme="minorEastAsia" w:eastAsiaTheme="minorEastAsia" w:hAnsiTheme="minorEastAsia" w:hint="eastAsia"/>
                <w:sz w:val="24"/>
                <w:szCs w:val="24"/>
              </w:rPr>
              <w:t>概论</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Introduction to Channel Management</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15</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营销策划</w:t>
            </w:r>
            <w:r w:rsidRPr="0062183F">
              <w:rPr>
                <w:rFonts w:asciiTheme="minorEastAsia" w:eastAsiaTheme="minorEastAsia" w:hAnsiTheme="minorEastAsia" w:hint="eastAsia"/>
                <w:sz w:val="24"/>
                <w:szCs w:val="24"/>
              </w:rPr>
              <w:t>概论</w:t>
            </w:r>
          </w:p>
        </w:tc>
        <w:tc>
          <w:tcPr>
            <w:tcW w:w="3960" w:type="dxa"/>
            <w:vAlign w:val="center"/>
          </w:tcPr>
          <w:p w:rsidR="00C2103B" w:rsidRPr="0062183F" w:rsidRDefault="00C2103B" w:rsidP="004133C3">
            <w:pPr>
              <w:jc w:val="center"/>
              <w:rPr>
                <w:rFonts w:asciiTheme="minorEastAsia" w:eastAsiaTheme="minorEastAsia" w:hAnsiTheme="minorEastAsia"/>
                <w:bCs/>
                <w:sz w:val="24"/>
                <w:szCs w:val="24"/>
              </w:rPr>
            </w:pPr>
            <w:r w:rsidRPr="0062183F">
              <w:rPr>
                <w:rFonts w:asciiTheme="minorEastAsia" w:eastAsiaTheme="minorEastAsia" w:hAnsiTheme="minorEastAsia"/>
                <w:bCs/>
                <w:sz w:val="24"/>
                <w:szCs w:val="24"/>
              </w:rPr>
              <w:t>Introduction to Marketing Planning</w:t>
            </w:r>
          </w:p>
        </w:tc>
      </w:tr>
      <w:tr w:rsidR="00C2103B" w:rsidRPr="00546490"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16</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国际贸易实务</w:t>
            </w:r>
          </w:p>
        </w:tc>
        <w:tc>
          <w:tcPr>
            <w:tcW w:w="3960"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bCs/>
                <w:sz w:val="24"/>
                <w:szCs w:val="24"/>
              </w:rPr>
              <w:t xml:space="preserve">Practice of </w:t>
            </w:r>
            <w:r w:rsidRPr="0062183F">
              <w:rPr>
                <w:rFonts w:asciiTheme="minorEastAsia" w:eastAsiaTheme="minorEastAsia" w:hAnsiTheme="minorEastAsia"/>
                <w:sz w:val="24"/>
                <w:szCs w:val="24"/>
              </w:rPr>
              <w:t>International Trade</w:t>
            </w:r>
          </w:p>
        </w:tc>
      </w:tr>
      <w:tr w:rsidR="00C2103B" w:rsidRPr="000742B7" w:rsidTr="004133C3">
        <w:trPr>
          <w:trHeight w:val="454"/>
          <w:jc w:val="center"/>
        </w:trPr>
        <w:tc>
          <w:tcPr>
            <w:tcW w:w="855"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17</w:t>
            </w:r>
          </w:p>
        </w:tc>
        <w:tc>
          <w:tcPr>
            <w:tcW w:w="3393"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推销技巧与策略</w:t>
            </w:r>
          </w:p>
        </w:tc>
        <w:tc>
          <w:tcPr>
            <w:tcW w:w="3960" w:type="dxa"/>
            <w:vAlign w:val="center"/>
          </w:tcPr>
          <w:p w:rsidR="00C2103B" w:rsidRPr="0062183F" w:rsidRDefault="00C2103B"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Sales Skills and Strategies</w:t>
            </w:r>
          </w:p>
        </w:tc>
      </w:tr>
    </w:tbl>
    <w:p w:rsidR="00C2103B" w:rsidRPr="00FE0480" w:rsidRDefault="00C2103B" w:rsidP="00C2103B">
      <w:pPr>
        <w:pStyle w:val="2"/>
        <w:spacing w:line="360" w:lineRule="auto"/>
        <w:ind w:firstLineChars="200" w:firstLine="480"/>
        <w:rPr>
          <w:rFonts w:ascii="Calibri" w:hAnsi="Calibri"/>
          <w:sz w:val="24"/>
          <w:szCs w:val="22"/>
        </w:rPr>
      </w:pPr>
    </w:p>
    <w:p w:rsidR="00C2103B" w:rsidRDefault="00C2103B" w:rsidP="00C2103B">
      <w:pPr>
        <w:widowControl/>
        <w:spacing w:before="120" w:line="360" w:lineRule="auto"/>
        <w:jc w:val="center"/>
        <w:rPr>
          <w:b/>
          <w:sz w:val="32"/>
          <w:szCs w:val="32"/>
        </w:rPr>
      </w:pPr>
    </w:p>
    <w:p w:rsidR="00C2103B" w:rsidRDefault="00C2103B" w:rsidP="00C2103B">
      <w:pPr>
        <w:widowControl/>
        <w:spacing w:before="120" w:line="360" w:lineRule="auto"/>
        <w:jc w:val="center"/>
        <w:rPr>
          <w:b/>
          <w:sz w:val="32"/>
          <w:szCs w:val="32"/>
        </w:rPr>
      </w:pPr>
    </w:p>
    <w:p w:rsidR="00C2103B" w:rsidRDefault="00C2103B" w:rsidP="00C2103B">
      <w:pPr>
        <w:widowControl/>
        <w:spacing w:before="120" w:line="360" w:lineRule="auto"/>
        <w:jc w:val="center"/>
        <w:rPr>
          <w:b/>
          <w:sz w:val="32"/>
          <w:szCs w:val="32"/>
        </w:rPr>
      </w:pPr>
    </w:p>
    <w:p w:rsidR="00C2103B" w:rsidRDefault="00C2103B" w:rsidP="00C2103B">
      <w:pPr>
        <w:widowControl/>
        <w:spacing w:before="120" w:line="360" w:lineRule="auto"/>
        <w:jc w:val="center"/>
        <w:rPr>
          <w:b/>
          <w:sz w:val="32"/>
          <w:szCs w:val="32"/>
        </w:rPr>
      </w:pPr>
    </w:p>
    <w:p w:rsidR="00C2103B" w:rsidRDefault="00C2103B" w:rsidP="00C2103B">
      <w:pPr>
        <w:widowControl/>
        <w:spacing w:before="120" w:line="360" w:lineRule="auto"/>
        <w:jc w:val="center"/>
        <w:rPr>
          <w:b/>
          <w:sz w:val="32"/>
          <w:szCs w:val="32"/>
        </w:rPr>
      </w:pPr>
    </w:p>
    <w:p w:rsidR="00C2103B" w:rsidRDefault="00C2103B" w:rsidP="00C2103B">
      <w:pPr>
        <w:widowControl/>
        <w:spacing w:before="120" w:line="360" w:lineRule="auto"/>
        <w:jc w:val="center"/>
        <w:rPr>
          <w:b/>
          <w:sz w:val="32"/>
          <w:szCs w:val="32"/>
        </w:rPr>
      </w:pPr>
    </w:p>
    <w:p w:rsidR="00C2103B" w:rsidRPr="00411F7E" w:rsidRDefault="00C2103B" w:rsidP="00C2103B">
      <w:pPr>
        <w:widowControl/>
        <w:spacing w:before="120" w:line="360" w:lineRule="auto"/>
        <w:ind w:rightChars="-202" w:right="-424"/>
        <w:jc w:val="center"/>
        <w:rPr>
          <w:rFonts w:ascii="宋体" w:hAnsi="宋体"/>
          <w:b/>
          <w:kern w:val="0"/>
          <w:sz w:val="24"/>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C2103B" w:rsidRPr="00C7794E" w:rsidRDefault="00C2103B" w:rsidP="00C2103B">
      <w:pPr>
        <w:jc w:val="center"/>
        <w:rPr>
          <w:b/>
          <w:sz w:val="32"/>
          <w:szCs w:val="32"/>
        </w:rPr>
      </w:pPr>
      <w:r w:rsidRPr="0074658F">
        <w:rPr>
          <w:rFonts w:hint="eastAsia"/>
          <w:b/>
          <w:sz w:val="24"/>
          <w:szCs w:val="24"/>
        </w:rPr>
        <w:t>专业（方向）：</w:t>
      </w:r>
      <w:r>
        <w:rPr>
          <w:rFonts w:hint="eastAsia"/>
          <w:b/>
          <w:sz w:val="24"/>
          <w:szCs w:val="24"/>
        </w:rPr>
        <w:t>市场营销</w:t>
      </w:r>
      <w:r>
        <w:rPr>
          <w:rFonts w:hint="eastAsia"/>
          <w:b/>
          <w:sz w:val="24"/>
          <w:szCs w:val="24"/>
        </w:rPr>
        <w:tab/>
        <w:t xml:space="preserve">  </w:t>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C2103B" w:rsidRPr="0074658F" w:rsidTr="004133C3">
        <w:trPr>
          <w:trHeight w:val="315"/>
          <w:jc w:val="center"/>
        </w:trPr>
        <w:tc>
          <w:tcPr>
            <w:tcW w:w="709" w:type="dxa"/>
            <w:vMerge w:val="restart"/>
            <w:noWrap/>
            <w:vAlign w:val="center"/>
          </w:tcPr>
          <w:p w:rsidR="00C2103B" w:rsidRPr="006D1F17" w:rsidRDefault="00C2103B" w:rsidP="004133C3">
            <w:pPr>
              <w:jc w:val="center"/>
              <w:rPr>
                <w:b/>
                <w:sz w:val="24"/>
                <w:szCs w:val="24"/>
              </w:rPr>
            </w:pPr>
            <w:r w:rsidRPr="006D1F17">
              <w:rPr>
                <w:rFonts w:hint="eastAsia"/>
                <w:b/>
                <w:sz w:val="24"/>
                <w:szCs w:val="24"/>
              </w:rPr>
              <w:t>课</w:t>
            </w:r>
          </w:p>
          <w:p w:rsidR="00C2103B" w:rsidRPr="006D1F17" w:rsidRDefault="00C2103B" w:rsidP="004133C3">
            <w:pPr>
              <w:jc w:val="center"/>
              <w:rPr>
                <w:b/>
                <w:sz w:val="24"/>
                <w:szCs w:val="24"/>
              </w:rPr>
            </w:pPr>
            <w:r w:rsidRPr="006D1F17">
              <w:rPr>
                <w:rFonts w:hint="eastAsia"/>
                <w:b/>
                <w:sz w:val="24"/>
                <w:szCs w:val="24"/>
              </w:rPr>
              <w:t>程</w:t>
            </w:r>
          </w:p>
          <w:p w:rsidR="00C2103B" w:rsidRPr="006D1F17" w:rsidRDefault="00C2103B" w:rsidP="004133C3">
            <w:pPr>
              <w:jc w:val="center"/>
              <w:rPr>
                <w:b/>
                <w:sz w:val="24"/>
                <w:szCs w:val="24"/>
              </w:rPr>
            </w:pPr>
            <w:r w:rsidRPr="006D1F17">
              <w:rPr>
                <w:rFonts w:hint="eastAsia"/>
                <w:b/>
                <w:sz w:val="24"/>
                <w:szCs w:val="24"/>
              </w:rPr>
              <w:t>类</w:t>
            </w:r>
          </w:p>
          <w:p w:rsidR="00C2103B" w:rsidRPr="006D1F17" w:rsidRDefault="00C2103B" w:rsidP="004133C3">
            <w:pPr>
              <w:jc w:val="center"/>
              <w:rPr>
                <w:b/>
                <w:sz w:val="24"/>
                <w:szCs w:val="24"/>
              </w:rPr>
            </w:pPr>
            <w:r w:rsidRPr="006D1F17">
              <w:rPr>
                <w:rFonts w:hint="eastAsia"/>
                <w:b/>
                <w:sz w:val="24"/>
                <w:szCs w:val="24"/>
              </w:rPr>
              <w:t>别</w:t>
            </w:r>
          </w:p>
        </w:tc>
        <w:tc>
          <w:tcPr>
            <w:tcW w:w="456" w:type="dxa"/>
            <w:vMerge w:val="restart"/>
            <w:noWrap/>
            <w:vAlign w:val="center"/>
          </w:tcPr>
          <w:p w:rsidR="00C2103B" w:rsidRPr="0086530E" w:rsidRDefault="00C2103B" w:rsidP="004133C3">
            <w:pPr>
              <w:jc w:val="center"/>
              <w:rPr>
                <w:b/>
                <w:sz w:val="24"/>
                <w:szCs w:val="24"/>
              </w:rPr>
            </w:pPr>
            <w:r w:rsidRPr="0086530E">
              <w:rPr>
                <w:rFonts w:hint="eastAsia"/>
                <w:b/>
                <w:sz w:val="24"/>
                <w:szCs w:val="24"/>
              </w:rPr>
              <w:t>序</w:t>
            </w:r>
          </w:p>
          <w:p w:rsidR="00C2103B" w:rsidRPr="0086530E" w:rsidRDefault="00C2103B" w:rsidP="004133C3">
            <w:pPr>
              <w:jc w:val="center"/>
              <w:rPr>
                <w:b/>
                <w:sz w:val="24"/>
                <w:szCs w:val="24"/>
              </w:rPr>
            </w:pPr>
            <w:r w:rsidRPr="0086530E">
              <w:rPr>
                <w:rFonts w:hint="eastAsia"/>
                <w:b/>
                <w:sz w:val="24"/>
                <w:szCs w:val="24"/>
              </w:rPr>
              <w:t>号</w:t>
            </w:r>
          </w:p>
        </w:tc>
        <w:tc>
          <w:tcPr>
            <w:tcW w:w="1560" w:type="dxa"/>
            <w:vMerge w:val="restart"/>
            <w:noWrap/>
            <w:vAlign w:val="center"/>
          </w:tcPr>
          <w:p w:rsidR="00C2103B" w:rsidRPr="0086530E" w:rsidRDefault="00C2103B" w:rsidP="004133C3">
            <w:pPr>
              <w:jc w:val="center"/>
              <w:rPr>
                <w:b/>
                <w:sz w:val="24"/>
                <w:szCs w:val="24"/>
              </w:rPr>
            </w:pPr>
            <w:r w:rsidRPr="0086530E">
              <w:rPr>
                <w:rFonts w:hint="eastAsia"/>
                <w:b/>
                <w:sz w:val="24"/>
                <w:szCs w:val="24"/>
              </w:rPr>
              <w:t>课程名称</w:t>
            </w:r>
          </w:p>
        </w:tc>
        <w:tc>
          <w:tcPr>
            <w:tcW w:w="425" w:type="dxa"/>
            <w:vMerge w:val="restart"/>
            <w:noWrap/>
            <w:vAlign w:val="center"/>
          </w:tcPr>
          <w:p w:rsidR="00C2103B" w:rsidRPr="0086530E" w:rsidRDefault="00C2103B" w:rsidP="004133C3">
            <w:pPr>
              <w:jc w:val="center"/>
              <w:rPr>
                <w:b/>
                <w:sz w:val="24"/>
                <w:szCs w:val="24"/>
              </w:rPr>
            </w:pPr>
            <w:r w:rsidRPr="0086530E">
              <w:rPr>
                <w:rFonts w:hint="eastAsia"/>
                <w:b/>
                <w:sz w:val="24"/>
                <w:szCs w:val="24"/>
              </w:rPr>
              <w:t>学</w:t>
            </w:r>
          </w:p>
          <w:p w:rsidR="00C2103B" w:rsidRPr="0086530E" w:rsidRDefault="00C2103B"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C2103B" w:rsidRPr="0086530E" w:rsidRDefault="00C2103B"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C2103B" w:rsidRPr="0086530E" w:rsidRDefault="00C2103B" w:rsidP="004133C3">
            <w:pPr>
              <w:jc w:val="center"/>
              <w:rPr>
                <w:b/>
                <w:sz w:val="24"/>
                <w:szCs w:val="24"/>
              </w:rPr>
            </w:pPr>
            <w:r w:rsidRPr="0086530E">
              <w:rPr>
                <w:rFonts w:hint="eastAsia"/>
                <w:b/>
                <w:sz w:val="24"/>
                <w:szCs w:val="24"/>
              </w:rPr>
              <w:t>考核</w:t>
            </w:r>
          </w:p>
          <w:p w:rsidR="00C2103B" w:rsidRPr="0086530E" w:rsidRDefault="00C2103B" w:rsidP="004133C3">
            <w:pPr>
              <w:jc w:val="center"/>
              <w:rPr>
                <w:b/>
                <w:sz w:val="24"/>
                <w:szCs w:val="24"/>
              </w:rPr>
            </w:pPr>
            <w:r w:rsidRPr="0086530E">
              <w:rPr>
                <w:rFonts w:hint="eastAsia"/>
                <w:b/>
                <w:sz w:val="24"/>
                <w:szCs w:val="24"/>
              </w:rPr>
              <w:t>形式</w:t>
            </w:r>
          </w:p>
        </w:tc>
        <w:tc>
          <w:tcPr>
            <w:tcW w:w="2552" w:type="dxa"/>
            <w:gridSpan w:val="6"/>
            <w:noWrap/>
            <w:vAlign w:val="center"/>
          </w:tcPr>
          <w:p w:rsidR="00C2103B" w:rsidRPr="0086530E" w:rsidRDefault="00C2103B" w:rsidP="004133C3">
            <w:pPr>
              <w:jc w:val="center"/>
              <w:rPr>
                <w:b/>
                <w:sz w:val="24"/>
                <w:szCs w:val="24"/>
              </w:rPr>
            </w:pPr>
            <w:r w:rsidRPr="0086530E">
              <w:rPr>
                <w:rFonts w:hint="eastAsia"/>
                <w:b/>
                <w:sz w:val="24"/>
                <w:szCs w:val="24"/>
              </w:rPr>
              <w:t>各学期学分</w:t>
            </w:r>
          </w:p>
        </w:tc>
        <w:tc>
          <w:tcPr>
            <w:tcW w:w="1410" w:type="dxa"/>
            <w:vMerge w:val="restart"/>
            <w:noWrap/>
            <w:vAlign w:val="center"/>
          </w:tcPr>
          <w:p w:rsidR="00C2103B" w:rsidRPr="0086530E" w:rsidRDefault="00C2103B" w:rsidP="004133C3">
            <w:pPr>
              <w:jc w:val="center"/>
              <w:rPr>
                <w:b/>
                <w:sz w:val="24"/>
                <w:szCs w:val="24"/>
              </w:rPr>
            </w:pPr>
            <w:r w:rsidRPr="0086530E">
              <w:rPr>
                <w:rFonts w:hint="eastAsia"/>
                <w:b/>
                <w:sz w:val="24"/>
                <w:szCs w:val="24"/>
              </w:rPr>
              <w:t>备注</w:t>
            </w:r>
          </w:p>
        </w:tc>
      </w:tr>
      <w:tr w:rsidR="00C2103B" w:rsidRPr="0074658F" w:rsidTr="004133C3">
        <w:trPr>
          <w:trHeight w:val="315"/>
          <w:jc w:val="center"/>
        </w:trPr>
        <w:tc>
          <w:tcPr>
            <w:tcW w:w="709" w:type="dxa"/>
            <w:vMerge/>
            <w:noWrap/>
          </w:tcPr>
          <w:p w:rsidR="00C2103B" w:rsidRPr="006D1F17" w:rsidRDefault="00C2103B" w:rsidP="004133C3">
            <w:pPr>
              <w:jc w:val="center"/>
              <w:rPr>
                <w:b/>
                <w:sz w:val="24"/>
                <w:szCs w:val="24"/>
              </w:rPr>
            </w:pPr>
          </w:p>
        </w:tc>
        <w:tc>
          <w:tcPr>
            <w:tcW w:w="456" w:type="dxa"/>
            <w:vMerge/>
            <w:noWrap/>
          </w:tcPr>
          <w:p w:rsidR="00C2103B" w:rsidRPr="0086530E" w:rsidRDefault="00C2103B" w:rsidP="004133C3">
            <w:pPr>
              <w:jc w:val="center"/>
              <w:rPr>
                <w:b/>
                <w:sz w:val="24"/>
                <w:szCs w:val="24"/>
              </w:rPr>
            </w:pPr>
          </w:p>
        </w:tc>
        <w:tc>
          <w:tcPr>
            <w:tcW w:w="1560" w:type="dxa"/>
            <w:vMerge/>
            <w:noWrap/>
          </w:tcPr>
          <w:p w:rsidR="00C2103B" w:rsidRPr="0086530E" w:rsidRDefault="00C2103B" w:rsidP="004133C3">
            <w:pPr>
              <w:jc w:val="center"/>
              <w:rPr>
                <w:b/>
                <w:sz w:val="24"/>
                <w:szCs w:val="24"/>
              </w:rPr>
            </w:pPr>
          </w:p>
        </w:tc>
        <w:tc>
          <w:tcPr>
            <w:tcW w:w="425" w:type="dxa"/>
            <w:vMerge/>
            <w:noWrap/>
          </w:tcPr>
          <w:p w:rsidR="00C2103B" w:rsidRPr="0086530E" w:rsidRDefault="00C2103B" w:rsidP="004133C3">
            <w:pPr>
              <w:jc w:val="center"/>
              <w:rPr>
                <w:b/>
                <w:sz w:val="24"/>
                <w:szCs w:val="24"/>
              </w:rPr>
            </w:pPr>
          </w:p>
        </w:tc>
        <w:tc>
          <w:tcPr>
            <w:tcW w:w="2134" w:type="dxa"/>
            <w:gridSpan w:val="5"/>
            <w:vMerge/>
            <w:noWrap/>
          </w:tcPr>
          <w:p w:rsidR="00C2103B" w:rsidRPr="0086530E" w:rsidRDefault="00C2103B" w:rsidP="004133C3">
            <w:pPr>
              <w:jc w:val="center"/>
              <w:rPr>
                <w:b/>
                <w:sz w:val="24"/>
                <w:szCs w:val="24"/>
              </w:rPr>
            </w:pPr>
          </w:p>
        </w:tc>
        <w:tc>
          <w:tcPr>
            <w:tcW w:w="850" w:type="dxa"/>
            <w:gridSpan w:val="2"/>
            <w:vMerge/>
            <w:noWrap/>
          </w:tcPr>
          <w:p w:rsidR="00C2103B" w:rsidRPr="0086530E" w:rsidRDefault="00C2103B" w:rsidP="004133C3">
            <w:pPr>
              <w:jc w:val="center"/>
              <w:rPr>
                <w:b/>
                <w:sz w:val="24"/>
                <w:szCs w:val="24"/>
              </w:rPr>
            </w:pPr>
          </w:p>
        </w:tc>
        <w:tc>
          <w:tcPr>
            <w:tcW w:w="851" w:type="dxa"/>
            <w:gridSpan w:val="2"/>
            <w:noWrap/>
            <w:vAlign w:val="center"/>
          </w:tcPr>
          <w:p w:rsidR="00C2103B" w:rsidRDefault="00C2103B" w:rsidP="004133C3">
            <w:pPr>
              <w:jc w:val="center"/>
              <w:rPr>
                <w:b/>
                <w:sz w:val="24"/>
                <w:szCs w:val="24"/>
              </w:rPr>
            </w:pPr>
            <w:r w:rsidRPr="0086530E">
              <w:rPr>
                <w:rFonts w:hint="eastAsia"/>
                <w:b/>
                <w:sz w:val="24"/>
                <w:szCs w:val="24"/>
              </w:rPr>
              <w:t>第一</w:t>
            </w:r>
          </w:p>
          <w:p w:rsidR="00C2103B" w:rsidRPr="0086530E" w:rsidRDefault="00C2103B" w:rsidP="004133C3">
            <w:pPr>
              <w:jc w:val="center"/>
              <w:rPr>
                <w:b/>
                <w:sz w:val="24"/>
                <w:szCs w:val="24"/>
              </w:rPr>
            </w:pPr>
            <w:r w:rsidRPr="0086530E">
              <w:rPr>
                <w:rFonts w:hint="eastAsia"/>
                <w:b/>
                <w:sz w:val="24"/>
                <w:szCs w:val="24"/>
              </w:rPr>
              <w:t>学年</w:t>
            </w:r>
          </w:p>
        </w:tc>
        <w:tc>
          <w:tcPr>
            <w:tcW w:w="850" w:type="dxa"/>
            <w:gridSpan w:val="2"/>
            <w:noWrap/>
            <w:vAlign w:val="center"/>
          </w:tcPr>
          <w:p w:rsidR="00C2103B" w:rsidRPr="0086530E" w:rsidRDefault="00C2103B" w:rsidP="004133C3">
            <w:pPr>
              <w:jc w:val="center"/>
              <w:rPr>
                <w:b/>
                <w:sz w:val="24"/>
                <w:szCs w:val="24"/>
              </w:rPr>
            </w:pPr>
            <w:r w:rsidRPr="0086530E">
              <w:rPr>
                <w:rFonts w:hint="eastAsia"/>
                <w:b/>
                <w:sz w:val="24"/>
                <w:szCs w:val="24"/>
              </w:rPr>
              <w:t>第二</w:t>
            </w:r>
          </w:p>
          <w:p w:rsidR="00C2103B" w:rsidRPr="0086530E" w:rsidRDefault="00C2103B" w:rsidP="004133C3">
            <w:pPr>
              <w:jc w:val="center"/>
              <w:rPr>
                <w:b/>
                <w:sz w:val="24"/>
                <w:szCs w:val="24"/>
              </w:rPr>
            </w:pPr>
            <w:r w:rsidRPr="0086530E">
              <w:rPr>
                <w:rFonts w:hint="eastAsia"/>
                <w:b/>
                <w:sz w:val="24"/>
                <w:szCs w:val="24"/>
              </w:rPr>
              <w:t>学年</w:t>
            </w:r>
          </w:p>
        </w:tc>
        <w:tc>
          <w:tcPr>
            <w:tcW w:w="851" w:type="dxa"/>
            <w:gridSpan w:val="2"/>
            <w:noWrap/>
            <w:vAlign w:val="center"/>
          </w:tcPr>
          <w:p w:rsidR="00C2103B" w:rsidRPr="0086530E" w:rsidRDefault="00C2103B" w:rsidP="004133C3">
            <w:pPr>
              <w:jc w:val="center"/>
              <w:rPr>
                <w:b/>
                <w:sz w:val="24"/>
                <w:szCs w:val="24"/>
              </w:rPr>
            </w:pPr>
            <w:r w:rsidRPr="0086530E">
              <w:rPr>
                <w:rFonts w:hint="eastAsia"/>
                <w:b/>
                <w:sz w:val="24"/>
                <w:szCs w:val="24"/>
              </w:rPr>
              <w:t>第三</w:t>
            </w:r>
          </w:p>
          <w:p w:rsidR="00C2103B" w:rsidRPr="0086530E" w:rsidRDefault="00C2103B" w:rsidP="004133C3">
            <w:pPr>
              <w:jc w:val="center"/>
              <w:rPr>
                <w:b/>
                <w:sz w:val="24"/>
                <w:szCs w:val="24"/>
              </w:rPr>
            </w:pPr>
            <w:r w:rsidRPr="0086530E">
              <w:rPr>
                <w:rFonts w:hint="eastAsia"/>
                <w:b/>
                <w:sz w:val="24"/>
                <w:szCs w:val="24"/>
              </w:rPr>
              <w:t>学年</w:t>
            </w:r>
          </w:p>
        </w:tc>
        <w:tc>
          <w:tcPr>
            <w:tcW w:w="1410" w:type="dxa"/>
            <w:vMerge/>
            <w:noWrap/>
          </w:tcPr>
          <w:p w:rsidR="00C2103B" w:rsidRPr="0086530E" w:rsidRDefault="00C2103B" w:rsidP="004133C3">
            <w:pPr>
              <w:jc w:val="center"/>
              <w:rPr>
                <w:b/>
                <w:sz w:val="24"/>
                <w:szCs w:val="24"/>
              </w:rPr>
            </w:pPr>
          </w:p>
        </w:tc>
      </w:tr>
      <w:tr w:rsidR="005840A7" w:rsidRPr="0074658F" w:rsidTr="004133C3">
        <w:trPr>
          <w:trHeight w:val="622"/>
          <w:jc w:val="center"/>
        </w:trPr>
        <w:tc>
          <w:tcPr>
            <w:tcW w:w="709" w:type="dxa"/>
            <w:vMerge/>
            <w:noWrap/>
          </w:tcPr>
          <w:p w:rsidR="005840A7" w:rsidRPr="006D1F17" w:rsidRDefault="005840A7" w:rsidP="005840A7">
            <w:pPr>
              <w:jc w:val="center"/>
              <w:rPr>
                <w:b/>
                <w:sz w:val="24"/>
                <w:szCs w:val="24"/>
              </w:rPr>
            </w:pPr>
          </w:p>
        </w:tc>
        <w:tc>
          <w:tcPr>
            <w:tcW w:w="456" w:type="dxa"/>
            <w:vMerge/>
            <w:noWrap/>
          </w:tcPr>
          <w:p w:rsidR="005840A7" w:rsidRPr="0086530E" w:rsidRDefault="005840A7" w:rsidP="005840A7">
            <w:pPr>
              <w:jc w:val="center"/>
              <w:rPr>
                <w:b/>
                <w:sz w:val="24"/>
                <w:szCs w:val="24"/>
              </w:rPr>
            </w:pPr>
          </w:p>
        </w:tc>
        <w:tc>
          <w:tcPr>
            <w:tcW w:w="1560" w:type="dxa"/>
            <w:vMerge/>
            <w:noWrap/>
          </w:tcPr>
          <w:p w:rsidR="005840A7" w:rsidRPr="0086530E" w:rsidRDefault="005840A7" w:rsidP="005840A7">
            <w:pPr>
              <w:jc w:val="center"/>
              <w:rPr>
                <w:b/>
                <w:sz w:val="24"/>
                <w:szCs w:val="24"/>
              </w:rPr>
            </w:pPr>
          </w:p>
        </w:tc>
        <w:tc>
          <w:tcPr>
            <w:tcW w:w="425" w:type="dxa"/>
            <w:vMerge/>
            <w:noWrap/>
          </w:tcPr>
          <w:p w:rsidR="005840A7" w:rsidRPr="0086530E" w:rsidRDefault="005840A7" w:rsidP="005840A7">
            <w:pPr>
              <w:jc w:val="center"/>
              <w:rPr>
                <w:b/>
                <w:sz w:val="24"/>
                <w:szCs w:val="24"/>
              </w:rPr>
            </w:pPr>
          </w:p>
        </w:tc>
        <w:tc>
          <w:tcPr>
            <w:tcW w:w="433" w:type="dxa"/>
            <w:noWrap/>
            <w:vAlign w:val="center"/>
          </w:tcPr>
          <w:p w:rsidR="005840A7" w:rsidRPr="0086530E" w:rsidRDefault="005840A7" w:rsidP="005840A7">
            <w:pPr>
              <w:jc w:val="center"/>
              <w:rPr>
                <w:b/>
                <w:sz w:val="24"/>
                <w:szCs w:val="24"/>
              </w:rPr>
            </w:pPr>
            <w:r w:rsidRPr="0086530E">
              <w:rPr>
                <w:rFonts w:hint="eastAsia"/>
                <w:b/>
                <w:sz w:val="24"/>
                <w:szCs w:val="24"/>
              </w:rPr>
              <w:t>总</w:t>
            </w:r>
          </w:p>
          <w:p w:rsidR="005840A7" w:rsidRPr="0086530E" w:rsidRDefault="005840A7" w:rsidP="005840A7">
            <w:pPr>
              <w:jc w:val="center"/>
              <w:rPr>
                <w:b/>
                <w:sz w:val="24"/>
                <w:szCs w:val="24"/>
              </w:rPr>
            </w:pPr>
            <w:r w:rsidRPr="0086530E">
              <w:rPr>
                <w:rFonts w:hint="eastAsia"/>
                <w:b/>
                <w:sz w:val="24"/>
                <w:szCs w:val="24"/>
              </w:rPr>
              <w:t>学</w:t>
            </w:r>
          </w:p>
          <w:p w:rsidR="005840A7" w:rsidRPr="0086530E" w:rsidRDefault="005840A7" w:rsidP="005840A7">
            <w:pPr>
              <w:jc w:val="center"/>
              <w:rPr>
                <w:b/>
                <w:sz w:val="24"/>
                <w:szCs w:val="24"/>
              </w:rPr>
            </w:pPr>
            <w:r w:rsidRPr="0086530E">
              <w:rPr>
                <w:rFonts w:hint="eastAsia"/>
                <w:b/>
                <w:sz w:val="24"/>
                <w:szCs w:val="24"/>
              </w:rPr>
              <w:t>时</w:t>
            </w:r>
          </w:p>
        </w:tc>
        <w:tc>
          <w:tcPr>
            <w:tcW w:w="425" w:type="dxa"/>
            <w:noWrap/>
            <w:vAlign w:val="center"/>
          </w:tcPr>
          <w:p w:rsidR="005840A7" w:rsidRPr="0086530E" w:rsidRDefault="005840A7" w:rsidP="005840A7">
            <w:pPr>
              <w:jc w:val="center"/>
              <w:rPr>
                <w:b/>
                <w:sz w:val="24"/>
                <w:szCs w:val="24"/>
              </w:rPr>
            </w:pPr>
            <w:r w:rsidRPr="0086530E">
              <w:rPr>
                <w:rFonts w:hint="eastAsia"/>
                <w:b/>
                <w:sz w:val="24"/>
                <w:szCs w:val="24"/>
              </w:rPr>
              <w:t>课堂</w:t>
            </w:r>
          </w:p>
          <w:p w:rsidR="005840A7" w:rsidRPr="0086530E" w:rsidRDefault="005840A7" w:rsidP="005840A7">
            <w:pPr>
              <w:jc w:val="center"/>
              <w:rPr>
                <w:b/>
                <w:sz w:val="24"/>
                <w:szCs w:val="24"/>
              </w:rPr>
            </w:pPr>
            <w:r w:rsidRPr="0086530E">
              <w:rPr>
                <w:rFonts w:hint="eastAsia"/>
                <w:b/>
                <w:sz w:val="24"/>
                <w:szCs w:val="24"/>
              </w:rPr>
              <w:t>讲授</w:t>
            </w:r>
          </w:p>
        </w:tc>
        <w:tc>
          <w:tcPr>
            <w:tcW w:w="425" w:type="dxa"/>
            <w:noWrap/>
            <w:vAlign w:val="center"/>
          </w:tcPr>
          <w:p w:rsidR="005840A7" w:rsidRPr="0086530E" w:rsidRDefault="005840A7" w:rsidP="005840A7">
            <w:pPr>
              <w:jc w:val="center"/>
              <w:rPr>
                <w:b/>
                <w:sz w:val="24"/>
                <w:szCs w:val="24"/>
              </w:rPr>
            </w:pPr>
            <w:r w:rsidRPr="0086530E">
              <w:rPr>
                <w:rFonts w:hint="eastAsia"/>
                <w:b/>
                <w:sz w:val="24"/>
                <w:szCs w:val="24"/>
              </w:rPr>
              <w:t>网络教学</w:t>
            </w:r>
          </w:p>
        </w:tc>
        <w:tc>
          <w:tcPr>
            <w:tcW w:w="426" w:type="dxa"/>
            <w:noWrap/>
            <w:vAlign w:val="center"/>
          </w:tcPr>
          <w:p w:rsidR="005840A7" w:rsidRPr="0086530E" w:rsidRDefault="005840A7" w:rsidP="005840A7">
            <w:pPr>
              <w:jc w:val="center"/>
              <w:rPr>
                <w:b/>
                <w:sz w:val="24"/>
                <w:szCs w:val="24"/>
              </w:rPr>
            </w:pPr>
            <w:r w:rsidRPr="0086530E">
              <w:rPr>
                <w:rFonts w:hint="eastAsia"/>
                <w:b/>
                <w:sz w:val="24"/>
                <w:szCs w:val="24"/>
              </w:rPr>
              <w:t>课内实践</w:t>
            </w:r>
          </w:p>
        </w:tc>
        <w:tc>
          <w:tcPr>
            <w:tcW w:w="425" w:type="dxa"/>
            <w:noWrap/>
            <w:vAlign w:val="center"/>
          </w:tcPr>
          <w:p w:rsidR="005840A7" w:rsidRPr="0086530E" w:rsidRDefault="005840A7" w:rsidP="005840A7">
            <w:pPr>
              <w:jc w:val="center"/>
              <w:rPr>
                <w:b/>
                <w:sz w:val="24"/>
                <w:szCs w:val="24"/>
              </w:rPr>
            </w:pPr>
            <w:r w:rsidRPr="0086530E">
              <w:rPr>
                <w:rFonts w:hint="eastAsia"/>
                <w:b/>
                <w:sz w:val="24"/>
                <w:szCs w:val="24"/>
              </w:rPr>
              <w:t>课外自学</w:t>
            </w:r>
          </w:p>
        </w:tc>
        <w:tc>
          <w:tcPr>
            <w:tcW w:w="425" w:type="dxa"/>
            <w:noWrap/>
            <w:vAlign w:val="center"/>
          </w:tcPr>
          <w:p w:rsidR="005840A7" w:rsidRPr="0086530E" w:rsidRDefault="005840A7" w:rsidP="005840A7">
            <w:pPr>
              <w:jc w:val="center"/>
              <w:rPr>
                <w:b/>
                <w:sz w:val="24"/>
                <w:szCs w:val="24"/>
              </w:rPr>
            </w:pPr>
            <w:r w:rsidRPr="0086530E">
              <w:rPr>
                <w:rFonts w:hint="eastAsia"/>
                <w:b/>
                <w:sz w:val="24"/>
                <w:szCs w:val="24"/>
              </w:rPr>
              <w:t>考</w:t>
            </w:r>
          </w:p>
          <w:p w:rsidR="005840A7" w:rsidRPr="0086530E" w:rsidRDefault="005840A7" w:rsidP="005840A7">
            <w:pPr>
              <w:jc w:val="center"/>
              <w:rPr>
                <w:b/>
                <w:sz w:val="24"/>
                <w:szCs w:val="24"/>
              </w:rPr>
            </w:pPr>
            <w:r w:rsidRPr="0086530E">
              <w:rPr>
                <w:rFonts w:hint="eastAsia"/>
                <w:b/>
                <w:sz w:val="24"/>
                <w:szCs w:val="24"/>
              </w:rPr>
              <w:t>试</w:t>
            </w:r>
          </w:p>
          <w:p w:rsidR="005840A7" w:rsidRPr="0086530E" w:rsidRDefault="005840A7" w:rsidP="005840A7">
            <w:pPr>
              <w:jc w:val="center"/>
              <w:rPr>
                <w:b/>
                <w:sz w:val="24"/>
                <w:szCs w:val="24"/>
              </w:rPr>
            </w:pPr>
            <w:r w:rsidRPr="0086530E">
              <w:rPr>
                <w:rFonts w:hint="eastAsia"/>
                <w:b/>
                <w:sz w:val="24"/>
                <w:szCs w:val="24"/>
              </w:rPr>
              <w:t>▲</w:t>
            </w:r>
          </w:p>
        </w:tc>
        <w:tc>
          <w:tcPr>
            <w:tcW w:w="425" w:type="dxa"/>
            <w:noWrap/>
            <w:vAlign w:val="center"/>
          </w:tcPr>
          <w:p w:rsidR="005840A7" w:rsidRPr="0086530E" w:rsidRDefault="005840A7" w:rsidP="005840A7">
            <w:pPr>
              <w:jc w:val="center"/>
              <w:rPr>
                <w:b/>
                <w:sz w:val="24"/>
                <w:szCs w:val="24"/>
              </w:rPr>
            </w:pPr>
            <w:r w:rsidRPr="0086530E">
              <w:rPr>
                <w:rFonts w:hint="eastAsia"/>
                <w:b/>
                <w:sz w:val="24"/>
                <w:szCs w:val="24"/>
              </w:rPr>
              <w:t>考</w:t>
            </w:r>
          </w:p>
          <w:p w:rsidR="005840A7" w:rsidRPr="0086530E" w:rsidRDefault="005840A7" w:rsidP="005840A7">
            <w:pPr>
              <w:jc w:val="center"/>
              <w:rPr>
                <w:b/>
                <w:sz w:val="24"/>
                <w:szCs w:val="24"/>
              </w:rPr>
            </w:pPr>
            <w:r w:rsidRPr="0086530E">
              <w:rPr>
                <w:rFonts w:hint="eastAsia"/>
                <w:b/>
                <w:sz w:val="24"/>
                <w:szCs w:val="24"/>
              </w:rPr>
              <w:t>查</w:t>
            </w:r>
          </w:p>
          <w:p w:rsidR="005840A7" w:rsidRPr="0086530E" w:rsidRDefault="005840A7" w:rsidP="005840A7">
            <w:pPr>
              <w:jc w:val="center"/>
              <w:rPr>
                <w:b/>
                <w:sz w:val="24"/>
                <w:szCs w:val="24"/>
              </w:rPr>
            </w:pPr>
            <w:r w:rsidRPr="0086530E">
              <w:rPr>
                <w:rFonts w:hint="eastAsia"/>
                <w:b/>
                <w:sz w:val="24"/>
                <w:szCs w:val="24"/>
              </w:rPr>
              <w:t>△</w:t>
            </w:r>
          </w:p>
        </w:tc>
        <w:tc>
          <w:tcPr>
            <w:tcW w:w="426" w:type="dxa"/>
            <w:noWrap/>
          </w:tcPr>
          <w:p w:rsidR="005840A7" w:rsidRPr="0086530E" w:rsidRDefault="005840A7" w:rsidP="005840A7">
            <w:pPr>
              <w:jc w:val="center"/>
              <w:rPr>
                <w:b/>
                <w:sz w:val="24"/>
                <w:szCs w:val="24"/>
              </w:rPr>
            </w:pPr>
            <w:r>
              <w:rPr>
                <w:rFonts w:hint="eastAsia"/>
                <w:b/>
                <w:sz w:val="24"/>
                <w:szCs w:val="24"/>
              </w:rPr>
              <w:t>第</w:t>
            </w:r>
            <w:r>
              <w:rPr>
                <w:b/>
                <w:sz w:val="24"/>
                <w:szCs w:val="24"/>
              </w:rPr>
              <w:t>一学期</w:t>
            </w:r>
          </w:p>
        </w:tc>
        <w:tc>
          <w:tcPr>
            <w:tcW w:w="425" w:type="dxa"/>
            <w:noWrap/>
          </w:tcPr>
          <w:p w:rsidR="005840A7" w:rsidRPr="0086530E" w:rsidRDefault="005840A7" w:rsidP="005840A7">
            <w:pPr>
              <w:jc w:val="center"/>
              <w:rPr>
                <w:b/>
                <w:sz w:val="24"/>
                <w:szCs w:val="24"/>
              </w:rPr>
            </w:pPr>
            <w:r>
              <w:rPr>
                <w:rFonts w:hint="eastAsia"/>
                <w:b/>
                <w:sz w:val="24"/>
                <w:szCs w:val="24"/>
              </w:rPr>
              <w:t>第二</w:t>
            </w:r>
            <w:r>
              <w:rPr>
                <w:b/>
                <w:sz w:val="24"/>
                <w:szCs w:val="24"/>
              </w:rPr>
              <w:t>学期</w:t>
            </w:r>
          </w:p>
        </w:tc>
        <w:tc>
          <w:tcPr>
            <w:tcW w:w="425" w:type="dxa"/>
            <w:noWrap/>
          </w:tcPr>
          <w:p w:rsidR="005840A7" w:rsidRPr="0086530E" w:rsidRDefault="005840A7" w:rsidP="005840A7">
            <w:pPr>
              <w:jc w:val="center"/>
              <w:rPr>
                <w:b/>
                <w:sz w:val="24"/>
                <w:szCs w:val="24"/>
              </w:rPr>
            </w:pPr>
            <w:r>
              <w:rPr>
                <w:rFonts w:hint="eastAsia"/>
                <w:b/>
                <w:sz w:val="24"/>
                <w:szCs w:val="24"/>
              </w:rPr>
              <w:t>第三</w:t>
            </w:r>
            <w:r>
              <w:rPr>
                <w:b/>
                <w:sz w:val="24"/>
                <w:szCs w:val="24"/>
              </w:rPr>
              <w:t>学期</w:t>
            </w:r>
          </w:p>
        </w:tc>
        <w:tc>
          <w:tcPr>
            <w:tcW w:w="425" w:type="dxa"/>
            <w:noWrap/>
          </w:tcPr>
          <w:p w:rsidR="005840A7" w:rsidRPr="0086530E" w:rsidRDefault="005840A7" w:rsidP="005840A7">
            <w:pPr>
              <w:jc w:val="center"/>
              <w:rPr>
                <w:b/>
                <w:sz w:val="24"/>
                <w:szCs w:val="24"/>
              </w:rPr>
            </w:pPr>
            <w:r>
              <w:rPr>
                <w:rFonts w:hint="eastAsia"/>
                <w:b/>
                <w:sz w:val="24"/>
                <w:szCs w:val="24"/>
              </w:rPr>
              <w:t>第四</w:t>
            </w:r>
            <w:r>
              <w:rPr>
                <w:b/>
                <w:sz w:val="24"/>
                <w:szCs w:val="24"/>
              </w:rPr>
              <w:t>学期</w:t>
            </w:r>
          </w:p>
        </w:tc>
        <w:tc>
          <w:tcPr>
            <w:tcW w:w="426" w:type="dxa"/>
            <w:noWrap/>
          </w:tcPr>
          <w:p w:rsidR="005840A7" w:rsidRPr="0086530E" w:rsidRDefault="005840A7" w:rsidP="005840A7">
            <w:pPr>
              <w:jc w:val="center"/>
              <w:rPr>
                <w:b/>
                <w:sz w:val="24"/>
                <w:szCs w:val="24"/>
              </w:rPr>
            </w:pPr>
            <w:r>
              <w:rPr>
                <w:rFonts w:hint="eastAsia"/>
                <w:b/>
                <w:sz w:val="24"/>
                <w:szCs w:val="24"/>
              </w:rPr>
              <w:t>第五</w:t>
            </w:r>
            <w:r>
              <w:rPr>
                <w:b/>
                <w:sz w:val="24"/>
                <w:szCs w:val="24"/>
              </w:rPr>
              <w:t>学期</w:t>
            </w:r>
          </w:p>
        </w:tc>
        <w:tc>
          <w:tcPr>
            <w:tcW w:w="425" w:type="dxa"/>
            <w:noWrap/>
          </w:tcPr>
          <w:p w:rsidR="005840A7" w:rsidRPr="0086530E" w:rsidRDefault="005840A7" w:rsidP="005840A7">
            <w:pPr>
              <w:jc w:val="center"/>
              <w:rPr>
                <w:b/>
                <w:sz w:val="24"/>
                <w:szCs w:val="24"/>
              </w:rPr>
            </w:pPr>
            <w:r>
              <w:rPr>
                <w:rFonts w:hint="eastAsia"/>
                <w:b/>
                <w:sz w:val="24"/>
                <w:szCs w:val="24"/>
              </w:rPr>
              <w:t>第六</w:t>
            </w:r>
            <w:r>
              <w:rPr>
                <w:b/>
                <w:sz w:val="24"/>
                <w:szCs w:val="24"/>
              </w:rPr>
              <w:t>学期</w:t>
            </w:r>
          </w:p>
        </w:tc>
        <w:tc>
          <w:tcPr>
            <w:tcW w:w="1410" w:type="dxa"/>
            <w:noWrap/>
          </w:tcPr>
          <w:p w:rsidR="005840A7" w:rsidRPr="0086530E" w:rsidRDefault="005840A7" w:rsidP="005840A7">
            <w:pPr>
              <w:jc w:val="center"/>
              <w:rPr>
                <w:b/>
                <w:sz w:val="24"/>
                <w:szCs w:val="24"/>
              </w:rPr>
            </w:pPr>
          </w:p>
        </w:tc>
      </w:tr>
      <w:tr w:rsidR="005840A7" w:rsidRPr="00A45F89" w:rsidTr="004133C3">
        <w:trPr>
          <w:jc w:val="center"/>
        </w:trPr>
        <w:tc>
          <w:tcPr>
            <w:tcW w:w="709" w:type="dxa"/>
            <w:vMerge w:val="restart"/>
            <w:noWrap/>
            <w:vAlign w:val="center"/>
          </w:tcPr>
          <w:p w:rsidR="005840A7" w:rsidRPr="006D1F17" w:rsidRDefault="005840A7" w:rsidP="005840A7">
            <w:pPr>
              <w:jc w:val="center"/>
              <w:rPr>
                <w:b/>
                <w:sz w:val="24"/>
                <w:szCs w:val="24"/>
              </w:rPr>
            </w:pPr>
            <w:r w:rsidRPr="006D1F17">
              <w:rPr>
                <w:rFonts w:hint="eastAsia"/>
                <w:b/>
                <w:sz w:val="24"/>
                <w:szCs w:val="24"/>
              </w:rPr>
              <w:t>公</w:t>
            </w:r>
          </w:p>
          <w:p w:rsidR="005840A7" w:rsidRPr="006D1F17" w:rsidRDefault="005840A7" w:rsidP="005840A7">
            <w:pPr>
              <w:jc w:val="center"/>
              <w:rPr>
                <w:b/>
                <w:sz w:val="24"/>
                <w:szCs w:val="24"/>
              </w:rPr>
            </w:pPr>
            <w:r w:rsidRPr="006D1F17">
              <w:rPr>
                <w:rFonts w:hint="eastAsia"/>
                <w:b/>
                <w:sz w:val="24"/>
                <w:szCs w:val="24"/>
              </w:rPr>
              <w:t>共</w:t>
            </w:r>
          </w:p>
          <w:p w:rsidR="005840A7" w:rsidRPr="006D1F17" w:rsidRDefault="005840A7" w:rsidP="005840A7">
            <w:pPr>
              <w:jc w:val="center"/>
              <w:rPr>
                <w:b/>
                <w:sz w:val="24"/>
                <w:szCs w:val="24"/>
              </w:rPr>
            </w:pPr>
            <w:r w:rsidRPr="006D1F17">
              <w:rPr>
                <w:rFonts w:hint="eastAsia"/>
                <w:b/>
                <w:sz w:val="24"/>
                <w:szCs w:val="24"/>
              </w:rPr>
              <w:t>基</w:t>
            </w:r>
          </w:p>
          <w:p w:rsidR="005840A7" w:rsidRPr="006D1F17" w:rsidRDefault="005840A7" w:rsidP="005840A7">
            <w:pPr>
              <w:jc w:val="center"/>
              <w:rPr>
                <w:b/>
                <w:sz w:val="24"/>
                <w:szCs w:val="24"/>
              </w:rPr>
            </w:pPr>
            <w:r w:rsidRPr="006D1F17">
              <w:rPr>
                <w:rFonts w:hint="eastAsia"/>
                <w:b/>
                <w:sz w:val="24"/>
                <w:szCs w:val="24"/>
              </w:rPr>
              <w:t>础</w:t>
            </w:r>
          </w:p>
          <w:p w:rsidR="005840A7" w:rsidRPr="006D1F17" w:rsidRDefault="005840A7" w:rsidP="005840A7">
            <w:pPr>
              <w:jc w:val="center"/>
              <w:rPr>
                <w:b/>
                <w:sz w:val="24"/>
                <w:szCs w:val="24"/>
              </w:rPr>
            </w:pPr>
            <w:r w:rsidRPr="006D1F17">
              <w:rPr>
                <w:rFonts w:hint="eastAsia"/>
                <w:b/>
                <w:sz w:val="24"/>
                <w:szCs w:val="24"/>
              </w:rPr>
              <w:t>课</w:t>
            </w:r>
          </w:p>
        </w:tc>
        <w:tc>
          <w:tcPr>
            <w:tcW w:w="45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w:t>
            </w:r>
          </w:p>
        </w:tc>
        <w:tc>
          <w:tcPr>
            <w:tcW w:w="1560" w:type="dxa"/>
            <w:noWrap/>
            <w:tcMar>
              <w:left w:w="28" w:type="dxa"/>
              <w:right w:w="28" w:type="dxa"/>
            </w:tcMar>
          </w:tcPr>
          <w:p w:rsidR="005840A7" w:rsidRPr="001E1CCE" w:rsidRDefault="005840A7" w:rsidP="005840A7">
            <w:pPr>
              <w:rPr>
                <w:rFonts w:ascii="宋体" w:hAnsi="宋体"/>
                <w:sz w:val="18"/>
                <w:szCs w:val="18"/>
              </w:rPr>
            </w:pPr>
            <w:r w:rsidRPr="001E1CCE">
              <w:rPr>
                <w:rFonts w:ascii="宋体" w:hAnsi="宋体" w:hint="eastAsia"/>
                <w:sz w:val="18"/>
                <w:szCs w:val="18"/>
              </w:rPr>
              <w:t>大学英语（1）</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2</w:t>
            </w:r>
          </w:p>
        </w:tc>
        <w:tc>
          <w:tcPr>
            <w:tcW w:w="1560" w:type="dxa"/>
            <w:noWrap/>
            <w:tcMar>
              <w:left w:w="28" w:type="dxa"/>
              <w:right w:w="28" w:type="dxa"/>
            </w:tcMar>
          </w:tcPr>
          <w:p w:rsidR="005840A7" w:rsidRPr="001E1CCE" w:rsidRDefault="005840A7" w:rsidP="005840A7">
            <w:pPr>
              <w:rPr>
                <w:rFonts w:ascii="宋体" w:hAnsi="宋体"/>
                <w:sz w:val="18"/>
                <w:szCs w:val="18"/>
              </w:rPr>
            </w:pPr>
            <w:r w:rsidRPr="001E1CCE">
              <w:rPr>
                <w:rFonts w:ascii="宋体" w:hAnsi="宋体" w:hint="eastAsia"/>
                <w:sz w:val="18"/>
                <w:szCs w:val="18"/>
              </w:rPr>
              <w:t>大学英语（2）</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1560" w:type="dxa"/>
            <w:noWrap/>
            <w:tcMar>
              <w:left w:w="28" w:type="dxa"/>
              <w:right w:w="28" w:type="dxa"/>
            </w:tcMar>
          </w:tcPr>
          <w:p w:rsidR="005840A7" w:rsidRPr="001E1CCE" w:rsidRDefault="005840A7" w:rsidP="005840A7">
            <w:pPr>
              <w:rPr>
                <w:rFonts w:ascii="宋体" w:hAnsi="宋体"/>
                <w:sz w:val="18"/>
                <w:szCs w:val="18"/>
              </w:rPr>
            </w:pPr>
            <w:r w:rsidRPr="001E1CCE">
              <w:rPr>
                <w:rFonts w:ascii="宋体" w:hAnsi="宋体" w:hint="eastAsia"/>
                <w:sz w:val="18"/>
                <w:szCs w:val="18"/>
              </w:rPr>
              <w:t>计算机应用基础</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4</w:t>
            </w:r>
          </w:p>
        </w:tc>
        <w:tc>
          <w:tcPr>
            <w:tcW w:w="1560" w:type="dxa"/>
            <w:noWrap/>
            <w:tcMar>
              <w:left w:w="28" w:type="dxa"/>
              <w:right w:w="28" w:type="dxa"/>
            </w:tcMar>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思想道德修养</w:t>
            </w:r>
          </w:p>
          <w:p w:rsidR="005840A7" w:rsidRPr="001E1CCE" w:rsidRDefault="005840A7" w:rsidP="005840A7">
            <w:pPr>
              <w:jc w:val="center"/>
              <w:rPr>
                <w:rFonts w:ascii="宋体" w:hAnsi="宋体"/>
                <w:sz w:val="18"/>
                <w:szCs w:val="18"/>
              </w:rPr>
            </w:pPr>
            <w:r w:rsidRPr="001E1CCE">
              <w:rPr>
                <w:rFonts w:ascii="宋体" w:hAnsi="宋体" w:hint="eastAsia"/>
                <w:sz w:val="18"/>
                <w:szCs w:val="18"/>
              </w:rPr>
              <w:t>与法律基础</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1410" w:type="dxa"/>
            <w:noWrap/>
            <w:vAlign w:val="center"/>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2016" w:type="dxa"/>
            <w:gridSpan w:val="2"/>
            <w:noWrap/>
            <w:tcMar>
              <w:left w:w="28" w:type="dxa"/>
              <w:right w:w="28" w:type="dxa"/>
            </w:tcMar>
          </w:tcPr>
          <w:p w:rsidR="005840A7" w:rsidRPr="000E17A2" w:rsidRDefault="005840A7" w:rsidP="005840A7">
            <w:pPr>
              <w:jc w:val="center"/>
              <w:rPr>
                <w:rFonts w:ascii="宋体" w:hAnsi="宋体"/>
                <w:sz w:val="18"/>
                <w:szCs w:val="18"/>
              </w:rPr>
            </w:pPr>
            <w:r w:rsidRPr="000E17A2">
              <w:rPr>
                <w:rFonts w:ascii="宋体" w:hAnsi="宋体" w:hint="eastAsia"/>
                <w:sz w:val="18"/>
                <w:szCs w:val="18"/>
              </w:rPr>
              <w:t>小计</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12</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216</w:t>
            </w:r>
          </w:p>
        </w:tc>
        <w:tc>
          <w:tcPr>
            <w:tcW w:w="425" w:type="dxa"/>
            <w:noWrap/>
          </w:tcPr>
          <w:p w:rsidR="005840A7" w:rsidRPr="001E1CCE" w:rsidRDefault="005840A7" w:rsidP="005840A7">
            <w:pPr>
              <w:jc w:val="center"/>
              <w:rPr>
                <w:rFonts w:ascii="宋体" w:hAnsi="宋体"/>
                <w:sz w:val="18"/>
                <w:szCs w:val="18"/>
              </w:rPr>
            </w:pPr>
            <w:r>
              <w:rPr>
                <w:rFonts w:ascii="宋体" w:hAnsi="宋体" w:hint="eastAsia"/>
                <w:sz w:val="18"/>
                <w:szCs w:val="18"/>
              </w:rPr>
              <w:t>126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r>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72</w:t>
            </w: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val="restart"/>
            <w:noWrap/>
            <w:vAlign w:val="center"/>
          </w:tcPr>
          <w:p w:rsidR="005840A7" w:rsidRPr="006D1F17" w:rsidRDefault="005840A7" w:rsidP="005840A7">
            <w:pPr>
              <w:jc w:val="center"/>
              <w:rPr>
                <w:b/>
                <w:sz w:val="24"/>
                <w:szCs w:val="24"/>
              </w:rPr>
            </w:pPr>
            <w:r w:rsidRPr="006D1F17">
              <w:rPr>
                <w:rFonts w:hint="eastAsia"/>
                <w:b/>
                <w:sz w:val="24"/>
                <w:szCs w:val="24"/>
              </w:rPr>
              <w:t>专</w:t>
            </w:r>
          </w:p>
          <w:p w:rsidR="005840A7" w:rsidRPr="006D1F17" w:rsidRDefault="005840A7" w:rsidP="005840A7">
            <w:pPr>
              <w:jc w:val="center"/>
              <w:rPr>
                <w:b/>
                <w:sz w:val="24"/>
                <w:szCs w:val="24"/>
              </w:rPr>
            </w:pPr>
            <w:r w:rsidRPr="006D1F17">
              <w:rPr>
                <w:rFonts w:hint="eastAsia"/>
                <w:b/>
                <w:sz w:val="24"/>
                <w:szCs w:val="24"/>
              </w:rPr>
              <w:t>业</w:t>
            </w:r>
          </w:p>
          <w:p w:rsidR="005840A7" w:rsidRPr="006D1F17" w:rsidRDefault="005840A7" w:rsidP="005840A7">
            <w:pPr>
              <w:jc w:val="center"/>
              <w:rPr>
                <w:b/>
                <w:sz w:val="24"/>
                <w:szCs w:val="24"/>
              </w:rPr>
            </w:pPr>
            <w:r w:rsidRPr="006D1F17">
              <w:rPr>
                <w:rFonts w:hint="eastAsia"/>
                <w:b/>
                <w:sz w:val="24"/>
                <w:szCs w:val="24"/>
              </w:rPr>
              <w:t>基</w:t>
            </w:r>
          </w:p>
          <w:p w:rsidR="005840A7" w:rsidRPr="006D1F17" w:rsidRDefault="005840A7" w:rsidP="005840A7">
            <w:pPr>
              <w:jc w:val="center"/>
              <w:rPr>
                <w:b/>
                <w:sz w:val="24"/>
                <w:szCs w:val="24"/>
              </w:rPr>
            </w:pPr>
            <w:r w:rsidRPr="006D1F17">
              <w:rPr>
                <w:rFonts w:hint="eastAsia"/>
                <w:b/>
                <w:sz w:val="24"/>
                <w:szCs w:val="24"/>
              </w:rPr>
              <w:t>础</w:t>
            </w:r>
          </w:p>
          <w:p w:rsidR="005840A7" w:rsidRPr="006D1F17" w:rsidRDefault="005840A7" w:rsidP="005840A7">
            <w:pPr>
              <w:jc w:val="center"/>
              <w:rPr>
                <w:b/>
                <w:sz w:val="24"/>
                <w:szCs w:val="24"/>
              </w:rPr>
            </w:pPr>
            <w:r w:rsidRPr="006D1F17">
              <w:rPr>
                <w:rFonts w:hint="eastAsia"/>
                <w:b/>
                <w:sz w:val="24"/>
                <w:szCs w:val="24"/>
              </w:rPr>
              <w:t>课</w:t>
            </w: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5</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经济数学（上）</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1410" w:type="dxa"/>
            <w:noWrap/>
            <w:vAlign w:val="center"/>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6</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经济数学（下）</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1410" w:type="dxa"/>
            <w:noWrap/>
            <w:vAlign w:val="center"/>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7</w:t>
            </w:r>
          </w:p>
        </w:tc>
        <w:tc>
          <w:tcPr>
            <w:tcW w:w="1560" w:type="dxa"/>
            <w:noWrap/>
            <w:tcMar>
              <w:left w:w="28" w:type="dxa"/>
              <w:right w:w="28" w:type="dxa"/>
            </w:tcMar>
          </w:tcPr>
          <w:p w:rsidR="005840A7" w:rsidRPr="001E1CCE" w:rsidRDefault="005840A7" w:rsidP="005840A7">
            <w:pPr>
              <w:rPr>
                <w:rFonts w:ascii="宋体" w:hAnsi="宋体"/>
                <w:sz w:val="18"/>
                <w:szCs w:val="18"/>
              </w:rPr>
            </w:pPr>
            <w:r w:rsidRPr="001E1CCE">
              <w:rPr>
                <w:rFonts w:ascii="宋体" w:hAnsi="宋体" w:hint="eastAsia"/>
                <w:sz w:val="18"/>
                <w:szCs w:val="18"/>
              </w:rPr>
              <w:t>应用文写作</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8</w:t>
            </w:r>
          </w:p>
        </w:tc>
        <w:tc>
          <w:tcPr>
            <w:tcW w:w="1560" w:type="dxa"/>
            <w:noWrap/>
            <w:tcMar>
              <w:left w:w="28" w:type="dxa"/>
              <w:right w:w="28" w:type="dxa"/>
            </w:tcMar>
          </w:tcPr>
          <w:p w:rsidR="005840A7" w:rsidRPr="001E1CCE" w:rsidRDefault="005840A7" w:rsidP="005840A7">
            <w:pPr>
              <w:rPr>
                <w:rFonts w:ascii="宋体" w:hAnsi="宋体"/>
                <w:sz w:val="18"/>
                <w:szCs w:val="18"/>
              </w:rPr>
            </w:pPr>
            <w:r w:rsidRPr="001E1CCE">
              <w:rPr>
                <w:rFonts w:ascii="宋体" w:hAnsi="宋体" w:hint="eastAsia"/>
                <w:sz w:val="18"/>
                <w:szCs w:val="18"/>
              </w:rPr>
              <w:t>现代企业管理</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9</w:t>
            </w:r>
          </w:p>
        </w:tc>
        <w:tc>
          <w:tcPr>
            <w:tcW w:w="1560" w:type="dxa"/>
            <w:noWrap/>
            <w:tcMar>
              <w:left w:w="28" w:type="dxa"/>
              <w:right w:w="28" w:type="dxa"/>
            </w:tcMar>
          </w:tcPr>
          <w:p w:rsidR="005840A7" w:rsidRPr="001E1CCE" w:rsidRDefault="005840A7" w:rsidP="005840A7">
            <w:pPr>
              <w:rPr>
                <w:rFonts w:ascii="宋体" w:hAnsi="宋体"/>
                <w:sz w:val="18"/>
                <w:szCs w:val="18"/>
              </w:rPr>
            </w:pPr>
            <w:r w:rsidRPr="001E1CCE">
              <w:rPr>
                <w:rFonts w:ascii="宋体" w:hAnsi="宋体" w:hint="eastAsia"/>
                <w:sz w:val="18"/>
                <w:szCs w:val="18"/>
              </w:rPr>
              <w:t>经济法概论</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10</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会计学基础</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11</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市场营销学</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Mar>
              <w:left w:w="0" w:type="dxa"/>
              <w:right w:w="0" w:type="dxa"/>
            </w:tcMar>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12</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微观经济学</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13</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初级财务管理</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trHeight w:val="231"/>
          <w:jc w:val="center"/>
        </w:trPr>
        <w:tc>
          <w:tcPr>
            <w:tcW w:w="709" w:type="dxa"/>
            <w:vMerge/>
            <w:noWrap/>
            <w:vAlign w:val="center"/>
          </w:tcPr>
          <w:p w:rsidR="005840A7" w:rsidRPr="006D1F17" w:rsidRDefault="005840A7" w:rsidP="005840A7">
            <w:pPr>
              <w:jc w:val="center"/>
              <w:rPr>
                <w:b/>
                <w:sz w:val="24"/>
                <w:szCs w:val="24"/>
              </w:rPr>
            </w:pPr>
          </w:p>
        </w:tc>
        <w:tc>
          <w:tcPr>
            <w:tcW w:w="2016" w:type="dxa"/>
            <w:gridSpan w:val="2"/>
            <w:noWrap/>
            <w:tcMar>
              <w:left w:w="28" w:type="dxa"/>
              <w:right w:w="28" w:type="dxa"/>
            </w:tcMar>
          </w:tcPr>
          <w:p w:rsidR="005840A7" w:rsidRPr="001E1CCE" w:rsidRDefault="005840A7" w:rsidP="005840A7">
            <w:pPr>
              <w:jc w:val="center"/>
              <w:rPr>
                <w:rFonts w:ascii="宋体" w:hAnsi="宋体"/>
                <w:sz w:val="18"/>
                <w:szCs w:val="18"/>
              </w:rPr>
            </w:pPr>
            <w:r w:rsidRPr="001E1CCE">
              <w:rPr>
                <w:rFonts w:ascii="宋体" w:hAnsi="宋体" w:hint="eastAsia"/>
                <w:sz w:val="18"/>
                <w:szCs w:val="18"/>
              </w:rPr>
              <w:t>小计</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27</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486</w:t>
            </w:r>
          </w:p>
        </w:tc>
        <w:tc>
          <w:tcPr>
            <w:tcW w:w="425" w:type="dxa"/>
            <w:noWrap/>
          </w:tcPr>
          <w:p w:rsidR="005840A7" w:rsidRPr="001E1CCE" w:rsidRDefault="005840A7" w:rsidP="005840A7">
            <w:pPr>
              <w:jc w:val="center"/>
              <w:rPr>
                <w:rFonts w:ascii="宋体" w:hAnsi="宋体"/>
                <w:sz w:val="18"/>
                <w:szCs w:val="18"/>
              </w:rPr>
            </w:pPr>
            <w:r>
              <w:rPr>
                <w:rFonts w:ascii="宋体" w:hAnsi="宋体" w:hint="eastAsia"/>
                <w:sz w:val="18"/>
                <w:szCs w:val="18"/>
              </w:rPr>
              <w:t>324</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Pr>
                <w:rFonts w:ascii="宋体" w:hAnsi="宋体" w:hint="eastAsia"/>
                <w:sz w:val="18"/>
                <w:szCs w:val="18"/>
              </w:rPr>
              <w:t>162</w:t>
            </w: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val="restart"/>
            <w:noWrap/>
            <w:vAlign w:val="center"/>
          </w:tcPr>
          <w:p w:rsidR="005840A7" w:rsidRPr="006D1F17" w:rsidRDefault="005840A7" w:rsidP="005840A7">
            <w:pPr>
              <w:jc w:val="center"/>
              <w:rPr>
                <w:b/>
                <w:sz w:val="24"/>
                <w:szCs w:val="24"/>
              </w:rPr>
            </w:pPr>
            <w:r w:rsidRPr="006D1F17">
              <w:rPr>
                <w:rFonts w:hint="eastAsia"/>
                <w:b/>
                <w:sz w:val="24"/>
                <w:szCs w:val="24"/>
              </w:rPr>
              <w:t>专</w:t>
            </w:r>
          </w:p>
          <w:p w:rsidR="005840A7" w:rsidRPr="006D1F17" w:rsidRDefault="005840A7" w:rsidP="005840A7">
            <w:pPr>
              <w:jc w:val="center"/>
              <w:rPr>
                <w:b/>
                <w:sz w:val="24"/>
                <w:szCs w:val="24"/>
              </w:rPr>
            </w:pPr>
            <w:r w:rsidRPr="006D1F17">
              <w:rPr>
                <w:rFonts w:hint="eastAsia"/>
                <w:b/>
                <w:sz w:val="24"/>
                <w:szCs w:val="24"/>
              </w:rPr>
              <w:t>业</w:t>
            </w:r>
          </w:p>
          <w:p w:rsidR="005840A7" w:rsidRPr="006D1F17" w:rsidRDefault="005840A7" w:rsidP="005840A7">
            <w:pPr>
              <w:jc w:val="center"/>
              <w:rPr>
                <w:b/>
                <w:sz w:val="24"/>
                <w:szCs w:val="24"/>
              </w:rPr>
            </w:pPr>
            <w:r w:rsidRPr="006D1F17">
              <w:rPr>
                <w:rFonts w:hint="eastAsia"/>
                <w:b/>
                <w:sz w:val="24"/>
                <w:szCs w:val="24"/>
              </w:rPr>
              <w:t>课</w:t>
            </w: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14</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市场调研</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15</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消费者行为学</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16</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商品学</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17</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促销管理</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广告学</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19</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渠道管理概论</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20</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营销策划概论</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21</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国际贸易实务</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456"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22</w:t>
            </w:r>
          </w:p>
        </w:tc>
        <w:tc>
          <w:tcPr>
            <w:tcW w:w="1560" w:type="dxa"/>
            <w:noWrap/>
            <w:tcMar>
              <w:left w:w="28" w:type="dxa"/>
              <w:right w:w="28" w:type="dxa"/>
            </w:tcMar>
            <w:vAlign w:val="center"/>
          </w:tcPr>
          <w:p w:rsidR="005840A7" w:rsidRPr="001E1CCE" w:rsidRDefault="005840A7" w:rsidP="005840A7">
            <w:pPr>
              <w:rPr>
                <w:rFonts w:ascii="宋体" w:hAnsi="宋体"/>
                <w:sz w:val="18"/>
                <w:szCs w:val="18"/>
              </w:rPr>
            </w:pPr>
            <w:r w:rsidRPr="001E1CCE">
              <w:rPr>
                <w:rFonts w:ascii="宋体" w:hAnsi="宋体" w:hint="eastAsia"/>
                <w:sz w:val="18"/>
                <w:szCs w:val="18"/>
              </w:rPr>
              <w:t>推销技巧与策略</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36</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18</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vAlign w:val="center"/>
          </w:tcPr>
          <w:p w:rsidR="005840A7" w:rsidRPr="006D1F17" w:rsidRDefault="005840A7" w:rsidP="005840A7">
            <w:pPr>
              <w:jc w:val="center"/>
              <w:rPr>
                <w:b/>
                <w:sz w:val="24"/>
                <w:szCs w:val="24"/>
              </w:rPr>
            </w:pPr>
          </w:p>
        </w:tc>
        <w:tc>
          <w:tcPr>
            <w:tcW w:w="2016" w:type="dxa"/>
            <w:gridSpan w:val="2"/>
            <w:noWrap/>
            <w:tcMar>
              <w:left w:w="28" w:type="dxa"/>
              <w:right w:w="28" w:type="dxa"/>
            </w:tcMar>
          </w:tcPr>
          <w:p w:rsidR="005840A7" w:rsidRPr="001E1CCE" w:rsidRDefault="005840A7" w:rsidP="005840A7">
            <w:pPr>
              <w:jc w:val="center"/>
              <w:rPr>
                <w:rFonts w:ascii="宋体" w:hAnsi="宋体"/>
                <w:sz w:val="18"/>
                <w:szCs w:val="18"/>
              </w:rPr>
            </w:pPr>
            <w:r w:rsidRPr="001E1CCE">
              <w:rPr>
                <w:rFonts w:ascii="宋体" w:hAnsi="宋体" w:hint="eastAsia"/>
                <w:sz w:val="18"/>
                <w:szCs w:val="18"/>
              </w:rPr>
              <w:t>小计</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27</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486</w:t>
            </w:r>
          </w:p>
        </w:tc>
        <w:tc>
          <w:tcPr>
            <w:tcW w:w="425" w:type="dxa"/>
            <w:noWrap/>
          </w:tcPr>
          <w:p w:rsidR="005840A7" w:rsidRPr="001E1CCE" w:rsidRDefault="005840A7" w:rsidP="005840A7">
            <w:pPr>
              <w:jc w:val="center"/>
              <w:rPr>
                <w:rFonts w:ascii="宋体" w:hAnsi="宋体"/>
                <w:sz w:val="18"/>
                <w:szCs w:val="18"/>
              </w:rPr>
            </w:pPr>
            <w:r>
              <w:rPr>
                <w:rFonts w:ascii="宋体" w:hAnsi="宋体" w:hint="eastAsia"/>
                <w:sz w:val="18"/>
                <w:szCs w:val="18"/>
              </w:rPr>
              <w:t>324</w:t>
            </w: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Pr>
                <w:rFonts w:ascii="宋体" w:hAnsi="宋体" w:hint="eastAsia"/>
                <w:sz w:val="18"/>
                <w:szCs w:val="18"/>
              </w:rPr>
              <w:t>162</w:t>
            </w: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trHeight w:val="269"/>
          <w:jc w:val="center"/>
        </w:trPr>
        <w:tc>
          <w:tcPr>
            <w:tcW w:w="709" w:type="dxa"/>
            <w:vMerge w:val="restart"/>
            <w:noWrap/>
            <w:vAlign w:val="center"/>
          </w:tcPr>
          <w:p w:rsidR="005840A7" w:rsidRPr="006D1F17" w:rsidRDefault="005840A7" w:rsidP="005840A7">
            <w:pPr>
              <w:jc w:val="center"/>
              <w:rPr>
                <w:b/>
                <w:sz w:val="24"/>
                <w:szCs w:val="24"/>
              </w:rPr>
            </w:pPr>
            <w:r w:rsidRPr="006D1F17">
              <w:rPr>
                <w:rFonts w:hint="eastAsia"/>
                <w:b/>
                <w:sz w:val="24"/>
                <w:szCs w:val="24"/>
              </w:rPr>
              <w:t>公共选修课</w:t>
            </w:r>
          </w:p>
        </w:tc>
        <w:tc>
          <w:tcPr>
            <w:tcW w:w="456" w:type="dxa"/>
            <w:noWrap/>
            <w:vAlign w:val="center"/>
          </w:tcPr>
          <w:p w:rsidR="005840A7" w:rsidRPr="000E17A2" w:rsidRDefault="005840A7" w:rsidP="005840A7">
            <w:pPr>
              <w:jc w:val="center"/>
              <w:rPr>
                <w:rFonts w:ascii="宋体" w:hAnsi="宋体"/>
                <w:sz w:val="18"/>
                <w:szCs w:val="18"/>
              </w:rPr>
            </w:pPr>
            <w:r w:rsidRPr="000E17A2">
              <w:rPr>
                <w:rFonts w:ascii="宋体" w:hAnsi="宋体" w:hint="eastAsia"/>
                <w:sz w:val="18"/>
                <w:szCs w:val="18"/>
              </w:rPr>
              <w:t>23</w:t>
            </w:r>
          </w:p>
        </w:tc>
        <w:tc>
          <w:tcPr>
            <w:tcW w:w="1560" w:type="dxa"/>
            <w:noWrap/>
            <w:tcMar>
              <w:left w:w="28" w:type="dxa"/>
              <w:right w:w="28" w:type="dxa"/>
            </w:tcMar>
            <w:vAlign w:val="center"/>
          </w:tcPr>
          <w:p w:rsidR="005840A7" w:rsidRDefault="005840A7" w:rsidP="005840A7">
            <w:pPr>
              <w:jc w:val="center"/>
              <w:rPr>
                <w:rFonts w:ascii="宋体" w:hAnsi="宋体"/>
                <w:sz w:val="18"/>
                <w:szCs w:val="18"/>
              </w:rPr>
            </w:pPr>
            <w:r>
              <w:rPr>
                <w:rFonts w:ascii="宋体" w:hAnsi="宋体" w:hint="eastAsia"/>
                <w:sz w:val="18"/>
                <w:szCs w:val="18"/>
              </w:rPr>
              <w:t>见第一页</w:t>
            </w:r>
          </w:p>
          <w:p w:rsidR="005840A7" w:rsidRPr="000E17A2" w:rsidRDefault="005840A7" w:rsidP="005840A7">
            <w:pPr>
              <w:jc w:val="left"/>
              <w:rPr>
                <w:rFonts w:ascii="宋体" w:hAnsi="宋体"/>
                <w:sz w:val="18"/>
                <w:szCs w:val="18"/>
              </w:rPr>
            </w:pPr>
            <w:r>
              <w:rPr>
                <w:rFonts w:ascii="宋体" w:hAnsi="宋体" w:hint="eastAsia"/>
                <w:sz w:val="18"/>
                <w:szCs w:val="18"/>
              </w:rPr>
              <w:t>“公选课一览表”</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6</w:t>
            </w:r>
          </w:p>
        </w:tc>
        <w:tc>
          <w:tcPr>
            <w:tcW w:w="433"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108</w:t>
            </w: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sz w:val="18"/>
                <w:szCs w:val="18"/>
              </w:rPr>
              <w:t>108</w:t>
            </w: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1410"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八选三</w:t>
            </w:r>
          </w:p>
        </w:tc>
      </w:tr>
      <w:tr w:rsidR="005840A7" w:rsidRPr="00A45F89" w:rsidTr="004133C3">
        <w:trPr>
          <w:trHeight w:val="374"/>
          <w:jc w:val="center"/>
        </w:trPr>
        <w:tc>
          <w:tcPr>
            <w:tcW w:w="709" w:type="dxa"/>
            <w:vMerge/>
            <w:noWrap/>
            <w:vAlign w:val="center"/>
          </w:tcPr>
          <w:p w:rsidR="005840A7" w:rsidRPr="006D1F17" w:rsidRDefault="005840A7" w:rsidP="005840A7">
            <w:pPr>
              <w:jc w:val="center"/>
              <w:rPr>
                <w:b/>
                <w:sz w:val="24"/>
                <w:szCs w:val="24"/>
              </w:rPr>
            </w:pPr>
          </w:p>
        </w:tc>
        <w:tc>
          <w:tcPr>
            <w:tcW w:w="2016" w:type="dxa"/>
            <w:gridSpan w:val="2"/>
            <w:noWrap/>
            <w:tcMar>
              <w:left w:w="28" w:type="dxa"/>
              <w:right w:w="28" w:type="dxa"/>
            </w:tcMar>
            <w:vAlign w:val="center"/>
          </w:tcPr>
          <w:p w:rsidR="005840A7" w:rsidRPr="000E17A2" w:rsidRDefault="005840A7" w:rsidP="005840A7">
            <w:pPr>
              <w:jc w:val="center"/>
              <w:rPr>
                <w:rFonts w:ascii="宋体" w:hAnsi="宋体"/>
                <w:sz w:val="18"/>
                <w:szCs w:val="18"/>
              </w:rPr>
            </w:pPr>
            <w:r w:rsidRPr="000E17A2">
              <w:rPr>
                <w:rFonts w:ascii="宋体" w:hAnsi="宋体" w:hint="eastAsia"/>
                <w:sz w:val="18"/>
                <w:szCs w:val="18"/>
              </w:rPr>
              <w:t>小计</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6</w:t>
            </w:r>
          </w:p>
        </w:tc>
        <w:tc>
          <w:tcPr>
            <w:tcW w:w="433"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108</w:t>
            </w: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1410" w:type="dxa"/>
            <w:noWrap/>
            <w:vAlign w:val="center"/>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val="restart"/>
            <w:noWrap/>
            <w:vAlign w:val="center"/>
          </w:tcPr>
          <w:p w:rsidR="005840A7" w:rsidRPr="006D1F17" w:rsidRDefault="005840A7" w:rsidP="005840A7">
            <w:pPr>
              <w:jc w:val="center"/>
              <w:rPr>
                <w:b/>
                <w:sz w:val="24"/>
                <w:szCs w:val="24"/>
              </w:rPr>
            </w:pPr>
            <w:r w:rsidRPr="006D1F17">
              <w:rPr>
                <w:rFonts w:hint="eastAsia"/>
                <w:b/>
                <w:sz w:val="24"/>
                <w:szCs w:val="24"/>
              </w:rPr>
              <w:t>实</w:t>
            </w:r>
          </w:p>
          <w:p w:rsidR="005840A7" w:rsidRPr="006D1F17" w:rsidRDefault="005840A7" w:rsidP="005840A7">
            <w:pPr>
              <w:jc w:val="center"/>
              <w:rPr>
                <w:b/>
                <w:sz w:val="24"/>
                <w:szCs w:val="24"/>
              </w:rPr>
            </w:pPr>
            <w:r w:rsidRPr="006D1F17">
              <w:rPr>
                <w:rFonts w:hint="eastAsia"/>
                <w:b/>
                <w:sz w:val="24"/>
                <w:szCs w:val="24"/>
              </w:rPr>
              <w:t>践</w:t>
            </w:r>
          </w:p>
          <w:p w:rsidR="005840A7" w:rsidRPr="006D1F17" w:rsidRDefault="005840A7" w:rsidP="005840A7">
            <w:pPr>
              <w:jc w:val="center"/>
              <w:rPr>
                <w:b/>
                <w:sz w:val="24"/>
                <w:szCs w:val="24"/>
              </w:rPr>
            </w:pPr>
            <w:r w:rsidRPr="006D1F17">
              <w:rPr>
                <w:rFonts w:hint="eastAsia"/>
                <w:b/>
                <w:sz w:val="24"/>
                <w:szCs w:val="24"/>
              </w:rPr>
              <w:t>环</w:t>
            </w:r>
          </w:p>
          <w:p w:rsidR="005840A7" w:rsidRPr="006D1F17" w:rsidRDefault="005840A7" w:rsidP="005840A7">
            <w:pPr>
              <w:jc w:val="center"/>
              <w:rPr>
                <w:b/>
                <w:sz w:val="24"/>
                <w:szCs w:val="24"/>
              </w:rPr>
            </w:pPr>
            <w:r w:rsidRPr="006D1F17">
              <w:rPr>
                <w:rFonts w:hint="eastAsia"/>
                <w:b/>
                <w:sz w:val="24"/>
                <w:szCs w:val="24"/>
              </w:rPr>
              <w:t>节</w:t>
            </w:r>
          </w:p>
        </w:tc>
        <w:tc>
          <w:tcPr>
            <w:tcW w:w="456" w:type="dxa"/>
            <w:noWrap/>
          </w:tcPr>
          <w:p w:rsidR="005840A7" w:rsidRPr="000E17A2" w:rsidRDefault="005840A7" w:rsidP="005840A7">
            <w:pPr>
              <w:jc w:val="center"/>
              <w:rPr>
                <w:rFonts w:ascii="宋体" w:hAnsi="宋体"/>
                <w:sz w:val="18"/>
                <w:szCs w:val="18"/>
              </w:rPr>
            </w:pPr>
            <w:r w:rsidRPr="000E17A2">
              <w:rPr>
                <w:rFonts w:ascii="宋体" w:hAnsi="宋体" w:hint="eastAsia"/>
                <w:sz w:val="18"/>
                <w:szCs w:val="18"/>
              </w:rPr>
              <w:t>24</w:t>
            </w:r>
          </w:p>
        </w:tc>
        <w:tc>
          <w:tcPr>
            <w:tcW w:w="1560" w:type="dxa"/>
            <w:noWrap/>
            <w:tcMar>
              <w:left w:w="28" w:type="dxa"/>
              <w:right w:w="28" w:type="dxa"/>
            </w:tcMar>
          </w:tcPr>
          <w:p w:rsidR="005840A7" w:rsidRPr="000E17A2" w:rsidRDefault="005840A7" w:rsidP="005840A7">
            <w:pPr>
              <w:jc w:val="left"/>
              <w:rPr>
                <w:rFonts w:ascii="宋体" w:hAnsi="宋体"/>
                <w:sz w:val="18"/>
                <w:szCs w:val="18"/>
              </w:rPr>
            </w:pPr>
            <w:r w:rsidRPr="000E17A2">
              <w:rPr>
                <w:rFonts w:ascii="宋体" w:hAnsi="宋体" w:hint="eastAsia"/>
                <w:sz w:val="18"/>
                <w:szCs w:val="18"/>
              </w:rPr>
              <w:t>专业实习</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8</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144</w:t>
            </w: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8</w:t>
            </w: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tcPr>
          <w:p w:rsidR="005840A7" w:rsidRPr="0086530E" w:rsidRDefault="005840A7" w:rsidP="005840A7">
            <w:pPr>
              <w:jc w:val="center"/>
              <w:rPr>
                <w:sz w:val="24"/>
                <w:szCs w:val="24"/>
              </w:rPr>
            </w:pPr>
          </w:p>
        </w:tc>
        <w:tc>
          <w:tcPr>
            <w:tcW w:w="456" w:type="dxa"/>
            <w:noWrap/>
          </w:tcPr>
          <w:p w:rsidR="005840A7" w:rsidRPr="000E17A2" w:rsidRDefault="005840A7" w:rsidP="005840A7">
            <w:pPr>
              <w:jc w:val="center"/>
              <w:rPr>
                <w:rFonts w:ascii="宋体" w:hAnsi="宋体"/>
                <w:sz w:val="18"/>
                <w:szCs w:val="18"/>
              </w:rPr>
            </w:pPr>
            <w:r w:rsidRPr="000E17A2">
              <w:rPr>
                <w:rFonts w:ascii="宋体" w:hAnsi="宋体" w:hint="eastAsia"/>
                <w:sz w:val="18"/>
                <w:szCs w:val="18"/>
              </w:rPr>
              <w:t>25</w:t>
            </w:r>
          </w:p>
        </w:tc>
        <w:tc>
          <w:tcPr>
            <w:tcW w:w="1560" w:type="dxa"/>
            <w:noWrap/>
            <w:tcMar>
              <w:left w:w="28" w:type="dxa"/>
              <w:right w:w="28" w:type="dxa"/>
            </w:tcMar>
          </w:tcPr>
          <w:p w:rsidR="005840A7" w:rsidRPr="000E17A2" w:rsidRDefault="005840A7" w:rsidP="005840A7">
            <w:pPr>
              <w:jc w:val="left"/>
              <w:rPr>
                <w:rFonts w:ascii="宋体" w:hAnsi="宋体"/>
                <w:sz w:val="18"/>
                <w:szCs w:val="18"/>
              </w:rPr>
            </w:pPr>
            <w:r w:rsidRPr="000E17A2">
              <w:rPr>
                <w:rFonts w:ascii="宋体" w:hAnsi="宋体" w:hint="eastAsia"/>
                <w:sz w:val="18"/>
                <w:szCs w:val="18"/>
              </w:rPr>
              <w:t>读书报告</w:t>
            </w: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433"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54</w:t>
            </w: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w:t>
            </w: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p>
        </w:tc>
        <w:tc>
          <w:tcPr>
            <w:tcW w:w="426" w:type="dxa"/>
            <w:noWrap/>
          </w:tcPr>
          <w:p w:rsidR="005840A7" w:rsidRPr="001E1CCE" w:rsidRDefault="005840A7" w:rsidP="005840A7">
            <w:pPr>
              <w:jc w:val="center"/>
              <w:rPr>
                <w:rFonts w:ascii="宋体" w:hAnsi="宋体"/>
                <w:sz w:val="18"/>
                <w:szCs w:val="18"/>
              </w:rPr>
            </w:pPr>
          </w:p>
        </w:tc>
        <w:tc>
          <w:tcPr>
            <w:tcW w:w="425" w:type="dxa"/>
            <w:noWrap/>
          </w:tcPr>
          <w:p w:rsidR="005840A7" w:rsidRPr="001E1CCE" w:rsidRDefault="005840A7" w:rsidP="005840A7">
            <w:pPr>
              <w:jc w:val="center"/>
              <w:rPr>
                <w:rFonts w:ascii="宋体" w:hAnsi="宋体"/>
                <w:sz w:val="18"/>
                <w:szCs w:val="18"/>
              </w:rPr>
            </w:pPr>
            <w:r w:rsidRPr="001E1CCE">
              <w:rPr>
                <w:rFonts w:ascii="宋体" w:hAnsi="宋体" w:hint="eastAsia"/>
                <w:sz w:val="18"/>
                <w:szCs w:val="18"/>
              </w:rPr>
              <w:t>3</w:t>
            </w:r>
          </w:p>
        </w:tc>
        <w:tc>
          <w:tcPr>
            <w:tcW w:w="1410" w:type="dxa"/>
            <w:noWrap/>
          </w:tcPr>
          <w:p w:rsidR="005840A7" w:rsidRPr="001E1CCE" w:rsidRDefault="005840A7" w:rsidP="005840A7">
            <w:pPr>
              <w:jc w:val="center"/>
              <w:rPr>
                <w:rFonts w:ascii="宋体" w:hAnsi="宋体"/>
                <w:sz w:val="18"/>
                <w:szCs w:val="18"/>
              </w:rPr>
            </w:pPr>
          </w:p>
        </w:tc>
      </w:tr>
      <w:tr w:rsidR="005840A7" w:rsidRPr="00A45F89" w:rsidTr="004133C3">
        <w:trPr>
          <w:jc w:val="center"/>
        </w:trPr>
        <w:tc>
          <w:tcPr>
            <w:tcW w:w="709" w:type="dxa"/>
            <w:vMerge/>
            <w:noWrap/>
          </w:tcPr>
          <w:p w:rsidR="005840A7" w:rsidRPr="0086530E" w:rsidRDefault="005840A7" w:rsidP="005840A7">
            <w:pPr>
              <w:jc w:val="center"/>
              <w:rPr>
                <w:sz w:val="24"/>
                <w:szCs w:val="24"/>
              </w:rPr>
            </w:pPr>
          </w:p>
        </w:tc>
        <w:tc>
          <w:tcPr>
            <w:tcW w:w="2016" w:type="dxa"/>
            <w:gridSpan w:val="2"/>
            <w:noWrap/>
            <w:vAlign w:val="center"/>
          </w:tcPr>
          <w:p w:rsidR="005840A7" w:rsidRPr="000E17A2" w:rsidRDefault="005840A7" w:rsidP="005840A7">
            <w:pPr>
              <w:jc w:val="center"/>
              <w:rPr>
                <w:rFonts w:ascii="宋体" w:hAnsi="宋体"/>
                <w:sz w:val="18"/>
                <w:szCs w:val="18"/>
              </w:rPr>
            </w:pPr>
            <w:r w:rsidRPr="000E17A2">
              <w:rPr>
                <w:rFonts w:ascii="宋体" w:hAnsi="宋体" w:hint="eastAsia"/>
                <w:sz w:val="18"/>
                <w:szCs w:val="18"/>
              </w:rPr>
              <w:t>小计</w:t>
            </w:r>
          </w:p>
        </w:tc>
        <w:tc>
          <w:tcPr>
            <w:tcW w:w="425"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11</w:t>
            </w:r>
          </w:p>
        </w:tc>
        <w:tc>
          <w:tcPr>
            <w:tcW w:w="433" w:type="dxa"/>
            <w:noWrap/>
            <w:vAlign w:val="center"/>
          </w:tcPr>
          <w:p w:rsidR="005840A7" w:rsidRPr="001E1CCE" w:rsidRDefault="005840A7" w:rsidP="005840A7">
            <w:pPr>
              <w:jc w:val="center"/>
              <w:rPr>
                <w:rFonts w:ascii="宋体" w:hAnsi="宋体"/>
                <w:sz w:val="18"/>
                <w:szCs w:val="18"/>
              </w:rPr>
            </w:pPr>
            <w:r w:rsidRPr="001E1CCE">
              <w:rPr>
                <w:rFonts w:ascii="宋体" w:hAnsi="宋体" w:hint="eastAsia"/>
                <w:sz w:val="18"/>
                <w:szCs w:val="18"/>
              </w:rPr>
              <w:t>198</w:t>
            </w: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426" w:type="dxa"/>
            <w:noWrap/>
            <w:vAlign w:val="center"/>
          </w:tcPr>
          <w:p w:rsidR="005840A7" w:rsidRPr="001E1CCE" w:rsidRDefault="005840A7" w:rsidP="005840A7">
            <w:pPr>
              <w:jc w:val="center"/>
              <w:rPr>
                <w:rFonts w:ascii="宋体" w:hAnsi="宋体"/>
                <w:sz w:val="18"/>
                <w:szCs w:val="18"/>
              </w:rPr>
            </w:pPr>
          </w:p>
        </w:tc>
        <w:tc>
          <w:tcPr>
            <w:tcW w:w="425" w:type="dxa"/>
            <w:noWrap/>
            <w:vAlign w:val="center"/>
          </w:tcPr>
          <w:p w:rsidR="005840A7" w:rsidRPr="001E1CCE" w:rsidRDefault="005840A7" w:rsidP="005840A7">
            <w:pPr>
              <w:jc w:val="center"/>
              <w:rPr>
                <w:rFonts w:ascii="宋体" w:hAnsi="宋体"/>
                <w:sz w:val="18"/>
                <w:szCs w:val="18"/>
              </w:rPr>
            </w:pPr>
          </w:p>
        </w:tc>
        <w:tc>
          <w:tcPr>
            <w:tcW w:w="1410" w:type="dxa"/>
            <w:noWrap/>
            <w:vAlign w:val="center"/>
          </w:tcPr>
          <w:p w:rsidR="005840A7" w:rsidRPr="001E1CCE" w:rsidRDefault="005840A7" w:rsidP="005840A7">
            <w:pPr>
              <w:jc w:val="center"/>
              <w:rPr>
                <w:rFonts w:ascii="宋体" w:hAnsi="宋体"/>
                <w:sz w:val="18"/>
                <w:szCs w:val="18"/>
              </w:rPr>
            </w:pPr>
          </w:p>
        </w:tc>
      </w:tr>
      <w:tr w:rsidR="005840A7" w:rsidRPr="00A45F89" w:rsidTr="004133C3">
        <w:trPr>
          <w:jc w:val="center"/>
        </w:trPr>
        <w:tc>
          <w:tcPr>
            <w:tcW w:w="2725" w:type="dxa"/>
            <w:gridSpan w:val="3"/>
            <w:noWrap/>
          </w:tcPr>
          <w:p w:rsidR="005840A7" w:rsidRPr="000E17A2" w:rsidRDefault="005840A7" w:rsidP="005840A7">
            <w:pPr>
              <w:jc w:val="center"/>
              <w:rPr>
                <w:rFonts w:ascii="宋体" w:hAnsi="宋体"/>
                <w:sz w:val="18"/>
                <w:szCs w:val="18"/>
              </w:rPr>
            </w:pPr>
            <w:r w:rsidRPr="000E17A2">
              <w:rPr>
                <w:rFonts w:ascii="宋体" w:hAnsi="宋体" w:hint="eastAsia"/>
                <w:sz w:val="18"/>
                <w:szCs w:val="18"/>
              </w:rPr>
              <w:t>合计</w:t>
            </w:r>
            <w:r>
              <w:rPr>
                <w:rFonts w:ascii="宋体" w:hAnsi="宋体" w:hint="eastAsia"/>
                <w:sz w:val="18"/>
                <w:szCs w:val="18"/>
              </w:rPr>
              <w:t>（含三门公选课）</w:t>
            </w:r>
          </w:p>
        </w:tc>
        <w:tc>
          <w:tcPr>
            <w:tcW w:w="425" w:type="dxa"/>
            <w:noWrap/>
          </w:tcPr>
          <w:p w:rsidR="005840A7" w:rsidRPr="00FA5991" w:rsidRDefault="005840A7" w:rsidP="005840A7">
            <w:pPr>
              <w:jc w:val="center"/>
              <w:rPr>
                <w:rFonts w:ascii="宋体" w:hAnsi="宋体"/>
                <w:sz w:val="18"/>
                <w:szCs w:val="18"/>
              </w:rPr>
            </w:pPr>
            <w:r w:rsidRPr="00FA5991">
              <w:rPr>
                <w:rFonts w:ascii="宋体" w:hAnsi="宋体" w:hint="eastAsia"/>
                <w:sz w:val="18"/>
                <w:szCs w:val="18"/>
              </w:rPr>
              <w:t>83</w:t>
            </w:r>
          </w:p>
        </w:tc>
        <w:tc>
          <w:tcPr>
            <w:tcW w:w="433" w:type="dxa"/>
            <w:noWrap/>
          </w:tcPr>
          <w:p w:rsidR="005840A7" w:rsidRPr="00FA5991" w:rsidRDefault="005840A7" w:rsidP="005840A7">
            <w:pPr>
              <w:jc w:val="center"/>
              <w:rPr>
                <w:rFonts w:ascii="宋体" w:hAnsi="宋体"/>
                <w:sz w:val="18"/>
                <w:szCs w:val="18"/>
              </w:rPr>
            </w:pPr>
            <w:r w:rsidRPr="00FA5991">
              <w:rPr>
                <w:rFonts w:ascii="宋体" w:hAnsi="宋体" w:hint="eastAsia"/>
                <w:sz w:val="18"/>
                <w:szCs w:val="18"/>
              </w:rPr>
              <w:t>1494</w:t>
            </w:r>
          </w:p>
        </w:tc>
        <w:tc>
          <w:tcPr>
            <w:tcW w:w="425" w:type="dxa"/>
            <w:noWrap/>
          </w:tcPr>
          <w:p w:rsidR="005840A7" w:rsidRPr="00FA5991" w:rsidRDefault="005840A7" w:rsidP="005840A7">
            <w:pPr>
              <w:jc w:val="center"/>
              <w:rPr>
                <w:rFonts w:ascii="宋体" w:hAnsi="宋体"/>
                <w:sz w:val="18"/>
                <w:szCs w:val="18"/>
              </w:rPr>
            </w:pPr>
          </w:p>
        </w:tc>
        <w:tc>
          <w:tcPr>
            <w:tcW w:w="425" w:type="dxa"/>
            <w:noWrap/>
          </w:tcPr>
          <w:p w:rsidR="005840A7" w:rsidRPr="00FA5991" w:rsidRDefault="005840A7" w:rsidP="005840A7">
            <w:pPr>
              <w:jc w:val="center"/>
              <w:rPr>
                <w:rFonts w:ascii="宋体" w:hAnsi="宋体"/>
                <w:sz w:val="18"/>
                <w:szCs w:val="18"/>
              </w:rPr>
            </w:pPr>
          </w:p>
        </w:tc>
        <w:tc>
          <w:tcPr>
            <w:tcW w:w="426" w:type="dxa"/>
            <w:noWrap/>
          </w:tcPr>
          <w:p w:rsidR="005840A7" w:rsidRPr="00FA5991" w:rsidRDefault="005840A7" w:rsidP="005840A7">
            <w:pPr>
              <w:jc w:val="center"/>
              <w:rPr>
                <w:rFonts w:ascii="宋体" w:hAnsi="宋体"/>
                <w:sz w:val="18"/>
                <w:szCs w:val="18"/>
              </w:rPr>
            </w:pPr>
          </w:p>
        </w:tc>
        <w:tc>
          <w:tcPr>
            <w:tcW w:w="425" w:type="dxa"/>
            <w:noWrap/>
          </w:tcPr>
          <w:p w:rsidR="005840A7" w:rsidRPr="00FA5991" w:rsidRDefault="005840A7" w:rsidP="005840A7">
            <w:pPr>
              <w:jc w:val="center"/>
              <w:rPr>
                <w:rFonts w:ascii="宋体" w:hAnsi="宋体"/>
                <w:sz w:val="18"/>
                <w:szCs w:val="18"/>
              </w:rPr>
            </w:pPr>
          </w:p>
        </w:tc>
        <w:tc>
          <w:tcPr>
            <w:tcW w:w="425" w:type="dxa"/>
            <w:noWrap/>
          </w:tcPr>
          <w:p w:rsidR="005840A7" w:rsidRPr="00FA5991" w:rsidRDefault="005840A7" w:rsidP="005840A7">
            <w:pPr>
              <w:jc w:val="center"/>
              <w:rPr>
                <w:rFonts w:ascii="宋体" w:hAnsi="宋体"/>
                <w:sz w:val="18"/>
                <w:szCs w:val="18"/>
              </w:rPr>
            </w:pPr>
          </w:p>
        </w:tc>
        <w:tc>
          <w:tcPr>
            <w:tcW w:w="425" w:type="dxa"/>
            <w:noWrap/>
          </w:tcPr>
          <w:p w:rsidR="005840A7" w:rsidRPr="00FA5991" w:rsidRDefault="005840A7" w:rsidP="005840A7">
            <w:pPr>
              <w:jc w:val="center"/>
              <w:rPr>
                <w:rFonts w:ascii="宋体" w:hAnsi="宋体"/>
                <w:sz w:val="18"/>
                <w:szCs w:val="18"/>
              </w:rPr>
            </w:pPr>
          </w:p>
        </w:tc>
        <w:tc>
          <w:tcPr>
            <w:tcW w:w="426" w:type="dxa"/>
            <w:noWrap/>
          </w:tcPr>
          <w:p w:rsidR="005840A7" w:rsidRPr="00FA5991" w:rsidRDefault="005840A7" w:rsidP="005840A7">
            <w:pPr>
              <w:jc w:val="center"/>
              <w:rPr>
                <w:rFonts w:ascii="宋体" w:hAnsi="宋体"/>
                <w:sz w:val="18"/>
                <w:szCs w:val="18"/>
              </w:rPr>
            </w:pPr>
          </w:p>
        </w:tc>
        <w:tc>
          <w:tcPr>
            <w:tcW w:w="425" w:type="dxa"/>
            <w:noWrap/>
          </w:tcPr>
          <w:p w:rsidR="005840A7" w:rsidRPr="00FA5991" w:rsidRDefault="005840A7" w:rsidP="005840A7">
            <w:pPr>
              <w:jc w:val="center"/>
              <w:rPr>
                <w:rFonts w:ascii="宋体" w:hAnsi="宋体"/>
                <w:sz w:val="18"/>
                <w:szCs w:val="18"/>
              </w:rPr>
            </w:pPr>
          </w:p>
        </w:tc>
        <w:tc>
          <w:tcPr>
            <w:tcW w:w="425" w:type="dxa"/>
            <w:noWrap/>
          </w:tcPr>
          <w:p w:rsidR="005840A7" w:rsidRPr="00FA5991" w:rsidRDefault="005840A7" w:rsidP="005840A7">
            <w:pPr>
              <w:jc w:val="center"/>
              <w:rPr>
                <w:rFonts w:ascii="宋体" w:hAnsi="宋体"/>
                <w:sz w:val="18"/>
                <w:szCs w:val="18"/>
              </w:rPr>
            </w:pPr>
          </w:p>
        </w:tc>
        <w:tc>
          <w:tcPr>
            <w:tcW w:w="425" w:type="dxa"/>
            <w:noWrap/>
          </w:tcPr>
          <w:p w:rsidR="005840A7" w:rsidRPr="00FA5991" w:rsidRDefault="005840A7" w:rsidP="005840A7">
            <w:pPr>
              <w:jc w:val="center"/>
              <w:rPr>
                <w:rFonts w:ascii="宋体" w:hAnsi="宋体"/>
                <w:sz w:val="18"/>
                <w:szCs w:val="18"/>
              </w:rPr>
            </w:pPr>
          </w:p>
        </w:tc>
        <w:tc>
          <w:tcPr>
            <w:tcW w:w="426" w:type="dxa"/>
            <w:noWrap/>
          </w:tcPr>
          <w:p w:rsidR="005840A7" w:rsidRPr="00FA5991" w:rsidRDefault="005840A7" w:rsidP="005840A7">
            <w:pPr>
              <w:jc w:val="center"/>
              <w:rPr>
                <w:rFonts w:ascii="宋体" w:hAnsi="宋体"/>
                <w:sz w:val="18"/>
                <w:szCs w:val="18"/>
              </w:rPr>
            </w:pPr>
          </w:p>
        </w:tc>
        <w:tc>
          <w:tcPr>
            <w:tcW w:w="425" w:type="dxa"/>
            <w:noWrap/>
          </w:tcPr>
          <w:p w:rsidR="005840A7" w:rsidRPr="00FA5991" w:rsidRDefault="005840A7" w:rsidP="005840A7">
            <w:pPr>
              <w:jc w:val="center"/>
              <w:rPr>
                <w:rFonts w:ascii="宋体" w:hAnsi="宋体"/>
                <w:sz w:val="18"/>
                <w:szCs w:val="18"/>
              </w:rPr>
            </w:pPr>
          </w:p>
        </w:tc>
        <w:tc>
          <w:tcPr>
            <w:tcW w:w="1410" w:type="dxa"/>
            <w:noWrap/>
          </w:tcPr>
          <w:p w:rsidR="005840A7" w:rsidRPr="00FA5991" w:rsidRDefault="005840A7" w:rsidP="005840A7">
            <w:pPr>
              <w:jc w:val="center"/>
              <w:rPr>
                <w:rFonts w:ascii="宋体" w:hAnsi="宋体"/>
                <w:sz w:val="18"/>
                <w:szCs w:val="18"/>
              </w:rPr>
            </w:pPr>
          </w:p>
        </w:tc>
      </w:tr>
    </w:tbl>
    <w:p w:rsidR="00C2103B" w:rsidRDefault="00C2103B" w:rsidP="00296C1B">
      <w:pPr>
        <w:spacing w:line="480" w:lineRule="auto"/>
        <w:ind w:leftChars="-405" w:left="22" w:hangingChars="436" w:hanging="872"/>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C2103B" w:rsidRPr="00AF0203" w:rsidRDefault="00C2103B" w:rsidP="00352244">
      <w:pPr>
        <w:pStyle w:val="ab"/>
        <w:rPr>
          <w:sz w:val="36"/>
          <w:szCs w:val="36"/>
        </w:rPr>
      </w:pPr>
      <w:bookmarkStart w:id="4" w:name="_Toc468111484"/>
      <w:r w:rsidRPr="00AF0203">
        <w:rPr>
          <w:rFonts w:hint="eastAsia"/>
          <w:sz w:val="36"/>
          <w:szCs w:val="36"/>
        </w:rPr>
        <w:lastRenderedPageBreak/>
        <w:t>深圳大学成人高等教育专业培养方案</w:t>
      </w:r>
      <w:bookmarkEnd w:id="4"/>
    </w:p>
    <w:p w:rsidR="00C2103B" w:rsidRPr="00B21232" w:rsidRDefault="00C2103B" w:rsidP="00B21232">
      <w:pPr>
        <w:ind w:firstLine="1"/>
        <w:jc w:val="center"/>
        <w:rPr>
          <w:b/>
          <w:sz w:val="32"/>
          <w:szCs w:val="32"/>
        </w:rPr>
      </w:pPr>
      <w:r>
        <w:rPr>
          <w:rFonts w:hint="eastAsia"/>
          <w:b/>
          <w:sz w:val="32"/>
          <w:szCs w:val="32"/>
        </w:rPr>
        <w:t>（</w:t>
      </w:r>
      <w:r w:rsidR="008458AA" w:rsidRPr="008458AA">
        <w:rPr>
          <w:rFonts w:asciiTheme="minorEastAsia" w:eastAsiaTheme="minorEastAsia" w:hAnsiTheme="minorEastAsia" w:hint="eastAsia"/>
          <w:b/>
          <w:sz w:val="28"/>
          <w:szCs w:val="28"/>
        </w:rPr>
        <w:t>2016年 2 月—2019年 1月</w:t>
      </w:r>
      <w:r>
        <w:rPr>
          <w:rFonts w:hint="eastAsia"/>
          <w:b/>
          <w:sz w:val="32"/>
          <w:szCs w:val="32"/>
        </w:rPr>
        <w:t>）</w:t>
      </w:r>
    </w:p>
    <w:p w:rsidR="00C2103B" w:rsidRPr="00046A4C" w:rsidRDefault="00C2103B" w:rsidP="00C2103B">
      <w:pPr>
        <w:rPr>
          <w:b/>
          <w:sz w:val="28"/>
          <w:szCs w:val="28"/>
        </w:rPr>
      </w:pPr>
      <w:r w:rsidRPr="00046A4C">
        <w:rPr>
          <w:rFonts w:hint="eastAsia"/>
          <w:b/>
          <w:sz w:val="28"/>
          <w:szCs w:val="28"/>
        </w:rPr>
        <w:t>教学院系：</w:t>
      </w:r>
      <w:r>
        <w:rPr>
          <w:rFonts w:hint="eastAsia"/>
          <w:b/>
          <w:sz w:val="28"/>
          <w:szCs w:val="28"/>
        </w:rPr>
        <w:t>管理学院</w:t>
      </w:r>
      <w:r w:rsidRPr="00046A4C">
        <w:rPr>
          <w:rFonts w:hint="eastAsia"/>
          <w:b/>
          <w:sz w:val="28"/>
          <w:szCs w:val="28"/>
        </w:rPr>
        <w:t xml:space="preserve">  </w:t>
      </w:r>
      <w:r w:rsidRPr="00046A4C">
        <w:rPr>
          <w:rFonts w:hint="eastAsia"/>
          <w:b/>
          <w:sz w:val="28"/>
          <w:szCs w:val="28"/>
        </w:rPr>
        <w:t>专业名称：</w:t>
      </w:r>
      <w:r>
        <w:rPr>
          <w:rFonts w:hint="eastAsia"/>
          <w:b/>
          <w:sz w:val="28"/>
          <w:szCs w:val="28"/>
        </w:rPr>
        <w:t>行政管理</w:t>
      </w:r>
      <w:r>
        <w:rPr>
          <w:rFonts w:hint="eastAsia"/>
          <w:b/>
          <w:sz w:val="28"/>
          <w:szCs w:val="28"/>
        </w:rPr>
        <w:t xml:space="preserve">  </w:t>
      </w:r>
      <w:r w:rsidRPr="00046A4C">
        <w:rPr>
          <w:rFonts w:hint="eastAsia"/>
          <w:b/>
          <w:sz w:val="28"/>
          <w:szCs w:val="28"/>
        </w:rPr>
        <w:t xml:space="preserve"> </w:t>
      </w:r>
      <w:r w:rsidRPr="00046A4C">
        <w:rPr>
          <w:rFonts w:hint="eastAsia"/>
          <w:b/>
          <w:sz w:val="28"/>
          <w:szCs w:val="28"/>
        </w:rPr>
        <w:t>专业代码：</w:t>
      </w:r>
      <w:r>
        <w:rPr>
          <w:rFonts w:hint="eastAsia"/>
          <w:b/>
          <w:sz w:val="28"/>
          <w:szCs w:val="28"/>
        </w:rPr>
        <w:t>650203</w:t>
      </w:r>
    </w:p>
    <w:p w:rsidR="00C2103B" w:rsidRPr="00046A4C" w:rsidRDefault="00C2103B" w:rsidP="00C2103B">
      <w:pPr>
        <w:rPr>
          <w:b/>
          <w:sz w:val="28"/>
          <w:szCs w:val="28"/>
        </w:rPr>
      </w:pPr>
      <w:r w:rsidRPr="00046A4C">
        <w:rPr>
          <w:rFonts w:hint="eastAsia"/>
          <w:b/>
          <w:sz w:val="28"/>
          <w:szCs w:val="28"/>
        </w:rPr>
        <w:t>办学层次：</w:t>
      </w:r>
      <w:r>
        <w:rPr>
          <w:rFonts w:hint="eastAsia"/>
          <w:b/>
          <w:sz w:val="28"/>
          <w:szCs w:val="28"/>
        </w:rPr>
        <w:t>专科</w:t>
      </w:r>
      <w:r w:rsidRPr="00046A4C">
        <w:rPr>
          <w:rFonts w:hint="eastAsia"/>
          <w:b/>
          <w:sz w:val="28"/>
          <w:szCs w:val="28"/>
        </w:rPr>
        <w:t xml:space="preserve">    </w:t>
      </w:r>
      <w:r>
        <w:rPr>
          <w:rFonts w:hint="eastAsia"/>
          <w:b/>
          <w:sz w:val="28"/>
          <w:szCs w:val="28"/>
        </w:rPr>
        <w:t xml:space="preserve"> </w:t>
      </w:r>
      <w:r w:rsidRPr="00046A4C">
        <w:rPr>
          <w:rFonts w:hint="eastAsia"/>
          <w:b/>
          <w:sz w:val="28"/>
          <w:szCs w:val="28"/>
        </w:rPr>
        <w:t xml:space="preserve"> </w:t>
      </w:r>
      <w:r w:rsidRPr="00046A4C">
        <w:rPr>
          <w:rFonts w:hint="eastAsia"/>
          <w:b/>
          <w:sz w:val="28"/>
          <w:szCs w:val="28"/>
        </w:rPr>
        <w:t>科类：</w:t>
      </w:r>
      <w:r>
        <w:rPr>
          <w:rFonts w:hint="eastAsia"/>
          <w:b/>
          <w:sz w:val="28"/>
          <w:szCs w:val="28"/>
        </w:rPr>
        <w:t>文史</w:t>
      </w:r>
      <w:r w:rsidRPr="00046A4C">
        <w:rPr>
          <w:rFonts w:hint="eastAsia"/>
          <w:b/>
          <w:sz w:val="28"/>
          <w:szCs w:val="28"/>
        </w:rPr>
        <w:t xml:space="preserve">         </w:t>
      </w:r>
      <w:r>
        <w:rPr>
          <w:rFonts w:hint="eastAsia"/>
          <w:b/>
          <w:sz w:val="28"/>
          <w:szCs w:val="28"/>
        </w:rPr>
        <w:t xml:space="preserve"> </w:t>
      </w:r>
      <w:r w:rsidRPr="00046A4C">
        <w:rPr>
          <w:rFonts w:hint="eastAsia"/>
          <w:b/>
          <w:sz w:val="28"/>
          <w:szCs w:val="28"/>
        </w:rPr>
        <w:t xml:space="preserve"> </w:t>
      </w:r>
      <w:r w:rsidRPr="00046A4C">
        <w:rPr>
          <w:rFonts w:hint="eastAsia"/>
          <w:b/>
          <w:sz w:val="28"/>
          <w:szCs w:val="28"/>
        </w:rPr>
        <w:t>办学形式：</w:t>
      </w:r>
      <w:r>
        <w:rPr>
          <w:rFonts w:hint="eastAsia"/>
          <w:b/>
          <w:sz w:val="28"/>
          <w:szCs w:val="28"/>
        </w:rPr>
        <w:t>业余</w:t>
      </w:r>
    </w:p>
    <w:p w:rsidR="00C2103B" w:rsidRPr="00340C77" w:rsidRDefault="00C2103B" w:rsidP="00C2103B">
      <w:pPr>
        <w:rPr>
          <w:b/>
          <w:sz w:val="28"/>
          <w:szCs w:val="28"/>
        </w:rPr>
      </w:pPr>
      <w:r w:rsidRPr="00340C77">
        <w:rPr>
          <w:rFonts w:hint="eastAsia"/>
          <w:b/>
          <w:sz w:val="28"/>
          <w:szCs w:val="28"/>
        </w:rPr>
        <w:t>修订人：罗文恩</w:t>
      </w:r>
      <w:r w:rsidRPr="00340C77">
        <w:rPr>
          <w:rFonts w:hint="eastAsia"/>
          <w:b/>
          <w:sz w:val="28"/>
          <w:szCs w:val="28"/>
        </w:rPr>
        <w:t xml:space="preserve">      </w:t>
      </w:r>
      <w:r w:rsidRPr="00340C77">
        <w:rPr>
          <w:rFonts w:hint="eastAsia"/>
          <w:b/>
          <w:sz w:val="28"/>
          <w:szCs w:val="28"/>
        </w:rPr>
        <w:t>审核人：李丽</w:t>
      </w:r>
    </w:p>
    <w:p w:rsidR="00C2103B" w:rsidRDefault="00C2103B" w:rsidP="00C2103B">
      <w:pPr>
        <w:rPr>
          <w:sz w:val="24"/>
          <w:szCs w:val="24"/>
        </w:rPr>
      </w:pPr>
    </w:p>
    <w:p w:rsidR="00C2103B" w:rsidRPr="00995079" w:rsidRDefault="00C2103B" w:rsidP="00C2103B">
      <w:pPr>
        <w:rPr>
          <w:b/>
          <w:sz w:val="24"/>
          <w:szCs w:val="24"/>
        </w:rPr>
      </w:pPr>
      <w:r w:rsidRPr="00046A4C">
        <w:rPr>
          <w:rFonts w:hint="eastAsia"/>
          <w:b/>
          <w:sz w:val="24"/>
          <w:szCs w:val="24"/>
        </w:rPr>
        <w:t>一、培养目标</w:t>
      </w:r>
    </w:p>
    <w:p w:rsidR="00C2103B" w:rsidRDefault="00C2103B" w:rsidP="00C2103B">
      <w:pPr>
        <w:widowControl/>
        <w:spacing w:line="440" w:lineRule="exact"/>
        <w:ind w:firstLineChars="200" w:firstLine="480"/>
        <w:rPr>
          <w:sz w:val="24"/>
          <w:szCs w:val="24"/>
        </w:rPr>
      </w:pPr>
      <w:r w:rsidRPr="0020607E">
        <w:rPr>
          <w:rFonts w:hint="eastAsia"/>
          <w:sz w:val="24"/>
          <w:szCs w:val="24"/>
        </w:rPr>
        <w:t>本专业系统学习现代化</w:t>
      </w:r>
      <w:r>
        <w:rPr>
          <w:rFonts w:hint="eastAsia"/>
          <w:sz w:val="24"/>
          <w:szCs w:val="24"/>
        </w:rPr>
        <w:t>行政</w:t>
      </w:r>
      <w:r w:rsidRPr="0020607E">
        <w:rPr>
          <w:rFonts w:hint="eastAsia"/>
          <w:sz w:val="24"/>
          <w:szCs w:val="24"/>
        </w:rPr>
        <w:t>管理专业基础理论与专业知识，培养能够掌握</w:t>
      </w:r>
      <w:r>
        <w:rPr>
          <w:rFonts w:hint="eastAsia"/>
          <w:sz w:val="24"/>
          <w:szCs w:val="24"/>
        </w:rPr>
        <w:t>社区、社会组织、基层</w:t>
      </w:r>
      <w:r w:rsidRPr="0020607E">
        <w:rPr>
          <w:rFonts w:hint="eastAsia"/>
          <w:sz w:val="24"/>
          <w:szCs w:val="24"/>
        </w:rPr>
        <w:t>政府</w:t>
      </w:r>
      <w:r>
        <w:rPr>
          <w:rFonts w:hint="eastAsia"/>
          <w:sz w:val="24"/>
          <w:szCs w:val="24"/>
        </w:rPr>
        <w:t>部门以及其企业</w:t>
      </w:r>
      <w:r w:rsidRPr="0020607E">
        <w:rPr>
          <w:rFonts w:hint="eastAsia"/>
          <w:sz w:val="24"/>
          <w:szCs w:val="24"/>
        </w:rPr>
        <w:t>行政管理的基本技能，成为具有现代管理观点，适应</w:t>
      </w:r>
      <w:r>
        <w:rPr>
          <w:rFonts w:hint="eastAsia"/>
          <w:sz w:val="24"/>
          <w:szCs w:val="24"/>
        </w:rPr>
        <w:t>深圳经济特区发展</w:t>
      </w:r>
      <w:r w:rsidRPr="0020607E">
        <w:rPr>
          <w:rFonts w:hint="eastAsia"/>
          <w:sz w:val="24"/>
          <w:szCs w:val="24"/>
        </w:rPr>
        <w:t>需要的德、智、体全面发展的</w:t>
      </w:r>
      <w:r>
        <w:rPr>
          <w:rFonts w:hint="eastAsia"/>
          <w:sz w:val="24"/>
          <w:szCs w:val="24"/>
        </w:rPr>
        <w:t>基层公共</w:t>
      </w:r>
      <w:r w:rsidRPr="0020607E">
        <w:rPr>
          <w:rFonts w:hint="eastAsia"/>
          <w:sz w:val="24"/>
          <w:szCs w:val="24"/>
        </w:rPr>
        <w:t>管理人才。</w:t>
      </w:r>
    </w:p>
    <w:p w:rsidR="00C2103B" w:rsidRPr="00CF72B9" w:rsidRDefault="00C2103B" w:rsidP="00C2103B">
      <w:pPr>
        <w:widowControl/>
        <w:spacing w:line="440" w:lineRule="exact"/>
        <w:ind w:firstLineChars="200" w:firstLine="480"/>
        <w:rPr>
          <w:sz w:val="24"/>
          <w:szCs w:val="24"/>
        </w:rPr>
      </w:pPr>
    </w:p>
    <w:p w:rsidR="00C2103B" w:rsidRDefault="00C2103B" w:rsidP="00C2103B">
      <w:pPr>
        <w:rPr>
          <w:b/>
          <w:sz w:val="24"/>
          <w:szCs w:val="24"/>
        </w:rPr>
      </w:pPr>
      <w:r w:rsidRPr="00046A4C">
        <w:rPr>
          <w:rFonts w:hint="eastAsia"/>
          <w:b/>
          <w:sz w:val="24"/>
          <w:szCs w:val="24"/>
        </w:rPr>
        <w:t>二、核心能力与就业面向</w:t>
      </w:r>
    </w:p>
    <w:p w:rsidR="00C2103B" w:rsidRPr="00046A4C" w:rsidRDefault="00C2103B" w:rsidP="00C2103B">
      <w:pPr>
        <w:widowControl/>
        <w:spacing w:line="440" w:lineRule="exact"/>
        <w:ind w:firstLineChars="200" w:firstLine="480"/>
        <w:rPr>
          <w:sz w:val="24"/>
          <w:szCs w:val="24"/>
        </w:rPr>
      </w:pPr>
      <w:r w:rsidRPr="00762986">
        <w:rPr>
          <w:rFonts w:hint="eastAsia"/>
          <w:sz w:val="24"/>
          <w:szCs w:val="24"/>
        </w:rPr>
        <w:t>核心能力</w:t>
      </w:r>
      <w:r w:rsidRPr="00340C77">
        <w:rPr>
          <w:rFonts w:hint="eastAsia"/>
          <w:sz w:val="24"/>
          <w:szCs w:val="24"/>
        </w:rPr>
        <w:t>：</w:t>
      </w:r>
      <w:r>
        <w:rPr>
          <w:rFonts w:hint="eastAsia"/>
          <w:sz w:val="24"/>
          <w:szCs w:val="24"/>
        </w:rPr>
        <w:t>管理技能、写作技能、口头表达技能</w:t>
      </w:r>
      <w:r w:rsidRPr="00046A4C">
        <w:rPr>
          <w:rFonts w:hint="eastAsia"/>
          <w:sz w:val="24"/>
          <w:szCs w:val="24"/>
        </w:rPr>
        <w:t>。</w:t>
      </w:r>
    </w:p>
    <w:p w:rsidR="00C2103B" w:rsidRDefault="00C2103B" w:rsidP="00C2103B">
      <w:pPr>
        <w:widowControl/>
        <w:spacing w:line="440" w:lineRule="exact"/>
        <w:ind w:firstLineChars="200" w:firstLine="480"/>
        <w:rPr>
          <w:sz w:val="24"/>
          <w:szCs w:val="24"/>
        </w:rPr>
      </w:pPr>
      <w:r w:rsidRPr="00762986">
        <w:rPr>
          <w:rFonts w:hint="eastAsia"/>
          <w:sz w:val="24"/>
          <w:szCs w:val="24"/>
        </w:rPr>
        <w:t>就业面向：</w:t>
      </w:r>
      <w:r>
        <w:rPr>
          <w:rFonts w:hint="eastAsia"/>
          <w:sz w:val="24"/>
          <w:szCs w:val="24"/>
        </w:rPr>
        <w:t>社区服务组织、社会组织、基层政府部门、企业</w:t>
      </w:r>
      <w:r w:rsidRPr="00046A4C">
        <w:rPr>
          <w:rFonts w:hint="eastAsia"/>
          <w:sz w:val="24"/>
          <w:szCs w:val="24"/>
        </w:rPr>
        <w:t>。</w:t>
      </w:r>
    </w:p>
    <w:p w:rsidR="00C2103B" w:rsidRPr="00CF72B9" w:rsidRDefault="00C2103B" w:rsidP="00C2103B">
      <w:pPr>
        <w:widowControl/>
        <w:spacing w:line="440" w:lineRule="exact"/>
        <w:ind w:firstLineChars="200" w:firstLine="480"/>
        <w:rPr>
          <w:sz w:val="24"/>
          <w:szCs w:val="24"/>
        </w:rPr>
      </w:pPr>
    </w:p>
    <w:p w:rsidR="00C2103B" w:rsidRDefault="00C2103B" w:rsidP="00C2103B">
      <w:pPr>
        <w:rPr>
          <w:b/>
          <w:sz w:val="24"/>
          <w:szCs w:val="24"/>
        </w:rPr>
      </w:pPr>
      <w:r w:rsidRPr="00046A4C">
        <w:rPr>
          <w:rFonts w:hint="eastAsia"/>
          <w:b/>
          <w:sz w:val="24"/>
          <w:szCs w:val="24"/>
        </w:rPr>
        <w:t>三、社会人才需求</w:t>
      </w:r>
    </w:p>
    <w:p w:rsidR="00C2103B" w:rsidRDefault="00C2103B" w:rsidP="00C2103B">
      <w:pPr>
        <w:widowControl/>
        <w:spacing w:line="440" w:lineRule="exact"/>
        <w:ind w:firstLineChars="200" w:firstLine="480"/>
        <w:rPr>
          <w:sz w:val="24"/>
          <w:szCs w:val="24"/>
        </w:rPr>
      </w:pPr>
      <w:r w:rsidRPr="0020607E">
        <w:rPr>
          <w:rFonts w:hint="eastAsia"/>
          <w:sz w:val="24"/>
          <w:szCs w:val="24"/>
        </w:rPr>
        <w:t>随着政府职能转变与购买服务力度加大，</w:t>
      </w:r>
      <w:r>
        <w:rPr>
          <w:rFonts w:hint="eastAsia"/>
          <w:sz w:val="24"/>
          <w:szCs w:val="24"/>
        </w:rPr>
        <w:t>基层管理与行政管理人才的需求不断增加。</w:t>
      </w:r>
    </w:p>
    <w:p w:rsidR="00C2103B" w:rsidRPr="00CF72B9" w:rsidRDefault="00C2103B" w:rsidP="00C2103B">
      <w:pPr>
        <w:widowControl/>
        <w:spacing w:line="440" w:lineRule="exact"/>
        <w:ind w:firstLineChars="200" w:firstLine="480"/>
        <w:rPr>
          <w:sz w:val="24"/>
          <w:szCs w:val="24"/>
        </w:rPr>
      </w:pPr>
    </w:p>
    <w:p w:rsidR="00C2103B" w:rsidRDefault="00C2103B" w:rsidP="00C2103B">
      <w:pPr>
        <w:rPr>
          <w:b/>
          <w:sz w:val="24"/>
          <w:szCs w:val="24"/>
        </w:rPr>
      </w:pPr>
      <w:r w:rsidRPr="00046A4C">
        <w:rPr>
          <w:rFonts w:hint="eastAsia"/>
          <w:b/>
          <w:sz w:val="24"/>
          <w:szCs w:val="24"/>
        </w:rPr>
        <w:t>四、学制</w:t>
      </w:r>
    </w:p>
    <w:p w:rsidR="00C2103B" w:rsidRDefault="00C2103B" w:rsidP="00B21232">
      <w:pPr>
        <w:widowControl/>
        <w:spacing w:line="440" w:lineRule="exact"/>
        <w:ind w:firstLineChars="200" w:firstLine="480"/>
        <w:rPr>
          <w:sz w:val="24"/>
          <w:szCs w:val="24"/>
        </w:rPr>
      </w:pPr>
      <w:r w:rsidRPr="00762986">
        <w:rPr>
          <w:rFonts w:hint="eastAsia"/>
          <w:sz w:val="24"/>
          <w:szCs w:val="24"/>
        </w:rPr>
        <w:t>标准修业年限为</w:t>
      </w:r>
      <w:r w:rsidRPr="00762986">
        <w:rPr>
          <w:rFonts w:hint="eastAsia"/>
          <w:sz w:val="24"/>
          <w:szCs w:val="24"/>
        </w:rPr>
        <w:t>3</w:t>
      </w:r>
      <w:r w:rsidRPr="00762986">
        <w:rPr>
          <w:rFonts w:hint="eastAsia"/>
          <w:sz w:val="24"/>
          <w:szCs w:val="24"/>
        </w:rPr>
        <w:t>年</w:t>
      </w:r>
      <w:r>
        <w:rPr>
          <w:rFonts w:hint="eastAsia"/>
          <w:sz w:val="24"/>
          <w:szCs w:val="24"/>
        </w:rPr>
        <w:t>。</w:t>
      </w:r>
    </w:p>
    <w:p w:rsidR="00B21232" w:rsidRPr="00B21232" w:rsidRDefault="00B21232" w:rsidP="00B21232">
      <w:pPr>
        <w:widowControl/>
        <w:spacing w:line="440" w:lineRule="exact"/>
        <w:ind w:firstLineChars="200" w:firstLine="480"/>
        <w:rPr>
          <w:sz w:val="24"/>
          <w:szCs w:val="24"/>
        </w:rPr>
      </w:pPr>
    </w:p>
    <w:p w:rsidR="00C2103B" w:rsidRPr="00046A4C" w:rsidRDefault="00C2103B" w:rsidP="00C2103B">
      <w:pPr>
        <w:rPr>
          <w:b/>
          <w:sz w:val="24"/>
          <w:szCs w:val="24"/>
        </w:rPr>
      </w:pPr>
      <w:r w:rsidRPr="00046A4C">
        <w:rPr>
          <w:rFonts w:hint="eastAsia"/>
          <w:b/>
          <w:sz w:val="24"/>
          <w:szCs w:val="24"/>
        </w:rPr>
        <w:t>五、专业培养方案的有关说明</w:t>
      </w:r>
    </w:p>
    <w:p w:rsidR="00C2103B" w:rsidRPr="00046A4C" w:rsidRDefault="00C2103B" w:rsidP="00C2103B">
      <w:pPr>
        <w:widowControl/>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sidRPr="00601008">
        <w:rPr>
          <w:rFonts w:hint="eastAsia"/>
          <w:sz w:val="24"/>
          <w:szCs w:val="24"/>
        </w:rPr>
        <w:t xml:space="preserve"> 80</w:t>
      </w:r>
      <w:r w:rsidRPr="00046A4C">
        <w:rPr>
          <w:rFonts w:hint="eastAsia"/>
          <w:sz w:val="24"/>
          <w:szCs w:val="24"/>
        </w:rPr>
        <w:t>分</w:t>
      </w:r>
    </w:p>
    <w:p w:rsidR="00C2103B" w:rsidRDefault="00C2103B" w:rsidP="00C2103B">
      <w:pPr>
        <w:widowControl/>
        <w:spacing w:line="440" w:lineRule="exact"/>
        <w:ind w:firstLineChars="150" w:firstLine="360"/>
        <w:rPr>
          <w:sz w:val="24"/>
          <w:szCs w:val="24"/>
        </w:rPr>
      </w:pPr>
      <w:r w:rsidRPr="00046A4C">
        <w:rPr>
          <w:rFonts w:hint="eastAsia"/>
          <w:sz w:val="24"/>
          <w:szCs w:val="24"/>
        </w:rPr>
        <w:t>（含全部选修课和实践教学学分）</w:t>
      </w:r>
    </w:p>
    <w:p w:rsidR="00C2103B" w:rsidRPr="00046A4C" w:rsidRDefault="00C2103B" w:rsidP="00C2103B">
      <w:pPr>
        <w:widowControl/>
        <w:spacing w:line="440" w:lineRule="exact"/>
        <w:ind w:firstLineChars="200" w:firstLine="480"/>
        <w:rPr>
          <w:sz w:val="24"/>
          <w:szCs w:val="24"/>
        </w:rPr>
      </w:pPr>
      <w:r w:rsidRPr="00046A4C">
        <w:rPr>
          <w:rFonts w:hint="eastAsia"/>
          <w:sz w:val="24"/>
          <w:szCs w:val="24"/>
        </w:rPr>
        <w:t>毕业最低学分要求：</w:t>
      </w:r>
      <w:r w:rsidRPr="00601008">
        <w:rPr>
          <w:rFonts w:hint="eastAsia"/>
          <w:sz w:val="24"/>
          <w:szCs w:val="24"/>
        </w:rPr>
        <w:t xml:space="preserve"> 80</w:t>
      </w:r>
      <w:r w:rsidR="00DE4BEB">
        <w:rPr>
          <w:rFonts w:hint="eastAsia"/>
          <w:sz w:val="24"/>
          <w:szCs w:val="24"/>
        </w:rPr>
        <w:t>分</w:t>
      </w:r>
    </w:p>
    <w:p w:rsidR="00C2103B" w:rsidRDefault="00C2103B" w:rsidP="00C2103B">
      <w:pPr>
        <w:rPr>
          <w:sz w:val="24"/>
          <w:szCs w:val="24"/>
        </w:rPr>
      </w:pPr>
    </w:p>
    <w:p w:rsidR="00C2103B" w:rsidRPr="00762986" w:rsidRDefault="00C2103B" w:rsidP="00C2103B">
      <w:pPr>
        <w:widowControl/>
        <w:spacing w:line="440" w:lineRule="exact"/>
        <w:ind w:firstLineChars="200" w:firstLine="480"/>
        <w:rPr>
          <w:sz w:val="24"/>
          <w:szCs w:val="24"/>
        </w:rPr>
      </w:pPr>
      <w:r w:rsidRPr="00762986">
        <w:rPr>
          <w:rFonts w:hint="eastAsia"/>
          <w:sz w:val="24"/>
          <w:szCs w:val="24"/>
        </w:rPr>
        <w:t>2</w:t>
      </w:r>
      <w:r w:rsidRPr="00762986">
        <w:rPr>
          <w:rFonts w:hint="eastAsia"/>
          <w:sz w:val="24"/>
          <w:szCs w:val="24"/>
        </w:rPr>
        <w:t>、授课方式为</w:t>
      </w:r>
      <w:r>
        <w:rPr>
          <w:sz w:val="24"/>
          <w:szCs w:val="24"/>
        </w:rPr>
        <w:t>”</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B21232" w:rsidRDefault="00B21232" w:rsidP="00B21232">
      <w:pPr>
        <w:rPr>
          <w:sz w:val="24"/>
          <w:szCs w:val="24"/>
        </w:rPr>
      </w:pPr>
    </w:p>
    <w:p w:rsidR="00C2103B" w:rsidRDefault="00C2103B" w:rsidP="00C2103B">
      <w:pPr>
        <w:ind w:firstLineChars="177" w:firstLine="425"/>
        <w:rPr>
          <w:sz w:val="24"/>
          <w:szCs w:val="24"/>
        </w:rPr>
      </w:pPr>
    </w:p>
    <w:p w:rsidR="00B21232" w:rsidRDefault="00B21232" w:rsidP="00C2103B">
      <w:pPr>
        <w:ind w:firstLineChars="177" w:firstLine="425"/>
        <w:rPr>
          <w:sz w:val="24"/>
          <w:szCs w:val="24"/>
        </w:rPr>
      </w:pPr>
    </w:p>
    <w:p w:rsidR="00B21232" w:rsidRDefault="00B21232" w:rsidP="00C2103B">
      <w:pPr>
        <w:ind w:firstLineChars="177" w:firstLine="425"/>
        <w:rPr>
          <w:sz w:val="24"/>
          <w:szCs w:val="24"/>
        </w:rPr>
      </w:pPr>
    </w:p>
    <w:p w:rsidR="00B21232" w:rsidRDefault="00B21232" w:rsidP="00C2103B">
      <w:pPr>
        <w:ind w:firstLineChars="177" w:firstLine="425"/>
        <w:rPr>
          <w:sz w:val="24"/>
          <w:szCs w:val="24"/>
        </w:rPr>
      </w:pPr>
    </w:p>
    <w:p w:rsidR="008323B7" w:rsidRDefault="00C2103B" w:rsidP="00B04992">
      <w:pPr>
        <w:ind w:firstLineChars="177" w:firstLine="425"/>
        <w:rPr>
          <w:sz w:val="24"/>
          <w:szCs w:val="24"/>
        </w:rPr>
      </w:pPr>
      <w:r>
        <w:rPr>
          <w:rFonts w:hint="eastAsia"/>
          <w:sz w:val="24"/>
          <w:szCs w:val="24"/>
        </w:rPr>
        <w:lastRenderedPageBreak/>
        <w:t>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r w:rsidR="00DB2848">
        <w:rPr>
          <w:rFonts w:hint="eastAsia"/>
          <w:sz w:val="24"/>
          <w:szCs w:val="24"/>
        </w:rPr>
        <w:t>。</w:t>
      </w:r>
    </w:p>
    <w:p w:rsidR="00375F34" w:rsidRPr="00762986" w:rsidRDefault="00375F34" w:rsidP="00B04992">
      <w:pPr>
        <w:ind w:firstLineChars="177" w:firstLine="425"/>
        <w:rPr>
          <w:sz w:val="24"/>
          <w:szCs w:val="24"/>
        </w:rPr>
      </w:pPr>
    </w:p>
    <w:tbl>
      <w:tblPr>
        <w:tblW w:w="7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403"/>
        <w:gridCol w:w="2942"/>
      </w:tblGrid>
      <w:tr w:rsidR="00C2103B" w:rsidRPr="00046A4C" w:rsidTr="00B04992">
        <w:trPr>
          <w:trHeight w:val="373"/>
          <w:jc w:val="center"/>
        </w:trPr>
        <w:tc>
          <w:tcPr>
            <w:tcW w:w="0" w:type="auto"/>
            <w:vAlign w:val="center"/>
          </w:tcPr>
          <w:p w:rsidR="00C2103B" w:rsidRPr="000F10D6" w:rsidRDefault="00C2103B" w:rsidP="004133C3">
            <w:pPr>
              <w:jc w:val="center"/>
              <w:rPr>
                <w:rFonts w:ascii="Times New Roman" w:hAnsi="Times New Roman"/>
                <w:sz w:val="24"/>
                <w:szCs w:val="24"/>
              </w:rPr>
            </w:pPr>
            <w:r w:rsidRPr="000F10D6">
              <w:rPr>
                <w:rFonts w:ascii="Times New Roman" w:hAnsi="Times New Roman" w:hint="eastAsia"/>
                <w:sz w:val="24"/>
                <w:szCs w:val="24"/>
              </w:rPr>
              <w:t>课程类别</w:t>
            </w:r>
          </w:p>
        </w:tc>
        <w:tc>
          <w:tcPr>
            <w:tcW w:w="2403" w:type="dxa"/>
            <w:vAlign w:val="center"/>
          </w:tcPr>
          <w:p w:rsidR="00C2103B" w:rsidRPr="000F10D6" w:rsidRDefault="00C2103B" w:rsidP="004133C3">
            <w:pPr>
              <w:jc w:val="center"/>
              <w:rPr>
                <w:rFonts w:ascii="Times New Roman" w:hAnsi="Times New Roman"/>
                <w:sz w:val="24"/>
                <w:szCs w:val="24"/>
              </w:rPr>
            </w:pPr>
            <w:r w:rsidRPr="000F10D6">
              <w:rPr>
                <w:rFonts w:ascii="Times New Roman" w:hAnsi="Times New Roman" w:hint="eastAsia"/>
                <w:sz w:val="24"/>
                <w:szCs w:val="24"/>
              </w:rPr>
              <w:t>学分</w:t>
            </w:r>
            <w:r w:rsidRPr="000F10D6">
              <w:rPr>
                <w:rFonts w:ascii="Times New Roman" w:hAnsi="Times New Roman" w:hint="eastAsia"/>
                <w:sz w:val="24"/>
                <w:szCs w:val="24"/>
              </w:rPr>
              <w:t>/</w:t>
            </w:r>
            <w:r w:rsidRPr="000F10D6">
              <w:rPr>
                <w:rFonts w:ascii="Times New Roman" w:hAnsi="Times New Roman" w:hint="eastAsia"/>
                <w:sz w:val="24"/>
                <w:szCs w:val="24"/>
              </w:rPr>
              <w:t>学时</w:t>
            </w:r>
          </w:p>
        </w:tc>
        <w:tc>
          <w:tcPr>
            <w:tcW w:w="2942" w:type="dxa"/>
            <w:vAlign w:val="center"/>
          </w:tcPr>
          <w:p w:rsidR="00C2103B" w:rsidRPr="000F10D6" w:rsidRDefault="00C2103B" w:rsidP="004133C3">
            <w:pPr>
              <w:jc w:val="center"/>
              <w:rPr>
                <w:rFonts w:ascii="Times New Roman" w:hAnsi="Times New Roman"/>
                <w:sz w:val="24"/>
                <w:szCs w:val="24"/>
              </w:rPr>
            </w:pPr>
            <w:r w:rsidRPr="000F10D6">
              <w:rPr>
                <w:rFonts w:ascii="Times New Roman" w:hAnsi="Times New Roman" w:hint="eastAsia"/>
                <w:sz w:val="24"/>
                <w:szCs w:val="24"/>
              </w:rPr>
              <w:t>占课程体系学分比例（</w:t>
            </w:r>
            <w:r w:rsidRPr="000F10D6">
              <w:rPr>
                <w:rFonts w:ascii="Times New Roman" w:hAnsi="Times New Roman" w:hint="eastAsia"/>
                <w:sz w:val="24"/>
                <w:szCs w:val="24"/>
              </w:rPr>
              <w:t>%</w:t>
            </w:r>
            <w:r w:rsidRPr="000F10D6">
              <w:rPr>
                <w:rFonts w:ascii="Times New Roman" w:hAnsi="Times New Roman" w:hint="eastAsia"/>
                <w:sz w:val="24"/>
                <w:szCs w:val="24"/>
              </w:rPr>
              <w:t>）</w:t>
            </w:r>
          </w:p>
        </w:tc>
      </w:tr>
      <w:tr w:rsidR="00C2103B" w:rsidRPr="00046A4C" w:rsidTr="00B04992">
        <w:trPr>
          <w:trHeight w:val="373"/>
          <w:jc w:val="center"/>
        </w:trPr>
        <w:tc>
          <w:tcPr>
            <w:tcW w:w="0" w:type="auto"/>
            <w:vAlign w:val="center"/>
          </w:tcPr>
          <w:p w:rsidR="00C2103B" w:rsidRPr="000F10D6" w:rsidRDefault="00C2103B" w:rsidP="004133C3">
            <w:pPr>
              <w:jc w:val="center"/>
              <w:rPr>
                <w:rFonts w:ascii="Times New Roman" w:hAnsi="Times New Roman"/>
                <w:sz w:val="24"/>
                <w:szCs w:val="24"/>
              </w:rPr>
            </w:pPr>
            <w:r w:rsidRPr="000F10D6">
              <w:rPr>
                <w:rFonts w:ascii="Times New Roman" w:hAnsi="Times New Roman" w:hint="eastAsia"/>
                <w:sz w:val="24"/>
                <w:szCs w:val="24"/>
              </w:rPr>
              <w:t>公共基础课</w:t>
            </w:r>
          </w:p>
        </w:tc>
        <w:tc>
          <w:tcPr>
            <w:tcW w:w="2403" w:type="dxa"/>
          </w:tcPr>
          <w:p w:rsidR="00C2103B" w:rsidRPr="000F10D6" w:rsidRDefault="00C2103B" w:rsidP="004133C3">
            <w:pPr>
              <w:jc w:val="center"/>
              <w:rPr>
                <w:rFonts w:ascii="Times New Roman" w:hAnsi="Times New Roman"/>
                <w:sz w:val="24"/>
                <w:szCs w:val="24"/>
              </w:rPr>
            </w:pPr>
            <w:r w:rsidRPr="000F10D6">
              <w:rPr>
                <w:rFonts w:ascii="Times New Roman" w:hAnsi="Times New Roman"/>
                <w:sz w:val="24"/>
                <w:szCs w:val="24"/>
              </w:rPr>
              <w:t>12/216</w:t>
            </w:r>
          </w:p>
        </w:tc>
        <w:tc>
          <w:tcPr>
            <w:tcW w:w="2942" w:type="dxa"/>
            <w:vAlign w:val="bottom"/>
          </w:tcPr>
          <w:p w:rsidR="00C2103B" w:rsidRPr="000F10D6" w:rsidRDefault="00C2103B" w:rsidP="004133C3">
            <w:pPr>
              <w:jc w:val="center"/>
              <w:rPr>
                <w:rFonts w:ascii="Times New Roman" w:hAnsi="Times New Roman"/>
                <w:sz w:val="24"/>
                <w:szCs w:val="24"/>
              </w:rPr>
            </w:pPr>
            <w:r>
              <w:rPr>
                <w:rFonts w:ascii="Times New Roman" w:hAnsi="Times New Roman" w:hint="eastAsia"/>
              </w:rPr>
              <w:t>15</w:t>
            </w:r>
            <w:r w:rsidRPr="000F10D6">
              <w:rPr>
                <w:rFonts w:ascii="Times New Roman" w:hAnsi="Times New Roman"/>
              </w:rPr>
              <w:t>%</w:t>
            </w:r>
          </w:p>
        </w:tc>
      </w:tr>
      <w:tr w:rsidR="00C2103B" w:rsidRPr="00046A4C" w:rsidTr="00B04992">
        <w:trPr>
          <w:trHeight w:val="373"/>
          <w:jc w:val="center"/>
        </w:trPr>
        <w:tc>
          <w:tcPr>
            <w:tcW w:w="0" w:type="auto"/>
            <w:vAlign w:val="center"/>
          </w:tcPr>
          <w:p w:rsidR="00C2103B" w:rsidRPr="000F10D6" w:rsidRDefault="00C2103B" w:rsidP="004133C3">
            <w:pPr>
              <w:jc w:val="center"/>
              <w:rPr>
                <w:rFonts w:ascii="Times New Roman" w:hAnsi="Times New Roman"/>
                <w:sz w:val="24"/>
                <w:szCs w:val="24"/>
              </w:rPr>
            </w:pPr>
            <w:r w:rsidRPr="000F10D6">
              <w:rPr>
                <w:rFonts w:ascii="Times New Roman" w:hAnsi="Times New Roman" w:hint="eastAsia"/>
                <w:sz w:val="24"/>
                <w:szCs w:val="24"/>
              </w:rPr>
              <w:t>公共选修课（</w:t>
            </w:r>
            <w:r w:rsidRPr="000F10D6">
              <w:rPr>
                <w:rFonts w:ascii="Times New Roman" w:hAnsi="Times New Roman" w:hint="eastAsia"/>
                <w:sz w:val="24"/>
                <w:szCs w:val="24"/>
              </w:rPr>
              <w:t>3-4/8</w:t>
            </w:r>
            <w:r w:rsidRPr="000F10D6">
              <w:rPr>
                <w:rFonts w:ascii="Times New Roman" w:hAnsi="Times New Roman" w:hint="eastAsia"/>
                <w:sz w:val="24"/>
                <w:szCs w:val="24"/>
              </w:rPr>
              <w:t>）</w:t>
            </w:r>
          </w:p>
        </w:tc>
        <w:tc>
          <w:tcPr>
            <w:tcW w:w="2403" w:type="dxa"/>
          </w:tcPr>
          <w:p w:rsidR="00C2103B" w:rsidRPr="000F10D6" w:rsidRDefault="00C2103B" w:rsidP="004133C3">
            <w:pPr>
              <w:jc w:val="center"/>
              <w:rPr>
                <w:rFonts w:ascii="Times New Roman" w:hAnsi="Times New Roman"/>
                <w:sz w:val="24"/>
                <w:szCs w:val="24"/>
              </w:rPr>
            </w:pPr>
            <w:r>
              <w:rPr>
                <w:rFonts w:ascii="Times New Roman" w:hAnsi="Times New Roman" w:hint="eastAsia"/>
                <w:sz w:val="24"/>
                <w:szCs w:val="24"/>
              </w:rPr>
              <w:t>6</w:t>
            </w:r>
            <w:r>
              <w:rPr>
                <w:rFonts w:ascii="Times New Roman" w:hAnsi="Times New Roman"/>
                <w:sz w:val="24"/>
                <w:szCs w:val="24"/>
              </w:rPr>
              <w:t>/</w:t>
            </w:r>
            <w:r>
              <w:rPr>
                <w:rFonts w:ascii="Times New Roman" w:hAnsi="Times New Roman" w:hint="eastAsia"/>
                <w:sz w:val="24"/>
                <w:szCs w:val="24"/>
              </w:rPr>
              <w:t>108</w:t>
            </w:r>
          </w:p>
        </w:tc>
        <w:tc>
          <w:tcPr>
            <w:tcW w:w="2942" w:type="dxa"/>
            <w:vAlign w:val="bottom"/>
          </w:tcPr>
          <w:p w:rsidR="00C2103B" w:rsidRPr="000F10D6" w:rsidRDefault="00C2103B" w:rsidP="004133C3">
            <w:pPr>
              <w:jc w:val="center"/>
              <w:rPr>
                <w:rFonts w:ascii="Times New Roman" w:hAnsi="Times New Roman"/>
                <w:sz w:val="24"/>
                <w:szCs w:val="24"/>
              </w:rPr>
            </w:pPr>
            <w:r>
              <w:rPr>
                <w:rFonts w:ascii="Times New Roman" w:hAnsi="Times New Roman" w:hint="eastAsia"/>
              </w:rPr>
              <w:t>7.5</w:t>
            </w:r>
            <w:r w:rsidRPr="000F10D6">
              <w:rPr>
                <w:rFonts w:ascii="Times New Roman" w:hAnsi="Times New Roman"/>
              </w:rPr>
              <w:t>%</w:t>
            </w:r>
          </w:p>
        </w:tc>
      </w:tr>
      <w:tr w:rsidR="00C2103B" w:rsidRPr="00046A4C" w:rsidTr="00B04992">
        <w:trPr>
          <w:trHeight w:val="373"/>
          <w:jc w:val="center"/>
        </w:trPr>
        <w:tc>
          <w:tcPr>
            <w:tcW w:w="0" w:type="auto"/>
            <w:vAlign w:val="center"/>
          </w:tcPr>
          <w:p w:rsidR="00C2103B" w:rsidRPr="000F10D6" w:rsidRDefault="00C2103B" w:rsidP="004133C3">
            <w:pPr>
              <w:jc w:val="center"/>
              <w:rPr>
                <w:rFonts w:ascii="Times New Roman" w:hAnsi="Times New Roman"/>
                <w:sz w:val="24"/>
                <w:szCs w:val="24"/>
              </w:rPr>
            </w:pPr>
            <w:r w:rsidRPr="000F10D6">
              <w:rPr>
                <w:rFonts w:ascii="Times New Roman" w:hAnsi="Times New Roman" w:hint="eastAsia"/>
                <w:sz w:val="24"/>
                <w:szCs w:val="24"/>
              </w:rPr>
              <w:t>专业基础课</w:t>
            </w:r>
          </w:p>
        </w:tc>
        <w:tc>
          <w:tcPr>
            <w:tcW w:w="2403" w:type="dxa"/>
          </w:tcPr>
          <w:p w:rsidR="00C2103B" w:rsidRPr="000F10D6" w:rsidRDefault="00C2103B" w:rsidP="004133C3">
            <w:pPr>
              <w:jc w:val="center"/>
              <w:rPr>
                <w:rFonts w:ascii="Times New Roman" w:hAnsi="Times New Roman"/>
                <w:sz w:val="24"/>
                <w:szCs w:val="24"/>
              </w:rPr>
            </w:pPr>
            <w:r w:rsidRPr="000F10D6">
              <w:rPr>
                <w:rFonts w:ascii="Times New Roman" w:hAnsi="Times New Roman"/>
                <w:sz w:val="24"/>
                <w:szCs w:val="24"/>
              </w:rPr>
              <w:t>21/378</w:t>
            </w:r>
          </w:p>
        </w:tc>
        <w:tc>
          <w:tcPr>
            <w:tcW w:w="2942" w:type="dxa"/>
            <w:vAlign w:val="bottom"/>
          </w:tcPr>
          <w:p w:rsidR="00C2103B" w:rsidRPr="000F10D6" w:rsidRDefault="00C2103B" w:rsidP="004133C3">
            <w:pPr>
              <w:jc w:val="center"/>
              <w:rPr>
                <w:rFonts w:ascii="Times New Roman" w:hAnsi="Times New Roman"/>
                <w:sz w:val="24"/>
                <w:szCs w:val="24"/>
              </w:rPr>
            </w:pPr>
            <w:r>
              <w:rPr>
                <w:rFonts w:ascii="Times New Roman" w:hAnsi="Times New Roman" w:hint="eastAsia"/>
              </w:rPr>
              <w:t>26.25</w:t>
            </w:r>
            <w:r w:rsidRPr="000F10D6">
              <w:rPr>
                <w:rFonts w:ascii="Times New Roman" w:hAnsi="Times New Roman"/>
              </w:rPr>
              <w:t>%</w:t>
            </w:r>
          </w:p>
        </w:tc>
      </w:tr>
      <w:tr w:rsidR="00C2103B" w:rsidRPr="00046A4C" w:rsidTr="00B04992">
        <w:trPr>
          <w:trHeight w:val="373"/>
          <w:jc w:val="center"/>
        </w:trPr>
        <w:tc>
          <w:tcPr>
            <w:tcW w:w="0" w:type="auto"/>
            <w:vAlign w:val="center"/>
          </w:tcPr>
          <w:p w:rsidR="00C2103B" w:rsidRPr="000F10D6" w:rsidRDefault="00C2103B" w:rsidP="004133C3">
            <w:pPr>
              <w:jc w:val="center"/>
              <w:rPr>
                <w:rFonts w:ascii="Times New Roman" w:hAnsi="Times New Roman"/>
                <w:sz w:val="24"/>
                <w:szCs w:val="24"/>
              </w:rPr>
            </w:pPr>
            <w:r w:rsidRPr="000F10D6">
              <w:rPr>
                <w:rFonts w:ascii="Times New Roman" w:hAnsi="Times New Roman" w:hint="eastAsia"/>
                <w:sz w:val="24"/>
                <w:szCs w:val="24"/>
              </w:rPr>
              <w:t>专业课</w:t>
            </w:r>
          </w:p>
        </w:tc>
        <w:tc>
          <w:tcPr>
            <w:tcW w:w="2403" w:type="dxa"/>
          </w:tcPr>
          <w:p w:rsidR="00C2103B" w:rsidRPr="000F10D6" w:rsidRDefault="00C2103B" w:rsidP="004133C3">
            <w:pPr>
              <w:jc w:val="center"/>
              <w:rPr>
                <w:rFonts w:ascii="Times New Roman" w:hAnsi="Times New Roman"/>
                <w:sz w:val="24"/>
                <w:szCs w:val="24"/>
              </w:rPr>
            </w:pPr>
            <w:r w:rsidRPr="000F10D6">
              <w:rPr>
                <w:rFonts w:ascii="Times New Roman" w:hAnsi="Times New Roman"/>
                <w:sz w:val="24"/>
                <w:szCs w:val="24"/>
              </w:rPr>
              <w:t>30/540</w:t>
            </w:r>
          </w:p>
        </w:tc>
        <w:tc>
          <w:tcPr>
            <w:tcW w:w="2942" w:type="dxa"/>
            <w:vAlign w:val="bottom"/>
          </w:tcPr>
          <w:p w:rsidR="00C2103B" w:rsidRPr="000F10D6" w:rsidRDefault="00C2103B" w:rsidP="004133C3">
            <w:pPr>
              <w:jc w:val="center"/>
              <w:rPr>
                <w:rFonts w:ascii="Times New Roman" w:hAnsi="Times New Roman"/>
                <w:sz w:val="24"/>
                <w:szCs w:val="24"/>
              </w:rPr>
            </w:pPr>
            <w:r>
              <w:rPr>
                <w:rFonts w:ascii="Times New Roman" w:hAnsi="Times New Roman" w:hint="eastAsia"/>
              </w:rPr>
              <w:t>37.5</w:t>
            </w:r>
            <w:r w:rsidRPr="000F10D6">
              <w:rPr>
                <w:rFonts w:ascii="Times New Roman" w:hAnsi="Times New Roman"/>
              </w:rPr>
              <w:t>%</w:t>
            </w:r>
          </w:p>
        </w:tc>
      </w:tr>
      <w:tr w:rsidR="00C2103B" w:rsidRPr="00046A4C" w:rsidTr="00B04992">
        <w:trPr>
          <w:trHeight w:val="373"/>
          <w:jc w:val="center"/>
        </w:trPr>
        <w:tc>
          <w:tcPr>
            <w:tcW w:w="0" w:type="auto"/>
            <w:vAlign w:val="center"/>
          </w:tcPr>
          <w:p w:rsidR="00C2103B" w:rsidRPr="000F10D6" w:rsidRDefault="00C2103B" w:rsidP="004133C3">
            <w:pPr>
              <w:jc w:val="center"/>
              <w:rPr>
                <w:rFonts w:ascii="Times New Roman" w:hAnsi="Times New Roman"/>
                <w:sz w:val="24"/>
                <w:szCs w:val="24"/>
              </w:rPr>
            </w:pPr>
            <w:r w:rsidRPr="000F10D6">
              <w:rPr>
                <w:rFonts w:ascii="Times New Roman" w:hAnsi="Times New Roman" w:hint="eastAsia"/>
                <w:sz w:val="24"/>
                <w:szCs w:val="24"/>
              </w:rPr>
              <w:t>实践环节</w:t>
            </w:r>
          </w:p>
        </w:tc>
        <w:tc>
          <w:tcPr>
            <w:tcW w:w="2403" w:type="dxa"/>
          </w:tcPr>
          <w:p w:rsidR="00C2103B" w:rsidRPr="000F10D6" w:rsidRDefault="00C2103B" w:rsidP="004133C3">
            <w:pPr>
              <w:jc w:val="center"/>
              <w:rPr>
                <w:rFonts w:ascii="Times New Roman" w:hAnsi="Times New Roman"/>
                <w:sz w:val="24"/>
                <w:szCs w:val="24"/>
              </w:rPr>
            </w:pPr>
            <w:r w:rsidRPr="000F10D6">
              <w:rPr>
                <w:rFonts w:ascii="Times New Roman" w:hAnsi="Times New Roman"/>
                <w:sz w:val="24"/>
                <w:szCs w:val="24"/>
              </w:rPr>
              <w:t>11/198</w:t>
            </w:r>
          </w:p>
        </w:tc>
        <w:tc>
          <w:tcPr>
            <w:tcW w:w="2942" w:type="dxa"/>
            <w:vAlign w:val="bottom"/>
          </w:tcPr>
          <w:p w:rsidR="00C2103B" w:rsidRPr="000F10D6" w:rsidRDefault="00C2103B" w:rsidP="004133C3">
            <w:pPr>
              <w:jc w:val="center"/>
              <w:rPr>
                <w:rFonts w:ascii="Times New Roman" w:hAnsi="Times New Roman"/>
                <w:sz w:val="24"/>
                <w:szCs w:val="24"/>
              </w:rPr>
            </w:pPr>
            <w:r>
              <w:rPr>
                <w:rFonts w:ascii="Times New Roman" w:hAnsi="Times New Roman"/>
              </w:rPr>
              <w:t>13.</w:t>
            </w:r>
            <w:r>
              <w:rPr>
                <w:rFonts w:ascii="Times New Roman" w:hAnsi="Times New Roman" w:hint="eastAsia"/>
              </w:rPr>
              <w:t>75</w:t>
            </w:r>
            <w:r w:rsidRPr="000F10D6">
              <w:rPr>
                <w:rFonts w:ascii="Times New Roman" w:hAnsi="Times New Roman"/>
              </w:rPr>
              <w:t>%</w:t>
            </w:r>
          </w:p>
        </w:tc>
      </w:tr>
      <w:tr w:rsidR="00C2103B" w:rsidRPr="00046A4C" w:rsidTr="00B04992">
        <w:trPr>
          <w:trHeight w:val="373"/>
          <w:jc w:val="center"/>
        </w:trPr>
        <w:tc>
          <w:tcPr>
            <w:tcW w:w="0" w:type="auto"/>
            <w:vAlign w:val="center"/>
          </w:tcPr>
          <w:p w:rsidR="00C2103B" w:rsidRPr="000F10D6" w:rsidRDefault="00C2103B" w:rsidP="004133C3">
            <w:pPr>
              <w:jc w:val="center"/>
              <w:rPr>
                <w:rFonts w:ascii="Times New Roman" w:hAnsi="Times New Roman"/>
                <w:sz w:val="24"/>
                <w:szCs w:val="24"/>
              </w:rPr>
            </w:pPr>
            <w:r w:rsidRPr="000F10D6">
              <w:rPr>
                <w:rFonts w:ascii="Times New Roman" w:hAnsi="Times New Roman" w:hint="eastAsia"/>
                <w:sz w:val="24"/>
                <w:szCs w:val="24"/>
              </w:rPr>
              <w:t>合计</w:t>
            </w:r>
          </w:p>
        </w:tc>
        <w:tc>
          <w:tcPr>
            <w:tcW w:w="2403" w:type="dxa"/>
          </w:tcPr>
          <w:p w:rsidR="00C2103B" w:rsidRPr="000F10D6" w:rsidRDefault="00C2103B" w:rsidP="004133C3">
            <w:pPr>
              <w:jc w:val="center"/>
              <w:rPr>
                <w:rFonts w:ascii="Times New Roman" w:hAnsi="Times New Roman"/>
                <w:color w:val="FF0000"/>
                <w:sz w:val="24"/>
                <w:szCs w:val="24"/>
              </w:rPr>
            </w:pPr>
            <w:r>
              <w:rPr>
                <w:rFonts w:ascii="Times New Roman" w:hAnsi="Times New Roman"/>
                <w:sz w:val="24"/>
                <w:szCs w:val="24"/>
              </w:rPr>
              <w:t>8</w:t>
            </w:r>
            <w:r>
              <w:rPr>
                <w:rFonts w:ascii="Times New Roman" w:hAnsi="Times New Roman" w:hint="eastAsia"/>
                <w:sz w:val="24"/>
                <w:szCs w:val="24"/>
              </w:rPr>
              <w:t>0</w:t>
            </w:r>
            <w:r w:rsidRPr="000F10D6">
              <w:rPr>
                <w:rFonts w:ascii="Times New Roman" w:hAnsi="Times New Roman"/>
                <w:sz w:val="24"/>
                <w:szCs w:val="24"/>
              </w:rPr>
              <w:t>/14</w:t>
            </w:r>
            <w:r>
              <w:rPr>
                <w:rFonts w:ascii="Times New Roman" w:hAnsi="Times New Roman" w:hint="eastAsia"/>
                <w:sz w:val="24"/>
                <w:szCs w:val="24"/>
              </w:rPr>
              <w:t>40</w:t>
            </w:r>
          </w:p>
        </w:tc>
        <w:tc>
          <w:tcPr>
            <w:tcW w:w="2942" w:type="dxa"/>
            <w:vAlign w:val="bottom"/>
          </w:tcPr>
          <w:p w:rsidR="00C2103B" w:rsidRPr="000F10D6" w:rsidRDefault="00C2103B" w:rsidP="004133C3">
            <w:pPr>
              <w:jc w:val="center"/>
              <w:rPr>
                <w:rFonts w:ascii="Times New Roman" w:hAnsi="Times New Roman"/>
                <w:sz w:val="24"/>
                <w:szCs w:val="24"/>
              </w:rPr>
            </w:pPr>
            <w:r w:rsidRPr="000F10D6">
              <w:rPr>
                <w:rFonts w:ascii="Times New Roman" w:hAnsi="Times New Roman" w:hint="eastAsia"/>
              </w:rPr>
              <w:t>100</w:t>
            </w:r>
            <w:r w:rsidRPr="000F10D6">
              <w:rPr>
                <w:rFonts w:ascii="Times New Roman" w:hAnsi="Times New Roman"/>
              </w:rPr>
              <w:t>%</w:t>
            </w:r>
          </w:p>
        </w:tc>
      </w:tr>
    </w:tbl>
    <w:p w:rsidR="00C2103B" w:rsidRDefault="00C2103B" w:rsidP="00C2103B">
      <w:pPr>
        <w:rPr>
          <w:sz w:val="24"/>
          <w:szCs w:val="24"/>
        </w:rPr>
      </w:pPr>
    </w:p>
    <w:p w:rsidR="00714F59" w:rsidRDefault="00C2103B" w:rsidP="00B04992">
      <w:pPr>
        <w:spacing w:line="360" w:lineRule="auto"/>
        <w:ind w:firstLineChars="177" w:firstLine="425"/>
        <w:rPr>
          <w:sz w:val="24"/>
          <w:szCs w:val="24"/>
        </w:rPr>
      </w:pPr>
      <w:r w:rsidRPr="004A3360">
        <w:rPr>
          <w:rFonts w:hint="eastAsia"/>
          <w:sz w:val="24"/>
          <w:szCs w:val="24"/>
        </w:rPr>
        <w:t>4</w:t>
      </w:r>
      <w:r w:rsidRPr="004A3360">
        <w:rPr>
          <w:rFonts w:hint="eastAsia"/>
          <w:sz w:val="24"/>
          <w:szCs w:val="24"/>
        </w:rPr>
        <w:t>、主要实践环节：</w:t>
      </w:r>
      <w:r>
        <w:rPr>
          <w:rFonts w:hint="eastAsia"/>
          <w:sz w:val="24"/>
          <w:szCs w:val="24"/>
        </w:rPr>
        <w:t>专业实习、读书报告</w:t>
      </w:r>
      <w:r w:rsidR="00B04992">
        <w:rPr>
          <w:sz w:val="24"/>
          <w:szCs w:val="24"/>
        </w:rPr>
        <w:t>。</w:t>
      </w:r>
    </w:p>
    <w:p w:rsidR="00B04992" w:rsidRPr="00714F59" w:rsidRDefault="00B04992" w:rsidP="00B04992">
      <w:pPr>
        <w:spacing w:line="360" w:lineRule="auto"/>
        <w:ind w:firstLineChars="177" w:firstLine="425"/>
        <w:rPr>
          <w:sz w:val="24"/>
          <w:szCs w:val="24"/>
        </w:rPr>
      </w:pPr>
    </w:p>
    <w:p w:rsidR="00C2103B" w:rsidRPr="004A3360" w:rsidRDefault="00C2103B" w:rsidP="00C2103B">
      <w:pPr>
        <w:spacing w:line="360" w:lineRule="auto"/>
        <w:ind w:firstLineChars="177" w:firstLine="425"/>
        <w:rPr>
          <w:sz w:val="24"/>
          <w:szCs w:val="24"/>
        </w:rPr>
      </w:pPr>
      <w:r w:rsidRPr="004A3360">
        <w:rPr>
          <w:rFonts w:hint="eastAsia"/>
          <w:sz w:val="24"/>
          <w:szCs w:val="24"/>
        </w:rPr>
        <w:t>5</w:t>
      </w:r>
      <w:r w:rsidRPr="004A3360">
        <w:rPr>
          <w:rFonts w:hint="eastAsia"/>
          <w:sz w:val="24"/>
          <w:szCs w:val="24"/>
        </w:rPr>
        <w:t>、</w:t>
      </w:r>
      <w:r w:rsidR="00714F59">
        <w:rPr>
          <w:rFonts w:hint="eastAsia"/>
          <w:sz w:val="24"/>
          <w:szCs w:val="24"/>
        </w:rPr>
        <w:t>专业主干课程简介</w:t>
      </w:r>
      <w:r w:rsidRPr="004A3360">
        <w:rPr>
          <w:rFonts w:hint="eastAsia"/>
          <w:sz w:val="24"/>
          <w:szCs w:val="24"/>
        </w:rPr>
        <w:t>：</w:t>
      </w:r>
    </w:p>
    <w:p w:rsidR="00C2103B" w:rsidRPr="00A07D52" w:rsidRDefault="00C2103B" w:rsidP="00C2103B">
      <w:pPr>
        <w:spacing w:line="360" w:lineRule="auto"/>
        <w:ind w:firstLineChars="200" w:firstLine="482"/>
        <w:rPr>
          <w:rFonts w:ascii="宋体" w:hAnsi="宋体"/>
          <w:b/>
          <w:bCs/>
          <w:sz w:val="24"/>
          <w:szCs w:val="24"/>
        </w:rPr>
      </w:pPr>
      <w:r w:rsidRPr="00A07D52">
        <w:rPr>
          <w:rFonts w:ascii="宋体" w:hAnsi="宋体" w:hint="eastAsia"/>
          <w:b/>
          <w:bCs/>
          <w:sz w:val="24"/>
          <w:szCs w:val="24"/>
        </w:rPr>
        <w:t>管理学</w:t>
      </w:r>
    </w:p>
    <w:p w:rsidR="00C2103B" w:rsidRPr="00A07D52" w:rsidRDefault="00C2103B" w:rsidP="00C2103B">
      <w:pPr>
        <w:spacing w:line="360" w:lineRule="auto"/>
        <w:ind w:firstLineChars="200" w:firstLine="480"/>
        <w:rPr>
          <w:rFonts w:ascii="宋体" w:hAnsi="宋体"/>
          <w:b/>
          <w:sz w:val="24"/>
          <w:szCs w:val="24"/>
        </w:rPr>
      </w:pPr>
      <w:r w:rsidRPr="00A07D52">
        <w:rPr>
          <w:rFonts w:ascii="宋体" w:hAnsi="宋体" w:hint="eastAsia"/>
          <w:sz w:val="24"/>
          <w:szCs w:val="24"/>
        </w:rPr>
        <w:t>管理学是研究如何不断地、有意识地对组织的资源进行合理配置、并对组织进行塑造的方式与方法的应用学科。它以企业的生产、营销、财务、人力资源活动为直接研究对象，以计划、组织、协调、领导、控制等为基本职能。它贯穿于企业管理的全过程，是现代企业管理的重要内容之一。</w:t>
      </w:r>
    </w:p>
    <w:p w:rsidR="00C2103B" w:rsidRPr="00A07D52" w:rsidRDefault="00C2103B" w:rsidP="00C2103B">
      <w:pPr>
        <w:spacing w:line="360" w:lineRule="auto"/>
        <w:ind w:firstLineChars="200" w:firstLine="482"/>
        <w:rPr>
          <w:rFonts w:ascii="宋体" w:hAnsi="宋体"/>
          <w:b/>
          <w:bCs/>
          <w:sz w:val="24"/>
          <w:szCs w:val="24"/>
        </w:rPr>
      </w:pPr>
      <w:r w:rsidRPr="00A07D52">
        <w:rPr>
          <w:rFonts w:ascii="宋体" w:hAnsi="宋体" w:hint="eastAsia"/>
          <w:b/>
          <w:bCs/>
          <w:sz w:val="24"/>
          <w:szCs w:val="24"/>
        </w:rPr>
        <w:t>社会学概论</w:t>
      </w:r>
    </w:p>
    <w:p w:rsidR="00C2103B" w:rsidRPr="00A07D52" w:rsidRDefault="00C2103B" w:rsidP="00C2103B">
      <w:pPr>
        <w:spacing w:line="360" w:lineRule="auto"/>
        <w:ind w:firstLineChars="200" w:firstLine="480"/>
        <w:rPr>
          <w:rFonts w:ascii="宋体" w:hAnsi="宋体"/>
          <w:sz w:val="24"/>
          <w:szCs w:val="24"/>
        </w:rPr>
      </w:pPr>
      <w:r w:rsidRPr="00A07D52">
        <w:rPr>
          <w:rFonts w:ascii="宋体" w:hAnsi="宋体" w:hint="eastAsia"/>
          <w:sz w:val="24"/>
          <w:szCs w:val="24"/>
        </w:rPr>
        <w:t>社会学是通过研究人们的社会关系和社会行为，揭示社会的结构、功能和运行规律的综合性社会科学。它包括社会结构论、社会行为论、社会控制论和社会发展论四大部分内容。以马克思主义辩证唯物主义和历史唯物主义为理论基础，对社会运行进行实证性理论研究，为政府的社会发展战略决策提供模式思维，为社会管理和社会工作提供具体知识方法。</w:t>
      </w:r>
    </w:p>
    <w:p w:rsidR="00C2103B" w:rsidRPr="00A07D52" w:rsidRDefault="00C2103B" w:rsidP="00C2103B">
      <w:pPr>
        <w:spacing w:line="360" w:lineRule="auto"/>
        <w:ind w:firstLineChars="200" w:firstLine="482"/>
        <w:rPr>
          <w:rFonts w:ascii="宋体" w:hAnsi="宋体"/>
          <w:b/>
          <w:bCs/>
          <w:sz w:val="24"/>
          <w:szCs w:val="24"/>
        </w:rPr>
      </w:pPr>
      <w:r w:rsidRPr="00A07D52">
        <w:rPr>
          <w:rFonts w:ascii="宋体" w:hAnsi="宋体" w:hint="eastAsia"/>
          <w:b/>
          <w:bCs/>
          <w:sz w:val="24"/>
          <w:szCs w:val="24"/>
        </w:rPr>
        <w:t>政治学概论</w:t>
      </w:r>
    </w:p>
    <w:p w:rsidR="00C2103B" w:rsidRPr="00A07D52" w:rsidRDefault="00C2103B" w:rsidP="00C2103B">
      <w:pPr>
        <w:spacing w:line="360" w:lineRule="auto"/>
        <w:ind w:firstLineChars="200" w:firstLine="480"/>
        <w:rPr>
          <w:rFonts w:ascii="宋体" w:hAnsi="宋体"/>
          <w:sz w:val="24"/>
          <w:szCs w:val="24"/>
        </w:rPr>
      </w:pPr>
      <w:r w:rsidRPr="00A07D52">
        <w:rPr>
          <w:rFonts w:ascii="宋体" w:hAnsi="宋体" w:hint="eastAsia"/>
          <w:sz w:val="24"/>
          <w:szCs w:val="24"/>
        </w:rPr>
        <w:t>该课程主要讲授政治主体，包括国家政党，阶级公民等；政治客体，主要是国家权力；政治环境、国际环境；政治过程，包括政策决策、政治管理、政治参与、政治动政、政治发展等。通过该课程的学习，可以看到政治就是政治主体围绕国家权力，在一定的政治环境条件下，相互依存、相互斗争的政治过程。</w:t>
      </w:r>
    </w:p>
    <w:p w:rsidR="00C2103B" w:rsidRPr="00A07D52" w:rsidRDefault="00C2103B" w:rsidP="00C2103B">
      <w:pPr>
        <w:spacing w:line="360" w:lineRule="auto"/>
        <w:ind w:firstLineChars="200" w:firstLine="482"/>
        <w:rPr>
          <w:rFonts w:ascii="宋体" w:hAnsi="宋体"/>
          <w:b/>
          <w:bCs/>
          <w:sz w:val="24"/>
          <w:szCs w:val="24"/>
        </w:rPr>
      </w:pPr>
      <w:r w:rsidRPr="00A07D52">
        <w:rPr>
          <w:rFonts w:ascii="宋体" w:hAnsi="宋体" w:hint="eastAsia"/>
          <w:b/>
          <w:bCs/>
          <w:sz w:val="24"/>
          <w:szCs w:val="24"/>
        </w:rPr>
        <w:t>公共管理概论</w:t>
      </w:r>
    </w:p>
    <w:p w:rsidR="00C2103B" w:rsidRPr="00A07D52" w:rsidRDefault="00C2103B" w:rsidP="00C2103B">
      <w:pPr>
        <w:spacing w:line="360" w:lineRule="auto"/>
        <w:ind w:firstLineChars="200" w:firstLine="480"/>
        <w:rPr>
          <w:rFonts w:ascii="宋体" w:hAnsi="宋体"/>
          <w:sz w:val="24"/>
          <w:szCs w:val="24"/>
        </w:rPr>
      </w:pPr>
      <w:r w:rsidRPr="00A07D52">
        <w:rPr>
          <w:rFonts w:ascii="宋体" w:hAnsi="宋体" w:hint="eastAsia"/>
          <w:sz w:val="24"/>
          <w:szCs w:val="24"/>
        </w:rPr>
        <w:t>公共管理是研究政府和其他公共部门对社会公共事务进行管理的一门应用性学科。它是在公共行政学的基础上发展起来并突破了原有公共行政学的学科界线的一门新型学科。它具有科际整合的特点，是将当代经济学、管理学、政策分析、</w:t>
      </w:r>
      <w:r w:rsidRPr="00A07D52">
        <w:rPr>
          <w:rFonts w:ascii="宋体" w:hAnsi="宋体" w:hint="eastAsia"/>
          <w:sz w:val="24"/>
          <w:szCs w:val="24"/>
        </w:rPr>
        <w:lastRenderedPageBreak/>
        <w:t>政治学和社会学等学科的相关理论和方法融合到公共管理之中而形成的一门综合性学科。</w:t>
      </w:r>
    </w:p>
    <w:p w:rsidR="00C2103B" w:rsidRPr="00A07D52" w:rsidRDefault="00C2103B" w:rsidP="00C2103B">
      <w:pPr>
        <w:spacing w:line="360" w:lineRule="auto"/>
        <w:ind w:firstLineChars="200" w:firstLine="482"/>
        <w:rPr>
          <w:rFonts w:ascii="宋体" w:hAnsi="宋体"/>
          <w:b/>
          <w:bCs/>
          <w:sz w:val="24"/>
          <w:szCs w:val="24"/>
        </w:rPr>
      </w:pPr>
      <w:r w:rsidRPr="00A07D52">
        <w:rPr>
          <w:rFonts w:ascii="宋体" w:hAnsi="宋体" w:hint="eastAsia"/>
          <w:b/>
          <w:bCs/>
          <w:sz w:val="24"/>
          <w:szCs w:val="24"/>
        </w:rPr>
        <w:t>法学概论</w:t>
      </w:r>
    </w:p>
    <w:p w:rsidR="00C2103B" w:rsidRPr="00A07D52" w:rsidRDefault="00C2103B" w:rsidP="00C2103B">
      <w:pPr>
        <w:spacing w:line="360" w:lineRule="auto"/>
        <w:ind w:firstLineChars="200" w:firstLine="480"/>
        <w:rPr>
          <w:rFonts w:ascii="宋体" w:hAnsi="宋体"/>
          <w:sz w:val="24"/>
          <w:szCs w:val="24"/>
        </w:rPr>
      </w:pPr>
      <w:r w:rsidRPr="00A07D52">
        <w:rPr>
          <w:rFonts w:ascii="宋体" w:hAnsi="宋体" w:hint="eastAsia"/>
          <w:sz w:val="24"/>
          <w:szCs w:val="24"/>
        </w:rPr>
        <w:t>该课程是一门论述法学基本原理和基本知识的课程。作为一门综合性的法学课程，内容包括法学基础理论，宪法、民商法、刑法、行政法、诉讼法等主要部门法律及国际法的基础知识，其目的在于帮助学生掌握重要的基础性的法律知识，提高法律意识，并具有一定的法律思维能力，为学生学习其他与法律相关的专业课程奠定基础。</w:t>
      </w:r>
    </w:p>
    <w:p w:rsidR="00C2103B" w:rsidRPr="00A07D52" w:rsidRDefault="00C2103B" w:rsidP="00C2103B">
      <w:pPr>
        <w:spacing w:line="360" w:lineRule="auto"/>
        <w:ind w:firstLineChars="200" w:firstLine="482"/>
        <w:rPr>
          <w:rFonts w:ascii="宋体" w:hAnsi="宋体"/>
          <w:b/>
          <w:bCs/>
          <w:sz w:val="24"/>
          <w:szCs w:val="24"/>
        </w:rPr>
      </w:pPr>
      <w:r w:rsidRPr="00A07D52">
        <w:rPr>
          <w:rFonts w:ascii="宋体" w:hAnsi="宋体" w:hint="eastAsia"/>
          <w:b/>
          <w:bCs/>
          <w:sz w:val="24"/>
          <w:szCs w:val="24"/>
        </w:rPr>
        <w:t>人力资源管理</w:t>
      </w:r>
    </w:p>
    <w:p w:rsidR="00C2103B" w:rsidRPr="00A07D52" w:rsidRDefault="00C2103B" w:rsidP="00C2103B">
      <w:pPr>
        <w:spacing w:line="360" w:lineRule="auto"/>
        <w:ind w:firstLineChars="200" w:firstLine="480"/>
        <w:rPr>
          <w:rFonts w:ascii="宋体" w:hAnsi="宋体"/>
          <w:sz w:val="24"/>
          <w:szCs w:val="24"/>
        </w:rPr>
      </w:pPr>
      <w:r w:rsidRPr="00A07D52">
        <w:rPr>
          <w:rFonts w:ascii="宋体" w:hAnsi="宋体" w:hint="eastAsia"/>
          <w:sz w:val="24"/>
          <w:szCs w:val="24"/>
        </w:rPr>
        <w:t>本课程主要对人力资源管理的相关内容和主要活动进行系统介绍，既从理论的角度对人力资源管理进行总体阐述，如通过介绍人力资源、人力资源管理、人力资源管理的产生和发展、人力资源管理环境等方面来解决人力资源管理理念和认识问题，又从实践的角度对人力资源管理的主要活动进行介绍，包括工作分析、人力资源规划、招聘录用、培训开发、绩效管理、薪酬管理等主要职能。</w:t>
      </w:r>
    </w:p>
    <w:p w:rsidR="00C2103B" w:rsidRPr="00A07D52" w:rsidRDefault="00C2103B" w:rsidP="00C2103B">
      <w:pPr>
        <w:spacing w:line="360" w:lineRule="auto"/>
        <w:ind w:firstLineChars="200" w:firstLine="482"/>
        <w:rPr>
          <w:rFonts w:ascii="宋体" w:hAnsi="宋体"/>
          <w:sz w:val="24"/>
          <w:szCs w:val="24"/>
        </w:rPr>
      </w:pPr>
      <w:r w:rsidRPr="00A07D52">
        <w:rPr>
          <w:rFonts w:ascii="宋体" w:hAnsi="宋体" w:hint="eastAsia"/>
          <w:b/>
          <w:bCs/>
          <w:sz w:val="24"/>
          <w:szCs w:val="24"/>
        </w:rPr>
        <w:t>应用文写作</w:t>
      </w:r>
    </w:p>
    <w:p w:rsidR="00C2103B" w:rsidRPr="00A07D52" w:rsidRDefault="00C2103B" w:rsidP="00C2103B">
      <w:pPr>
        <w:spacing w:line="360" w:lineRule="auto"/>
        <w:ind w:firstLineChars="200" w:firstLine="480"/>
        <w:rPr>
          <w:rFonts w:ascii="宋体" w:hAnsi="宋体"/>
          <w:sz w:val="24"/>
          <w:szCs w:val="24"/>
        </w:rPr>
      </w:pPr>
      <w:r w:rsidRPr="00A07D52">
        <w:rPr>
          <w:rFonts w:ascii="宋体" w:hAnsi="宋体" w:hint="eastAsia"/>
          <w:sz w:val="24"/>
          <w:szCs w:val="24"/>
        </w:rPr>
        <w:t>应用文写作课程是一门具有综合性和实践性的课程。其任务是通过各种应用文体知识的讲授与练习，使学生获得较强的写作能力，以适应从事工作的实际需要，提高管理水平和服务能力。</w:t>
      </w:r>
    </w:p>
    <w:p w:rsidR="00C2103B" w:rsidRPr="00A07D52" w:rsidRDefault="00C2103B" w:rsidP="00C2103B">
      <w:pPr>
        <w:spacing w:line="360" w:lineRule="auto"/>
        <w:ind w:firstLineChars="200" w:firstLine="482"/>
        <w:rPr>
          <w:rFonts w:ascii="宋体" w:hAnsi="宋体"/>
          <w:b/>
          <w:bCs/>
          <w:sz w:val="24"/>
          <w:szCs w:val="24"/>
        </w:rPr>
      </w:pPr>
      <w:r w:rsidRPr="00A07D52">
        <w:rPr>
          <w:rFonts w:ascii="宋体" w:hAnsi="宋体" w:hint="eastAsia"/>
          <w:b/>
          <w:bCs/>
          <w:sz w:val="24"/>
          <w:szCs w:val="24"/>
        </w:rPr>
        <w:t>秘书学</w:t>
      </w:r>
    </w:p>
    <w:p w:rsidR="00C2103B" w:rsidRPr="00A07D52" w:rsidRDefault="00C2103B" w:rsidP="00C2103B">
      <w:pPr>
        <w:spacing w:line="360" w:lineRule="auto"/>
        <w:ind w:firstLineChars="200" w:firstLine="480"/>
        <w:rPr>
          <w:rFonts w:ascii="宋体" w:hAnsi="宋体"/>
          <w:sz w:val="24"/>
          <w:szCs w:val="24"/>
        </w:rPr>
      </w:pPr>
      <w:r w:rsidRPr="00A07D52">
        <w:rPr>
          <w:rFonts w:ascii="宋体" w:hAnsi="宋体" w:hint="eastAsia"/>
          <w:sz w:val="24"/>
          <w:szCs w:val="24"/>
        </w:rPr>
        <w:t>秘书学是社会科学领域的一门综合性、实践性很强的新兴学科。在过去相当长时期里，我国缺乏对秘书和秘书工作知识和理论的系统研究，致使对秘书工作认识不清。通过秘书学这门课程的学习，为学生今后的秘书工作实践提供理论依据和科学指导。</w:t>
      </w:r>
    </w:p>
    <w:p w:rsidR="00C2103B" w:rsidRPr="00A07D52" w:rsidRDefault="00C2103B" w:rsidP="00C2103B">
      <w:pPr>
        <w:spacing w:line="360" w:lineRule="auto"/>
        <w:ind w:firstLineChars="200" w:firstLine="482"/>
        <w:rPr>
          <w:rFonts w:ascii="宋体" w:hAnsi="宋体"/>
          <w:b/>
          <w:bCs/>
          <w:sz w:val="24"/>
          <w:szCs w:val="24"/>
        </w:rPr>
      </w:pPr>
      <w:r w:rsidRPr="00A07D52">
        <w:rPr>
          <w:rFonts w:ascii="宋体" w:hAnsi="宋体" w:hint="eastAsia"/>
          <w:b/>
          <w:bCs/>
          <w:sz w:val="24"/>
          <w:szCs w:val="24"/>
        </w:rPr>
        <w:t>非营利管理</w:t>
      </w:r>
    </w:p>
    <w:p w:rsidR="00C2103B" w:rsidRPr="00A07D52" w:rsidRDefault="00C2103B" w:rsidP="00C2103B">
      <w:pPr>
        <w:spacing w:line="360" w:lineRule="auto"/>
        <w:ind w:firstLineChars="200" w:firstLine="480"/>
        <w:rPr>
          <w:rFonts w:ascii="宋体" w:hAnsi="宋体"/>
          <w:b/>
          <w:bCs/>
          <w:sz w:val="24"/>
          <w:szCs w:val="24"/>
        </w:rPr>
      </w:pPr>
      <w:r w:rsidRPr="00A07D52">
        <w:rPr>
          <w:rFonts w:ascii="宋体" w:hAnsi="宋体" w:hint="eastAsia"/>
          <w:sz w:val="24"/>
          <w:szCs w:val="24"/>
        </w:rPr>
        <w:t>包括非营利组织的一般理论、基本概念、主要观点和重要方法等方面的知识，以及关于非营利组织实践活动等方面的知识。通过对非营利组织知识的学习和对非营利组织案例的分析，熟悉非营利组织及其相关核心概念、基本理论；了解非营利组织管理的主要知识；能够运用基本概念、管理知识对于当前中国社会各类非营利组织的状况进行分析。</w:t>
      </w:r>
    </w:p>
    <w:p w:rsidR="00C2103B" w:rsidRPr="00A07D52" w:rsidRDefault="00C2103B" w:rsidP="00C2103B">
      <w:pPr>
        <w:spacing w:line="360" w:lineRule="auto"/>
        <w:ind w:firstLineChars="200" w:firstLine="482"/>
        <w:rPr>
          <w:rFonts w:ascii="宋体" w:hAnsi="宋体"/>
          <w:b/>
          <w:bCs/>
          <w:sz w:val="24"/>
          <w:szCs w:val="24"/>
        </w:rPr>
      </w:pPr>
      <w:r w:rsidRPr="00A07D52">
        <w:rPr>
          <w:rFonts w:ascii="宋体" w:hAnsi="宋体" w:hint="eastAsia"/>
          <w:b/>
          <w:bCs/>
          <w:sz w:val="24"/>
          <w:szCs w:val="24"/>
        </w:rPr>
        <w:t>演讲与口才</w:t>
      </w:r>
    </w:p>
    <w:p w:rsidR="00C2103B" w:rsidRPr="00A07D52" w:rsidRDefault="00C2103B" w:rsidP="00C2103B">
      <w:pPr>
        <w:spacing w:line="360" w:lineRule="auto"/>
        <w:ind w:firstLineChars="200" w:firstLine="480"/>
        <w:rPr>
          <w:rFonts w:ascii="宋体" w:hAnsi="宋体"/>
          <w:sz w:val="24"/>
          <w:szCs w:val="24"/>
        </w:rPr>
      </w:pPr>
      <w:r w:rsidRPr="00A07D52">
        <w:rPr>
          <w:rFonts w:ascii="宋体" w:hAnsi="宋体" w:hint="eastAsia"/>
          <w:sz w:val="24"/>
          <w:szCs w:val="24"/>
        </w:rPr>
        <w:t>目的为提高本专业学生的语言表达能力。通过这门课的学习，要帮助学生纠</w:t>
      </w:r>
      <w:r w:rsidRPr="00A07D52">
        <w:rPr>
          <w:rFonts w:ascii="宋体" w:hAnsi="宋体" w:hint="eastAsia"/>
          <w:sz w:val="24"/>
          <w:szCs w:val="24"/>
        </w:rPr>
        <w:lastRenderedPageBreak/>
        <w:t>正语言表达的各种问题，克服在公众场合语言表达时的心理障碍，掌握语言表达的各种技巧。引导学生阅读大量的书籍，学会观察生活，提高自己的内在修养，丰富自己的语言，适应社会发展的需要。</w:t>
      </w:r>
    </w:p>
    <w:p w:rsidR="00C2103B" w:rsidRPr="00A07D52" w:rsidRDefault="00C2103B" w:rsidP="00C2103B">
      <w:pPr>
        <w:spacing w:line="360" w:lineRule="auto"/>
        <w:ind w:firstLineChars="200" w:firstLine="482"/>
        <w:rPr>
          <w:rFonts w:ascii="宋体" w:hAnsi="宋体"/>
          <w:b/>
          <w:bCs/>
          <w:sz w:val="24"/>
          <w:szCs w:val="24"/>
        </w:rPr>
      </w:pPr>
      <w:r w:rsidRPr="00A07D52">
        <w:rPr>
          <w:rFonts w:ascii="宋体" w:hAnsi="宋体" w:hint="eastAsia"/>
          <w:b/>
          <w:bCs/>
          <w:sz w:val="24"/>
          <w:szCs w:val="24"/>
        </w:rPr>
        <w:t>社会调查方法</w:t>
      </w:r>
    </w:p>
    <w:p w:rsidR="00C2103B" w:rsidRPr="00A07D52" w:rsidRDefault="00C2103B" w:rsidP="00C2103B">
      <w:pPr>
        <w:spacing w:line="360" w:lineRule="auto"/>
        <w:ind w:firstLineChars="200" w:firstLine="480"/>
        <w:rPr>
          <w:rFonts w:ascii="宋体" w:hAnsi="宋体"/>
          <w:sz w:val="24"/>
          <w:szCs w:val="24"/>
        </w:rPr>
      </w:pPr>
      <w:r w:rsidRPr="00A07D52">
        <w:rPr>
          <w:rFonts w:ascii="宋体" w:hAnsi="宋体" w:hint="eastAsia"/>
          <w:sz w:val="24"/>
          <w:szCs w:val="24"/>
        </w:rPr>
        <w:t>本课程是行政管理专业的一门专业基础课。通过本课程的学习，使学生能够比较全面地掌握社会调查研究的基本知识、基本原理，熟悉社会调查研究的方法和步骤，从而为学生进行实际社会调研活动提供必要的知识准备。</w:t>
      </w:r>
    </w:p>
    <w:p w:rsidR="00C2103B" w:rsidRPr="00A07D52" w:rsidRDefault="00C2103B" w:rsidP="00C2103B">
      <w:pPr>
        <w:spacing w:line="360" w:lineRule="auto"/>
        <w:ind w:firstLineChars="200" w:firstLine="482"/>
        <w:rPr>
          <w:rFonts w:ascii="宋体" w:hAnsi="宋体"/>
          <w:b/>
          <w:bCs/>
          <w:sz w:val="24"/>
          <w:szCs w:val="24"/>
        </w:rPr>
      </w:pPr>
      <w:r w:rsidRPr="00A07D52">
        <w:rPr>
          <w:rFonts w:ascii="宋体" w:hAnsi="宋体" w:hint="eastAsia"/>
          <w:b/>
          <w:bCs/>
          <w:sz w:val="24"/>
          <w:szCs w:val="24"/>
        </w:rPr>
        <w:t>公共关系</w:t>
      </w:r>
    </w:p>
    <w:p w:rsidR="00C2103B" w:rsidRPr="00A07D52" w:rsidRDefault="00C2103B" w:rsidP="00C2103B">
      <w:pPr>
        <w:spacing w:line="360" w:lineRule="auto"/>
        <w:ind w:firstLineChars="200" w:firstLine="480"/>
        <w:rPr>
          <w:rFonts w:ascii="宋体" w:hAnsi="宋体"/>
          <w:sz w:val="24"/>
          <w:szCs w:val="24"/>
        </w:rPr>
      </w:pPr>
      <w:r w:rsidRPr="00A07D52">
        <w:rPr>
          <w:rFonts w:ascii="宋体" w:hAnsi="宋体" w:hint="eastAsia"/>
          <w:sz w:val="24"/>
          <w:szCs w:val="24"/>
        </w:rPr>
        <w:t>公共关系学是研究各种社会组织的公共关系现象及其活动规律的科学。主要内容包括：公共关系的特征与职能，公众的心理活动特点，吸引公众的方法技巧，信息内外传播的规律与艺术，公共关系中人际交往的规律与艺术，内外公共关系的特点与协调方法，公共关系活动的组织技巧与文书写作。</w:t>
      </w:r>
    </w:p>
    <w:p w:rsidR="00C2103B" w:rsidRPr="00A07D52" w:rsidRDefault="00C2103B" w:rsidP="00C2103B">
      <w:pPr>
        <w:spacing w:line="360" w:lineRule="auto"/>
        <w:ind w:firstLineChars="200" w:firstLine="482"/>
        <w:rPr>
          <w:rFonts w:ascii="宋体" w:hAnsi="宋体"/>
          <w:b/>
          <w:bCs/>
          <w:sz w:val="24"/>
          <w:szCs w:val="24"/>
        </w:rPr>
      </w:pPr>
      <w:r w:rsidRPr="00A07D52">
        <w:rPr>
          <w:rFonts w:ascii="宋体" w:hAnsi="宋体" w:hint="eastAsia"/>
          <w:b/>
          <w:bCs/>
          <w:sz w:val="24"/>
          <w:szCs w:val="24"/>
        </w:rPr>
        <w:t>社会政策</w:t>
      </w:r>
    </w:p>
    <w:p w:rsidR="00C2103B" w:rsidRPr="00A07D52" w:rsidRDefault="00C2103B" w:rsidP="00C2103B">
      <w:pPr>
        <w:spacing w:line="360" w:lineRule="auto"/>
        <w:ind w:firstLineChars="200" w:firstLine="480"/>
        <w:rPr>
          <w:rFonts w:ascii="宋体" w:hAnsi="宋体"/>
          <w:sz w:val="24"/>
          <w:szCs w:val="24"/>
        </w:rPr>
      </w:pPr>
      <w:r w:rsidRPr="00A07D52">
        <w:rPr>
          <w:rFonts w:ascii="宋体" w:hAnsi="宋体" w:hint="eastAsia"/>
          <w:sz w:val="24"/>
          <w:szCs w:val="24"/>
        </w:rPr>
        <w:t>主要介绍社会政策的基本概念与原理，以及社会政策在主要福利国家的建立与发展；重点介绍社会政策的主要领域，例如社会保障政策、卫生政策、就业政策、住房政策、教育政策等。同时，在不同的社会政策领域，通过比较福利国家社会政策的异同，考察并反思中国的社会政策现状。</w:t>
      </w:r>
    </w:p>
    <w:p w:rsidR="00C2103B" w:rsidRPr="00EB2B0B" w:rsidRDefault="00C2103B" w:rsidP="00C2103B">
      <w:pPr>
        <w:spacing w:line="360" w:lineRule="auto"/>
        <w:rPr>
          <w:sz w:val="24"/>
          <w:szCs w:val="24"/>
        </w:rPr>
      </w:pPr>
      <w:r w:rsidRPr="00A07D52">
        <w:rPr>
          <w:rFonts w:ascii="宋体" w:hAnsi="宋体"/>
        </w:rPr>
        <w:br w:type="page"/>
      </w:r>
      <w:r w:rsidRPr="004A3360">
        <w:rPr>
          <w:rFonts w:hint="eastAsia"/>
        </w:rPr>
        <w:lastRenderedPageBreak/>
        <w:t>6</w:t>
      </w:r>
      <w:r w:rsidRPr="004A3360">
        <w:rPr>
          <w:rFonts w:hint="eastAsia"/>
        </w:rPr>
        <w:t>、</w:t>
      </w:r>
      <w:r w:rsidRPr="004A3360">
        <w:rPr>
          <w:rFonts w:hint="eastAsia"/>
          <w:sz w:val="24"/>
          <w:szCs w:val="24"/>
        </w:rPr>
        <w:t>本专业开设课程名称中英文对照表</w:t>
      </w:r>
    </w:p>
    <w:p w:rsidR="00C2103B" w:rsidRPr="00E36316" w:rsidRDefault="00C2103B" w:rsidP="00C2103B">
      <w:pPr>
        <w:rPr>
          <w:b/>
          <w:sz w:val="24"/>
          <w:szCs w:val="24"/>
        </w:rPr>
      </w:pPr>
      <w:r w:rsidRPr="00E36316">
        <w:rPr>
          <w:rFonts w:hint="eastAsia"/>
          <w:b/>
          <w:sz w:val="24"/>
          <w:szCs w:val="24"/>
        </w:rPr>
        <w:t>专业名称（中文）：</w:t>
      </w:r>
      <w:r>
        <w:rPr>
          <w:rFonts w:hint="eastAsia"/>
          <w:b/>
          <w:sz w:val="24"/>
          <w:szCs w:val="24"/>
        </w:rPr>
        <w:t>行政管理</w:t>
      </w:r>
      <w:r>
        <w:rPr>
          <w:rFonts w:hint="eastAsia"/>
          <w:b/>
          <w:sz w:val="24"/>
          <w:szCs w:val="24"/>
        </w:rPr>
        <w:t xml:space="preserve">      </w:t>
      </w:r>
      <w:r w:rsidRPr="00E36316">
        <w:rPr>
          <w:rFonts w:hint="eastAsia"/>
          <w:b/>
          <w:sz w:val="24"/>
          <w:szCs w:val="24"/>
        </w:rPr>
        <w:t>专业名称（英文）：</w:t>
      </w:r>
      <w:r>
        <w:rPr>
          <w:rFonts w:hint="eastAsia"/>
          <w:b/>
          <w:sz w:val="24"/>
          <w:szCs w:val="24"/>
        </w:rPr>
        <w:t xml:space="preserve">Public Administration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20"/>
        <w:gridCol w:w="4676"/>
      </w:tblGrid>
      <w:tr w:rsidR="00C2103B" w:rsidTr="00427C96">
        <w:trPr>
          <w:trHeight w:val="582"/>
          <w:jc w:val="center"/>
        </w:trPr>
        <w:tc>
          <w:tcPr>
            <w:tcW w:w="0" w:type="auto"/>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序号</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课程名称（中文）</w:t>
            </w:r>
          </w:p>
        </w:tc>
        <w:tc>
          <w:tcPr>
            <w:tcW w:w="4676"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课程名称（英文）</w:t>
            </w:r>
          </w:p>
        </w:tc>
      </w:tr>
      <w:tr w:rsidR="00C2103B" w:rsidTr="00427C96">
        <w:trPr>
          <w:trHeight w:val="555"/>
          <w:jc w:val="center"/>
        </w:trPr>
        <w:tc>
          <w:tcPr>
            <w:tcW w:w="0" w:type="auto"/>
            <w:vAlign w:val="center"/>
          </w:tcPr>
          <w:p w:rsidR="00C2103B" w:rsidRPr="00B21232" w:rsidRDefault="00C2103B" w:rsidP="004133C3">
            <w:pPr>
              <w:snapToGrid w:val="0"/>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1</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管理学原理</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Principles of Management</w:t>
            </w:r>
          </w:p>
        </w:tc>
      </w:tr>
      <w:tr w:rsidR="00C2103B" w:rsidTr="00427C96">
        <w:trPr>
          <w:trHeight w:val="638"/>
          <w:jc w:val="center"/>
        </w:trPr>
        <w:tc>
          <w:tcPr>
            <w:tcW w:w="0" w:type="auto"/>
            <w:vAlign w:val="center"/>
          </w:tcPr>
          <w:p w:rsidR="00C2103B" w:rsidRPr="00B21232" w:rsidRDefault="00C2103B" w:rsidP="004133C3">
            <w:pPr>
              <w:snapToGrid w:val="0"/>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2</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cs="宋体" w:hint="eastAsia"/>
                <w:sz w:val="24"/>
                <w:szCs w:val="24"/>
              </w:rPr>
              <w:t>社会学概论</w:t>
            </w:r>
          </w:p>
        </w:tc>
        <w:tc>
          <w:tcPr>
            <w:tcW w:w="4676" w:type="dxa"/>
            <w:vAlign w:val="center"/>
          </w:tcPr>
          <w:p w:rsidR="00C2103B" w:rsidRPr="00B21232" w:rsidRDefault="00C2103B" w:rsidP="00427C96">
            <w:pPr>
              <w:widowControl/>
              <w:shd w:val="clear" w:color="auto" w:fill="FFFFFF"/>
              <w:spacing w:line="345" w:lineRule="atLeast"/>
              <w:jc w:val="center"/>
              <w:rPr>
                <w:rFonts w:asciiTheme="minorEastAsia" w:eastAsiaTheme="minorEastAsia" w:hAnsiTheme="minorEastAsia" w:cs="Arial"/>
                <w:color w:val="333333"/>
                <w:kern w:val="0"/>
                <w:sz w:val="24"/>
                <w:szCs w:val="24"/>
              </w:rPr>
            </w:pPr>
            <w:r w:rsidRPr="00B21232">
              <w:rPr>
                <w:rFonts w:asciiTheme="minorEastAsia" w:eastAsiaTheme="minorEastAsia" w:hAnsiTheme="minorEastAsia"/>
                <w:kern w:val="0"/>
                <w:sz w:val="24"/>
                <w:szCs w:val="24"/>
              </w:rPr>
              <w:t>Sociology</w:t>
            </w:r>
          </w:p>
        </w:tc>
      </w:tr>
      <w:tr w:rsidR="00C2103B" w:rsidTr="00427C96">
        <w:trPr>
          <w:trHeight w:val="555"/>
          <w:jc w:val="center"/>
        </w:trPr>
        <w:tc>
          <w:tcPr>
            <w:tcW w:w="0" w:type="auto"/>
            <w:vAlign w:val="center"/>
          </w:tcPr>
          <w:p w:rsidR="00C2103B" w:rsidRPr="00B21232" w:rsidRDefault="00C2103B" w:rsidP="004133C3">
            <w:pPr>
              <w:snapToGrid w:val="0"/>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3</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政治学概论</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Politics Introduction</w:t>
            </w:r>
          </w:p>
        </w:tc>
      </w:tr>
      <w:tr w:rsidR="00C2103B" w:rsidTr="00427C96">
        <w:trPr>
          <w:trHeight w:val="535"/>
          <w:jc w:val="center"/>
        </w:trPr>
        <w:tc>
          <w:tcPr>
            <w:tcW w:w="0" w:type="auto"/>
            <w:vAlign w:val="center"/>
          </w:tcPr>
          <w:p w:rsidR="00C2103B" w:rsidRPr="00B21232" w:rsidRDefault="00C2103B" w:rsidP="004133C3">
            <w:pPr>
              <w:snapToGrid w:val="0"/>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4</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公共管理概论</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 xml:space="preserve">Public </w:t>
            </w:r>
            <w:r w:rsidRPr="00B21232">
              <w:rPr>
                <w:rFonts w:asciiTheme="minorEastAsia" w:eastAsiaTheme="minorEastAsia" w:hAnsiTheme="minorEastAsia"/>
                <w:kern w:val="0"/>
                <w:sz w:val="24"/>
                <w:szCs w:val="24"/>
              </w:rPr>
              <w:t>Management</w:t>
            </w:r>
            <w:r w:rsidRPr="00B21232">
              <w:rPr>
                <w:rFonts w:asciiTheme="minorEastAsia" w:eastAsiaTheme="minorEastAsia" w:hAnsiTheme="minorEastAsia" w:hint="eastAsia"/>
                <w:kern w:val="0"/>
                <w:sz w:val="24"/>
                <w:szCs w:val="24"/>
              </w:rPr>
              <w:t xml:space="preserve"> Introduction</w:t>
            </w:r>
          </w:p>
        </w:tc>
      </w:tr>
      <w:tr w:rsidR="00C2103B" w:rsidTr="00427C96">
        <w:trPr>
          <w:trHeight w:val="555"/>
          <w:jc w:val="center"/>
        </w:trPr>
        <w:tc>
          <w:tcPr>
            <w:tcW w:w="0" w:type="auto"/>
            <w:vAlign w:val="center"/>
          </w:tcPr>
          <w:p w:rsidR="00C2103B" w:rsidRPr="00B21232" w:rsidRDefault="00C2103B" w:rsidP="004133C3">
            <w:pPr>
              <w:snapToGrid w:val="0"/>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5</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会计学</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Accounting</w:t>
            </w:r>
          </w:p>
        </w:tc>
      </w:tr>
      <w:tr w:rsidR="00C2103B" w:rsidTr="00427C96">
        <w:trPr>
          <w:trHeight w:val="582"/>
          <w:jc w:val="center"/>
        </w:trPr>
        <w:tc>
          <w:tcPr>
            <w:tcW w:w="0" w:type="auto"/>
            <w:vAlign w:val="center"/>
          </w:tcPr>
          <w:p w:rsidR="00C2103B" w:rsidRPr="00B21232" w:rsidRDefault="00C2103B" w:rsidP="004133C3">
            <w:pPr>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6</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法学概论</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Introduction</w:t>
            </w:r>
            <w:r w:rsidRPr="00B21232">
              <w:rPr>
                <w:rFonts w:asciiTheme="minorEastAsia" w:eastAsiaTheme="minorEastAsia" w:hAnsiTheme="minorEastAsia" w:hint="eastAsia"/>
                <w:kern w:val="0"/>
                <w:sz w:val="24"/>
                <w:szCs w:val="24"/>
              </w:rPr>
              <w:t xml:space="preserve"> to Law</w:t>
            </w:r>
          </w:p>
        </w:tc>
      </w:tr>
      <w:tr w:rsidR="00C2103B" w:rsidTr="00427C96">
        <w:trPr>
          <w:trHeight w:val="555"/>
          <w:jc w:val="center"/>
        </w:trPr>
        <w:tc>
          <w:tcPr>
            <w:tcW w:w="0" w:type="auto"/>
            <w:vAlign w:val="center"/>
          </w:tcPr>
          <w:p w:rsidR="00C2103B" w:rsidRPr="00B21232" w:rsidRDefault="00C2103B" w:rsidP="004133C3">
            <w:pPr>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7</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人力资源管理</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Human Resource Management</w:t>
            </w:r>
          </w:p>
        </w:tc>
      </w:tr>
      <w:tr w:rsidR="00C2103B" w:rsidTr="00427C96">
        <w:trPr>
          <w:trHeight w:val="582"/>
          <w:jc w:val="center"/>
        </w:trPr>
        <w:tc>
          <w:tcPr>
            <w:tcW w:w="0" w:type="auto"/>
            <w:vAlign w:val="center"/>
          </w:tcPr>
          <w:p w:rsidR="00C2103B" w:rsidRPr="00B21232" w:rsidRDefault="00C2103B" w:rsidP="004133C3">
            <w:pPr>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8</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cs="宋体" w:hint="eastAsia"/>
                <w:sz w:val="24"/>
                <w:szCs w:val="24"/>
              </w:rPr>
              <w:t>应用文写作</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Practical Writing</w:t>
            </w:r>
          </w:p>
        </w:tc>
      </w:tr>
      <w:tr w:rsidR="00C2103B" w:rsidTr="00427C96">
        <w:trPr>
          <w:trHeight w:val="555"/>
          <w:jc w:val="center"/>
        </w:trPr>
        <w:tc>
          <w:tcPr>
            <w:tcW w:w="0" w:type="auto"/>
            <w:vAlign w:val="center"/>
          </w:tcPr>
          <w:p w:rsidR="00C2103B" w:rsidRPr="00B21232" w:rsidRDefault="00C2103B" w:rsidP="004133C3">
            <w:pPr>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9</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劳动法与劳动关系</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Labor Law &amp; Labor Relationship</w:t>
            </w:r>
          </w:p>
        </w:tc>
      </w:tr>
      <w:tr w:rsidR="00C2103B" w:rsidTr="00427C96">
        <w:trPr>
          <w:trHeight w:val="582"/>
          <w:jc w:val="center"/>
        </w:trPr>
        <w:tc>
          <w:tcPr>
            <w:tcW w:w="0" w:type="auto"/>
            <w:vAlign w:val="center"/>
          </w:tcPr>
          <w:p w:rsidR="00C2103B" w:rsidRPr="00B21232" w:rsidRDefault="00C2103B" w:rsidP="004133C3">
            <w:pPr>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10</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秘书学</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Secretarial Study</w:t>
            </w:r>
          </w:p>
        </w:tc>
      </w:tr>
      <w:tr w:rsidR="00C2103B" w:rsidTr="00427C96">
        <w:trPr>
          <w:trHeight w:val="555"/>
          <w:jc w:val="center"/>
        </w:trPr>
        <w:tc>
          <w:tcPr>
            <w:tcW w:w="0" w:type="auto"/>
            <w:vAlign w:val="center"/>
          </w:tcPr>
          <w:p w:rsidR="00C2103B" w:rsidRPr="00B21232" w:rsidRDefault="00C2103B" w:rsidP="004133C3">
            <w:pPr>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11</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社区管理</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Community Management</w:t>
            </w:r>
          </w:p>
        </w:tc>
      </w:tr>
      <w:tr w:rsidR="00C2103B" w:rsidTr="00427C96">
        <w:trPr>
          <w:trHeight w:val="582"/>
          <w:jc w:val="center"/>
        </w:trPr>
        <w:tc>
          <w:tcPr>
            <w:tcW w:w="0" w:type="auto"/>
            <w:vAlign w:val="center"/>
          </w:tcPr>
          <w:p w:rsidR="00C2103B" w:rsidRPr="00B21232" w:rsidRDefault="00C2103B" w:rsidP="004133C3">
            <w:pPr>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12</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非营利管理</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Nonprofit Management</w:t>
            </w:r>
          </w:p>
        </w:tc>
      </w:tr>
      <w:tr w:rsidR="00C2103B" w:rsidTr="00427C96">
        <w:trPr>
          <w:trHeight w:val="555"/>
          <w:jc w:val="center"/>
        </w:trPr>
        <w:tc>
          <w:tcPr>
            <w:tcW w:w="0" w:type="auto"/>
            <w:vAlign w:val="center"/>
          </w:tcPr>
          <w:p w:rsidR="00C2103B" w:rsidRPr="00B21232" w:rsidRDefault="00C2103B" w:rsidP="004133C3">
            <w:pPr>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13</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演讲与口才</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Public Speaking</w:t>
            </w:r>
          </w:p>
        </w:tc>
      </w:tr>
      <w:tr w:rsidR="00C2103B" w:rsidTr="00427C96">
        <w:trPr>
          <w:trHeight w:val="555"/>
          <w:jc w:val="center"/>
        </w:trPr>
        <w:tc>
          <w:tcPr>
            <w:tcW w:w="0" w:type="auto"/>
            <w:vAlign w:val="center"/>
          </w:tcPr>
          <w:p w:rsidR="00C2103B" w:rsidRPr="00B21232" w:rsidRDefault="00C2103B" w:rsidP="004133C3">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14</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社会调查方法</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kern w:val="0"/>
                <w:sz w:val="24"/>
                <w:szCs w:val="24"/>
              </w:rPr>
              <w:t xml:space="preserve">Social </w:t>
            </w:r>
            <w:r w:rsidRPr="00B21232">
              <w:rPr>
                <w:rFonts w:asciiTheme="minorEastAsia" w:eastAsiaTheme="minorEastAsia" w:hAnsiTheme="minorEastAsia" w:hint="eastAsia"/>
                <w:kern w:val="0"/>
                <w:sz w:val="24"/>
                <w:szCs w:val="24"/>
              </w:rPr>
              <w:t>Survey Introduction</w:t>
            </w:r>
          </w:p>
        </w:tc>
      </w:tr>
      <w:tr w:rsidR="00C2103B" w:rsidTr="00427C96">
        <w:trPr>
          <w:trHeight w:val="582"/>
          <w:jc w:val="center"/>
        </w:trPr>
        <w:tc>
          <w:tcPr>
            <w:tcW w:w="0" w:type="auto"/>
            <w:vAlign w:val="center"/>
          </w:tcPr>
          <w:p w:rsidR="00C2103B" w:rsidRPr="00B21232" w:rsidRDefault="00C2103B" w:rsidP="004133C3">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15</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公共关系</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Pubic Relations</w:t>
            </w:r>
          </w:p>
        </w:tc>
      </w:tr>
      <w:tr w:rsidR="00C2103B" w:rsidTr="00427C96">
        <w:trPr>
          <w:trHeight w:val="555"/>
          <w:jc w:val="center"/>
        </w:trPr>
        <w:tc>
          <w:tcPr>
            <w:tcW w:w="0" w:type="auto"/>
            <w:vAlign w:val="center"/>
          </w:tcPr>
          <w:p w:rsidR="00C2103B" w:rsidRPr="00B21232" w:rsidRDefault="00C2103B" w:rsidP="004133C3">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16</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社会政策</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Social</w:t>
            </w:r>
            <w:r w:rsidRPr="00B21232">
              <w:rPr>
                <w:rFonts w:asciiTheme="minorEastAsia" w:eastAsiaTheme="minorEastAsia" w:hAnsiTheme="minorEastAsia"/>
                <w:kern w:val="0"/>
                <w:sz w:val="24"/>
                <w:szCs w:val="24"/>
              </w:rPr>
              <w:t xml:space="preserve"> Policy</w:t>
            </w:r>
          </w:p>
        </w:tc>
      </w:tr>
      <w:tr w:rsidR="00C2103B" w:rsidTr="00427C96">
        <w:trPr>
          <w:trHeight w:val="610"/>
          <w:jc w:val="center"/>
        </w:trPr>
        <w:tc>
          <w:tcPr>
            <w:tcW w:w="0" w:type="auto"/>
            <w:vAlign w:val="center"/>
          </w:tcPr>
          <w:p w:rsidR="00C2103B" w:rsidRPr="00B21232" w:rsidRDefault="00C2103B" w:rsidP="004133C3">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17</w:t>
            </w:r>
          </w:p>
        </w:tc>
        <w:tc>
          <w:tcPr>
            <w:tcW w:w="3120" w:type="dxa"/>
            <w:vAlign w:val="center"/>
          </w:tcPr>
          <w:p w:rsidR="00C2103B" w:rsidRPr="00B21232" w:rsidRDefault="00C2103B" w:rsidP="004133C3">
            <w:pPr>
              <w:jc w:val="center"/>
              <w:rPr>
                <w:rFonts w:asciiTheme="minorEastAsia" w:eastAsiaTheme="minorEastAsia" w:hAnsiTheme="minorEastAsia"/>
                <w:sz w:val="24"/>
                <w:szCs w:val="24"/>
              </w:rPr>
            </w:pPr>
            <w:r w:rsidRPr="00B21232">
              <w:rPr>
                <w:rFonts w:asciiTheme="minorEastAsia" w:eastAsiaTheme="minorEastAsia" w:hAnsiTheme="minorEastAsia" w:hint="eastAsia"/>
                <w:sz w:val="24"/>
                <w:szCs w:val="24"/>
              </w:rPr>
              <w:t>组织行为学</w:t>
            </w:r>
          </w:p>
        </w:tc>
        <w:tc>
          <w:tcPr>
            <w:tcW w:w="4676" w:type="dxa"/>
            <w:vAlign w:val="center"/>
          </w:tcPr>
          <w:p w:rsidR="00C2103B" w:rsidRPr="00B21232" w:rsidRDefault="00C2103B" w:rsidP="00427C96">
            <w:pPr>
              <w:jc w:val="center"/>
              <w:rPr>
                <w:rFonts w:asciiTheme="minorEastAsia" w:eastAsiaTheme="minorEastAsia" w:hAnsiTheme="minorEastAsia"/>
                <w:kern w:val="0"/>
                <w:sz w:val="24"/>
                <w:szCs w:val="24"/>
              </w:rPr>
            </w:pPr>
            <w:r w:rsidRPr="00B21232">
              <w:rPr>
                <w:rFonts w:asciiTheme="minorEastAsia" w:eastAsiaTheme="minorEastAsia" w:hAnsiTheme="minorEastAsia" w:hint="eastAsia"/>
                <w:kern w:val="0"/>
                <w:sz w:val="24"/>
                <w:szCs w:val="24"/>
              </w:rPr>
              <w:t>Organizational Behavior</w:t>
            </w:r>
          </w:p>
        </w:tc>
      </w:tr>
    </w:tbl>
    <w:p w:rsidR="00C2103B" w:rsidRDefault="00C2103B" w:rsidP="00C2103B"/>
    <w:p w:rsidR="00C2103B" w:rsidRDefault="00C2103B" w:rsidP="00C2103B">
      <w:pPr>
        <w:ind w:firstLineChars="850" w:firstLine="2731"/>
        <w:jc w:val="left"/>
        <w:rPr>
          <w:b/>
          <w:sz w:val="32"/>
          <w:szCs w:val="32"/>
        </w:rPr>
      </w:pPr>
    </w:p>
    <w:p w:rsidR="00C2103B" w:rsidRDefault="00C2103B" w:rsidP="00C2103B">
      <w:pPr>
        <w:ind w:firstLineChars="850" w:firstLine="2731"/>
        <w:jc w:val="left"/>
        <w:rPr>
          <w:b/>
          <w:sz w:val="32"/>
          <w:szCs w:val="32"/>
        </w:rPr>
      </w:pPr>
    </w:p>
    <w:p w:rsidR="00C2103B" w:rsidRDefault="00C2103B" w:rsidP="00C2103B">
      <w:pPr>
        <w:ind w:firstLineChars="850" w:firstLine="2731"/>
        <w:jc w:val="left"/>
        <w:rPr>
          <w:b/>
          <w:sz w:val="32"/>
          <w:szCs w:val="32"/>
        </w:rPr>
      </w:pPr>
    </w:p>
    <w:p w:rsidR="00C2103B" w:rsidRDefault="00C2103B" w:rsidP="00C2103B">
      <w:pPr>
        <w:ind w:firstLineChars="850" w:firstLine="2731"/>
        <w:jc w:val="left"/>
        <w:rPr>
          <w:b/>
          <w:sz w:val="32"/>
          <w:szCs w:val="32"/>
        </w:rPr>
      </w:pPr>
    </w:p>
    <w:p w:rsidR="00C2103B" w:rsidRDefault="00C2103B" w:rsidP="00C2103B">
      <w:pPr>
        <w:jc w:val="left"/>
        <w:rPr>
          <w:b/>
          <w:sz w:val="32"/>
          <w:szCs w:val="32"/>
        </w:rPr>
      </w:pPr>
    </w:p>
    <w:p w:rsidR="00C2103B" w:rsidRDefault="00C2103B" w:rsidP="00C2103B">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C2103B" w:rsidRPr="009511F9" w:rsidRDefault="00C2103B" w:rsidP="00C2103B">
      <w:pPr>
        <w:rPr>
          <w:b/>
          <w:sz w:val="24"/>
          <w:szCs w:val="24"/>
        </w:rPr>
      </w:pPr>
      <w:r w:rsidRPr="0074658F">
        <w:rPr>
          <w:rFonts w:hint="eastAsia"/>
          <w:b/>
          <w:sz w:val="24"/>
          <w:szCs w:val="24"/>
        </w:rPr>
        <w:t>专业（方向）：</w:t>
      </w:r>
      <w:r>
        <w:rPr>
          <w:rFonts w:hint="eastAsia"/>
          <w:b/>
          <w:sz w:val="24"/>
          <w:szCs w:val="24"/>
        </w:rPr>
        <w:t>行政管理</w:t>
      </w:r>
      <w:r w:rsidRPr="0074658F">
        <w:rPr>
          <w:rFonts w:hint="eastAsia"/>
          <w:b/>
          <w:sz w:val="24"/>
          <w:szCs w:val="24"/>
        </w:rPr>
        <w:t xml:space="preserve"> </w:t>
      </w:r>
      <w:r>
        <w:rPr>
          <w:rFonts w:hint="eastAsia"/>
          <w:b/>
          <w:sz w:val="24"/>
          <w:szCs w:val="24"/>
        </w:rPr>
        <w:t xml:space="preserve">        </w:t>
      </w:r>
      <w:r w:rsidRPr="0074658F">
        <w:rPr>
          <w:rFonts w:hint="eastAsia"/>
          <w:b/>
          <w:sz w:val="24"/>
          <w:szCs w:val="24"/>
        </w:rPr>
        <w:t xml:space="preserve"> </w:t>
      </w:r>
      <w:r w:rsidRPr="0074658F">
        <w:rPr>
          <w:rFonts w:hint="eastAsia"/>
          <w:b/>
          <w:sz w:val="24"/>
          <w:szCs w:val="24"/>
        </w:rPr>
        <w:t>层次：</w:t>
      </w:r>
      <w:r w:rsidRPr="0074658F">
        <w:rPr>
          <w:rFonts w:hint="eastAsia"/>
          <w:b/>
          <w:sz w:val="24"/>
          <w:szCs w:val="24"/>
        </w:rPr>
        <w:t xml:space="preserve"> </w:t>
      </w:r>
      <w:r>
        <w:rPr>
          <w:rFonts w:hint="eastAsia"/>
          <w:b/>
          <w:sz w:val="24"/>
          <w:szCs w:val="24"/>
        </w:rPr>
        <w:t>专科</w:t>
      </w:r>
      <w:r w:rsidRPr="0074658F">
        <w:rPr>
          <w:rFonts w:hint="eastAsia"/>
          <w:b/>
          <w:sz w:val="24"/>
          <w:szCs w:val="24"/>
        </w:rPr>
        <w:t xml:space="preserve"> </w:t>
      </w:r>
      <w:r>
        <w:rPr>
          <w:rFonts w:hint="eastAsia"/>
          <w:b/>
          <w:sz w:val="24"/>
          <w:szCs w:val="24"/>
        </w:rPr>
        <w:t xml:space="preserve">       </w:t>
      </w:r>
      <w:r w:rsidRPr="0074658F">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C2103B" w:rsidRPr="0074658F" w:rsidTr="004133C3">
        <w:trPr>
          <w:trHeight w:val="315"/>
          <w:jc w:val="center"/>
        </w:trPr>
        <w:tc>
          <w:tcPr>
            <w:tcW w:w="709" w:type="dxa"/>
            <w:vMerge w:val="restart"/>
            <w:noWrap/>
            <w:vAlign w:val="center"/>
          </w:tcPr>
          <w:p w:rsidR="00C2103B" w:rsidRPr="006D1F17" w:rsidRDefault="00C2103B" w:rsidP="004133C3">
            <w:pPr>
              <w:jc w:val="center"/>
              <w:rPr>
                <w:b/>
                <w:sz w:val="24"/>
                <w:szCs w:val="24"/>
              </w:rPr>
            </w:pPr>
            <w:r w:rsidRPr="006D1F17">
              <w:rPr>
                <w:rFonts w:hint="eastAsia"/>
                <w:b/>
                <w:sz w:val="24"/>
                <w:szCs w:val="24"/>
              </w:rPr>
              <w:t>课</w:t>
            </w:r>
          </w:p>
          <w:p w:rsidR="00C2103B" w:rsidRPr="006D1F17" w:rsidRDefault="00C2103B" w:rsidP="004133C3">
            <w:pPr>
              <w:jc w:val="center"/>
              <w:rPr>
                <w:b/>
                <w:sz w:val="24"/>
                <w:szCs w:val="24"/>
              </w:rPr>
            </w:pPr>
            <w:r w:rsidRPr="006D1F17">
              <w:rPr>
                <w:rFonts w:hint="eastAsia"/>
                <w:b/>
                <w:sz w:val="24"/>
                <w:szCs w:val="24"/>
              </w:rPr>
              <w:t>程</w:t>
            </w:r>
          </w:p>
          <w:p w:rsidR="00C2103B" w:rsidRPr="006D1F17" w:rsidRDefault="00C2103B" w:rsidP="004133C3">
            <w:pPr>
              <w:jc w:val="center"/>
              <w:rPr>
                <w:b/>
                <w:sz w:val="24"/>
                <w:szCs w:val="24"/>
              </w:rPr>
            </w:pPr>
            <w:r w:rsidRPr="006D1F17">
              <w:rPr>
                <w:rFonts w:hint="eastAsia"/>
                <w:b/>
                <w:sz w:val="24"/>
                <w:szCs w:val="24"/>
              </w:rPr>
              <w:t>类</w:t>
            </w:r>
          </w:p>
          <w:p w:rsidR="00C2103B" w:rsidRPr="006D1F17" w:rsidRDefault="00C2103B" w:rsidP="004133C3">
            <w:pPr>
              <w:jc w:val="center"/>
              <w:rPr>
                <w:b/>
                <w:sz w:val="24"/>
                <w:szCs w:val="24"/>
              </w:rPr>
            </w:pPr>
            <w:r w:rsidRPr="006D1F17">
              <w:rPr>
                <w:rFonts w:hint="eastAsia"/>
                <w:b/>
                <w:sz w:val="24"/>
                <w:szCs w:val="24"/>
              </w:rPr>
              <w:t>别</w:t>
            </w:r>
          </w:p>
        </w:tc>
        <w:tc>
          <w:tcPr>
            <w:tcW w:w="456" w:type="dxa"/>
            <w:vMerge w:val="restart"/>
            <w:noWrap/>
            <w:vAlign w:val="center"/>
          </w:tcPr>
          <w:p w:rsidR="00C2103B" w:rsidRPr="0086530E" w:rsidRDefault="00C2103B" w:rsidP="004133C3">
            <w:pPr>
              <w:jc w:val="center"/>
              <w:rPr>
                <w:b/>
                <w:sz w:val="24"/>
                <w:szCs w:val="24"/>
              </w:rPr>
            </w:pPr>
            <w:r w:rsidRPr="0086530E">
              <w:rPr>
                <w:rFonts w:hint="eastAsia"/>
                <w:b/>
                <w:sz w:val="24"/>
                <w:szCs w:val="24"/>
              </w:rPr>
              <w:t>序</w:t>
            </w:r>
          </w:p>
          <w:p w:rsidR="00C2103B" w:rsidRPr="0086530E" w:rsidRDefault="00C2103B" w:rsidP="004133C3">
            <w:pPr>
              <w:jc w:val="center"/>
              <w:rPr>
                <w:b/>
                <w:sz w:val="24"/>
                <w:szCs w:val="24"/>
              </w:rPr>
            </w:pPr>
            <w:r w:rsidRPr="0086530E">
              <w:rPr>
                <w:rFonts w:hint="eastAsia"/>
                <w:b/>
                <w:sz w:val="24"/>
                <w:szCs w:val="24"/>
              </w:rPr>
              <w:t>号</w:t>
            </w:r>
          </w:p>
        </w:tc>
        <w:tc>
          <w:tcPr>
            <w:tcW w:w="1560" w:type="dxa"/>
            <w:vMerge w:val="restart"/>
            <w:noWrap/>
            <w:vAlign w:val="center"/>
          </w:tcPr>
          <w:p w:rsidR="00C2103B" w:rsidRPr="0086530E" w:rsidRDefault="00C2103B" w:rsidP="004133C3">
            <w:pPr>
              <w:jc w:val="center"/>
              <w:rPr>
                <w:b/>
                <w:sz w:val="24"/>
                <w:szCs w:val="24"/>
              </w:rPr>
            </w:pPr>
            <w:r w:rsidRPr="0086530E">
              <w:rPr>
                <w:rFonts w:hint="eastAsia"/>
                <w:b/>
                <w:sz w:val="24"/>
                <w:szCs w:val="24"/>
              </w:rPr>
              <w:t>课程名称</w:t>
            </w:r>
          </w:p>
        </w:tc>
        <w:tc>
          <w:tcPr>
            <w:tcW w:w="425" w:type="dxa"/>
            <w:vMerge w:val="restart"/>
            <w:noWrap/>
            <w:vAlign w:val="center"/>
          </w:tcPr>
          <w:p w:rsidR="00C2103B" w:rsidRPr="0086530E" w:rsidRDefault="00C2103B" w:rsidP="004133C3">
            <w:pPr>
              <w:jc w:val="center"/>
              <w:rPr>
                <w:b/>
                <w:sz w:val="24"/>
                <w:szCs w:val="24"/>
              </w:rPr>
            </w:pPr>
            <w:r w:rsidRPr="0086530E">
              <w:rPr>
                <w:rFonts w:hint="eastAsia"/>
                <w:b/>
                <w:sz w:val="24"/>
                <w:szCs w:val="24"/>
              </w:rPr>
              <w:t>学</w:t>
            </w:r>
          </w:p>
          <w:p w:rsidR="00C2103B" w:rsidRPr="0086530E" w:rsidRDefault="00C2103B"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C2103B" w:rsidRPr="0086530E" w:rsidRDefault="00C2103B"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C2103B" w:rsidRPr="0086530E" w:rsidRDefault="00C2103B" w:rsidP="004133C3">
            <w:pPr>
              <w:jc w:val="center"/>
              <w:rPr>
                <w:b/>
                <w:sz w:val="24"/>
                <w:szCs w:val="24"/>
              </w:rPr>
            </w:pPr>
            <w:r w:rsidRPr="0086530E">
              <w:rPr>
                <w:rFonts w:hint="eastAsia"/>
                <w:b/>
                <w:sz w:val="24"/>
                <w:szCs w:val="24"/>
              </w:rPr>
              <w:t>考核</w:t>
            </w:r>
          </w:p>
          <w:p w:rsidR="00C2103B" w:rsidRPr="0086530E" w:rsidRDefault="00C2103B" w:rsidP="004133C3">
            <w:pPr>
              <w:jc w:val="center"/>
              <w:rPr>
                <w:b/>
                <w:sz w:val="24"/>
                <w:szCs w:val="24"/>
              </w:rPr>
            </w:pPr>
            <w:r w:rsidRPr="0086530E">
              <w:rPr>
                <w:rFonts w:hint="eastAsia"/>
                <w:b/>
                <w:sz w:val="24"/>
                <w:szCs w:val="24"/>
              </w:rPr>
              <w:t>形式</w:t>
            </w:r>
          </w:p>
        </w:tc>
        <w:tc>
          <w:tcPr>
            <w:tcW w:w="2552" w:type="dxa"/>
            <w:gridSpan w:val="6"/>
            <w:noWrap/>
            <w:vAlign w:val="center"/>
          </w:tcPr>
          <w:p w:rsidR="00C2103B" w:rsidRPr="0086530E" w:rsidRDefault="00C2103B" w:rsidP="004133C3">
            <w:pPr>
              <w:jc w:val="center"/>
              <w:rPr>
                <w:b/>
                <w:sz w:val="24"/>
                <w:szCs w:val="24"/>
              </w:rPr>
            </w:pPr>
            <w:r w:rsidRPr="0086530E">
              <w:rPr>
                <w:rFonts w:hint="eastAsia"/>
                <w:b/>
                <w:sz w:val="24"/>
                <w:szCs w:val="24"/>
              </w:rPr>
              <w:t>各学期学分</w:t>
            </w:r>
          </w:p>
        </w:tc>
        <w:tc>
          <w:tcPr>
            <w:tcW w:w="1410" w:type="dxa"/>
            <w:vMerge w:val="restart"/>
            <w:noWrap/>
            <w:vAlign w:val="center"/>
          </w:tcPr>
          <w:p w:rsidR="00C2103B" w:rsidRPr="0086530E" w:rsidRDefault="00C2103B" w:rsidP="004133C3">
            <w:pPr>
              <w:jc w:val="center"/>
              <w:rPr>
                <w:b/>
                <w:sz w:val="24"/>
                <w:szCs w:val="24"/>
              </w:rPr>
            </w:pPr>
            <w:r w:rsidRPr="0086530E">
              <w:rPr>
                <w:rFonts w:hint="eastAsia"/>
                <w:b/>
                <w:sz w:val="24"/>
                <w:szCs w:val="24"/>
              </w:rPr>
              <w:t>备注</w:t>
            </w:r>
          </w:p>
        </w:tc>
      </w:tr>
      <w:tr w:rsidR="00C2103B" w:rsidRPr="0074658F" w:rsidTr="004133C3">
        <w:trPr>
          <w:trHeight w:val="315"/>
          <w:jc w:val="center"/>
        </w:trPr>
        <w:tc>
          <w:tcPr>
            <w:tcW w:w="709" w:type="dxa"/>
            <w:vMerge/>
            <w:noWrap/>
          </w:tcPr>
          <w:p w:rsidR="00C2103B" w:rsidRPr="006D1F17" w:rsidRDefault="00C2103B" w:rsidP="004133C3">
            <w:pPr>
              <w:jc w:val="center"/>
              <w:rPr>
                <w:b/>
                <w:sz w:val="24"/>
                <w:szCs w:val="24"/>
              </w:rPr>
            </w:pPr>
          </w:p>
        </w:tc>
        <w:tc>
          <w:tcPr>
            <w:tcW w:w="456" w:type="dxa"/>
            <w:vMerge/>
            <w:noWrap/>
          </w:tcPr>
          <w:p w:rsidR="00C2103B" w:rsidRPr="0086530E" w:rsidRDefault="00C2103B" w:rsidP="004133C3">
            <w:pPr>
              <w:jc w:val="center"/>
              <w:rPr>
                <w:b/>
                <w:sz w:val="24"/>
                <w:szCs w:val="24"/>
              </w:rPr>
            </w:pPr>
          </w:p>
        </w:tc>
        <w:tc>
          <w:tcPr>
            <w:tcW w:w="1560" w:type="dxa"/>
            <w:vMerge/>
            <w:noWrap/>
          </w:tcPr>
          <w:p w:rsidR="00C2103B" w:rsidRPr="0086530E" w:rsidRDefault="00C2103B" w:rsidP="004133C3">
            <w:pPr>
              <w:jc w:val="center"/>
              <w:rPr>
                <w:b/>
                <w:sz w:val="24"/>
                <w:szCs w:val="24"/>
              </w:rPr>
            </w:pPr>
          </w:p>
        </w:tc>
        <w:tc>
          <w:tcPr>
            <w:tcW w:w="425" w:type="dxa"/>
            <w:vMerge/>
            <w:noWrap/>
          </w:tcPr>
          <w:p w:rsidR="00C2103B" w:rsidRPr="0086530E" w:rsidRDefault="00C2103B" w:rsidP="004133C3">
            <w:pPr>
              <w:jc w:val="center"/>
              <w:rPr>
                <w:b/>
                <w:sz w:val="24"/>
                <w:szCs w:val="24"/>
              </w:rPr>
            </w:pPr>
          </w:p>
        </w:tc>
        <w:tc>
          <w:tcPr>
            <w:tcW w:w="2134" w:type="dxa"/>
            <w:gridSpan w:val="5"/>
            <w:vMerge/>
            <w:noWrap/>
          </w:tcPr>
          <w:p w:rsidR="00C2103B" w:rsidRPr="0086530E" w:rsidRDefault="00C2103B" w:rsidP="004133C3">
            <w:pPr>
              <w:jc w:val="center"/>
              <w:rPr>
                <w:b/>
                <w:sz w:val="24"/>
                <w:szCs w:val="24"/>
              </w:rPr>
            </w:pPr>
          </w:p>
        </w:tc>
        <w:tc>
          <w:tcPr>
            <w:tcW w:w="850" w:type="dxa"/>
            <w:gridSpan w:val="2"/>
            <w:vMerge/>
            <w:noWrap/>
          </w:tcPr>
          <w:p w:rsidR="00C2103B" w:rsidRPr="0086530E" w:rsidRDefault="00C2103B" w:rsidP="004133C3">
            <w:pPr>
              <w:jc w:val="center"/>
              <w:rPr>
                <w:b/>
                <w:sz w:val="24"/>
                <w:szCs w:val="24"/>
              </w:rPr>
            </w:pPr>
          </w:p>
        </w:tc>
        <w:tc>
          <w:tcPr>
            <w:tcW w:w="851" w:type="dxa"/>
            <w:gridSpan w:val="2"/>
            <w:noWrap/>
            <w:vAlign w:val="center"/>
          </w:tcPr>
          <w:p w:rsidR="00C2103B" w:rsidRDefault="00C2103B" w:rsidP="004133C3">
            <w:pPr>
              <w:jc w:val="center"/>
              <w:rPr>
                <w:b/>
                <w:sz w:val="24"/>
                <w:szCs w:val="24"/>
              </w:rPr>
            </w:pPr>
            <w:r w:rsidRPr="0086530E">
              <w:rPr>
                <w:rFonts w:hint="eastAsia"/>
                <w:b/>
                <w:sz w:val="24"/>
                <w:szCs w:val="24"/>
              </w:rPr>
              <w:t>第一</w:t>
            </w:r>
          </w:p>
          <w:p w:rsidR="00C2103B" w:rsidRPr="0086530E" w:rsidRDefault="00C2103B" w:rsidP="004133C3">
            <w:pPr>
              <w:jc w:val="center"/>
              <w:rPr>
                <w:b/>
                <w:sz w:val="24"/>
                <w:szCs w:val="24"/>
              </w:rPr>
            </w:pPr>
            <w:r w:rsidRPr="0086530E">
              <w:rPr>
                <w:rFonts w:hint="eastAsia"/>
                <w:b/>
                <w:sz w:val="24"/>
                <w:szCs w:val="24"/>
              </w:rPr>
              <w:t>学年</w:t>
            </w:r>
          </w:p>
        </w:tc>
        <w:tc>
          <w:tcPr>
            <w:tcW w:w="850" w:type="dxa"/>
            <w:gridSpan w:val="2"/>
            <w:noWrap/>
            <w:vAlign w:val="center"/>
          </w:tcPr>
          <w:p w:rsidR="00C2103B" w:rsidRPr="0086530E" w:rsidRDefault="00C2103B" w:rsidP="004133C3">
            <w:pPr>
              <w:jc w:val="center"/>
              <w:rPr>
                <w:b/>
                <w:sz w:val="24"/>
                <w:szCs w:val="24"/>
              </w:rPr>
            </w:pPr>
            <w:r w:rsidRPr="0086530E">
              <w:rPr>
                <w:rFonts w:hint="eastAsia"/>
                <w:b/>
                <w:sz w:val="24"/>
                <w:szCs w:val="24"/>
              </w:rPr>
              <w:t>第二</w:t>
            </w:r>
          </w:p>
          <w:p w:rsidR="00C2103B" w:rsidRPr="0086530E" w:rsidRDefault="00C2103B" w:rsidP="004133C3">
            <w:pPr>
              <w:jc w:val="center"/>
              <w:rPr>
                <w:b/>
                <w:sz w:val="24"/>
                <w:szCs w:val="24"/>
              </w:rPr>
            </w:pPr>
            <w:r w:rsidRPr="0086530E">
              <w:rPr>
                <w:rFonts w:hint="eastAsia"/>
                <w:b/>
                <w:sz w:val="24"/>
                <w:szCs w:val="24"/>
              </w:rPr>
              <w:t>学年</w:t>
            </w:r>
          </w:p>
        </w:tc>
        <w:tc>
          <w:tcPr>
            <w:tcW w:w="851" w:type="dxa"/>
            <w:gridSpan w:val="2"/>
            <w:noWrap/>
            <w:vAlign w:val="center"/>
          </w:tcPr>
          <w:p w:rsidR="00C2103B" w:rsidRPr="0086530E" w:rsidRDefault="00C2103B" w:rsidP="004133C3">
            <w:pPr>
              <w:jc w:val="center"/>
              <w:rPr>
                <w:b/>
                <w:sz w:val="24"/>
                <w:szCs w:val="24"/>
              </w:rPr>
            </w:pPr>
            <w:r w:rsidRPr="0086530E">
              <w:rPr>
                <w:rFonts w:hint="eastAsia"/>
                <w:b/>
                <w:sz w:val="24"/>
                <w:szCs w:val="24"/>
              </w:rPr>
              <w:t>第三</w:t>
            </w:r>
          </w:p>
          <w:p w:rsidR="00C2103B" w:rsidRPr="0086530E" w:rsidRDefault="00C2103B" w:rsidP="004133C3">
            <w:pPr>
              <w:jc w:val="center"/>
              <w:rPr>
                <w:b/>
                <w:sz w:val="24"/>
                <w:szCs w:val="24"/>
              </w:rPr>
            </w:pPr>
            <w:r w:rsidRPr="0086530E">
              <w:rPr>
                <w:rFonts w:hint="eastAsia"/>
                <w:b/>
                <w:sz w:val="24"/>
                <w:szCs w:val="24"/>
              </w:rPr>
              <w:t>学年</w:t>
            </w:r>
          </w:p>
        </w:tc>
        <w:tc>
          <w:tcPr>
            <w:tcW w:w="1410" w:type="dxa"/>
            <w:vMerge/>
            <w:noWrap/>
          </w:tcPr>
          <w:p w:rsidR="00C2103B" w:rsidRPr="0086530E" w:rsidRDefault="00C2103B" w:rsidP="004133C3">
            <w:pPr>
              <w:jc w:val="center"/>
              <w:rPr>
                <w:b/>
                <w:sz w:val="24"/>
                <w:szCs w:val="24"/>
              </w:rPr>
            </w:pPr>
          </w:p>
        </w:tc>
      </w:tr>
      <w:tr w:rsidR="00C2103B" w:rsidRPr="0074658F" w:rsidTr="004133C3">
        <w:trPr>
          <w:trHeight w:val="622"/>
          <w:jc w:val="center"/>
        </w:trPr>
        <w:tc>
          <w:tcPr>
            <w:tcW w:w="709" w:type="dxa"/>
            <w:vMerge/>
            <w:noWrap/>
          </w:tcPr>
          <w:p w:rsidR="00C2103B" w:rsidRPr="006D1F17" w:rsidRDefault="00C2103B" w:rsidP="004133C3">
            <w:pPr>
              <w:jc w:val="center"/>
              <w:rPr>
                <w:b/>
                <w:sz w:val="24"/>
                <w:szCs w:val="24"/>
              </w:rPr>
            </w:pPr>
          </w:p>
        </w:tc>
        <w:tc>
          <w:tcPr>
            <w:tcW w:w="456" w:type="dxa"/>
            <w:vMerge/>
            <w:noWrap/>
          </w:tcPr>
          <w:p w:rsidR="00C2103B" w:rsidRPr="0086530E" w:rsidRDefault="00C2103B" w:rsidP="004133C3">
            <w:pPr>
              <w:jc w:val="center"/>
              <w:rPr>
                <w:b/>
                <w:sz w:val="24"/>
                <w:szCs w:val="24"/>
              </w:rPr>
            </w:pPr>
          </w:p>
        </w:tc>
        <w:tc>
          <w:tcPr>
            <w:tcW w:w="1560" w:type="dxa"/>
            <w:vMerge/>
            <w:noWrap/>
          </w:tcPr>
          <w:p w:rsidR="00C2103B" w:rsidRPr="0086530E" w:rsidRDefault="00C2103B" w:rsidP="004133C3">
            <w:pPr>
              <w:jc w:val="center"/>
              <w:rPr>
                <w:b/>
                <w:sz w:val="24"/>
                <w:szCs w:val="24"/>
              </w:rPr>
            </w:pPr>
          </w:p>
        </w:tc>
        <w:tc>
          <w:tcPr>
            <w:tcW w:w="425" w:type="dxa"/>
            <w:vMerge/>
            <w:noWrap/>
          </w:tcPr>
          <w:p w:rsidR="00C2103B" w:rsidRPr="0086530E" w:rsidRDefault="00C2103B" w:rsidP="004133C3">
            <w:pPr>
              <w:jc w:val="center"/>
              <w:rPr>
                <w:b/>
                <w:sz w:val="24"/>
                <w:szCs w:val="24"/>
              </w:rPr>
            </w:pPr>
          </w:p>
        </w:tc>
        <w:tc>
          <w:tcPr>
            <w:tcW w:w="433" w:type="dxa"/>
            <w:noWrap/>
            <w:vAlign w:val="center"/>
          </w:tcPr>
          <w:p w:rsidR="00C2103B" w:rsidRPr="0086530E" w:rsidRDefault="00C2103B" w:rsidP="004133C3">
            <w:pPr>
              <w:jc w:val="center"/>
              <w:rPr>
                <w:b/>
                <w:sz w:val="24"/>
                <w:szCs w:val="24"/>
              </w:rPr>
            </w:pPr>
            <w:r w:rsidRPr="0086530E">
              <w:rPr>
                <w:rFonts w:hint="eastAsia"/>
                <w:b/>
                <w:sz w:val="24"/>
                <w:szCs w:val="24"/>
              </w:rPr>
              <w:t>总</w:t>
            </w:r>
          </w:p>
          <w:p w:rsidR="00C2103B" w:rsidRPr="0086530E" w:rsidRDefault="00C2103B" w:rsidP="004133C3">
            <w:pPr>
              <w:jc w:val="center"/>
              <w:rPr>
                <w:b/>
                <w:sz w:val="24"/>
                <w:szCs w:val="24"/>
              </w:rPr>
            </w:pPr>
            <w:r w:rsidRPr="0086530E">
              <w:rPr>
                <w:rFonts w:hint="eastAsia"/>
                <w:b/>
                <w:sz w:val="24"/>
                <w:szCs w:val="24"/>
              </w:rPr>
              <w:t>学</w:t>
            </w:r>
          </w:p>
          <w:p w:rsidR="00C2103B" w:rsidRPr="0086530E" w:rsidRDefault="00C2103B" w:rsidP="004133C3">
            <w:pPr>
              <w:jc w:val="center"/>
              <w:rPr>
                <w:b/>
                <w:sz w:val="24"/>
                <w:szCs w:val="24"/>
              </w:rPr>
            </w:pPr>
            <w:r w:rsidRPr="0086530E">
              <w:rPr>
                <w:rFonts w:hint="eastAsia"/>
                <w:b/>
                <w:sz w:val="24"/>
                <w:szCs w:val="24"/>
              </w:rPr>
              <w:t>时</w:t>
            </w:r>
          </w:p>
        </w:tc>
        <w:tc>
          <w:tcPr>
            <w:tcW w:w="425" w:type="dxa"/>
            <w:noWrap/>
            <w:vAlign w:val="center"/>
          </w:tcPr>
          <w:p w:rsidR="00C2103B" w:rsidRPr="0086530E" w:rsidRDefault="00C2103B" w:rsidP="004133C3">
            <w:pPr>
              <w:jc w:val="center"/>
              <w:rPr>
                <w:b/>
                <w:sz w:val="24"/>
                <w:szCs w:val="24"/>
              </w:rPr>
            </w:pPr>
            <w:r w:rsidRPr="0086530E">
              <w:rPr>
                <w:rFonts w:hint="eastAsia"/>
                <w:b/>
                <w:sz w:val="24"/>
                <w:szCs w:val="24"/>
              </w:rPr>
              <w:t>课堂</w:t>
            </w:r>
          </w:p>
          <w:p w:rsidR="00C2103B" w:rsidRPr="0086530E" w:rsidRDefault="00C2103B" w:rsidP="004133C3">
            <w:pPr>
              <w:jc w:val="center"/>
              <w:rPr>
                <w:b/>
                <w:sz w:val="24"/>
                <w:szCs w:val="24"/>
              </w:rPr>
            </w:pPr>
            <w:r w:rsidRPr="0086530E">
              <w:rPr>
                <w:rFonts w:hint="eastAsia"/>
                <w:b/>
                <w:sz w:val="24"/>
                <w:szCs w:val="24"/>
              </w:rPr>
              <w:t>讲授</w:t>
            </w:r>
          </w:p>
        </w:tc>
        <w:tc>
          <w:tcPr>
            <w:tcW w:w="425" w:type="dxa"/>
            <w:noWrap/>
            <w:vAlign w:val="center"/>
          </w:tcPr>
          <w:p w:rsidR="00C2103B" w:rsidRPr="0086530E" w:rsidRDefault="00C2103B" w:rsidP="004133C3">
            <w:pPr>
              <w:jc w:val="center"/>
              <w:rPr>
                <w:b/>
                <w:sz w:val="24"/>
                <w:szCs w:val="24"/>
              </w:rPr>
            </w:pPr>
            <w:r w:rsidRPr="0086530E">
              <w:rPr>
                <w:rFonts w:hint="eastAsia"/>
                <w:b/>
                <w:sz w:val="24"/>
                <w:szCs w:val="24"/>
              </w:rPr>
              <w:t>网络教学</w:t>
            </w:r>
          </w:p>
        </w:tc>
        <w:tc>
          <w:tcPr>
            <w:tcW w:w="426" w:type="dxa"/>
            <w:noWrap/>
            <w:vAlign w:val="center"/>
          </w:tcPr>
          <w:p w:rsidR="00C2103B" w:rsidRPr="0086530E" w:rsidRDefault="00C2103B" w:rsidP="004133C3">
            <w:pPr>
              <w:jc w:val="center"/>
              <w:rPr>
                <w:b/>
                <w:sz w:val="24"/>
                <w:szCs w:val="24"/>
              </w:rPr>
            </w:pPr>
            <w:r w:rsidRPr="0086530E">
              <w:rPr>
                <w:rFonts w:hint="eastAsia"/>
                <w:b/>
                <w:sz w:val="24"/>
                <w:szCs w:val="24"/>
              </w:rPr>
              <w:t>课内实践</w:t>
            </w:r>
          </w:p>
        </w:tc>
        <w:tc>
          <w:tcPr>
            <w:tcW w:w="425" w:type="dxa"/>
            <w:noWrap/>
            <w:vAlign w:val="center"/>
          </w:tcPr>
          <w:p w:rsidR="00C2103B" w:rsidRPr="0086530E" w:rsidRDefault="00C2103B" w:rsidP="004133C3">
            <w:pPr>
              <w:jc w:val="center"/>
              <w:rPr>
                <w:b/>
                <w:sz w:val="24"/>
                <w:szCs w:val="24"/>
              </w:rPr>
            </w:pPr>
            <w:r w:rsidRPr="0086530E">
              <w:rPr>
                <w:rFonts w:hint="eastAsia"/>
                <w:b/>
                <w:sz w:val="24"/>
                <w:szCs w:val="24"/>
              </w:rPr>
              <w:t>课外自学</w:t>
            </w:r>
          </w:p>
        </w:tc>
        <w:tc>
          <w:tcPr>
            <w:tcW w:w="425" w:type="dxa"/>
            <w:noWrap/>
            <w:vAlign w:val="center"/>
          </w:tcPr>
          <w:p w:rsidR="00C2103B" w:rsidRPr="0086530E" w:rsidRDefault="00C2103B" w:rsidP="004133C3">
            <w:pPr>
              <w:jc w:val="center"/>
              <w:rPr>
                <w:b/>
                <w:sz w:val="24"/>
                <w:szCs w:val="24"/>
              </w:rPr>
            </w:pPr>
            <w:r w:rsidRPr="0086530E">
              <w:rPr>
                <w:rFonts w:hint="eastAsia"/>
                <w:b/>
                <w:sz w:val="24"/>
                <w:szCs w:val="24"/>
              </w:rPr>
              <w:t>考</w:t>
            </w:r>
          </w:p>
          <w:p w:rsidR="00C2103B" w:rsidRPr="0086530E" w:rsidRDefault="00C2103B" w:rsidP="004133C3">
            <w:pPr>
              <w:jc w:val="center"/>
              <w:rPr>
                <w:b/>
                <w:sz w:val="24"/>
                <w:szCs w:val="24"/>
              </w:rPr>
            </w:pPr>
            <w:r w:rsidRPr="0086530E">
              <w:rPr>
                <w:rFonts w:hint="eastAsia"/>
                <w:b/>
                <w:sz w:val="24"/>
                <w:szCs w:val="24"/>
              </w:rPr>
              <w:t>试</w:t>
            </w:r>
          </w:p>
          <w:p w:rsidR="00C2103B" w:rsidRPr="0086530E" w:rsidRDefault="00C2103B" w:rsidP="004133C3">
            <w:pPr>
              <w:jc w:val="center"/>
              <w:rPr>
                <w:b/>
                <w:sz w:val="24"/>
                <w:szCs w:val="24"/>
              </w:rPr>
            </w:pPr>
            <w:r w:rsidRPr="0086530E">
              <w:rPr>
                <w:rFonts w:hint="eastAsia"/>
                <w:b/>
                <w:sz w:val="24"/>
                <w:szCs w:val="24"/>
              </w:rPr>
              <w:t>▲</w:t>
            </w:r>
          </w:p>
        </w:tc>
        <w:tc>
          <w:tcPr>
            <w:tcW w:w="425" w:type="dxa"/>
            <w:noWrap/>
            <w:vAlign w:val="center"/>
          </w:tcPr>
          <w:p w:rsidR="00C2103B" w:rsidRPr="0086530E" w:rsidRDefault="00C2103B" w:rsidP="004133C3">
            <w:pPr>
              <w:jc w:val="center"/>
              <w:rPr>
                <w:b/>
                <w:sz w:val="24"/>
                <w:szCs w:val="24"/>
              </w:rPr>
            </w:pPr>
            <w:r w:rsidRPr="0086530E">
              <w:rPr>
                <w:rFonts w:hint="eastAsia"/>
                <w:b/>
                <w:sz w:val="24"/>
                <w:szCs w:val="24"/>
              </w:rPr>
              <w:t>考</w:t>
            </w:r>
          </w:p>
          <w:p w:rsidR="00C2103B" w:rsidRPr="0086530E" w:rsidRDefault="00C2103B" w:rsidP="004133C3">
            <w:pPr>
              <w:jc w:val="center"/>
              <w:rPr>
                <w:b/>
                <w:sz w:val="24"/>
                <w:szCs w:val="24"/>
              </w:rPr>
            </w:pPr>
            <w:r w:rsidRPr="0086530E">
              <w:rPr>
                <w:rFonts w:hint="eastAsia"/>
                <w:b/>
                <w:sz w:val="24"/>
                <w:szCs w:val="24"/>
              </w:rPr>
              <w:t>查</w:t>
            </w:r>
          </w:p>
          <w:p w:rsidR="00C2103B" w:rsidRPr="0086530E" w:rsidRDefault="00C2103B" w:rsidP="004133C3">
            <w:pPr>
              <w:jc w:val="center"/>
              <w:rPr>
                <w:b/>
                <w:sz w:val="24"/>
                <w:szCs w:val="24"/>
              </w:rPr>
            </w:pPr>
            <w:r w:rsidRPr="0086530E">
              <w:rPr>
                <w:rFonts w:hint="eastAsia"/>
                <w:b/>
                <w:sz w:val="24"/>
                <w:szCs w:val="24"/>
              </w:rPr>
              <w:t>△</w:t>
            </w:r>
          </w:p>
        </w:tc>
        <w:tc>
          <w:tcPr>
            <w:tcW w:w="426" w:type="dxa"/>
            <w:noWrap/>
          </w:tcPr>
          <w:p w:rsidR="00C2103B" w:rsidRPr="0086530E" w:rsidRDefault="00C2103B" w:rsidP="004133C3">
            <w:pPr>
              <w:jc w:val="center"/>
              <w:rPr>
                <w:b/>
                <w:sz w:val="24"/>
                <w:szCs w:val="24"/>
              </w:rPr>
            </w:pPr>
            <w:r>
              <w:rPr>
                <w:rFonts w:hint="eastAsia"/>
                <w:b/>
                <w:sz w:val="24"/>
                <w:szCs w:val="24"/>
              </w:rPr>
              <w:t>第一</w:t>
            </w:r>
            <w:r>
              <w:rPr>
                <w:b/>
                <w:sz w:val="24"/>
                <w:szCs w:val="24"/>
              </w:rPr>
              <w:t>学期</w:t>
            </w:r>
          </w:p>
        </w:tc>
        <w:tc>
          <w:tcPr>
            <w:tcW w:w="425" w:type="dxa"/>
            <w:noWrap/>
          </w:tcPr>
          <w:p w:rsidR="00C2103B" w:rsidRPr="0086530E" w:rsidRDefault="00C2103B" w:rsidP="004133C3">
            <w:pPr>
              <w:jc w:val="center"/>
              <w:rPr>
                <w:b/>
                <w:sz w:val="24"/>
                <w:szCs w:val="24"/>
              </w:rPr>
            </w:pPr>
            <w:r>
              <w:rPr>
                <w:rFonts w:hint="eastAsia"/>
                <w:b/>
                <w:sz w:val="24"/>
                <w:szCs w:val="24"/>
              </w:rPr>
              <w:t>第二</w:t>
            </w:r>
            <w:r>
              <w:rPr>
                <w:b/>
                <w:sz w:val="24"/>
                <w:szCs w:val="24"/>
              </w:rPr>
              <w:t>学期</w:t>
            </w:r>
          </w:p>
        </w:tc>
        <w:tc>
          <w:tcPr>
            <w:tcW w:w="425" w:type="dxa"/>
            <w:noWrap/>
          </w:tcPr>
          <w:p w:rsidR="00C2103B" w:rsidRPr="0086530E" w:rsidRDefault="00C2103B" w:rsidP="004133C3">
            <w:pPr>
              <w:jc w:val="center"/>
              <w:rPr>
                <w:b/>
                <w:sz w:val="24"/>
                <w:szCs w:val="24"/>
              </w:rPr>
            </w:pPr>
            <w:r>
              <w:rPr>
                <w:rFonts w:hint="eastAsia"/>
                <w:b/>
                <w:sz w:val="24"/>
                <w:szCs w:val="24"/>
              </w:rPr>
              <w:t>第三</w:t>
            </w:r>
            <w:r>
              <w:rPr>
                <w:b/>
                <w:sz w:val="24"/>
                <w:szCs w:val="24"/>
              </w:rPr>
              <w:t>学期</w:t>
            </w:r>
          </w:p>
        </w:tc>
        <w:tc>
          <w:tcPr>
            <w:tcW w:w="425" w:type="dxa"/>
            <w:noWrap/>
          </w:tcPr>
          <w:p w:rsidR="00C2103B" w:rsidRPr="0086530E" w:rsidRDefault="00C2103B" w:rsidP="004133C3">
            <w:pPr>
              <w:jc w:val="center"/>
              <w:rPr>
                <w:b/>
                <w:sz w:val="24"/>
                <w:szCs w:val="24"/>
              </w:rPr>
            </w:pPr>
            <w:r>
              <w:rPr>
                <w:rFonts w:hint="eastAsia"/>
                <w:b/>
                <w:sz w:val="24"/>
                <w:szCs w:val="24"/>
              </w:rPr>
              <w:t>第四</w:t>
            </w:r>
            <w:r>
              <w:rPr>
                <w:b/>
                <w:sz w:val="24"/>
                <w:szCs w:val="24"/>
              </w:rPr>
              <w:t>学期</w:t>
            </w:r>
          </w:p>
        </w:tc>
        <w:tc>
          <w:tcPr>
            <w:tcW w:w="426" w:type="dxa"/>
            <w:noWrap/>
          </w:tcPr>
          <w:p w:rsidR="00C2103B" w:rsidRPr="0086530E" w:rsidRDefault="00C2103B" w:rsidP="004133C3">
            <w:pPr>
              <w:jc w:val="center"/>
              <w:rPr>
                <w:b/>
                <w:sz w:val="24"/>
                <w:szCs w:val="24"/>
              </w:rPr>
            </w:pPr>
            <w:r>
              <w:rPr>
                <w:rFonts w:hint="eastAsia"/>
                <w:b/>
                <w:sz w:val="24"/>
                <w:szCs w:val="24"/>
              </w:rPr>
              <w:t>第五</w:t>
            </w:r>
            <w:r>
              <w:rPr>
                <w:b/>
                <w:sz w:val="24"/>
                <w:szCs w:val="24"/>
              </w:rPr>
              <w:t>学期</w:t>
            </w:r>
          </w:p>
        </w:tc>
        <w:tc>
          <w:tcPr>
            <w:tcW w:w="425" w:type="dxa"/>
            <w:noWrap/>
          </w:tcPr>
          <w:p w:rsidR="00C2103B" w:rsidRPr="0086530E" w:rsidRDefault="00C2103B" w:rsidP="004133C3">
            <w:pPr>
              <w:jc w:val="center"/>
              <w:rPr>
                <w:b/>
                <w:sz w:val="24"/>
                <w:szCs w:val="24"/>
              </w:rPr>
            </w:pPr>
            <w:r>
              <w:rPr>
                <w:rFonts w:hint="eastAsia"/>
                <w:b/>
                <w:sz w:val="24"/>
                <w:szCs w:val="24"/>
              </w:rPr>
              <w:t>第六</w:t>
            </w:r>
            <w:r>
              <w:rPr>
                <w:b/>
                <w:sz w:val="24"/>
                <w:szCs w:val="24"/>
              </w:rPr>
              <w:t>学期</w:t>
            </w:r>
          </w:p>
        </w:tc>
        <w:tc>
          <w:tcPr>
            <w:tcW w:w="1410" w:type="dxa"/>
            <w:noWrap/>
          </w:tcPr>
          <w:p w:rsidR="00C2103B" w:rsidRPr="0086530E" w:rsidRDefault="00C2103B" w:rsidP="004133C3">
            <w:pPr>
              <w:jc w:val="center"/>
              <w:rPr>
                <w:b/>
                <w:sz w:val="24"/>
                <w:szCs w:val="24"/>
              </w:rPr>
            </w:pPr>
          </w:p>
        </w:tc>
      </w:tr>
      <w:tr w:rsidR="00C2103B" w:rsidRPr="00A45F89" w:rsidTr="004133C3">
        <w:trPr>
          <w:jc w:val="center"/>
        </w:trPr>
        <w:tc>
          <w:tcPr>
            <w:tcW w:w="709" w:type="dxa"/>
            <w:vMerge w:val="restart"/>
            <w:noWrap/>
            <w:vAlign w:val="center"/>
          </w:tcPr>
          <w:p w:rsidR="00C2103B" w:rsidRPr="006D1F17" w:rsidRDefault="00C2103B" w:rsidP="004133C3">
            <w:pPr>
              <w:jc w:val="center"/>
              <w:rPr>
                <w:b/>
                <w:sz w:val="24"/>
                <w:szCs w:val="24"/>
              </w:rPr>
            </w:pPr>
            <w:r w:rsidRPr="006D1F17">
              <w:rPr>
                <w:rFonts w:hint="eastAsia"/>
                <w:b/>
                <w:sz w:val="24"/>
                <w:szCs w:val="24"/>
              </w:rPr>
              <w:t>公</w:t>
            </w:r>
          </w:p>
          <w:p w:rsidR="00C2103B" w:rsidRPr="006D1F17" w:rsidRDefault="00C2103B" w:rsidP="004133C3">
            <w:pPr>
              <w:jc w:val="center"/>
              <w:rPr>
                <w:b/>
                <w:sz w:val="24"/>
                <w:szCs w:val="24"/>
              </w:rPr>
            </w:pPr>
            <w:r w:rsidRPr="006D1F17">
              <w:rPr>
                <w:rFonts w:hint="eastAsia"/>
                <w:b/>
                <w:sz w:val="24"/>
                <w:szCs w:val="24"/>
              </w:rPr>
              <w:t>共</w:t>
            </w:r>
          </w:p>
          <w:p w:rsidR="00C2103B" w:rsidRPr="006D1F17" w:rsidRDefault="00C2103B" w:rsidP="004133C3">
            <w:pPr>
              <w:jc w:val="center"/>
              <w:rPr>
                <w:b/>
                <w:sz w:val="24"/>
                <w:szCs w:val="24"/>
              </w:rPr>
            </w:pPr>
            <w:r w:rsidRPr="006D1F17">
              <w:rPr>
                <w:rFonts w:hint="eastAsia"/>
                <w:b/>
                <w:sz w:val="24"/>
                <w:szCs w:val="24"/>
              </w:rPr>
              <w:t>基</w:t>
            </w:r>
          </w:p>
          <w:p w:rsidR="00C2103B" w:rsidRPr="006D1F17" w:rsidRDefault="00C2103B" w:rsidP="004133C3">
            <w:pPr>
              <w:jc w:val="center"/>
              <w:rPr>
                <w:b/>
                <w:sz w:val="24"/>
                <w:szCs w:val="24"/>
              </w:rPr>
            </w:pPr>
            <w:r w:rsidRPr="006D1F17">
              <w:rPr>
                <w:rFonts w:hint="eastAsia"/>
                <w:b/>
                <w:sz w:val="24"/>
                <w:szCs w:val="24"/>
              </w:rPr>
              <w:t>础</w:t>
            </w:r>
          </w:p>
          <w:p w:rsidR="00C2103B" w:rsidRPr="006D1F17" w:rsidRDefault="00C2103B" w:rsidP="004133C3">
            <w:pPr>
              <w:jc w:val="center"/>
              <w:rPr>
                <w:b/>
                <w:sz w:val="24"/>
                <w:szCs w:val="24"/>
              </w:rPr>
            </w:pPr>
            <w:r w:rsidRPr="006D1F17">
              <w:rPr>
                <w:rFonts w:hint="eastAsia"/>
                <w:b/>
                <w:sz w:val="24"/>
                <w:szCs w:val="24"/>
              </w:rPr>
              <w:t>课</w:t>
            </w: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大学英语（1）</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2</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大学英语（2）</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思想道德修养与法律基础</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4</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计算机应用基础</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2016" w:type="dxa"/>
            <w:gridSpan w:val="2"/>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小计</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12</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216</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144</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72</w:t>
            </w: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val="restart"/>
            <w:noWrap/>
            <w:vAlign w:val="center"/>
          </w:tcPr>
          <w:p w:rsidR="00C2103B" w:rsidRPr="006D1F17" w:rsidRDefault="00C2103B" w:rsidP="004133C3">
            <w:pPr>
              <w:jc w:val="center"/>
              <w:rPr>
                <w:b/>
                <w:sz w:val="24"/>
                <w:szCs w:val="24"/>
              </w:rPr>
            </w:pPr>
            <w:r w:rsidRPr="006D1F17">
              <w:rPr>
                <w:rFonts w:hint="eastAsia"/>
                <w:b/>
                <w:sz w:val="24"/>
                <w:szCs w:val="24"/>
              </w:rPr>
              <w:t>专</w:t>
            </w:r>
          </w:p>
          <w:p w:rsidR="00C2103B" w:rsidRPr="006D1F17" w:rsidRDefault="00C2103B" w:rsidP="004133C3">
            <w:pPr>
              <w:jc w:val="center"/>
              <w:rPr>
                <w:b/>
                <w:sz w:val="24"/>
                <w:szCs w:val="24"/>
              </w:rPr>
            </w:pPr>
            <w:r w:rsidRPr="006D1F17">
              <w:rPr>
                <w:rFonts w:hint="eastAsia"/>
                <w:b/>
                <w:sz w:val="24"/>
                <w:szCs w:val="24"/>
              </w:rPr>
              <w:t>业</w:t>
            </w:r>
          </w:p>
          <w:p w:rsidR="00C2103B" w:rsidRPr="006D1F17" w:rsidRDefault="00C2103B" w:rsidP="004133C3">
            <w:pPr>
              <w:jc w:val="center"/>
              <w:rPr>
                <w:b/>
                <w:sz w:val="24"/>
                <w:szCs w:val="24"/>
              </w:rPr>
            </w:pPr>
            <w:r w:rsidRPr="006D1F17">
              <w:rPr>
                <w:rFonts w:hint="eastAsia"/>
                <w:b/>
                <w:sz w:val="24"/>
                <w:szCs w:val="24"/>
              </w:rPr>
              <w:t>基</w:t>
            </w:r>
          </w:p>
          <w:p w:rsidR="00C2103B" w:rsidRPr="006D1F17" w:rsidRDefault="00C2103B" w:rsidP="004133C3">
            <w:pPr>
              <w:jc w:val="center"/>
              <w:rPr>
                <w:b/>
                <w:sz w:val="24"/>
                <w:szCs w:val="24"/>
              </w:rPr>
            </w:pPr>
            <w:r w:rsidRPr="006D1F17">
              <w:rPr>
                <w:rFonts w:hint="eastAsia"/>
                <w:b/>
                <w:sz w:val="24"/>
                <w:szCs w:val="24"/>
              </w:rPr>
              <w:t>础</w:t>
            </w:r>
          </w:p>
          <w:p w:rsidR="00C2103B" w:rsidRPr="006D1F17" w:rsidRDefault="00C2103B" w:rsidP="004133C3">
            <w:pPr>
              <w:jc w:val="center"/>
              <w:rPr>
                <w:b/>
                <w:sz w:val="24"/>
                <w:szCs w:val="24"/>
              </w:rPr>
            </w:pPr>
            <w:r w:rsidRPr="006D1F17">
              <w:rPr>
                <w:rFonts w:hint="eastAsia"/>
                <w:b/>
                <w:sz w:val="24"/>
                <w:szCs w:val="24"/>
              </w:rPr>
              <w:t>课</w:t>
            </w: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管理学原理</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6</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社会学概论</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7</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政治学概论</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8</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公共管理概论</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9</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会计学</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10</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法学概论</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11</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人力资源管理</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Mar>
              <w:left w:w="0" w:type="dxa"/>
              <w:right w:w="0" w:type="dxa"/>
            </w:tcMar>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trHeight w:val="231"/>
          <w:jc w:val="center"/>
        </w:trPr>
        <w:tc>
          <w:tcPr>
            <w:tcW w:w="709" w:type="dxa"/>
            <w:vMerge/>
            <w:noWrap/>
            <w:vAlign w:val="center"/>
          </w:tcPr>
          <w:p w:rsidR="00C2103B" w:rsidRPr="006D1F17" w:rsidRDefault="00C2103B" w:rsidP="004133C3">
            <w:pPr>
              <w:jc w:val="center"/>
              <w:rPr>
                <w:b/>
                <w:sz w:val="24"/>
                <w:szCs w:val="24"/>
              </w:rPr>
            </w:pPr>
          </w:p>
        </w:tc>
        <w:tc>
          <w:tcPr>
            <w:tcW w:w="2016" w:type="dxa"/>
            <w:gridSpan w:val="2"/>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小计</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21</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378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252</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126</w:t>
            </w: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val="restart"/>
            <w:noWrap/>
            <w:vAlign w:val="center"/>
          </w:tcPr>
          <w:p w:rsidR="00C2103B" w:rsidRPr="006D1F17" w:rsidRDefault="00C2103B" w:rsidP="004133C3">
            <w:pPr>
              <w:jc w:val="center"/>
              <w:rPr>
                <w:b/>
                <w:sz w:val="24"/>
                <w:szCs w:val="24"/>
              </w:rPr>
            </w:pPr>
            <w:r w:rsidRPr="006D1F17">
              <w:rPr>
                <w:rFonts w:hint="eastAsia"/>
                <w:b/>
                <w:sz w:val="24"/>
                <w:szCs w:val="24"/>
              </w:rPr>
              <w:t>专</w:t>
            </w:r>
          </w:p>
          <w:p w:rsidR="00C2103B" w:rsidRPr="006D1F17" w:rsidRDefault="00C2103B" w:rsidP="004133C3">
            <w:pPr>
              <w:jc w:val="center"/>
              <w:rPr>
                <w:b/>
                <w:sz w:val="24"/>
                <w:szCs w:val="24"/>
              </w:rPr>
            </w:pPr>
            <w:r w:rsidRPr="006D1F17">
              <w:rPr>
                <w:rFonts w:hint="eastAsia"/>
                <w:b/>
                <w:sz w:val="24"/>
                <w:szCs w:val="24"/>
              </w:rPr>
              <w:t>业</w:t>
            </w:r>
          </w:p>
          <w:p w:rsidR="00C2103B" w:rsidRPr="006D1F17" w:rsidRDefault="00C2103B" w:rsidP="004133C3">
            <w:pPr>
              <w:jc w:val="center"/>
              <w:rPr>
                <w:b/>
                <w:sz w:val="24"/>
                <w:szCs w:val="24"/>
              </w:rPr>
            </w:pPr>
            <w:r w:rsidRPr="006D1F17">
              <w:rPr>
                <w:rFonts w:hint="eastAsia"/>
                <w:b/>
                <w:sz w:val="24"/>
                <w:szCs w:val="24"/>
              </w:rPr>
              <w:t>课</w:t>
            </w: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12</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应用文写作</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13</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劳动法与劳动关系</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14</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秘书学</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15</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社区管理</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16</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社会组织管理</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17</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演讲与口才</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社会调查方法</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19</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公共事业管理</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20</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社会政策</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45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21</w:t>
            </w:r>
          </w:p>
        </w:tc>
        <w:tc>
          <w:tcPr>
            <w:tcW w:w="1560" w:type="dxa"/>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组织行为学</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w:t>
            </w: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jc w:val="center"/>
        </w:trPr>
        <w:tc>
          <w:tcPr>
            <w:tcW w:w="709" w:type="dxa"/>
            <w:vMerge/>
            <w:noWrap/>
            <w:vAlign w:val="center"/>
          </w:tcPr>
          <w:p w:rsidR="00C2103B" w:rsidRPr="006D1F17" w:rsidRDefault="00C2103B" w:rsidP="004133C3">
            <w:pPr>
              <w:jc w:val="center"/>
              <w:rPr>
                <w:b/>
                <w:sz w:val="24"/>
                <w:szCs w:val="24"/>
              </w:rPr>
            </w:pPr>
          </w:p>
        </w:tc>
        <w:tc>
          <w:tcPr>
            <w:tcW w:w="2016" w:type="dxa"/>
            <w:gridSpan w:val="2"/>
            <w:noWrap/>
            <w:tcMar>
              <w:left w:w="28" w:type="dxa"/>
              <w:right w:w="28" w:type="dxa"/>
            </w:tcMar>
          </w:tcPr>
          <w:p w:rsidR="00C2103B" w:rsidRPr="001E1F86" w:rsidRDefault="00C2103B" w:rsidP="004133C3">
            <w:pPr>
              <w:jc w:val="center"/>
              <w:rPr>
                <w:rFonts w:ascii="宋体" w:hAnsi="宋体"/>
                <w:sz w:val="18"/>
                <w:szCs w:val="18"/>
              </w:rPr>
            </w:pPr>
            <w:r w:rsidRPr="001E1F86">
              <w:rPr>
                <w:rFonts w:ascii="宋体" w:hAnsi="宋体" w:hint="eastAsia"/>
                <w:sz w:val="18"/>
                <w:szCs w:val="18"/>
              </w:rPr>
              <w:t>小计</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30</w:t>
            </w:r>
          </w:p>
        </w:tc>
        <w:tc>
          <w:tcPr>
            <w:tcW w:w="433"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540</w:t>
            </w: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360</w:t>
            </w: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r w:rsidRPr="001E1F86">
              <w:rPr>
                <w:rFonts w:ascii="宋体" w:hAnsi="宋体" w:hint="eastAsia"/>
                <w:sz w:val="18"/>
                <w:szCs w:val="18"/>
              </w:rPr>
              <w:t>180</w:t>
            </w: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426" w:type="dxa"/>
            <w:noWrap/>
          </w:tcPr>
          <w:p w:rsidR="00C2103B" w:rsidRPr="001E1F86" w:rsidRDefault="00C2103B" w:rsidP="004133C3">
            <w:pPr>
              <w:jc w:val="center"/>
              <w:rPr>
                <w:rFonts w:ascii="宋体" w:hAnsi="宋体"/>
                <w:sz w:val="18"/>
                <w:szCs w:val="18"/>
              </w:rPr>
            </w:pPr>
          </w:p>
        </w:tc>
        <w:tc>
          <w:tcPr>
            <w:tcW w:w="425" w:type="dxa"/>
            <w:noWrap/>
          </w:tcPr>
          <w:p w:rsidR="00C2103B" w:rsidRPr="001E1F86" w:rsidRDefault="00C2103B" w:rsidP="004133C3">
            <w:pPr>
              <w:jc w:val="center"/>
              <w:rPr>
                <w:rFonts w:ascii="宋体" w:hAnsi="宋体"/>
                <w:sz w:val="18"/>
                <w:szCs w:val="18"/>
              </w:rPr>
            </w:pPr>
          </w:p>
        </w:tc>
        <w:tc>
          <w:tcPr>
            <w:tcW w:w="1410" w:type="dxa"/>
            <w:noWrap/>
          </w:tcPr>
          <w:p w:rsidR="00C2103B" w:rsidRPr="001E1F86" w:rsidRDefault="00C2103B" w:rsidP="004133C3">
            <w:pPr>
              <w:jc w:val="center"/>
              <w:rPr>
                <w:rFonts w:ascii="宋体" w:hAnsi="宋体"/>
                <w:sz w:val="18"/>
                <w:szCs w:val="18"/>
              </w:rPr>
            </w:pPr>
          </w:p>
        </w:tc>
      </w:tr>
      <w:tr w:rsidR="00C2103B" w:rsidRPr="00A45F89" w:rsidTr="004133C3">
        <w:trPr>
          <w:trHeight w:val="269"/>
          <w:jc w:val="center"/>
        </w:trPr>
        <w:tc>
          <w:tcPr>
            <w:tcW w:w="709" w:type="dxa"/>
            <w:vMerge w:val="restart"/>
            <w:noWrap/>
            <w:vAlign w:val="center"/>
          </w:tcPr>
          <w:p w:rsidR="00C2103B" w:rsidRPr="006D1F17" w:rsidRDefault="00C2103B" w:rsidP="004133C3">
            <w:pPr>
              <w:jc w:val="center"/>
              <w:rPr>
                <w:b/>
                <w:sz w:val="24"/>
                <w:szCs w:val="24"/>
              </w:rPr>
            </w:pPr>
            <w:r w:rsidRPr="006D1F17">
              <w:rPr>
                <w:rFonts w:hint="eastAsia"/>
                <w:b/>
                <w:sz w:val="24"/>
                <w:szCs w:val="24"/>
              </w:rPr>
              <w:t>公共选修课</w:t>
            </w:r>
          </w:p>
        </w:tc>
        <w:tc>
          <w:tcPr>
            <w:tcW w:w="456" w:type="dxa"/>
            <w:noWrap/>
            <w:vAlign w:val="center"/>
          </w:tcPr>
          <w:p w:rsidR="00C2103B" w:rsidRPr="000E17A2" w:rsidRDefault="00C2103B" w:rsidP="004133C3">
            <w:pPr>
              <w:jc w:val="center"/>
              <w:rPr>
                <w:rFonts w:ascii="宋体" w:hAnsi="宋体"/>
                <w:sz w:val="18"/>
                <w:szCs w:val="18"/>
              </w:rPr>
            </w:pPr>
            <w:r w:rsidRPr="000E17A2">
              <w:rPr>
                <w:rFonts w:ascii="宋体" w:hAnsi="宋体" w:hint="eastAsia"/>
                <w:sz w:val="18"/>
                <w:szCs w:val="18"/>
              </w:rPr>
              <w:t>2</w:t>
            </w:r>
            <w:r>
              <w:rPr>
                <w:rFonts w:ascii="宋体" w:hAnsi="宋体" w:hint="eastAsia"/>
                <w:sz w:val="18"/>
                <w:szCs w:val="18"/>
              </w:rPr>
              <w:t>2</w:t>
            </w:r>
          </w:p>
        </w:tc>
        <w:tc>
          <w:tcPr>
            <w:tcW w:w="1560" w:type="dxa"/>
            <w:noWrap/>
            <w:tcMar>
              <w:left w:w="28" w:type="dxa"/>
              <w:right w:w="28" w:type="dxa"/>
            </w:tcMar>
            <w:vAlign w:val="center"/>
          </w:tcPr>
          <w:p w:rsidR="00C2103B" w:rsidRDefault="00C2103B" w:rsidP="004133C3">
            <w:pPr>
              <w:jc w:val="center"/>
              <w:rPr>
                <w:rFonts w:ascii="宋体" w:hAnsi="宋体"/>
                <w:sz w:val="18"/>
                <w:szCs w:val="18"/>
              </w:rPr>
            </w:pPr>
            <w:r>
              <w:rPr>
                <w:rFonts w:ascii="宋体" w:hAnsi="宋体" w:hint="eastAsia"/>
                <w:sz w:val="18"/>
                <w:szCs w:val="18"/>
              </w:rPr>
              <w:t>见第一页</w:t>
            </w:r>
          </w:p>
          <w:p w:rsidR="00C2103B" w:rsidRPr="000E17A2" w:rsidRDefault="00C2103B" w:rsidP="004133C3">
            <w:pPr>
              <w:jc w:val="left"/>
              <w:rPr>
                <w:rFonts w:ascii="宋体" w:hAnsi="宋体"/>
                <w:sz w:val="18"/>
                <w:szCs w:val="18"/>
              </w:rPr>
            </w:pPr>
            <w:r>
              <w:rPr>
                <w:rFonts w:ascii="宋体" w:hAnsi="宋体" w:hint="eastAsia"/>
                <w:sz w:val="18"/>
                <w:szCs w:val="18"/>
              </w:rPr>
              <w:t>“公选课一览表”</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6</w:t>
            </w:r>
          </w:p>
        </w:tc>
        <w:tc>
          <w:tcPr>
            <w:tcW w:w="433" w:type="dxa"/>
            <w:noWrap/>
            <w:vAlign w:val="center"/>
          </w:tcPr>
          <w:p w:rsidR="00C2103B" w:rsidRPr="000E17A2" w:rsidRDefault="00C2103B" w:rsidP="004133C3">
            <w:pPr>
              <w:jc w:val="center"/>
              <w:rPr>
                <w:sz w:val="18"/>
                <w:szCs w:val="18"/>
              </w:rPr>
            </w:pPr>
            <w:r w:rsidRPr="000E17A2">
              <w:rPr>
                <w:rFonts w:hint="eastAsia"/>
                <w:sz w:val="18"/>
                <w:szCs w:val="18"/>
              </w:rPr>
              <w:t>108</w:t>
            </w: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r>
              <w:rPr>
                <w:sz w:val="18"/>
                <w:szCs w:val="18"/>
              </w:rPr>
              <w:t>108</w:t>
            </w: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1410" w:type="dxa"/>
            <w:noWrap/>
            <w:vAlign w:val="center"/>
          </w:tcPr>
          <w:p w:rsidR="00C2103B" w:rsidRPr="006D1F17" w:rsidRDefault="00C2103B" w:rsidP="004133C3">
            <w:pPr>
              <w:jc w:val="center"/>
              <w:rPr>
                <w:szCs w:val="21"/>
              </w:rPr>
            </w:pPr>
            <w:r w:rsidRPr="006D1F17">
              <w:rPr>
                <w:rFonts w:hint="eastAsia"/>
                <w:szCs w:val="21"/>
              </w:rPr>
              <w:t>八选三</w:t>
            </w:r>
          </w:p>
        </w:tc>
      </w:tr>
      <w:tr w:rsidR="00C2103B" w:rsidRPr="00A45F89" w:rsidTr="004133C3">
        <w:trPr>
          <w:trHeight w:val="374"/>
          <w:jc w:val="center"/>
        </w:trPr>
        <w:tc>
          <w:tcPr>
            <w:tcW w:w="709" w:type="dxa"/>
            <w:vMerge/>
            <w:noWrap/>
            <w:vAlign w:val="center"/>
          </w:tcPr>
          <w:p w:rsidR="00C2103B" w:rsidRPr="006D1F17" w:rsidRDefault="00C2103B" w:rsidP="004133C3">
            <w:pPr>
              <w:jc w:val="center"/>
              <w:rPr>
                <w:b/>
                <w:sz w:val="24"/>
                <w:szCs w:val="24"/>
              </w:rPr>
            </w:pPr>
          </w:p>
        </w:tc>
        <w:tc>
          <w:tcPr>
            <w:tcW w:w="2016" w:type="dxa"/>
            <w:gridSpan w:val="2"/>
            <w:noWrap/>
            <w:tcMar>
              <w:left w:w="28" w:type="dxa"/>
              <w:right w:w="28" w:type="dxa"/>
            </w:tcMar>
            <w:vAlign w:val="center"/>
          </w:tcPr>
          <w:p w:rsidR="00C2103B" w:rsidRPr="000E17A2" w:rsidRDefault="00C2103B" w:rsidP="004133C3">
            <w:pPr>
              <w:jc w:val="center"/>
              <w:rPr>
                <w:rFonts w:ascii="宋体" w:hAnsi="宋体"/>
                <w:sz w:val="18"/>
                <w:szCs w:val="18"/>
              </w:rPr>
            </w:pPr>
            <w:r w:rsidRPr="000E17A2">
              <w:rPr>
                <w:rFonts w:ascii="宋体" w:hAnsi="宋体" w:hint="eastAsia"/>
                <w:sz w:val="18"/>
                <w:szCs w:val="18"/>
              </w:rPr>
              <w:t>小计</w:t>
            </w:r>
          </w:p>
        </w:tc>
        <w:tc>
          <w:tcPr>
            <w:tcW w:w="425" w:type="dxa"/>
            <w:noWrap/>
            <w:vAlign w:val="center"/>
          </w:tcPr>
          <w:p w:rsidR="00C2103B" w:rsidRPr="000E17A2" w:rsidRDefault="00C2103B" w:rsidP="004133C3">
            <w:pPr>
              <w:jc w:val="center"/>
              <w:rPr>
                <w:sz w:val="18"/>
                <w:szCs w:val="18"/>
              </w:rPr>
            </w:pPr>
            <w:r w:rsidRPr="000E17A2">
              <w:rPr>
                <w:rFonts w:hint="eastAsia"/>
                <w:sz w:val="18"/>
                <w:szCs w:val="18"/>
              </w:rPr>
              <w:t>6</w:t>
            </w:r>
          </w:p>
        </w:tc>
        <w:tc>
          <w:tcPr>
            <w:tcW w:w="433" w:type="dxa"/>
            <w:noWrap/>
            <w:vAlign w:val="center"/>
          </w:tcPr>
          <w:p w:rsidR="00C2103B" w:rsidRPr="000E17A2" w:rsidRDefault="00C2103B" w:rsidP="004133C3">
            <w:pPr>
              <w:jc w:val="center"/>
              <w:rPr>
                <w:sz w:val="18"/>
                <w:szCs w:val="18"/>
              </w:rPr>
            </w:pPr>
            <w:r w:rsidRPr="000E17A2">
              <w:rPr>
                <w:rFonts w:hint="eastAsia"/>
                <w:sz w:val="18"/>
                <w:szCs w:val="18"/>
              </w:rPr>
              <w:t>108</w:t>
            </w: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1410" w:type="dxa"/>
            <w:noWrap/>
            <w:vAlign w:val="center"/>
          </w:tcPr>
          <w:p w:rsidR="00C2103B" w:rsidRPr="006D1F17" w:rsidRDefault="00C2103B" w:rsidP="004133C3">
            <w:pPr>
              <w:jc w:val="center"/>
              <w:rPr>
                <w:szCs w:val="21"/>
              </w:rPr>
            </w:pPr>
          </w:p>
        </w:tc>
      </w:tr>
      <w:tr w:rsidR="00C2103B" w:rsidRPr="00A45F89" w:rsidTr="004133C3">
        <w:trPr>
          <w:jc w:val="center"/>
        </w:trPr>
        <w:tc>
          <w:tcPr>
            <w:tcW w:w="709" w:type="dxa"/>
            <w:vMerge w:val="restart"/>
            <w:noWrap/>
            <w:vAlign w:val="center"/>
          </w:tcPr>
          <w:p w:rsidR="00C2103B" w:rsidRPr="006D1F17" w:rsidRDefault="00C2103B" w:rsidP="004133C3">
            <w:pPr>
              <w:jc w:val="center"/>
              <w:rPr>
                <w:b/>
                <w:sz w:val="24"/>
                <w:szCs w:val="24"/>
              </w:rPr>
            </w:pPr>
            <w:r w:rsidRPr="006D1F17">
              <w:rPr>
                <w:rFonts w:hint="eastAsia"/>
                <w:b/>
                <w:sz w:val="24"/>
                <w:szCs w:val="24"/>
              </w:rPr>
              <w:t>实</w:t>
            </w:r>
          </w:p>
          <w:p w:rsidR="00C2103B" w:rsidRPr="006D1F17" w:rsidRDefault="00C2103B" w:rsidP="004133C3">
            <w:pPr>
              <w:jc w:val="center"/>
              <w:rPr>
                <w:b/>
                <w:sz w:val="24"/>
                <w:szCs w:val="24"/>
              </w:rPr>
            </w:pPr>
            <w:r w:rsidRPr="006D1F17">
              <w:rPr>
                <w:rFonts w:hint="eastAsia"/>
                <w:b/>
                <w:sz w:val="24"/>
                <w:szCs w:val="24"/>
              </w:rPr>
              <w:t>践</w:t>
            </w:r>
          </w:p>
          <w:p w:rsidR="00C2103B" w:rsidRPr="006D1F17" w:rsidRDefault="00C2103B" w:rsidP="004133C3">
            <w:pPr>
              <w:jc w:val="center"/>
              <w:rPr>
                <w:b/>
                <w:sz w:val="24"/>
                <w:szCs w:val="24"/>
              </w:rPr>
            </w:pPr>
            <w:r w:rsidRPr="006D1F17">
              <w:rPr>
                <w:rFonts w:hint="eastAsia"/>
                <w:b/>
                <w:sz w:val="24"/>
                <w:szCs w:val="24"/>
              </w:rPr>
              <w:t>环</w:t>
            </w:r>
          </w:p>
          <w:p w:rsidR="00C2103B" w:rsidRPr="006D1F17" w:rsidRDefault="00C2103B" w:rsidP="004133C3">
            <w:pPr>
              <w:jc w:val="center"/>
              <w:rPr>
                <w:b/>
                <w:sz w:val="24"/>
                <w:szCs w:val="24"/>
              </w:rPr>
            </w:pPr>
            <w:r w:rsidRPr="006D1F17">
              <w:rPr>
                <w:rFonts w:hint="eastAsia"/>
                <w:b/>
                <w:sz w:val="24"/>
                <w:szCs w:val="24"/>
              </w:rPr>
              <w:t>节</w:t>
            </w: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2</w:t>
            </w:r>
            <w:r>
              <w:rPr>
                <w:rFonts w:ascii="宋体" w:hAnsi="宋体" w:hint="eastAsia"/>
                <w:sz w:val="18"/>
                <w:szCs w:val="18"/>
              </w:rPr>
              <w:t>3</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sidRPr="000E17A2">
              <w:rPr>
                <w:rFonts w:ascii="宋体" w:hAnsi="宋体" w:hint="eastAsia"/>
                <w:sz w:val="18"/>
                <w:szCs w:val="18"/>
              </w:rPr>
              <w:t>专业实习</w:t>
            </w:r>
          </w:p>
        </w:tc>
        <w:tc>
          <w:tcPr>
            <w:tcW w:w="425" w:type="dxa"/>
            <w:noWrap/>
          </w:tcPr>
          <w:p w:rsidR="00C2103B" w:rsidRPr="000E17A2" w:rsidRDefault="00C2103B" w:rsidP="004133C3">
            <w:pPr>
              <w:jc w:val="center"/>
              <w:rPr>
                <w:sz w:val="18"/>
                <w:szCs w:val="18"/>
              </w:rPr>
            </w:pPr>
            <w:r w:rsidRPr="000E17A2">
              <w:rPr>
                <w:rFonts w:hint="eastAsia"/>
                <w:sz w:val="18"/>
                <w:szCs w:val="18"/>
              </w:rPr>
              <w:t>8</w:t>
            </w:r>
          </w:p>
        </w:tc>
        <w:tc>
          <w:tcPr>
            <w:tcW w:w="433" w:type="dxa"/>
            <w:noWrap/>
          </w:tcPr>
          <w:p w:rsidR="00C2103B" w:rsidRPr="000E17A2" w:rsidRDefault="00C2103B" w:rsidP="004133C3">
            <w:pPr>
              <w:jc w:val="center"/>
              <w:rPr>
                <w:sz w:val="18"/>
                <w:szCs w:val="18"/>
              </w:rPr>
            </w:pPr>
            <w:r w:rsidRPr="000E17A2">
              <w:rPr>
                <w:rFonts w:hint="eastAsia"/>
                <w:sz w:val="18"/>
                <w:szCs w:val="18"/>
              </w:rPr>
              <w:t>144</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8</w:t>
            </w: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tcPr>
          <w:p w:rsidR="00C2103B" w:rsidRPr="0086530E" w:rsidRDefault="00C2103B" w:rsidP="004133C3">
            <w:pPr>
              <w:jc w:val="center"/>
              <w:rPr>
                <w:sz w:val="24"/>
                <w:szCs w:val="24"/>
              </w:rPr>
            </w:pPr>
          </w:p>
        </w:tc>
        <w:tc>
          <w:tcPr>
            <w:tcW w:w="456" w:type="dxa"/>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2</w:t>
            </w:r>
            <w:r>
              <w:rPr>
                <w:rFonts w:ascii="宋体" w:hAnsi="宋体" w:hint="eastAsia"/>
                <w:sz w:val="18"/>
                <w:szCs w:val="18"/>
              </w:rPr>
              <w:t>4</w:t>
            </w:r>
          </w:p>
        </w:tc>
        <w:tc>
          <w:tcPr>
            <w:tcW w:w="1560" w:type="dxa"/>
            <w:noWrap/>
            <w:tcMar>
              <w:left w:w="28" w:type="dxa"/>
              <w:right w:w="28" w:type="dxa"/>
            </w:tcMar>
          </w:tcPr>
          <w:p w:rsidR="00C2103B" w:rsidRPr="000E17A2" w:rsidRDefault="00C2103B" w:rsidP="004133C3">
            <w:pPr>
              <w:jc w:val="left"/>
              <w:rPr>
                <w:rFonts w:ascii="宋体" w:hAnsi="宋体"/>
                <w:sz w:val="18"/>
                <w:szCs w:val="18"/>
              </w:rPr>
            </w:pPr>
            <w:r w:rsidRPr="000E17A2">
              <w:rPr>
                <w:rFonts w:ascii="宋体" w:hAnsi="宋体" w:hint="eastAsia"/>
                <w:sz w:val="18"/>
                <w:szCs w:val="18"/>
              </w:rPr>
              <w:t>读书报告</w:t>
            </w: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433" w:type="dxa"/>
            <w:noWrap/>
          </w:tcPr>
          <w:p w:rsidR="00C2103B" w:rsidRPr="000E17A2" w:rsidRDefault="00C2103B" w:rsidP="004133C3">
            <w:pPr>
              <w:jc w:val="center"/>
              <w:rPr>
                <w:sz w:val="18"/>
                <w:szCs w:val="18"/>
              </w:rPr>
            </w:pPr>
            <w:r w:rsidRPr="000E17A2">
              <w:rPr>
                <w:rFonts w:hint="eastAsia"/>
                <w:sz w:val="18"/>
                <w:szCs w:val="18"/>
              </w:rPr>
              <w:t>54</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w:t>
            </w: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r w:rsidRPr="000E17A2">
              <w:rPr>
                <w:rFonts w:hint="eastAsia"/>
                <w:sz w:val="18"/>
                <w:szCs w:val="18"/>
              </w:rPr>
              <w:t>3</w:t>
            </w:r>
          </w:p>
        </w:tc>
        <w:tc>
          <w:tcPr>
            <w:tcW w:w="1410" w:type="dxa"/>
            <w:noWrap/>
          </w:tcPr>
          <w:p w:rsidR="00C2103B" w:rsidRPr="006D1F17" w:rsidRDefault="00C2103B" w:rsidP="004133C3">
            <w:pPr>
              <w:jc w:val="center"/>
              <w:rPr>
                <w:szCs w:val="21"/>
              </w:rPr>
            </w:pPr>
          </w:p>
        </w:tc>
      </w:tr>
      <w:tr w:rsidR="00C2103B" w:rsidRPr="00A45F89" w:rsidTr="004133C3">
        <w:trPr>
          <w:jc w:val="center"/>
        </w:trPr>
        <w:tc>
          <w:tcPr>
            <w:tcW w:w="709" w:type="dxa"/>
            <w:vMerge/>
            <w:noWrap/>
          </w:tcPr>
          <w:p w:rsidR="00C2103B" w:rsidRPr="0086530E" w:rsidRDefault="00C2103B" w:rsidP="004133C3">
            <w:pPr>
              <w:jc w:val="center"/>
              <w:rPr>
                <w:sz w:val="24"/>
                <w:szCs w:val="24"/>
              </w:rPr>
            </w:pPr>
          </w:p>
        </w:tc>
        <w:tc>
          <w:tcPr>
            <w:tcW w:w="2016" w:type="dxa"/>
            <w:gridSpan w:val="2"/>
            <w:noWrap/>
            <w:vAlign w:val="center"/>
          </w:tcPr>
          <w:p w:rsidR="00C2103B" w:rsidRPr="000E17A2" w:rsidRDefault="00C2103B" w:rsidP="004133C3">
            <w:pPr>
              <w:jc w:val="center"/>
              <w:rPr>
                <w:rFonts w:ascii="宋体" w:hAnsi="宋体"/>
                <w:sz w:val="18"/>
                <w:szCs w:val="18"/>
              </w:rPr>
            </w:pPr>
            <w:r w:rsidRPr="000E17A2">
              <w:rPr>
                <w:rFonts w:ascii="宋体" w:hAnsi="宋体" w:hint="eastAsia"/>
                <w:sz w:val="18"/>
                <w:szCs w:val="18"/>
              </w:rPr>
              <w:t>小计</w:t>
            </w:r>
          </w:p>
        </w:tc>
        <w:tc>
          <w:tcPr>
            <w:tcW w:w="425" w:type="dxa"/>
            <w:noWrap/>
            <w:vAlign w:val="center"/>
          </w:tcPr>
          <w:p w:rsidR="00C2103B" w:rsidRPr="000E17A2" w:rsidRDefault="00C2103B" w:rsidP="004133C3">
            <w:pPr>
              <w:jc w:val="center"/>
              <w:rPr>
                <w:sz w:val="18"/>
                <w:szCs w:val="18"/>
              </w:rPr>
            </w:pPr>
            <w:r>
              <w:rPr>
                <w:rFonts w:hint="eastAsia"/>
                <w:sz w:val="18"/>
                <w:szCs w:val="18"/>
              </w:rPr>
              <w:t>11</w:t>
            </w:r>
          </w:p>
        </w:tc>
        <w:tc>
          <w:tcPr>
            <w:tcW w:w="433" w:type="dxa"/>
            <w:noWrap/>
            <w:vAlign w:val="center"/>
          </w:tcPr>
          <w:p w:rsidR="00C2103B" w:rsidRPr="000E17A2" w:rsidRDefault="00C2103B" w:rsidP="004133C3">
            <w:pPr>
              <w:jc w:val="center"/>
              <w:rPr>
                <w:sz w:val="18"/>
                <w:szCs w:val="18"/>
              </w:rPr>
            </w:pPr>
            <w:r>
              <w:rPr>
                <w:rFonts w:hint="eastAsia"/>
                <w:sz w:val="18"/>
                <w:szCs w:val="18"/>
              </w:rPr>
              <w:t>198</w:t>
            </w: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426" w:type="dxa"/>
            <w:noWrap/>
            <w:vAlign w:val="center"/>
          </w:tcPr>
          <w:p w:rsidR="00C2103B" w:rsidRPr="000E17A2" w:rsidRDefault="00C2103B" w:rsidP="004133C3">
            <w:pPr>
              <w:jc w:val="center"/>
              <w:rPr>
                <w:sz w:val="18"/>
                <w:szCs w:val="18"/>
              </w:rPr>
            </w:pPr>
          </w:p>
        </w:tc>
        <w:tc>
          <w:tcPr>
            <w:tcW w:w="425" w:type="dxa"/>
            <w:noWrap/>
            <w:vAlign w:val="center"/>
          </w:tcPr>
          <w:p w:rsidR="00C2103B" w:rsidRPr="000E17A2" w:rsidRDefault="00C2103B" w:rsidP="004133C3">
            <w:pPr>
              <w:jc w:val="center"/>
              <w:rPr>
                <w:sz w:val="18"/>
                <w:szCs w:val="18"/>
              </w:rPr>
            </w:pPr>
          </w:p>
        </w:tc>
        <w:tc>
          <w:tcPr>
            <w:tcW w:w="1410" w:type="dxa"/>
            <w:noWrap/>
            <w:vAlign w:val="center"/>
          </w:tcPr>
          <w:p w:rsidR="00C2103B" w:rsidRPr="006D1F17" w:rsidRDefault="00C2103B" w:rsidP="004133C3">
            <w:pPr>
              <w:jc w:val="center"/>
              <w:rPr>
                <w:szCs w:val="21"/>
              </w:rPr>
            </w:pPr>
          </w:p>
        </w:tc>
      </w:tr>
      <w:tr w:rsidR="00C2103B" w:rsidRPr="00A45F89" w:rsidTr="004133C3">
        <w:trPr>
          <w:jc w:val="center"/>
        </w:trPr>
        <w:tc>
          <w:tcPr>
            <w:tcW w:w="2725" w:type="dxa"/>
            <w:gridSpan w:val="3"/>
            <w:noWrap/>
          </w:tcPr>
          <w:p w:rsidR="00C2103B" w:rsidRPr="000E17A2" w:rsidRDefault="00C2103B" w:rsidP="004133C3">
            <w:pPr>
              <w:jc w:val="center"/>
              <w:rPr>
                <w:rFonts w:ascii="宋体" w:hAnsi="宋体"/>
                <w:sz w:val="18"/>
                <w:szCs w:val="18"/>
              </w:rPr>
            </w:pPr>
            <w:r w:rsidRPr="000E17A2">
              <w:rPr>
                <w:rFonts w:ascii="宋体" w:hAnsi="宋体" w:hint="eastAsia"/>
                <w:sz w:val="18"/>
                <w:szCs w:val="18"/>
              </w:rPr>
              <w:t>合计</w:t>
            </w:r>
            <w:r>
              <w:rPr>
                <w:rFonts w:ascii="宋体" w:hAnsi="宋体" w:hint="eastAsia"/>
                <w:sz w:val="18"/>
                <w:szCs w:val="18"/>
              </w:rPr>
              <w:t>（含三门公选课）</w:t>
            </w:r>
          </w:p>
        </w:tc>
        <w:tc>
          <w:tcPr>
            <w:tcW w:w="425" w:type="dxa"/>
            <w:noWrap/>
          </w:tcPr>
          <w:p w:rsidR="00C2103B" w:rsidRPr="000E17A2" w:rsidRDefault="00C2103B" w:rsidP="004133C3">
            <w:pPr>
              <w:jc w:val="center"/>
              <w:rPr>
                <w:sz w:val="18"/>
                <w:szCs w:val="18"/>
              </w:rPr>
            </w:pPr>
            <w:r>
              <w:rPr>
                <w:rFonts w:hint="eastAsia"/>
                <w:sz w:val="18"/>
                <w:szCs w:val="18"/>
              </w:rPr>
              <w:t>80</w:t>
            </w:r>
          </w:p>
        </w:tc>
        <w:tc>
          <w:tcPr>
            <w:tcW w:w="433" w:type="dxa"/>
            <w:noWrap/>
          </w:tcPr>
          <w:p w:rsidR="00C2103B" w:rsidRPr="007A1570" w:rsidRDefault="00C2103B" w:rsidP="004133C3">
            <w:pPr>
              <w:jc w:val="center"/>
              <w:rPr>
                <w:sz w:val="18"/>
                <w:szCs w:val="18"/>
              </w:rPr>
            </w:pPr>
            <w:r>
              <w:rPr>
                <w:rFonts w:hint="eastAsia"/>
                <w:sz w:val="18"/>
                <w:szCs w:val="18"/>
              </w:rPr>
              <w:t>1440</w:t>
            </w: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4133C3">
            <w:pPr>
              <w:jc w:val="center"/>
              <w:rPr>
                <w:sz w:val="18"/>
                <w:szCs w:val="18"/>
              </w:rPr>
            </w:pPr>
          </w:p>
        </w:tc>
        <w:tc>
          <w:tcPr>
            <w:tcW w:w="425" w:type="dxa"/>
            <w:noWrap/>
          </w:tcPr>
          <w:p w:rsidR="00C2103B" w:rsidRPr="000E17A2" w:rsidRDefault="00C2103B" w:rsidP="00DB2848">
            <w:pPr>
              <w:rPr>
                <w:sz w:val="18"/>
                <w:szCs w:val="18"/>
              </w:rPr>
            </w:pPr>
          </w:p>
        </w:tc>
        <w:tc>
          <w:tcPr>
            <w:tcW w:w="425" w:type="dxa"/>
            <w:noWrap/>
          </w:tcPr>
          <w:p w:rsidR="00C2103B" w:rsidRPr="000E17A2" w:rsidRDefault="00C2103B" w:rsidP="004133C3">
            <w:pPr>
              <w:jc w:val="center"/>
              <w:rPr>
                <w:sz w:val="18"/>
                <w:szCs w:val="18"/>
              </w:rPr>
            </w:pPr>
          </w:p>
        </w:tc>
        <w:tc>
          <w:tcPr>
            <w:tcW w:w="425" w:type="dxa"/>
            <w:noWrap/>
          </w:tcPr>
          <w:p w:rsidR="00C2103B" w:rsidRPr="000E17A2" w:rsidRDefault="00C2103B" w:rsidP="004133C3">
            <w:pPr>
              <w:jc w:val="center"/>
              <w:rPr>
                <w:sz w:val="18"/>
                <w:szCs w:val="18"/>
              </w:rPr>
            </w:pPr>
          </w:p>
        </w:tc>
        <w:tc>
          <w:tcPr>
            <w:tcW w:w="426" w:type="dxa"/>
            <w:noWrap/>
          </w:tcPr>
          <w:p w:rsidR="00C2103B" w:rsidRPr="000E17A2" w:rsidRDefault="00C2103B" w:rsidP="00DB2848">
            <w:pPr>
              <w:rPr>
                <w:sz w:val="18"/>
                <w:szCs w:val="18"/>
              </w:rPr>
            </w:pPr>
          </w:p>
        </w:tc>
        <w:tc>
          <w:tcPr>
            <w:tcW w:w="425" w:type="dxa"/>
            <w:noWrap/>
          </w:tcPr>
          <w:p w:rsidR="00C2103B" w:rsidRPr="000E17A2" w:rsidRDefault="00C2103B" w:rsidP="004133C3">
            <w:pPr>
              <w:jc w:val="center"/>
              <w:rPr>
                <w:sz w:val="18"/>
                <w:szCs w:val="18"/>
              </w:rPr>
            </w:pPr>
          </w:p>
        </w:tc>
        <w:tc>
          <w:tcPr>
            <w:tcW w:w="1410" w:type="dxa"/>
            <w:noWrap/>
          </w:tcPr>
          <w:p w:rsidR="00C2103B" w:rsidRPr="006D1F17" w:rsidRDefault="00C2103B" w:rsidP="004133C3">
            <w:pPr>
              <w:jc w:val="center"/>
              <w:rPr>
                <w:szCs w:val="21"/>
              </w:rPr>
            </w:pPr>
          </w:p>
        </w:tc>
      </w:tr>
    </w:tbl>
    <w:p w:rsidR="00C2103B" w:rsidRDefault="00C2103B" w:rsidP="00C2103B">
      <w:pPr>
        <w:spacing w:line="480" w:lineRule="auto"/>
        <w:ind w:leftChars="-405" w:hangingChars="425" w:hanging="850"/>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3759DE" w:rsidRPr="00AF0203" w:rsidRDefault="003759DE" w:rsidP="00352244">
      <w:pPr>
        <w:pStyle w:val="ab"/>
        <w:rPr>
          <w:sz w:val="36"/>
          <w:szCs w:val="36"/>
        </w:rPr>
      </w:pPr>
      <w:bookmarkStart w:id="5" w:name="_Toc468111485"/>
      <w:r w:rsidRPr="00AF0203">
        <w:rPr>
          <w:rFonts w:hint="eastAsia"/>
          <w:sz w:val="36"/>
          <w:szCs w:val="36"/>
        </w:rPr>
        <w:lastRenderedPageBreak/>
        <w:t>深圳大学成人高等教育专业培养方案</w:t>
      </w:r>
      <w:bookmarkEnd w:id="5"/>
    </w:p>
    <w:p w:rsidR="003759DE" w:rsidRPr="000353AB" w:rsidRDefault="003759DE" w:rsidP="003759DE">
      <w:pPr>
        <w:spacing w:line="480" w:lineRule="auto"/>
        <w:jc w:val="center"/>
        <w:rPr>
          <w:b/>
          <w:sz w:val="28"/>
          <w:szCs w:val="28"/>
        </w:rPr>
      </w:pPr>
      <w:r w:rsidRPr="000353AB">
        <w:rPr>
          <w:rFonts w:hint="eastAsia"/>
          <w:b/>
          <w:sz w:val="28"/>
          <w:szCs w:val="28"/>
        </w:rPr>
        <w:t>（</w:t>
      </w:r>
      <w:r w:rsidRPr="008458AA">
        <w:rPr>
          <w:rFonts w:asciiTheme="minorEastAsia" w:eastAsiaTheme="minorEastAsia" w:hAnsiTheme="minorEastAsia"/>
          <w:b/>
          <w:sz w:val="28"/>
          <w:szCs w:val="28"/>
        </w:rPr>
        <w:t>2016</w:t>
      </w:r>
      <w:r w:rsidRPr="008458AA">
        <w:rPr>
          <w:rFonts w:asciiTheme="minorEastAsia" w:eastAsiaTheme="minorEastAsia" w:hAnsiTheme="minorEastAsia" w:hint="eastAsia"/>
          <w:b/>
          <w:sz w:val="28"/>
          <w:szCs w:val="28"/>
        </w:rPr>
        <w:t>年</w:t>
      </w:r>
      <w:r w:rsidRPr="008458AA">
        <w:rPr>
          <w:rFonts w:asciiTheme="minorEastAsia" w:eastAsiaTheme="minorEastAsia" w:hAnsiTheme="minorEastAsia"/>
          <w:b/>
          <w:sz w:val="28"/>
          <w:szCs w:val="28"/>
        </w:rPr>
        <w:t xml:space="preserve"> 2 </w:t>
      </w:r>
      <w:r w:rsidRPr="008458AA">
        <w:rPr>
          <w:rFonts w:asciiTheme="minorEastAsia" w:eastAsiaTheme="minorEastAsia" w:hAnsiTheme="minorEastAsia" w:hint="eastAsia"/>
          <w:b/>
          <w:sz w:val="28"/>
          <w:szCs w:val="28"/>
        </w:rPr>
        <w:t>月</w:t>
      </w:r>
      <w:r w:rsidRPr="008458AA">
        <w:rPr>
          <w:rFonts w:asciiTheme="minorEastAsia" w:eastAsiaTheme="minorEastAsia" w:hAnsiTheme="minorEastAsia"/>
          <w:b/>
          <w:sz w:val="28"/>
          <w:szCs w:val="28"/>
        </w:rPr>
        <w:t>—2019</w:t>
      </w:r>
      <w:r w:rsidRPr="008458AA">
        <w:rPr>
          <w:rFonts w:asciiTheme="minorEastAsia" w:eastAsiaTheme="minorEastAsia" w:hAnsiTheme="minorEastAsia" w:hint="eastAsia"/>
          <w:b/>
          <w:sz w:val="28"/>
          <w:szCs w:val="28"/>
        </w:rPr>
        <w:t>年</w:t>
      </w:r>
      <w:r w:rsidRPr="008458AA">
        <w:rPr>
          <w:rFonts w:asciiTheme="minorEastAsia" w:eastAsiaTheme="minorEastAsia" w:hAnsiTheme="minorEastAsia"/>
          <w:b/>
          <w:sz w:val="28"/>
          <w:szCs w:val="28"/>
        </w:rPr>
        <w:t xml:space="preserve"> 1 </w:t>
      </w:r>
      <w:r w:rsidRPr="008458AA">
        <w:rPr>
          <w:rFonts w:asciiTheme="minorEastAsia" w:eastAsiaTheme="minorEastAsia" w:hAnsiTheme="minorEastAsia" w:hint="eastAsia"/>
          <w:b/>
          <w:sz w:val="28"/>
          <w:szCs w:val="28"/>
        </w:rPr>
        <w:t>月</w:t>
      </w:r>
      <w:r w:rsidRPr="000353AB">
        <w:rPr>
          <w:rFonts w:hint="eastAsia"/>
          <w:b/>
          <w:sz w:val="28"/>
          <w:szCs w:val="28"/>
        </w:rPr>
        <w:t>）</w:t>
      </w:r>
    </w:p>
    <w:p w:rsidR="003759DE" w:rsidRPr="000353AB" w:rsidRDefault="003759DE" w:rsidP="003759DE">
      <w:pPr>
        <w:rPr>
          <w:b/>
          <w:sz w:val="28"/>
          <w:szCs w:val="28"/>
        </w:rPr>
      </w:pPr>
      <w:r w:rsidRPr="000353AB">
        <w:rPr>
          <w:rFonts w:hint="eastAsia"/>
          <w:b/>
          <w:sz w:val="28"/>
          <w:szCs w:val="28"/>
        </w:rPr>
        <w:t>教学院系：管理学院</w:t>
      </w:r>
      <w:r>
        <w:rPr>
          <w:rFonts w:hint="eastAsia"/>
          <w:b/>
          <w:sz w:val="28"/>
          <w:szCs w:val="28"/>
        </w:rPr>
        <w:t xml:space="preserve"> </w:t>
      </w:r>
      <w:r w:rsidRPr="000353AB">
        <w:rPr>
          <w:rFonts w:hint="eastAsia"/>
          <w:b/>
          <w:sz w:val="28"/>
          <w:szCs w:val="28"/>
        </w:rPr>
        <w:t>专业名称：人力资源管理</w:t>
      </w:r>
      <w:r w:rsidRPr="000353AB">
        <w:rPr>
          <w:b/>
          <w:sz w:val="28"/>
          <w:szCs w:val="28"/>
        </w:rPr>
        <w:tab/>
      </w:r>
      <w:r w:rsidR="00714F59">
        <w:rPr>
          <w:rFonts w:hint="eastAsia"/>
          <w:b/>
          <w:sz w:val="28"/>
          <w:szCs w:val="28"/>
        </w:rPr>
        <w:t xml:space="preserve">  </w:t>
      </w:r>
      <w:r>
        <w:rPr>
          <w:rFonts w:hint="eastAsia"/>
          <w:b/>
          <w:sz w:val="28"/>
          <w:szCs w:val="28"/>
        </w:rPr>
        <w:t>专业代码：</w:t>
      </w:r>
      <w:r>
        <w:rPr>
          <w:b/>
          <w:sz w:val="28"/>
          <w:szCs w:val="28"/>
        </w:rPr>
        <w:t>690202</w:t>
      </w:r>
      <w:r>
        <w:rPr>
          <w:rFonts w:hint="eastAsia"/>
          <w:b/>
          <w:sz w:val="28"/>
          <w:szCs w:val="28"/>
        </w:rPr>
        <w:t xml:space="preserve">        </w:t>
      </w:r>
      <w:r w:rsidRPr="000353AB">
        <w:rPr>
          <w:rFonts w:hint="eastAsia"/>
          <w:b/>
          <w:sz w:val="28"/>
          <w:szCs w:val="28"/>
        </w:rPr>
        <w:t>办学层次：专科</w:t>
      </w:r>
      <w:r w:rsidRPr="000353AB">
        <w:rPr>
          <w:b/>
          <w:sz w:val="28"/>
          <w:szCs w:val="28"/>
        </w:rPr>
        <w:tab/>
      </w:r>
      <w:r w:rsidRPr="000353AB">
        <w:rPr>
          <w:b/>
          <w:sz w:val="28"/>
          <w:szCs w:val="28"/>
        </w:rPr>
        <w:tab/>
      </w:r>
      <w:r w:rsidR="00714F59">
        <w:rPr>
          <w:b/>
          <w:sz w:val="28"/>
          <w:szCs w:val="28"/>
        </w:rPr>
        <w:t xml:space="preserve"> </w:t>
      </w:r>
      <w:r w:rsidRPr="000353AB">
        <w:rPr>
          <w:rFonts w:hint="eastAsia"/>
          <w:b/>
          <w:sz w:val="28"/>
          <w:szCs w:val="28"/>
        </w:rPr>
        <w:t>科</w:t>
      </w:r>
      <w:r>
        <w:rPr>
          <w:rFonts w:hint="eastAsia"/>
          <w:b/>
          <w:sz w:val="28"/>
          <w:szCs w:val="28"/>
        </w:rPr>
        <w:t xml:space="preserve">  </w:t>
      </w:r>
      <w:r w:rsidRPr="000353AB">
        <w:rPr>
          <w:rFonts w:hint="eastAsia"/>
          <w:b/>
          <w:sz w:val="28"/>
          <w:szCs w:val="28"/>
        </w:rPr>
        <w:t>类：文史类</w:t>
      </w:r>
      <w:r w:rsidR="00714F59">
        <w:rPr>
          <w:rFonts w:hint="eastAsia"/>
          <w:b/>
          <w:sz w:val="28"/>
          <w:szCs w:val="28"/>
        </w:rPr>
        <w:t xml:space="preserve">     </w:t>
      </w:r>
      <w:r w:rsidRPr="000353AB">
        <w:rPr>
          <w:rFonts w:hint="eastAsia"/>
          <w:b/>
          <w:sz w:val="28"/>
          <w:szCs w:val="28"/>
        </w:rPr>
        <w:t>办学形式：业余</w:t>
      </w:r>
      <w:r w:rsidRPr="000353AB">
        <w:rPr>
          <w:b/>
          <w:sz w:val="28"/>
          <w:szCs w:val="28"/>
        </w:rPr>
        <w:t xml:space="preserve">  </w:t>
      </w:r>
      <w:r>
        <w:rPr>
          <w:rFonts w:hint="eastAsia"/>
          <w:b/>
          <w:sz w:val="28"/>
          <w:szCs w:val="28"/>
        </w:rPr>
        <w:t xml:space="preserve">        </w:t>
      </w:r>
      <w:r w:rsidRPr="000353AB">
        <w:rPr>
          <w:rFonts w:hint="eastAsia"/>
          <w:b/>
          <w:sz w:val="28"/>
          <w:szCs w:val="28"/>
        </w:rPr>
        <w:t>修订人：</w:t>
      </w:r>
      <w:r w:rsidR="00714F59">
        <w:rPr>
          <w:rFonts w:hint="eastAsia"/>
          <w:b/>
          <w:sz w:val="28"/>
          <w:szCs w:val="28"/>
        </w:rPr>
        <w:t xml:space="preserve"> </w:t>
      </w:r>
      <w:r w:rsidRPr="000353AB">
        <w:rPr>
          <w:rFonts w:hint="eastAsia"/>
          <w:b/>
          <w:sz w:val="28"/>
          <w:szCs w:val="28"/>
        </w:rPr>
        <w:t>丁夏齐</w:t>
      </w:r>
      <w:r w:rsidR="00714F59">
        <w:rPr>
          <w:b/>
          <w:sz w:val="28"/>
          <w:szCs w:val="28"/>
        </w:rPr>
        <w:tab/>
        <w:t xml:space="preserve"> </w:t>
      </w:r>
      <w:r w:rsidRPr="000353AB">
        <w:rPr>
          <w:rFonts w:hint="eastAsia"/>
          <w:b/>
          <w:sz w:val="28"/>
          <w:szCs w:val="28"/>
        </w:rPr>
        <w:t>审核人：李丽</w:t>
      </w:r>
      <w:r w:rsidRPr="000353AB">
        <w:rPr>
          <w:b/>
          <w:sz w:val="28"/>
          <w:szCs w:val="28"/>
        </w:rPr>
        <w:t xml:space="preserve">          </w:t>
      </w:r>
    </w:p>
    <w:p w:rsidR="003759DE" w:rsidRPr="00284B07" w:rsidRDefault="003759DE" w:rsidP="003759DE">
      <w:pPr>
        <w:rPr>
          <w:bCs/>
          <w:sz w:val="24"/>
          <w:u w:val="single"/>
        </w:rPr>
      </w:pPr>
    </w:p>
    <w:p w:rsidR="003759DE" w:rsidRDefault="003759DE" w:rsidP="003759DE">
      <w:pPr>
        <w:widowControl/>
        <w:spacing w:line="264" w:lineRule="auto"/>
        <w:rPr>
          <w:rFonts w:ascii="宋体"/>
          <w:b/>
          <w:bCs/>
          <w:kern w:val="0"/>
          <w:sz w:val="24"/>
        </w:rPr>
      </w:pPr>
      <w:r w:rsidRPr="00B03446">
        <w:rPr>
          <w:rFonts w:ascii="宋体" w:hAnsi="宋体" w:hint="eastAsia"/>
          <w:b/>
          <w:bCs/>
          <w:kern w:val="0"/>
          <w:sz w:val="24"/>
        </w:rPr>
        <w:t>一、培养目标</w:t>
      </w:r>
    </w:p>
    <w:p w:rsidR="003759DE" w:rsidRDefault="003759DE" w:rsidP="003759DE">
      <w:pPr>
        <w:widowControl/>
        <w:spacing w:line="440" w:lineRule="exact"/>
        <w:ind w:firstLineChars="200" w:firstLine="480"/>
        <w:rPr>
          <w:sz w:val="24"/>
          <w:szCs w:val="24"/>
        </w:rPr>
      </w:pPr>
      <w:r w:rsidRPr="00CF3C09">
        <w:rPr>
          <w:rFonts w:hint="eastAsia"/>
          <w:sz w:val="24"/>
          <w:szCs w:val="24"/>
        </w:rPr>
        <w:t>人力资源管理专科培养适应经济社会发展需求，具有事业心、责任感和良好的职业道德，掌握本专业的理论、专业知识和技能，能适应各类组织人力资源管理岗位工作需求的实用型管理人才。</w:t>
      </w:r>
    </w:p>
    <w:p w:rsidR="003759DE" w:rsidRPr="00CF3C09" w:rsidRDefault="003759DE" w:rsidP="003759DE">
      <w:pPr>
        <w:widowControl/>
        <w:spacing w:line="440" w:lineRule="exact"/>
        <w:ind w:firstLineChars="200" w:firstLine="480"/>
        <w:rPr>
          <w:sz w:val="24"/>
          <w:szCs w:val="24"/>
        </w:rPr>
      </w:pPr>
    </w:p>
    <w:p w:rsidR="003759DE" w:rsidRPr="004B2DC1" w:rsidRDefault="003759DE" w:rsidP="003759DE">
      <w:pPr>
        <w:widowControl/>
        <w:spacing w:line="264" w:lineRule="auto"/>
        <w:rPr>
          <w:rFonts w:ascii="宋体"/>
          <w:b/>
          <w:bCs/>
          <w:kern w:val="0"/>
          <w:sz w:val="24"/>
        </w:rPr>
      </w:pPr>
      <w:r w:rsidRPr="004B2DC1">
        <w:rPr>
          <w:rFonts w:ascii="宋体" w:hAnsi="宋体" w:hint="eastAsia"/>
          <w:b/>
          <w:bCs/>
          <w:kern w:val="0"/>
          <w:sz w:val="24"/>
        </w:rPr>
        <w:t>二、核心能力与就业面向</w:t>
      </w:r>
    </w:p>
    <w:p w:rsidR="003759DE" w:rsidRPr="00CF3C09" w:rsidRDefault="003759DE" w:rsidP="003759DE">
      <w:pPr>
        <w:widowControl/>
        <w:spacing w:line="440" w:lineRule="exact"/>
        <w:ind w:firstLineChars="200" w:firstLine="480"/>
        <w:rPr>
          <w:sz w:val="24"/>
          <w:szCs w:val="24"/>
        </w:rPr>
      </w:pPr>
      <w:r w:rsidRPr="00CF3C09">
        <w:rPr>
          <w:rFonts w:hint="eastAsia"/>
          <w:sz w:val="24"/>
          <w:szCs w:val="24"/>
        </w:rPr>
        <w:t>核心能力：具有人力资源管理的系统知识和专业技能。</w:t>
      </w:r>
    </w:p>
    <w:p w:rsidR="003759DE" w:rsidRDefault="003759DE" w:rsidP="003759DE">
      <w:pPr>
        <w:widowControl/>
        <w:spacing w:line="440" w:lineRule="exact"/>
        <w:ind w:firstLineChars="200" w:firstLine="480"/>
        <w:rPr>
          <w:sz w:val="24"/>
          <w:szCs w:val="24"/>
        </w:rPr>
      </w:pPr>
      <w:r w:rsidRPr="00CF3C09">
        <w:rPr>
          <w:rFonts w:hint="eastAsia"/>
          <w:sz w:val="24"/>
          <w:szCs w:val="24"/>
        </w:rPr>
        <w:t>就业面向：工商企业、事业单位和政府部门的人力资源管理相关岗位</w:t>
      </w:r>
      <w:r>
        <w:rPr>
          <w:rFonts w:hint="eastAsia"/>
          <w:sz w:val="24"/>
          <w:szCs w:val="24"/>
        </w:rPr>
        <w:t>；提供管理咨询、人力资源外包、人力资源管理外包服务业务的机构。</w:t>
      </w:r>
    </w:p>
    <w:p w:rsidR="003759DE" w:rsidRPr="000353AB" w:rsidRDefault="003759DE" w:rsidP="003759DE">
      <w:pPr>
        <w:widowControl/>
        <w:spacing w:line="440" w:lineRule="exact"/>
        <w:ind w:firstLineChars="200" w:firstLine="480"/>
        <w:rPr>
          <w:sz w:val="24"/>
          <w:szCs w:val="24"/>
        </w:rPr>
      </w:pPr>
    </w:p>
    <w:p w:rsidR="003759DE" w:rsidRDefault="003759DE" w:rsidP="003759DE">
      <w:pPr>
        <w:spacing w:line="264" w:lineRule="auto"/>
        <w:rPr>
          <w:b/>
          <w:sz w:val="24"/>
          <w:szCs w:val="24"/>
        </w:rPr>
      </w:pPr>
      <w:r w:rsidRPr="00046A4C">
        <w:rPr>
          <w:rFonts w:hint="eastAsia"/>
          <w:b/>
          <w:sz w:val="24"/>
          <w:szCs w:val="24"/>
        </w:rPr>
        <w:t>三、社会人才需求</w:t>
      </w:r>
    </w:p>
    <w:p w:rsidR="003759DE" w:rsidRDefault="003759DE" w:rsidP="003759DE">
      <w:pPr>
        <w:widowControl/>
        <w:spacing w:line="440" w:lineRule="exact"/>
        <w:ind w:firstLineChars="200" w:firstLine="480"/>
        <w:rPr>
          <w:sz w:val="24"/>
          <w:szCs w:val="24"/>
        </w:rPr>
      </w:pPr>
      <w:r w:rsidRPr="008E0C1B">
        <w:rPr>
          <w:rFonts w:hint="eastAsia"/>
          <w:sz w:val="24"/>
          <w:szCs w:val="24"/>
        </w:rPr>
        <w:t>具有一定规模的工商企业、事业单位和政府机构</w:t>
      </w:r>
      <w:r>
        <w:rPr>
          <w:rFonts w:hint="eastAsia"/>
          <w:sz w:val="24"/>
          <w:szCs w:val="24"/>
        </w:rPr>
        <w:t>等各种组织</w:t>
      </w:r>
      <w:r w:rsidRPr="008E0C1B">
        <w:rPr>
          <w:rFonts w:hint="eastAsia"/>
          <w:sz w:val="24"/>
          <w:szCs w:val="24"/>
        </w:rPr>
        <w:t>均设置有人力资源管理相关岗位。</w:t>
      </w:r>
    </w:p>
    <w:p w:rsidR="003759DE" w:rsidRPr="008E0C1B" w:rsidRDefault="003759DE" w:rsidP="003759DE">
      <w:pPr>
        <w:widowControl/>
        <w:spacing w:line="440" w:lineRule="exact"/>
        <w:ind w:firstLineChars="200" w:firstLine="480"/>
        <w:rPr>
          <w:sz w:val="24"/>
          <w:szCs w:val="24"/>
        </w:rPr>
      </w:pPr>
      <w:r>
        <w:rPr>
          <w:rFonts w:hint="eastAsia"/>
          <w:sz w:val="24"/>
          <w:szCs w:val="24"/>
        </w:rPr>
        <w:t>提供管理咨询、人力资源外包、人力资源管理外包服务业务的机构也需要人力资源管理专业人员。</w:t>
      </w:r>
    </w:p>
    <w:p w:rsidR="003759DE" w:rsidRDefault="003759DE" w:rsidP="003759DE">
      <w:pPr>
        <w:widowControl/>
        <w:spacing w:line="440" w:lineRule="exact"/>
        <w:ind w:firstLineChars="200" w:firstLine="482"/>
        <w:rPr>
          <w:rFonts w:ascii="宋体"/>
          <w:b/>
          <w:bCs/>
          <w:kern w:val="0"/>
          <w:sz w:val="24"/>
        </w:rPr>
      </w:pPr>
    </w:p>
    <w:p w:rsidR="003759DE" w:rsidRDefault="003759DE" w:rsidP="003759DE">
      <w:pPr>
        <w:widowControl/>
        <w:spacing w:line="264" w:lineRule="auto"/>
        <w:rPr>
          <w:rFonts w:ascii="宋体"/>
          <w:b/>
          <w:bCs/>
          <w:kern w:val="0"/>
          <w:sz w:val="24"/>
        </w:rPr>
      </w:pPr>
      <w:r w:rsidRPr="00B03446">
        <w:rPr>
          <w:rFonts w:ascii="宋体" w:hAnsi="宋体" w:hint="eastAsia"/>
          <w:b/>
          <w:bCs/>
          <w:kern w:val="0"/>
          <w:sz w:val="24"/>
        </w:rPr>
        <w:t>四、</w:t>
      </w:r>
      <w:r>
        <w:rPr>
          <w:rFonts w:ascii="宋体" w:hAnsi="宋体" w:hint="eastAsia"/>
          <w:b/>
          <w:bCs/>
          <w:kern w:val="0"/>
          <w:sz w:val="24"/>
        </w:rPr>
        <w:t>学制</w:t>
      </w:r>
    </w:p>
    <w:p w:rsidR="003759DE" w:rsidRPr="00CF3C09" w:rsidRDefault="003759DE" w:rsidP="003759DE">
      <w:pPr>
        <w:widowControl/>
        <w:spacing w:line="440" w:lineRule="exact"/>
        <w:ind w:firstLineChars="200" w:firstLine="480"/>
        <w:rPr>
          <w:sz w:val="24"/>
          <w:szCs w:val="24"/>
        </w:rPr>
      </w:pPr>
      <w:r w:rsidRPr="00CF3C09">
        <w:rPr>
          <w:rFonts w:hint="eastAsia"/>
          <w:sz w:val="24"/>
          <w:szCs w:val="24"/>
        </w:rPr>
        <w:t>标准修业年限为</w:t>
      </w:r>
      <w:r w:rsidRPr="00CF3C09">
        <w:rPr>
          <w:sz w:val="24"/>
          <w:szCs w:val="24"/>
        </w:rPr>
        <w:t>3</w:t>
      </w:r>
      <w:r w:rsidRPr="00CF3C09">
        <w:rPr>
          <w:rFonts w:hint="eastAsia"/>
          <w:sz w:val="24"/>
          <w:szCs w:val="24"/>
        </w:rPr>
        <w:t>年</w:t>
      </w:r>
    </w:p>
    <w:p w:rsidR="003759DE" w:rsidRDefault="003759DE" w:rsidP="003759DE">
      <w:pPr>
        <w:widowControl/>
        <w:spacing w:line="360" w:lineRule="auto"/>
        <w:ind w:firstLineChars="350" w:firstLine="735"/>
      </w:pPr>
    </w:p>
    <w:p w:rsidR="003759DE" w:rsidRPr="009D592A" w:rsidRDefault="003759DE" w:rsidP="003759DE">
      <w:pPr>
        <w:widowControl/>
        <w:spacing w:line="264" w:lineRule="auto"/>
        <w:rPr>
          <w:rFonts w:ascii="宋体"/>
          <w:b/>
          <w:bCs/>
          <w:kern w:val="0"/>
          <w:sz w:val="24"/>
        </w:rPr>
      </w:pPr>
      <w:r w:rsidRPr="009D592A">
        <w:rPr>
          <w:rFonts w:ascii="宋体" w:hAnsi="宋体" w:hint="eastAsia"/>
          <w:b/>
          <w:bCs/>
          <w:kern w:val="0"/>
          <w:sz w:val="24"/>
        </w:rPr>
        <w:t>五、专业培养方案的有关说明</w:t>
      </w:r>
    </w:p>
    <w:p w:rsidR="003759DE" w:rsidRDefault="003759DE" w:rsidP="003759DE">
      <w:pPr>
        <w:widowControl/>
        <w:spacing w:line="440" w:lineRule="exact"/>
        <w:ind w:firstLineChars="200" w:firstLine="480"/>
        <w:rPr>
          <w:sz w:val="24"/>
          <w:szCs w:val="24"/>
        </w:rPr>
      </w:pPr>
      <w:r w:rsidRPr="008E0C1B">
        <w:rPr>
          <w:sz w:val="24"/>
          <w:szCs w:val="24"/>
        </w:rPr>
        <w:t>1</w:t>
      </w:r>
      <w:r w:rsidRPr="008E0C1B">
        <w:rPr>
          <w:rFonts w:hint="eastAsia"/>
          <w:sz w:val="24"/>
          <w:szCs w:val="24"/>
        </w:rPr>
        <w:t>、本专业培养方案总学分：</w:t>
      </w:r>
      <w:r w:rsidRPr="008E0C1B">
        <w:rPr>
          <w:sz w:val="24"/>
          <w:szCs w:val="24"/>
        </w:rPr>
        <w:t>83</w:t>
      </w:r>
      <w:r w:rsidRPr="008E0C1B">
        <w:rPr>
          <w:rFonts w:hint="eastAsia"/>
          <w:sz w:val="24"/>
          <w:szCs w:val="24"/>
        </w:rPr>
        <w:t>分</w:t>
      </w:r>
    </w:p>
    <w:p w:rsidR="003759DE" w:rsidRPr="008E0C1B" w:rsidRDefault="003759DE" w:rsidP="003759DE">
      <w:pPr>
        <w:widowControl/>
        <w:spacing w:line="440" w:lineRule="exact"/>
        <w:ind w:firstLineChars="200" w:firstLine="480"/>
        <w:rPr>
          <w:sz w:val="24"/>
          <w:szCs w:val="24"/>
        </w:rPr>
      </w:pPr>
      <w:r>
        <w:rPr>
          <w:rFonts w:hint="eastAsia"/>
          <w:sz w:val="24"/>
          <w:szCs w:val="24"/>
        </w:rPr>
        <w:t>(</w:t>
      </w:r>
      <w:r>
        <w:rPr>
          <w:rFonts w:hint="eastAsia"/>
          <w:sz w:val="24"/>
          <w:szCs w:val="24"/>
        </w:rPr>
        <w:t>含全部选修课和实践教学学分</w:t>
      </w:r>
      <w:r>
        <w:rPr>
          <w:rFonts w:hint="eastAsia"/>
          <w:sz w:val="24"/>
          <w:szCs w:val="24"/>
        </w:rPr>
        <w:t>)</w:t>
      </w:r>
    </w:p>
    <w:p w:rsidR="003759DE" w:rsidRDefault="003759DE" w:rsidP="003759DE">
      <w:pPr>
        <w:widowControl/>
        <w:spacing w:line="440" w:lineRule="exact"/>
        <w:ind w:firstLineChars="200" w:firstLine="480"/>
        <w:rPr>
          <w:sz w:val="24"/>
          <w:szCs w:val="24"/>
        </w:rPr>
      </w:pPr>
      <w:r w:rsidRPr="008E0C1B">
        <w:rPr>
          <w:rFonts w:hint="eastAsia"/>
          <w:sz w:val="24"/>
          <w:szCs w:val="24"/>
        </w:rPr>
        <w:t>毕业最低学分要求：</w:t>
      </w:r>
      <w:r w:rsidRPr="008E0C1B">
        <w:rPr>
          <w:sz w:val="24"/>
          <w:szCs w:val="24"/>
        </w:rPr>
        <w:t>80</w:t>
      </w:r>
      <w:r>
        <w:rPr>
          <w:rFonts w:hint="eastAsia"/>
          <w:sz w:val="24"/>
          <w:szCs w:val="24"/>
        </w:rPr>
        <w:t>分</w:t>
      </w:r>
    </w:p>
    <w:p w:rsidR="003759DE" w:rsidRPr="00125D92" w:rsidRDefault="003759DE" w:rsidP="003759DE">
      <w:pPr>
        <w:widowControl/>
        <w:spacing w:line="440" w:lineRule="exact"/>
        <w:ind w:firstLineChars="200" w:firstLine="480"/>
        <w:rPr>
          <w:sz w:val="24"/>
          <w:szCs w:val="24"/>
        </w:rPr>
      </w:pPr>
    </w:p>
    <w:p w:rsidR="00714F59" w:rsidRDefault="003759DE" w:rsidP="003759DE">
      <w:pPr>
        <w:widowControl/>
        <w:spacing w:line="440" w:lineRule="exact"/>
        <w:ind w:firstLineChars="201" w:firstLine="482"/>
        <w:rPr>
          <w:sz w:val="24"/>
          <w:szCs w:val="24"/>
        </w:rPr>
      </w:pPr>
      <w:r w:rsidRPr="008E0C1B">
        <w:rPr>
          <w:sz w:val="24"/>
          <w:szCs w:val="24"/>
        </w:rPr>
        <w:t>2</w:t>
      </w:r>
      <w:r w:rsidRPr="008E0C1B">
        <w:rPr>
          <w:rFonts w:hint="eastAsia"/>
          <w:sz w:val="24"/>
          <w:szCs w:val="24"/>
        </w:rPr>
        <w:t>、授课方式为</w:t>
      </w:r>
      <w:r>
        <w:rPr>
          <w:rFonts w:hint="eastAsia"/>
          <w:sz w:val="24"/>
          <w:szCs w:val="24"/>
        </w:rPr>
        <w:t>“</w:t>
      </w:r>
      <w:r w:rsidRPr="008E0C1B">
        <w:rPr>
          <w:rFonts w:hint="eastAsia"/>
          <w:sz w:val="24"/>
          <w:szCs w:val="24"/>
        </w:rPr>
        <w:t>网络讲授</w:t>
      </w:r>
      <w:r w:rsidRPr="008E0C1B">
        <w:rPr>
          <w:sz w:val="24"/>
          <w:szCs w:val="24"/>
        </w:rPr>
        <w:t>+</w:t>
      </w:r>
      <w:r>
        <w:rPr>
          <w:rFonts w:hint="eastAsia"/>
          <w:sz w:val="24"/>
          <w:szCs w:val="24"/>
        </w:rPr>
        <w:t>课堂讲授”</w:t>
      </w:r>
      <w:r w:rsidRPr="008E0C1B">
        <w:rPr>
          <w:rFonts w:hint="eastAsia"/>
          <w:sz w:val="24"/>
          <w:szCs w:val="24"/>
        </w:rPr>
        <w:t>混合式教学，线上线下学时分配比例一般为</w:t>
      </w:r>
      <w:r w:rsidRPr="008E0C1B">
        <w:rPr>
          <w:sz w:val="24"/>
          <w:szCs w:val="24"/>
        </w:rPr>
        <w:t>1:1</w:t>
      </w:r>
      <w:r w:rsidRPr="008E0C1B">
        <w:rPr>
          <w:rFonts w:hint="eastAsia"/>
          <w:sz w:val="24"/>
          <w:szCs w:val="24"/>
        </w:rPr>
        <w:t>，公共选修课为全部网络在线学习。</w:t>
      </w:r>
    </w:p>
    <w:p w:rsidR="00375F34" w:rsidRPr="008E0C1B" w:rsidRDefault="003759DE" w:rsidP="00974F34">
      <w:pPr>
        <w:widowControl/>
        <w:spacing w:line="440" w:lineRule="exact"/>
        <w:ind w:firstLineChars="59" w:firstLine="142"/>
        <w:rPr>
          <w:sz w:val="24"/>
          <w:szCs w:val="24"/>
        </w:rPr>
      </w:pPr>
      <w:r w:rsidRPr="008E0C1B">
        <w:rPr>
          <w:sz w:val="24"/>
          <w:szCs w:val="24"/>
        </w:rPr>
        <w:lastRenderedPageBreak/>
        <w:t>3</w:t>
      </w:r>
      <w:r w:rsidRPr="008E0C1B">
        <w:rPr>
          <w:rFonts w:hint="eastAsia"/>
          <w:sz w:val="24"/>
          <w:szCs w:val="24"/>
        </w:rPr>
        <w:t>、毕业学分要求及课程体系学时学分分配（根据课程设置一览表统计填写）</w:t>
      </w:r>
      <w:r w:rsidR="00DB2848">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9"/>
        <w:gridCol w:w="2333"/>
        <w:gridCol w:w="3307"/>
      </w:tblGrid>
      <w:tr w:rsidR="003759DE" w:rsidRPr="008E0C1B" w:rsidTr="00427C96">
        <w:trPr>
          <w:trHeight w:val="367"/>
          <w:jc w:val="center"/>
        </w:trPr>
        <w:tc>
          <w:tcPr>
            <w:tcW w:w="2569" w:type="dxa"/>
            <w:vAlign w:val="center"/>
          </w:tcPr>
          <w:p w:rsidR="003759DE" w:rsidRPr="008E0C1B" w:rsidRDefault="003759DE" w:rsidP="00663A9C">
            <w:pPr>
              <w:widowControl/>
              <w:spacing w:line="360" w:lineRule="auto"/>
              <w:ind w:firstLine="363"/>
              <w:jc w:val="center"/>
              <w:rPr>
                <w:sz w:val="24"/>
                <w:szCs w:val="24"/>
              </w:rPr>
            </w:pPr>
            <w:r w:rsidRPr="008E0C1B">
              <w:rPr>
                <w:rFonts w:hint="eastAsia"/>
                <w:sz w:val="24"/>
                <w:szCs w:val="24"/>
              </w:rPr>
              <w:t>课程类别</w:t>
            </w:r>
          </w:p>
        </w:tc>
        <w:tc>
          <w:tcPr>
            <w:tcW w:w="2333" w:type="dxa"/>
            <w:vAlign w:val="center"/>
          </w:tcPr>
          <w:p w:rsidR="003759DE" w:rsidRPr="008E0C1B" w:rsidRDefault="003759DE" w:rsidP="00663A9C">
            <w:pPr>
              <w:widowControl/>
              <w:spacing w:line="360" w:lineRule="auto"/>
              <w:ind w:firstLine="363"/>
              <w:jc w:val="center"/>
              <w:rPr>
                <w:sz w:val="24"/>
                <w:szCs w:val="24"/>
              </w:rPr>
            </w:pPr>
            <w:r w:rsidRPr="008E0C1B">
              <w:rPr>
                <w:rFonts w:hint="eastAsia"/>
                <w:sz w:val="24"/>
                <w:szCs w:val="24"/>
              </w:rPr>
              <w:t>学分</w:t>
            </w:r>
            <w:r w:rsidRPr="008E0C1B">
              <w:rPr>
                <w:sz w:val="24"/>
                <w:szCs w:val="24"/>
              </w:rPr>
              <w:t>/</w:t>
            </w:r>
            <w:r w:rsidRPr="008E0C1B">
              <w:rPr>
                <w:rFonts w:hint="eastAsia"/>
                <w:sz w:val="24"/>
                <w:szCs w:val="24"/>
              </w:rPr>
              <w:t>学时</w:t>
            </w:r>
          </w:p>
        </w:tc>
        <w:tc>
          <w:tcPr>
            <w:tcW w:w="3307" w:type="dxa"/>
            <w:vAlign w:val="center"/>
          </w:tcPr>
          <w:p w:rsidR="003759DE" w:rsidRPr="008E0C1B" w:rsidRDefault="003759DE" w:rsidP="00663A9C">
            <w:pPr>
              <w:widowControl/>
              <w:spacing w:line="360" w:lineRule="auto"/>
              <w:ind w:firstLine="363"/>
              <w:jc w:val="center"/>
              <w:rPr>
                <w:sz w:val="24"/>
                <w:szCs w:val="24"/>
              </w:rPr>
            </w:pPr>
            <w:r w:rsidRPr="008E0C1B">
              <w:rPr>
                <w:rFonts w:hint="eastAsia"/>
                <w:sz w:val="24"/>
                <w:szCs w:val="24"/>
              </w:rPr>
              <w:t>占课程体系学分比例（</w:t>
            </w:r>
            <w:r w:rsidRPr="008E0C1B">
              <w:rPr>
                <w:sz w:val="24"/>
                <w:szCs w:val="24"/>
              </w:rPr>
              <w:t>%</w:t>
            </w:r>
            <w:r w:rsidRPr="008E0C1B">
              <w:rPr>
                <w:rFonts w:hint="eastAsia"/>
                <w:sz w:val="24"/>
                <w:szCs w:val="24"/>
              </w:rPr>
              <w:t>）</w:t>
            </w:r>
          </w:p>
        </w:tc>
      </w:tr>
      <w:tr w:rsidR="003759DE" w:rsidRPr="008E0C1B" w:rsidTr="00427C96">
        <w:trPr>
          <w:trHeight w:val="367"/>
          <w:jc w:val="center"/>
        </w:trPr>
        <w:tc>
          <w:tcPr>
            <w:tcW w:w="2569" w:type="dxa"/>
            <w:vAlign w:val="center"/>
          </w:tcPr>
          <w:p w:rsidR="003759DE" w:rsidRPr="008E0C1B" w:rsidRDefault="003759DE" w:rsidP="00663A9C">
            <w:pPr>
              <w:widowControl/>
              <w:spacing w:line="360" w:lineRule="auto"/>
              <w:ind w:firstLine="363"/>
              <w:jc w:val="center"/>
              <w:rPr>
                <w:sz w:val="24"/>
                <w:szCs w:val="24"/>
              </w:rPr>
            </w:pPr>
            <w:r w:rsidRPr="008E0C1B">
              <w:rPr>
                <w:rFonts w:hint="eastAsia"/>
                <w:sz w:val="24"/>
                <w:szCs w:val="24"/>
              </w:rPr>
              <w:t>公共基础课</w:t>
            </w:r>
          </w:p>
        </w:tc>
        <w:tc>
          <w:tcPr>
            <w:tcW w:w="2333" w:type="dxa"/>
          </w:tcPr>
          <w:p w:rsidR="003759DE" w:rsidRPr="008E0C1B" w:rsidRDefault="003759DE" w:rsidP="00663A9C">
            <w:pPr>
              <w:widowControl/>
              <w:spacing w:line="360" w:lineRule="auto"/>
              <w:ind w:firstLine="363"/>
              <w:jc w:val="center"/>
              <w:rPr>
                <w:sz w:val="24"/>
                <w:szCs w:val="24"/>
              </w:rPr>
            </w:pPr>
            <w:r w:rsidRPr="008E0C1B">
              <w:rPr>
                <w:sz w:val="24"/>
                <w:szCs w:val="24"/>
              </w:rPr>
              <w:t>12/216</w:t>
            </w:r>
          </w:p>
        </w:tc>
        <w:tc>
          <w:tcPr>
            <w:tcW w:w="3307" w:type="dxa"/>
          </w:tcPr>
          <w:p w:rsidR="003759DE" w:rsidRPr="008E0C1B" w:rsidRDefault="003759DE" w:rsidP="00663A9C">
            <w:pPr>
              <w:widowControl/>
              <w:spacing w:line="360" w:lineRule="auto"/>
              <w:ind w:firstLine="363"/>
              <w:jc w:val="center"/>
              <w:rPr>
                <w:sz w:val="24"/>
                <w:szCs w:val="24"/>
              </w:rPr>
            </w:pPr>
            <w:r>
              <w:rPr>
                <w:sz w:val="24"/>
                <w:szCs w:val="24"/>
              </w:rPr>
              <w:t>14.46</w:t>
            </w:r>
            <w:r>
              <w:rPr>
                <w:rFonts w:hint="eastAsia"/>
                <w:sz w:val="24"/>
                <w:szCs w:val="24"/>
              </w:rPr>
              <w:t>%</w:t>
            </w:r>
          </w:p>
        </w:tc>
      </w:tr>
      <w:tr w:rsidR="003759DE" w:rsidRPr="008E0C1B" w:rsidTr="00427C96">
        <w:trPr>
          <w:trHeight w:val="367"/>
          <w:jc w:val="center"/>
        </w:trPr>
        <w:tc>
          <w:tcPr>
            <w:tcW w:w="2569" w:type="dxa"/>
            <w:vAlign w:val="center"/>
          </w:tcPr>
          <w:p w:rsidR="003759DE" w:rsidRPr="008E0C1B" w:rsidRDefault="003759DE" w:rsidP="00663A9C">
            <w:pPr>
              <w:widowControl/>
              <w:spacing w:line="360" w:lineRule="auto"/>
              <w:ind w:firstLine="363"/>
              <w:jc w:val="center"/>
              <w:rPr>
                <w:sz w:val="24"/>
                <w:szCs w:val="24"/>
              </w:rPr>
            </w:pPr>
            <w:r w:rsidRPr="008E0C1B">
              <w:rPr>
                <w:rFonts w:hint="eastAsia"/>
                <w:sz w:val="24"/>
                <w:szCs w:val="24"/>
              </w:rPr>
              <w:t>公共选修课（</w:t>
            </w:r>
            <w:r>
              <w:rPr>
                <w:sz w:val="24"/>
                <w:szCs w:val="24"/>
              </w:rPr>
              <w:t>3</w:t>
            </w:r>
            <w:r w:rsidRPr="008E0C1B">
              <w:rPr>
                <w:sz w:val="24"/>
                <w:szCs w:val="24"/>
              </w:rPr>
              <w:t>/</w:t>
            </w:r>
            <w:r>
              <w:rPr>
                <w:rFonts w:hint="eastAsia"/>
                <w:sz w:val="24"/>
                <w:szCs w:val="24"/>
              </w:rPr>
              <w:t>8</w:t>
            </w:r>
            <w:r w:rsidRPr="008E0C1B">
              <w:rPr>
                <w:rFonts w:hint="eastAsia"/>
                <w:sz w:val="24"/>
                <w:szCs w:val="24"/>
              </w:rPr>
              <w:t>）</w:t>
            </w:r>
          </w:p>
        </w:tc>
        <w:tc>
          <w:tcPr>
            <w:tcW w:w="2333" w:type="dxa"/>
          </w:tcPr>
          <w:p w:rsidR="003759DE" w:rsidRPr="008E0C1B" w:rsidRDefault="003759DE" w:rsidP="00663A9C">
            <w:pPr>
              <w:widowControl/>
              <w:spacing w:line="360" w:lineRule="auto"/>
              <w:ind w:firstLine="363"/>
              <w:jc w:val="center"/>
              <w:rPr>
                <w:sz w:val="24"/>
                <w:szCs w:val="24"/>
              </w:rPr>
            </w:pPr>
            <w:r w:rsidRPr="008E0C1B">
              <w:rPr>
                <w:sz w:val="24"/>
                <w:szCs w:val="24"/>
              </w:rPr>
              <w:t>6/</w:t>
            </w:r>
            <w:r>
              <w:rPr>
                <w:sz w:val="24"/>
                <w:szCs w:val="24"/>
              </w:rPr>
              <w:t>108</w:t>
            </w:r>
          </w:p>
        </w:tc>
        <w:tc>
          <w:tcPr>
            <w:tcW w:w="3307" w:type="dxa"/>
          </w:tcPr>
          <w:p w:rsidR="003759DE" w:rsidRPr="008E0C1B" w:rsidRDefault="003759DE" w:rsidP="00663A9C">
            <w:pPr>
              <w:widowControl/>
              <w:spacing w:line="360" w:lineRule="auto"/>
              <w:ind w:firstLine="363"/>
              <w:jc w:val="center"/>
              <w:rPr>
                <w:sz w:val="24"/>
                <w:szCs w:val="24"/>
              </w:rPr>
            </w:pPr>
            <w:r>
              <w:rPr>
                <w:sz w:val="24"/>
                <w:szCs w:val="24"/>
              </w:rPr>
              <w:t>7.23</w:t>
            </w:r>
            <w:r>
              <w:rPr>
                <w:rFonts w:hint="eastAsia"/>
                <w:sz w:val="24"/>
                <w:szCs w:val="24"/>
              </w:rPr>
              <w:t>%</w:t>
            </w:r>
          </w:p>
        </w:tc>
      </w:tr>
      <w:tr w:rsidR="003759DE" w:rsidRPr="008E0C1B" w:rsidTr="00427C96">
        <w:trPr>
          <w:trHeight w:val="367"/>
          <w:jc w:val="center"/>
        </w:trPr>
        <w:tc>
          <w:tcPr>
            <w:tcW w:w="2569" w:type="dxa"/>
            <w:vAlign w:val="center"/>
          </w:tcPr>
          <w:p w:rsidR="003759DE" w:rsidRPr="008E0C1B" w:rsidRDefault="003759DE" w:rsidP="00663A9C">
            <w:pPr>
              <w:widowControl/>
              <w:spacing w:line="360" w:lineRule="auto"/>
              <w:ind w:firstLine="363"/>
              <w:jc w:val="center"/>
              <w:rPr>
                <w:sz w:val="24"/>
                <w:szCs w:val="24"/>
              </w:rPr>
            </w:pPr>
            <w:r w:rsidRPr="008E0C1B">
              <w:rPr>
                <w:rFonts w:hint="eastAsia"/>
                <w:sz w:val="24"/>
                <w:szCs w:val="24"/>
              </w:rPr>
              <w:t>专业基础课</w:t>
            </w:r>
          </w:p>
        </w:tc>
        <w:tc>
          <w:tcPr>
            <w:tcW w:w="2333" w:type="dxa"/>
          </w:tcPr>
          <w:p w:rsidR="003759DE" w:rsidRPr="008E0C1B" w:rsidRDefault="003759DE" w:rsidP="00663A9C">
            <w:pPr>
              <w:widowControl/>
              <w:spacing w:line="360" w:lineRule="auto"/>
              <w:ind w:firstLine="363"/>
              <w:jc w:val="center"/>
              <w:rPr>
                <w:sz w:val="24"/>
                <w:szCs w:val="24"/>
              </w:rPr>
            </w:pPr>
            <w:r w:rsidRPr="008E0C1B">
              <w:rPr>
                <w:sz w:val="24"/>
                <w:szCs w:val="24"/>
              </w:rPr>
              <w:t>21/378</w:t>
            </w:r>
          </w:p>
        </w:tc>
        <w:tc>
          <w:tcPr>
            <w:tcW w:w="3307" w:type="dxa"/>
          </w:tcPr>
          <w:p w:rsidR="003759DE" w:rsidRPr="008E0C1B" w:rsidRDefault="003759DE" w:rsidP="00663A9C">
            <w:pPr>
              <w:widowControl/>
              <w:spacing w:line="360" w:lineRule="auto"/>
              <w:ind w:firstLine="363"/>
              <w:jc w:val="center"/>
              <w:rPr>
                <w:sz w:val="24"/>
                <w:szCs w:val="24"/>
              </w:rPr>
            </w:pPr>
            <w:r>
              <w:rPr>
                <w:sz w:val="24"/>
                <w:szCs w:val="24"/>
              </w:rPr>
              <w:t>25.3</w:t>
            </w:r>
            <w:r>
              <w:rPr>
                <w:rFonts w:hint="eastAsia"/>
                <w:sz w:val="24"/>
                <w:szCs w:val="24"/>
              </w:rPr>
              <w:t>%</w:t>
            </w:r>
          </w:p>
        </w:tc>
      </w:tr>
      <w:tr w:rsidR="003759DE" w:rsidRPr="008E0C1B" w:rsidTr="00427C96">
        <w:trPr>
          <w:trHeight w:val="367"/>
          <w:jc w:val="center"/>
        </w:trPr>
        <w:tc>
          <w:tcPr>
            <w:tcW w:w="2569" w:type="dxa"/>
            <w:vAlign w:val="center"/>
          </w:tcPr>
          <w:p w:rsidR="003759DE" w:rsidRPr="008E0C1B" w:rsidRDefault="003759DE" w:rsidP="00663A9C">
            <w:pPr>
              <w:widowControl/>
              <w:spacing w:line="360" w:lineRule="auto"/>
              <w:ind w:firstLine="363"/>
              <w:jc w:val="center"/>
              <w:rPr>
                <w:sz w:val="24"/>
                <w:szCs w:val="24"/>
              </w:rPr>
            </w:pPr>
            <w:r w:rsidRPr="008E0C1B">
              <w:rPr>
                <w:rFonts w:hint="eastAsia"/>
                <w:sz w:val="24"/>
                <w:szCs w:val="24"/>
              </w:rPr>
              <w:t>专业课</w:t>
            </w:r>
          </w:p>
        </w:tc>
        <w:tc>
          <w:tcPr>
            <w:tcW w:w="2333" w:type="dxa"/>
          </w:tcPr>
          <w:p w:rsidR="003759DE" w:rsidRPr="008E0C1B" w:rsidRDefault="003759DE" w:rsidP="00663A9C">
            <w:pPr>
              <w:widowControl/>
              <w:spacing w:line="360" w:lineRule="auto"/>
              <w:ind w:firstLine="363"/>
              <w:jc w:val="center"/>
              <w:rPr>
                <w:sz w:val="24"/>
                <w:szCs w:val="24"/>
              </w:rPr>
            </w:pPr>
            <w:r w:rsidRPr="008E0C1B">
              <w:rPr>
                <w:sz w:val="24"/>
                <w:szCs w:val="24"/>
              </w:rPr>
              <w:t>33/594</w:t>
            </w:r>
          </w:p>
        </w:tc>
        <w:tc>
          <w:tcPr>
            <w:tcW w:w="3307" w:type="dxa"/>
          </w:tcPr>
          <w:p w:rsidR="003759DE" w:rsidRPr="008E0C1B" w:rsidRDefault="003759DE" w:rsidP="00663A9C">
            <w:pPr>
              <w:widowControl/>
              <w:spacing w:line="360" w:lineRule="auto"/>
              <w:ind w:firstLine="363"/>
              <w:jc w:val="center"/>
              <w:rPr>
                <w:sz w:val="24"/>
                <w:szCs w:val="24"/>
              </w:rPr>
            </w:pPr>
            <w:r>
              <w:rPr>
                <w:sz w:val="24"/>
                <w:szCs w:val="24"/>
              </w:rPr>
              <w:t>39.76</w:t>
            </w:r>
            <w:r>
              <w:rPr>
                <w:rFonts w:hint="eastAsia"/>
                <w:sz w:val="24"/>
                <w:szCs w:val="24"/>
              </w:rPr>
              <w:t>%</w:t>
            </w:r>
          </w:p>
        </w:tc>
      </w:tr>
      <w:tr w:rsidR="003759DE" w:rsidRPr="008E0C1B" w:rsidTr="00427C96">
        <w:trPr>
          <w:trHeight w:val="367"/>
          <w:jc w:val="center"/>
        </w:trPr>
        <w:tc>
          <w:tcPr>
            <w:tcW w:w="2569" w:type="dxa"/>
            <w:vAlign w:val="center"/>
          </w:tcPr>
          <w:p w:rsidR="003759DE" w:rsidRPr="008E0C1B" w:rsidRDefault="003759DE" w:rsidP="00663A9C">
            <w:pPr>
              <w:widowControl/>
              <w:spacing w:line="360" w:lineRule="auto"/>
              <w:ind w:firstLine="363"/>
              <w:jc w:val="center"/>
              <w:rPr>
                <w:sz w:val="24"/>
                <w:szCs w:val="24"/>
              </w:rPr>
            </w:pPr>
            <w:r w:rsidRPr="008E0C1B">
              <w:rPr>
                <w:rFonts w:hint="eastAsia"/>
                <w:sz w:val="24"/>
                <w:szCs w:val="24"/>
              </w:rPr>
              <w:t>实践环节</w:t>
            </w:r>
          </w:p>
        </w:tc>
        <w:tc>
          <w:tcPr>
            <w:tcW w:w="2333" w:type="dxa"/>
          </w:tcPr>
          <w:p w:rsidR="003759DE" w:rsidRPr="008E0C1B" w:rsidRDefault="003759DE" w:rsidP="00663A9C">
            <w:pPr>
              <w:widowControl/>
              <w:spacing w:line="360" w:lineRule="auto"/>
              <w:ind w:firstLine="363"/>
              <w:jc w:val="center"/>
              <w:rPr>
                <w:sz w:val="24"/>
                <w:szCs w:val="24"/>
              </w:rPr>
            </w:pPr>
            <w:r w:rsidRPr="008E0C1B">
              <w:rPr>
                <w:sz w:val="24"/>
                <w:szCs w:val="24"/>
              </w:rPr>
              <w:t>11/198</w:t>
            </w:r>
          </w:p>
        </w:tc>
        <w:tc>
          <w:tcPr>
            <w:tcW w:w="3307" w:type="dxa"/>
          </w:tcPr>
          <w:p w:rsidR="003759DE" w:rsidRPr="008E0C1B" w:rsidRDefault="003759DE" w:rsidP="00663A9C">
            <w:pPr>
              <w:widowControl/>
              <w:spacing w:line="360" w:lineRule="auto"/>
              <w:ind w:firstLine="363"/>
              <w:jc w:val="center"/>
              <w:rPr>
                <w:sz w:val="24"/>
                <w:szCs w:val="24"/>
              </w:rPr>
            </w:pPr>
            <w:r>
              <w:rPr>
                <w:sz w:val="24"/>
                <w:szCs w:val="24"/>
              </w:rPr>
              <w:t>13.25</w:t>
            </w:r>
            <w:r>
              <w:rPr>
                <w:rFonts w:hint="eastAsia"/>
                <w:sz w:val="24"/>
                <w:szCs w:val="24"/>
              </w:rPr>
              <w:t>%</w:t>
            </w:r>
          </w:p>
        </w:tc>
      </w:tr>
      <w:tr w:rsidR="003759DE" w:rsidRPr="008E0C1B" w:rsidTr="00427C96">
        <w:trPr>
          <w:trHeight w:val="367"/>
          <w:jc w:val="center"/>
        </w:trPr>
        <w:tc>
          <w:tcPr>
            <w:tcW w:w="2569" w:type="dxa"/>
            <w:vAlign w:val="center"/>
          </w:tcPr>
          <w:p w:rsidR="003759DE" w:rsidRPr="008E0C1B" w:rsidRDefault="003759DE" w:rsidP="00663A9C">
            <w:pPr>
              <w:widowControl/>
              <w:spacing w:line="360" w:lineRule="auto"/>
              <w:ind w:firstLine="363"/>
              <w:jc w:val="center"/>
              <w:rPr>
                <w:sz w:val="24"/>
                <w:szCs w:val="24"/>
              </w:rPr>
            </w:pPr>
            <w:r w:rsidRPr="008E0C1B">
              <w:rPr>
                <w:rFonts w:hint="eastAsia"/>
                <w:sz w:val="24"/>
                <w:szCs w:val="24"/>
              </w:rPr>
              <w:t>合计</w:t>
            </w:r>
          </w:p>
        </w:tc>
        <w:tc>
          <w:tcPr>
            <w:tcW w:w="2333" w:type="dxa"/>
          </w:tcPr>
          <w:p w:rsidR="003759DE" w:rsidRPr="008E0C1B" w:rsidRDefault="003759DE" w:rsidP="00663A9C">
            <w:pPr>
              <w:widowControl/>
              <w:spacing w:line="360" w:lineRule="auto"/>
              <w:ind w:firstLine="363"/>
              <w:jc w:val="center"/>
              <w:rPr>
                <w:sz w:val="24"/>
                <w:szCs w:val="24"/>
              </w:rPr>
            </w:pPr>
            <w:r w:rsidRPr="008E0C1B">
              <w:rPr>
                <w:sz w:val="24"/>
                <w:szCs w:val="24"/>
              </w:rPr>
              <w:t>83/1494</w:t>
            </w:r>
          </w:p>
        </w:tc>
        <w:tc>
          <w:tcPr>
            <w:tcW w:w="3307" w:type="dxa"/>
          </w:tcPr>
          <w:p w:rsidR="003759DE" w:rsidRPr="008E0C1B" w:rsidRDefault="003759DE" w:rsidP="00663A9C">
            <w:pPr>
              <w:widowControl/>
              <w:spacing w:line="360" w:lineRule="auto"/>
              <w:ind w:firstLine="363"/>
              <w:jc w:val="center"/>
              <w:rPr>
                <w:sz w:val="24"/>
                <w:szCs w:val="24"/>
              </w:rPr>
            </w:pPr>
            <w:r>
              <w:rPr>
                <w:rFonts w:hint="eastAsia"/>
                <w:sz w:val="24"/>
                <w:szCs w:val="24"/>
              </w:rPr>
              <w:t>100%</w:t>
            </w:r>
          </w:p>
        </w:tc>
      </w:tr>
    </w:tbl>
    <w:p w:rsidR="003759DE" w:rsidRDefault="003759DE" w:rsidP="00974F34">
      <w:pPr>
        <w:widowControl/>
        <w:spacing w:line="440" w:lineRule="exact"/>
        <w:ind w:firstLineChars="50" w:firstLine="120"/>
        <w:rPr>
          <w:sz w:val="24"/>
          <w:szCs w:val="24"/>
        </w:rPr>
      </w:pPr>
      <w:r w:rsidRPr="008E0C1B">
        <w:rPr>
          <w:sz w:val="24"/>
          <w:szCs w:val="24"/>
        </w:rPr>
        <w:t>4</w:t>
      </w:r>
      <w:r w:rsidRPr="008E0C1B">
        <w:rPr>
          <w:rFonts w:hint="eastAsia"/>
          <w:sz w:val="24"/>
          <w:szCs w:val="24"/>
        </w:rPr>
        <w:t>、主要实践环节：专业实习及毕业设计</w:t>
      </w:r>
      <w:r w:rsidR="00663A9C">
        <w:rPr>
          <w:rFonts w:hint="eastAsia"/>
          <w:sz w:val="24"/>
          <w:szCs w:val="24"/>
        </w:rPr>
        <w:t>。</w:t>
      </w:r>
    </w:p>
    <w:p w:rsidR="00556469" w:rsidRPr="00556469" w:rsidRDefault="00556469" w:rsidP="00556469">
      <w:pPr>
        <w:widowControl/>
        <w:spacing w:line="440" w:lineRule="exact"/>
        <w:ind w:firstLine="200"/>
        <w:rPr>
          <w:sz w:val="24"/>
          <w:szCs w:val="24"/>
        </w:rPr>
      </w:pPr>
    </w:p>
    <w:p w:rsidR="003759DE" w:rsidRDefault="003759DE" w:rsidP="003759DE">
      <w:pPr>
        <w:widowControl/>
        <w:spacing w:line="440" w:lineRule="exact"/>
        <w:ind w:firstLine="200"/>
        <w:rPr>
          <w:sz w:val="24"/>
          <w:szCs w:val="24"/>
        </w:rPr>
      </w:pPr>
      <w:r>
        <w:rPr>
          <w:rFonts w:hint="eastAsia"/>
          <w:sz w:val="24"/>
          <w:szCs w:val="24"/>
        </w:rPr>
        <w:t>5</w:t>
      </w:r>
      <w:r w:rsidRPr="008E0C1B">
        <w:rPr>
          <w:rFonts w:hint="eastAsia"/>
          <w:sz w:val="24"/>
          <w:szCs w:val="24"/>
        </w:rPr>
        <w:t>、</w:t>
      </w:r>
      <w:r w:rsidR="00714F59">
        <w:rPr>
          <w:rFonts w:hint="eastAsia"/>
          <w:sz w:val="24"/>
          <w:szCs w:val="24"/>
        </w:rPr>
        <w:t>专业主干课程简介</w:t>
      </w:r>
      <w:r>
        <w:rPr>
          <w:rFonts w:hint="eastAsia"/>
          <w:sz w:val="24"/>
          <w:szCs w:val="24"/>
        </w:rPr>
        <w:t>：</w:t>
      </w:r>
    </w:p>
    <w:p w:rsidR="003759DE" w:rsidRPr="000B3F31" w:rsidRDefault="003759DE" w:rsidP="003759DE">
      <w:pPr>
        <w:widowControl/>
        <w:spacing w:line="360" w:lineRule="auto"/>
        <w:ind w:firstLineChars="232" w:firstLine="559"/>
        <w:rPr>
          <w:rFonts w:ascii="新宋体" w:eastAsia="新宋体" w:hAnsi="新宋体"/>
          <w:b/>
          <w:sz w:val="24"/>
          <w:szCs w:val="24"/>
        </w:rPr>
      </w:pPr>
      <w:r w:rsidRPr="000B3F31">
        <w:rPr>
          <w:rFonts w:ascii="新宋体" w:eastAsia="新宋体" w:hAnsi="新宋体" w:hint="eastAsia"/>
          <w:b/>
          <w:sz w:val="24"/>
          <w:szCs w:val="24"/>
        </w:rPr>
        <w:t>人员招募</w:t>
      </w:r>
    </w:p>
    <w:p w:rsidR="003759DE" w:rsidRPr="000B3F31" w:rsidRDefault="003759DE" w:rsidP="003759DE">
      <w:pPr>
        <w:widowControl/>
        <w:spacing w:line="360" w:lineRule="auto"/>
        <w:ind w:firstLineChars="232" w:firstLine="557"/>
        <w:rPr>
          <w:sz w:val="24"/>
          <w:szCs w:val="24"/>
        </w:rPr>
      </w:pPr>
      <w:r w:rsidRPr="000B3F31">
        <w:rPr>
          <w:rFonts w:ascii="新宋体" w:eastAsia="新宋体" w:hAnsi="新宋体" w:hint="eastAsia"/>
          <w:sz w:val="24"/>
          <w:szCs w:val="24"/>
        </w:rPr>
        <w:t>本课介绍如何通过内外部渠道发布招聘信息、组织笔试、面试等选拔过程，最终录用组织所需人员。</w:t>
      </w:r>
    </w:p>
    <w:p w:rsidR="003759DE" w:rsidRPr="000B3F31" w:rsidRDefault="003759DE" w:rsidP="003759DE">
      <w:pPr>
        <w:widowControl/>
        <w:spacing w:line="360" w:lineRule="auto"/>
        <w:ind w:firstLineChars="200" w:firstLine="482"/>
        <w:rPr>
          <w:rFonts w:ascii="新宋体" w:eastAsia="新宋体" w:hAnsi="新宋体"/>
          <w:b/>
          <w:sz w:val="24"/>
          <w:szCs w:val="24"/>
        </w:rPr>
      </w:pPr>
      <w:r w:rsidRPr="000B3F31">
        <w:rPr>
          <w:rFonts w:ascii="新宋体" w:eastAsia="新宋体" w:hAnsi="新宋体" w:hint="eastAsia"/>
          <w:b/>
          <w:sz w:val="24"/>
          <w:szCs w:val="24"/>
        </w:rPr>
        <w:t>绩效考核</w:t>
      </w:r>
    </w:p>
    <w:p w:rsidR="003759DE" w:rsidRPr="000B3F31" w:rsidRDefault="003759DE" w:rsidP="003759DE">
      <w:pPr>
        <w:widowControl/>
        <w:spacing w:line="360" w:lineRule="auto"/>
        <w:ind w:firstLineChars="201" w:firstLine="482"/>
        <w:rPr>
          <w:rFonts w:ascii="新宋体" w:eastAsia="新宋体" w:hAnsi="新宋体"/>
          <w:sz w:val="24"/>
          <w:szCs w:val="24"/>
        </w:rPr>
      </w:pPr>
      <w:r w:rsidRPr="000B3F31">
        <w:rPr>
          <w:rFonts w:ascii="新宋体" w:eastAsia="新宋体" w:hAnsi="新宋体" w:hint="eastAsia"/>
          <w:sz w:val="24"/>
          <w:szCs w:val="24"/>
        </w:rPr>
        <w:t>本课介绍如何实施绩效管理，并结合激励手段，促使员工完成工作任务，实现价值。</w:t>
      </w:r>
    </w:p>
    <w:p w:rsidR="003759DE" w:rsidRPr="000B3F31" w:rsidRDefault="003759DE" w:rsidP="003759DE">
      <w:pPr>
        <w:widowControl/>
        <w:spacing w:line="360" w:lineRule="auto"/>
        <w:ind w:firstLineChars="201" w:firstLine="484"/>
        <w:rPr>
          <w:rFonts w:ascii="新宋体" w:eastAsia="新宋体" w:hAnsi="新宋体"/>
          <w:b/>
          <w:sz w:val="24"/>
          <w:szCs w:val="24"/>
        </w:rPr>
      </w:pPr>
      <w:r w:rsidRPr="000B3F31">
        <w:rPr>
          <w:rFonts w:ascii="新宋体" w:eastAsia="新宋体" w:hAnsi="新宋体" w:hint="eastAsia"/>
          <w:b/>
          <w:sz w:val="24"/>
          <w:szCs w:val="24"/>
        </w:rPr>
        <w:t>薪酬设计</w:t>
      </w:r>
    </w:p>
    <w:p w:rsidR="003759DE" w:rsidRPr="000B3F31" w:rsidRDefault="003759DE" w:rsidP="003759DE">
      <w:pPr>
        <w:widowControl/>
        <w:spacing w:line="360" w:lineRule="auto"/>
        <w:ind w:firstLineChars="201" w:firstLine="482"/>
        <w:rPr>
          <w:rFonts w:ascii="新宋体" w:eastAsia="新宋体" w:hAnsi="新宋体"/>
          <w:sz w:val="24"/>
          <w:szCs w:val="24"/>
        </w:rPr>
      </w:pPr>
      <w:r w:rsidRPr="000B3F31">
        <w:rPr>
          <w:rFonts w:ascii="新宋体" w:eastAsia="新宋体" w:hAnsi="新宋体" w:hint="eastAsia"/>
          <w:sz w:val="24"/>
          <w:szCs w:val="24"/>
        </w:rPr>
        <w:t>本课引导学生多角度理解薪酬的意义，介绍如何构建支撑组织战略的薪酬体系。</w:t>
      </w:r>
    </w:p>
    <w:p w:rsidR="003759DE" w:rsidRPr="000B3F31" w:rsidRDefault="003759DE" w:rsidP="003759DE">
      <w:pPr>
        <w:widowControl/>
        <w:spacing w:line="360" w:lineRule="auto"/>
        <w:ind w:firstLineChars="201" w:firstLine="484"/>
        <w:rPr>
          <w:rFonts w:ascii="新宋体" w:eastAsia="新宋体" w:hAnsi="新宋体"/>
          <w:b/>
          <w:sz w:val="24"/>
          <w:szCs w:val="24"/>
        </w:rPr>
      </w:pPr>
      <w:r w:rsidRPr="000B3F31">
        <w:rPr>
          <w:rFonts w:ascii="新宋体" w:eastAsia="新宋体" w:hAnsi="新宋体" w:hint="eastAsia"/>
          <w:b/>
          <w:sz w:val="24"/>
          <w:szCs w:val="24"/>
        </w:rPr>
        <w:t>人员培训</w:t>
      </w:r>
    </w:p>
    <w:p w:rsidR="003759DE" w:rsidRPr="000B3F31" w:rsidRDefault="003759DE" w:rsidP="003759DE">
      <w:pPr>
        <w:widowControl/>
        <w:spacing w:line="360" w:lineRule="auto"/>
        <w:ind w:firstLineChars="201" w:firstLine="482"/>
        <w:rPr>
          <w:rFonts w:ascii="新宋体" w:eastAsia="新宋体" w:hAnsi="新宋体"/>
          <w:sz w:val="24"/>
          <w:szCs w:val="24"/>
        </w:rPr>
      </w:pPr>
      <w:r w:rsidRPr="000B3F31">
        <w:rPr>
          <w:rFonts w:ascii="新宋体" w:eastAsia="新宋体" w:hAnsi="新宋体" w:hint="eastAsia"/>
          <w:sz w:val="24"/>
          <w:szCs w:val="24"/>
        </w:rPr>
        <w:t>本课介绍在学习型组织建设框架下，如何通过培训促进员工成长</w:t>
      </w:r>
    </w:p>
    <w:p w:rsidR="003759DE" w:rsidRPr="000B3F31" w:rsidRDefault="003759DE" w:rsidP="003759DE">
      <w:pPr>
        <w:widowControl/>
        <w:spacing w:line="360" w:lineRule="auto"/>
        <w:ind w:firstLineChars="201" w:firstLine="484"/>
        <w:rPr>
          <w:rFonts w:ascii="新宋体" w:eastAsia="新宋体" w:hAnsi="新宋体"/>
          <w:b/>
          <w:sz w:val="24"/>
          <w:szCs w:val="24"/>
        </w:rPr>
      </w:pPr>
      <w:r w:rsidRPr="000B3F31">
        <w:rPr>
          <w:rFonts w:ascii="新宋体" w:eastAsia="新宋体" w:hAnsi="新宋体" w:hint="eastAsia"/>
          <w:b/>
          <w:sz w:val="24"/>
          <w:szCs w:val="24"/>
        </w:rPr>
        <w:t>职业管理</w:t>
      </w:r>
    </w:p>
    <w:p w:rsidR="003759DE" w:rsidRPr="000B3F31" w:rsidRDefault="003759DE" w:rsidP="003759DE">
      <w:pPr>
        <w:widowControl/>
        <w:spacing w:line="360" w:lineRule="auto"/>
        <w:ind w:firstLineChars="201" w:firstLine="482"/>
        <w:rPr>
          <w:rFonts w:ascii="新宋体" w:eastAsia="新宋体" w:hAnsi="新宋体"/>
          <w:sz w:val="24"/>
          <w:szCs w:val="24"/>
        </w:rPr>
      </w:pPr>
      <w:r w:rsidRPr="000B3F31">
        <w:rPr>
          <w:rFonts w:ascii="新宋体" w:eastAsia="新宋体" w:hAnsi="新宋体" w:hint="eastAsia"/>
          <w:sz w:val="24"/>
          <w:szCs w:val="24"/>
        </w:rPr>
        <w:t>从组织和员工个人层面，通过对个人兴趣、能力和个人发展目标的有效管理实现个人的发展愿望。</w:t>
      </w:r>
    </w:p>
    <w:p w:rsidR="003759DE" w:rsidRPr="000B3F31" w:rsidRDefault="003759DE" w:rsidP="003759DE">
      <w:pPr>
        <w:widowControl/>
        <w:spacing w:line="360" w:lineRule="auto"/>
        <w:ind w:firstLineChars="201" w:firstLine="484"/>
        <w:rPr>
          <w:rFonts w:ascii="新宋体" w:eastAsia="新宋体" w:hAnsi="新宋体"/>
          <w:b/>
          <w:sz w:val="24"/>
          <w:szCs w:val="24"/>
        </w:rPr>
      </w:pPr>
      <w:r w:rsidRPr="000B3F31">
        <w:rPr>
          <w:rFonts w:ascii="新宋体" w:eastAsia="新宋体" w:hAnsi="新宋体" w:hint="eastAsia"/>
          <w:b/>
          <w:sz w:val="24"/>
          <w:szCs w:val="24"/>
        </w:rPr>
        <w:t>劳动法与劳动关系</w:t>
      </w:r>
    </w:p>
    <w:p w:rsidR="003759DE" w:rsidRPr="000B3F31" w:rsidRDefault="003759DE" w:rsidP="003759DE">
      <w:pPr>
        <w:widowControl/>
        <w:spacing w:line="360" w:lineRule="auto"/>
        <w:ind w:firstLineChars="201" w:firstLine="482"/>
        <w:rPr>
          <w:rFonts w:ascii="新宋体" w:eastAsia="新宋体" w:hAnsi="新宋体"/>
          <w:sz w:val="24"/>
          <w:szCs w:val="24"/>
        </w:rPr>
      </w:pPr>
      <w:r w:rsidRPr="000B3F31">
        <w:rPr>
          <w:rFonts w:ascii="新宋体" w:eastAsia="新宋体" w:hAnsi="新宋体" w:hint="eastAsia"/>
          <w:sz w:val="24"/>
          <w:szCs w:val="24"/>
        </w:rPr>
        <w:t>本课通过了解劳动相关法律法规及相应劳动调解、仲裁和诉讼过程，使组织与员工建立和谐稳定的关系。</w:t>
      </w:r>
    </w:p>
    <w:p w:rsidR="003759DE" w:rsidRPr="000B3F31" w:rsidRDefault="003759DE" w:rsidP="003759DE">
      <w:pPr>
        <w:widowControl/>
        <w:spacing w:line="360" w:lineRule="auto"/>
        <w:ind w:firstLineChars="201" w:firstLine="484"/>
        <w:rPr>
          <w:rFonts w:ascii="新宋体" w:eastAsia="新宋体" w:hAnsi="新宋体"/>
          <w:b/>
          <w:sz w:val="24"/>
          <w:szCs w:val="24"/>
        </w:rPr>
      </w:pPr>
      <w:r w:rsidRPr="000B3F31">
        <w:rPr>
          <w:rFonts w:ascii="新宋体" w:eastAsia="新宋体" w:hAnsi="新宋体" w:hint="eastAsia"/>
          <w:b/>
          <w:sz w:val="24"/>
          <w:szCs w:val="24"/>
        </w:rPr>
        <w:t>社会保障</w:t>
      </w:r>
    </w:p>
    <w:p w:rsidR="003759DE" w:rsidRDefault="003759DE" w:rsidP="00974F34">
      <w:pPr>
        <w:widowControl/>
        <w:spacing w:line="360" w:lineRule="auto"/>
        <w:ind w:firstLineChars="201" w:firstLine="482"/>
        <w:rPr>
          <w:rFonts w:ascii="新宋体" w:eastAsia="新宋体" w:hAnsi="新宋体"/>
          <w:sz w:val="24"/>
          <w:szCs w:val="24"/>
        </w:rPr>
      </w:pPr>
      <w:r w:rsidRPr="000B3F31">
        <w:rPr>
          <w:rFonts w:ascii="新宋体" w:eastAsia="新宋体" w:hAnsi="新宋体" w:hint="eastAsia"/>
          <w:sz w:val="24"/>
          <w:szCs w:val="24"/>
        </w:rPr>
        <w:t>从公共管理学、经济学、社会学等学科的结合点入手，系统构建相对完整的社会保障知识体系。</w:t>
      </w:r>
    </w:p>
    <w:p w:rsidR="003759DE" w:rsidRPr="000B3F31" w:rsidRDefault="003759DE" w:rsidP="003759DE">
      <w:pPr>
        <w:widowControl/>
        <w:spacing w:line="440" w:lineRule="exact"/>
        <w:ind w:firstLine="200"/>
        <w:rPr>
          <w:sz w:val="24"/>
          <w:szCs w:val="24"/>
        </w:rPr>
      </w:pPr>
    </w:p>
    <w:p w:rsidR="003759DE" w:rsidRPr="008E0C1B" w:rsidRDefault="003759DE" w:rsidP="00974F34">
      <w:pPr>
        <w:widowControl/>
        <w:jc w:val="left"/>
        <w:rPr>
          <w:sz w:val="24"/>
          <w:szCs w:val="24"/>
        </w:rPr>
      </w:pPr>
      <w:r>
        <w:rPr>
          <w:rFonts w:hint="eastAsia"/>
          <w:sz w:val="24"/>
          <w:szCs w:val="24"/>
        </w:rPr>
        <w:t>6</w:t>
      </w:r>
      <w:r>
        <w:rPr>
          <w:rFonts w:hint="eastAsia"/>
          <w:sz w:val="24"/>
          <w:szCs w:val="24"/>
        </w:rPr>
        <w:t>、</w:t>
      </w:r>
      <w:r w:rsidRPr="008E0C1B">
        <w:rPr>
          <w:rFonts w:hint="eastAsia"/>
          <w:sz w:val="24"/>
          <w:szCs w:val="24"/>
        </w:rPr>
        <w:t>本专业开设课程名称中英文对照表</w:t>
      </w:r>
    </w:p>
    <w:p w:rsidR="003759DE" w:rsidRPr="008A7F59" w:rsidRDefault="003759DE" w:rsidP="00802BAF">
      <w:pPr>
        <w:widowControl/>
        <w:spacing w:line="360" w:lineRule="auto"/>
        <w:ind w:firstLineChars="49" w:firstLine="118"/>
        <w:jc w:val="left"/>
        <w:rPr>
          <w:b/>
          <w:sz w:val="24"/>
          <w:szCs w:val="24"/>
        </w:rPr>
      </w:pPr>
      <w:r w:rsidRPr="008A7F59">
        <w:rPr>
          <w:rFonts w:hint="eastAsia"/>
          <w:b/>
          <w:sz w:val="24"/>
          <w:szCs w:val="24"/>
        </w:rPr>
        <w:t>专业名称（中文）：人力资源管理</w:t>
      </w:r>
    </w:p>
    <w:p w:rsidR="003759DE" w:rsidRPr="008A7F59" w:rsidRDefault="003759DE" w:rsidP="00802BAF">
      <w:pPr>
        <w:widowControl/>
        <w:spacing w:line="360" w:lineRule="auto"/>
        <w:ind w:firstLineChars="49" w:firstLine="118"/>
        <w:jc w:val="left"/>
        <w:rPr>
          <w:b/>
          <w:sz w:val="24"/>
          <w:szCs w:val="24"/>
        </w:rPr>
      </w:pPr>
      <w:r w:rsidRPr="008A7F59">
        <w:rPr>
          <w:rFonts w:hint="eastAsia"/>
          <w:b/>
          <w:sz w:val="24"/>
          <w:szCs w:val="24"/>
        </w:rPr>
        <w:t>专业名称（英文）：</w:t>
      </w:r>
      <w:r w:rsidRPr="008A7F59">
        <w:rPr>
          <w:rFonts w:ascii="Times New Roman" w:hAnsi="Times New Roman"/>
          <w:b/>
          <w:sz w:val="24"/>
          <w:szCs w:val="24"/>
        </w:rPr>
        <w:t>Human Resource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3545"/>
        <w:gridCol w:w="14"/>
        <w:gridCol w:w="3671"/>
        <w:gridCol w:w="14"/>
      </w:tblGrid>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序号</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课程名称（中文）</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课程名称（英文）</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1</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管理学原理</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Principles of Management</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2</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经济数学</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Mathematics for Economics</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3</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微观经济学</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Microeconomics</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4</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管理心理学</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Managerial Psychology</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5</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应用文写作</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Clerical Writing</w:t>
            </w:r>
          </w:p>
        </w:tc>
      </w:tr>
      <w:tr w:rsidR="003759DE" w:rsidRPr="008E0C1B" w:rsidTr="008323B7">
        <w:trPr>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6</w:t>
            </w:r>
          </w:p>
        </w:tc>
        <w:tc>
          <w:tcPr>
            <w:tcW w:w="3559"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会计学原理</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Principles of Accounting</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7</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企业经营管理</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Business Management</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8</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人员招募</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Recruitment</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9</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绩效考核</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Performance Appraisal</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10</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薪酬设计</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Compensation Management</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11</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人员培训</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Training</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12</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职业管理</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Career Management</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13</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劳动法与劳动关系</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Labor Law and Labor relations</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14</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人力资源政策分析</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HR Policy</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15</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社会保障</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Social Security</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16</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企业伦理</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Corporation Ethics</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17</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管理沟通</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Management Communication</w:t>
            </w:r>
          </w:p>
        </w:tc>
      </w:tr>
      <w:tr w:rsidR="003759DE" w:rsidRPr="008E0C1B" w:rsidTr="008323B7">
        <w:trPr>
          <w:gridAfter w:val="1"/>
          <w:wAfter w:w="14" w:type="dxa"/>
          <w:trHeight w:hRule="exact" w:val="454"/>
          <w:jc w:val="center"/>
        </w:trPr>
        <w:tc>
          <w:tcPr>
            <w:tcW w:w="926" w:type="dxa"/>
            <w:vAlign w:val="center"/>
          </w:tcPr>
          <w:p w:rsidR="003759DE" w:rsidRPr="0062183F" w:rsidRDefault="003759DE" w:rsidP="008323B7">
            <w:pPr>
              <w:widowControl/>
              <w:spacing w:line="360" w:lineRule="auto"/>
              <w:ind w:firstLine="363"/>
              <w:rPr>
                <w:rFonts w:asciiTheme="minorEastAsia" w:eastAsiaTheme="minorEastAsia" w:hAnsiTheme="minorEastAsia"/>
                <w:sz w:val="24"/>
                <w:szCs w:val="24"/>
              </w:rPr>
            </w:pPr>
            <w:r w:rsidRPr="0062183F">
              <w:rPr>
                <w:rFonts w:asciiTheme="minorEastAsia" w:eastAsiaTheme="minorEastAsia" w:hAnsiTheme="minorEastAsia"/>
                <w:sz w:val="24"/>
                <w:szCs w:val="24"/>
              </w:rPr>
              <w:t>18</w:t>
            </w:r>
          </w:p>
        </w:tc>
        <w:tc>
          <w:tcPr>
            <w:tcW w:w="3545" w:type="dxa"/>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企业文化</w:t>
            </w:r>
          </w:p>
        </w:tc>
        <w:tc>
          <w:tcPr>
            <w:tcW w:w="3685" w:type="dxa"/>
            <w:gridSpan w:val="2"/>
            <w:vAlign w:val="center"/>
          </w:tcPr>
          <w:p w:rsidR="003759DE" w:rsidRPr="0062183F" w:rsidRDefault="003759DE" w:rsidP="004133C3">
            <w:pPr>
              <w:widowControl/>
              <w:spacing w:line="360" w:lineRule="auto"/>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Corporation Culture</w:t>
            </w:r>
          </w:p>
        </w:tc>
      </w:tr>
    </w:tbl>
    <w:p w:rsidR="003759DE" w:rsidRDefault="003759DE" w:rsidP="003759DE">
      <w:pPr>
        <w:spacing w:line="240" w:lineRule="atLeast"/>
        <w:rPr>
          <w:b/>
          <w:sz w:val="30"/>
          <w:szCs w:val="30"/>
        </w:rPr>
      </w:pPr>
    </w:p>
    <w:p w:rsidR="00EE480E" w:rsidRDefault="00EE480E">
      <w:pPr>
        <w:widowControl/>
        <w:jc w:val="left"/>
        <w:rPr>
          <w:b/>
          <w:sz w:val="30"/>
          <w:szCs w:val="30"/>
        </w:rPr>
      </w:pPr>
      <w:r>
        <w:rPr>
          <w:b/>
          <w:sz w:val="30"/>
          <w:szCs w:val="30"/>
        </w:rPr>
        <w:br w:type="page"/>
      </w:r>
    </w:p>
    <w:p w:rsidR="003759DE" w:rsidRDefault="003759DE" w:rsidP="00051273">
      <w:pPr>
        <w:tabs>
          <w:tab w:val="left" w:pos="1994"/>
          <w:tab w:val="center" w:pos="4323"/>
        </w:tabs>
        <w:spacing w:line="240" w:lineRule="atLeast"/>
        <w:jc w:val="center"/>
        <w:rPr>
          <w:b/>
          <w:sz w:val="30"/>
          <w:szCs w:val="30"/>
        </w:rPr>
      </w:pPr>
      <w:r w:rsidRPr="00444D07">
        <w:rPr>
          <w:rFonts w:hint="eastAsia"/>
          <w:b/>
          <w:sz w:val="30"/>
          <w:szCs w:val="30"/>
        </w:rPr>
        <w:lastRenderedPageBreak/>
        <w:t>课程设置及教学进程表</w:t>
      </w:r>
    </w:p>
    <w:p w:rsidR="003759DE" w:rsidRPr="00427CA9" w:rsidRDefault="003759DE" w:rsidP="003759DE">
      <w:pPr>
        <w:spacing w:line="240" w:lineRule="atLeast"/>
        <w:jc w:val="center"/>
        <w:rPr>
          <w:b/>
          <w:sz w:val="30"/>
          <w:szCs w:val="30"/>
        </w:rPr>
      </w:pPr>
      <w:r w:rsidRPr="0074658F">
        <w:rPr>
          <w:rFonts w:hint="eastAsia"/>
          <w:b/>
          <w:sz w:val="24"/>
          <w:szCs w:val="24"/>
        </w:rPr>
        <w:t>专业（方向）：</w:t>
      </w:r>
      <w:r>
        <w:rPr>
          <w:rFonts w:hint="eastAsia"/>
          <w:b/>
          <w:sz w:val="24"/>
          <w:szCs w:val="24"/>
        </w:rPr>
        <w:t>人力资源管理</w:t>
      </w:r>
      <w:r>
        <w:rPr>
          <w:b/>
          <w:sz w:val="24"/>
          <w:szCs w:val="24"/>
        </w:rPr>
        <w:tab/>
      </w:r>
      <w:r>
        <w:rPr>
          <w:rFonts w:hint="eastAsia"/>
          <w:b/>
          <w:sz w:val="24"/>
          <w:szCs w:val="24"/>
        </w:rPr>
        <w:t xml:space="preserve">    </w:t>
      </w:r>
      <w:r w:rsidRPr="0074658F">
        <w:rPr>
          <w:rFonts w:hint="eastAsia"/>
          <w:b/>
          <w:sz w:val="24"/>
          <w:szCs w:val="24"/>
        </w:rPr>
        <w:t>层次：</w:t>
      </w:r>
      <w:r>
        <w:rPr>
          <w:rFonts w:hint="eastAsia"/>
          <w:b/>
          <w:sz w:val="24"/>
          <w:szCs w:val="24"/>
        </w:rPr>
        <w:t>专科</w:t>
      </w:r>
      <w:r>
        <w:rPr>
          <w:b/>
          <w:sz w:val="24"/>
          <w:szCs w:val="24"/>
        </w:rPr>
        <w:tab/>
      </w:r>
      <w:r>
        <w:rPr>
          <w:b/>
          <w:sz w:val="24"/>
          <w:szCs w:val="24"/>
        </w:rPr>
        <w:tab/>
      </w:r>
      <w:r w:rsidRPr="0074658F">
        <w:rPr>
          <w:rFonts w:hint="eastAsia"/>
          <w:b/>
          <w:sz w:val="24"/>
          <w:szCs w:val="24"/>
        </w:rPr>
        <w:t>办学形式：</w:t>
      </w:r>
      <w:r>
        <w:rPr>
          <w:rFonts w:hint="eastAsia"/>
          <w:b/>
          <w:sz w:val="24"/>
          <w:szCs w:val="24"/>
        </w:rPr>
        <w:t>业余</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706"/>
        <w:gridCol w:w="1556"/>
        <w:gridCol w:w="424"/>
        <w:gridCol w:w="691"/>
        <w:gridCol w:w="722"/>
        <w:gridCol w:w="493"/>
        <w:gridCol w:w="424"/>
        <w:gridCol w:w="567"/>
        <w:gridCol w:w="424"/>
        <w:gridCol w:w="452"/>
        <w:gridCol w:w="391"/>
        <w:gridCol w:w="471"/>
        <w:gridCol w:w="469"/>
        <w:gridCol w:w="406"/>
        <w:gridCol w:w="565"/>
        <w:gridCol w:w="426"/>
        <w:gridCol w:w="783"/>
        <w:gridCol w:w="7"/>
      </w:tblGrid>
      <w:tr w:rsidR="003759DE" w:rsidRPr="0074658F" w:rsidTr="009C4537">
        <w:trPr>
          <w:trHeight w:val="313"/>
          <w:jc w:val="center"/>
        </w:trPr>
        <w:tc>
          <w:tcPr>
            <w:tcW w:w="706" w:type="dxa"/>
            <w:vMerge w:val="restart"/>
            <w:vAlign w:val="center"/>
          </w:tcPr>
          <w:p w:rsidR="003759DE" w:rsidRPr="0086530E" w:rsidRDefault="003759DE" w:rsidP="004133C3">
            <w:pPr>
              <w:jc w:val="center"/>
              <w:rPr>
                <w:b/>
                <w:sz w:val="24"/>
                <w:szCs w:val="24"/>
              </w:rPr>
            </w:pPr>
            <w:r w:rsidRPr="0086530E">
              <w:rPr>
                <w:rFonts w:hint="eastAsia"/>
                <w:b/>
                <w:sz w:val="24"/>
                <w:szCs w:val="24"/>
              </w:rPr>
              <w:t>课</w:t>
            </w:r>
          </w:p>
          <w:p w:rsidR="003759DE" w:rsidRPr="0086530E" w:rsidRDefault="003759DE" w:rsidP="004133C3">
            <w:pPr>
              <w:jc w:val="center"/>
              <w:rPr>
                <w:b/>
                <w:sz w:val="24"/>
                <w:szCs w:val="24"/>
              </w:rPr>
            </w:pPr>
            <w:r w:rsidRPr="0086530E">
              <w:rPr>
                <w:rFonts w:hint="eastAsia"/>
                <w:b/>
                <w:sz w:val="24"/>
                <w:szCs w:val="24"/>
              </w:rPr>
              <w:t>程</w:t>
            </w:r>
          </w:p>
          <w:p w:rsidR="003759DE" w:rsidRPr="0086530E" w:rsidRDefault="003759DE" w:rsidP="004133C3">
            <w:pPr>
              <w:jc w:val="center"/>
              <w:rPr>
                <w:b/>
                <w:sz w:val="24"/>
                <w:szCs w:val="24"/>
              </w:rPr>
            </w:pPr>
            <w:r w:rsidRPr="0086530E">
              <w:rPr>
                <w:rFonts w:hint="eastAsia"/>
                <w:b/>
                <w:sz w:val="24"/>
                <w:szCs w:val="24"/>
              </w:rPr>
              <w:t>类</w:t>
            </w:r>
          </w:p>
          <w:p w:rsidR="003759DE" w:rsidRPr="0086530E" w:rsidRDefault="003759DE" w:rsidP="004133C3">
            <w:pPr>
              <w:jc w:val="center"/>
              <w:rPr>
                <w:b/>
                <w:sz w:val="24"/>
                <w:szCs w:val="24"/>
              </w:rPr>
            </w:pPr>
            <w:r w:rsidRPr="0086530E">
              <w:rPr>
                <w:rFonts w:hint="eastAsia"/>
                <w:b/>
                <w:sz w:val="24"/>
                <w:szCs w:val="24"/>
              </w:rPr>
              <w:t>别</w:t>
            </w:r>
          </w:p>
        </w:tc>
        <w:tc>
          <w:tcPr>
            <w:tcW w:w="706" w:type="dxa"/>
            <w:vMerge w:val="restart"/>
            <w:vAlign w:val="center"/>
          </w:tcPr>
          <w:p w:rsidR="003759DE" w:rsidRPr="0086530E" w:rsidRDefault="003759DE" w:rsidP="004133C3">
            <w:pPr>
              <w:jc w:val="center"/>
              <w:rPr>
                <w:b/>
                <w:sz w:val="24"/>
                <w:szCs w:val="24"/>
              </w:rPr>
            </w:pPr>
            <w:r w:rsidRPr="0086530E">
              <w:rPr>
                <w:rFonts w:hint="eastAsia"/>
                <w:b/>
                <w:sz w:val="24"/>
                <w:szCs w:val="24"/>
              </w:rPr>
              <w:t>序</w:t>
            </w:r>
          </w:p>
          <w:p w:rsidR="003759DE" w:rsidRPr="0086530E" w:rsidRDefault="003759DE" w:rsidP="004133C3">
            <w:pPr>
              <w:jc w:val="center"/>
              <w:rPr>
                <w:b/>
                <w:sz w:val="24"/>
                <w:szCs w:val="24"/>
              </w:rPr>
            </w:pPr>
            <w:r w:rsidRPr="0086530E">
              <w:rPr>
                <w:rFonts w:hint="eastAsia"/>
                <w:b/>
                <w:sz w:val="24"/>
                <w:szCs w:val="24"/>
              </w:rPr>
              <w:t>号</w:t>
            </w:r>
          </w:p>
        </w:tc>
        <w:tc>
          <w:tcPr>
            <w:tcW w:w="1556" w:type="dxa"/>
            <w:vMerge w:val="restart"/>
            <w:vAlign w:val="center"/>
          </w:tcPr>
          <w:p w:rsidR="003759DE" w:rsidRPr="0086530E" w:rsidRDefault="003759DE" w:rsidP="004133C3">
            <w:pPr>
              <w:jc w:val="center"/>
              <w:rPr>
                <w:b/>
                <w:sz w:val="24"/>
                <w:szCs w:val="24"/>
              </w:rPr>
            </w:pPr>
            <w:r w:rsidRPr="0086530E">
              <w:rPr>
                <w:rFonts w:hint="eastAsia"/>
                <w:b/>
                <w:sz w:val="24"/>
                <w:szCs w:val="24"/>
              </w:rPr>
              <w:t>课程名称</w:t>
            </w:r>
          </w:p>
        </w:tc>
        <w:tc>
          <w:tcPr>
            <w:tcW w:w="424" w:type="dxa"/>
            <w:vMerge w:val="restart"/>
            <w:vAlign w:val="center"/>
          </w:tcPr>
          <w:p w:rsidR="003759DE" w:rsidRPr="0086530E" w:rsidRDefault="003759DE" w:rsidP="004133C3">
            <w:pPr>
              <w:jc w:val="center"/>
              <w:rPr>
                <w:b/>
                <w:sz w:val="24"/>
                <w:szCs w:val="24"/>
              </w:rPr>
            </w:pPr>
            <w:r w:rsidRPr="0086530E">
              <w:rPr>
                <w:rFonts w:hint="eastAsia"/>
                <w:b/>
                <w:sz w:val="24"/>
                <w:szCs w:val="24"/>
              </w:rPr>
              <w:t>学</w:t>
            </w:r>
          </w:p>
          <w:p w:rsidR="003759DE" w:rsidRPr="0086530E" w:rsidRDefault="003759DE" w:rsidP="004133C3">
            <w:pPr>
              <w:jc w:val="center"/>
              <w:rPr>
                <w:b/>
                <w:sz w:val="24"/>
                <w:szCs w:val="24"/>
              </w:rPr>
            </w:pPr>
            <w:r w:rsidRPr="0086530E">
              <w:rPr>
                <w:rFonts w:hint="eastAsia"/>
                <w:b/>
                <w:sz w:val="24"/>
                <w:szCs w:val="24"/>
              </w:rPr>
              <w:t>分</w:t>
            </w:r>
          </w:p>
        </w:tc>
        <w:tc>
          <w:tcPr>
            <w:tcW w:w="2897" w:type="dxa"/>
            <w:gridSpan w:val="5"/>
            <w:vMerge w:val="restart"/>
            <w:vAlign w:val="center"/>
          </w:tcPr>
          <w:p w:rsidR="003759DE" w:rsidRPr="0086530E" w:rsidRDefault="003759DE" w:rsidP="004133C3">
            <w:pPr>
              <w:jc w:val="center"/>
              <w:rPr>
                <w:b/>
                <w:sz w:val="24"/>
                <w:szCs w:val="24"/>
              </w:rPr>
            </w:pPr>
            <w:r w:rsidRPr="0086530E">
              <w:rPr>
                <w:rFonts w:hint="eastAsia"/>
                <w:b/>
                <w:sz w:val="24"/>
                <w:szCs w:val="24"/>
              </w:rPr>
              <w:t>计划学时</w:t>
            </w:r>
          </w:p>
        </w:tc>
        <w:tc>
          <w:tcPr>
            <w:tcW w:w="876" w:type="dxa"/>
            <w:gridSpan w:val="2"/>
            <w:vMerge w:val="restart"/>
            <w:vAlign w:val="center"/>
          </w:tcPr>
          <w:p w:rsidR="003759DE" w:rsidRPr="0086530E" w:rsidRDefault="003759DE" w:rsidP="004133C3">
            <w:pPr>
              <w:jc w:val="center"/>
              <w:rPr>
                <w:b/>
                <w:sz w:val="24"/>
                <w:szCs w:val="24"/>
              </w:rPr>
            </w:pPr>
            <w:r w:rsidRPr="0086530E">
              <w:rPr>
                <w:rFonts w:hint="eastAsia"/>
                <w:b/>
                <w:sz w:val="24"/>
                <w:szCs w:val="24"/>
              </w:rPr>
              <w:t>考核</w:t>
            </w:r>
          </w:p>
          <w:p w:rsidR="003759DE" w:rsidRPr="0086530E" w:rsidRDefault="003759DE" w:rsidP="004133C3">
            <w:pPr>
              <w:jc w:val="center"/>
              <w:rPr>
                <w:b/>
                <w:sz w:val="24"/>
                <w:szCs w:val="24"/>
              </w:rPr>
            </w:pPr>
            <w:r w:rsidRPr="0086530E">
              <w:rPr>
                <w:rFonts w:hint="eastAsia"/>
                <w:b/>
                <w:sz w:val="24"/>
                <w:szCs w:val="24"/>
              </w:rPr>
              <w:t>形式</w:t>
            </w:r>
          </w:p>
        </w:tc>
        <w:tc>
          <w:tcPr>
            <w:tcW w:w="2728" w:type="dxa"/>
            <w:gridSpan w:val="6"/>
            <w:vAlign w:val="center"/>
          </w:tcPr>
          <w:p w:rsidR="003759DE" w:rsidRPr="0086530E" w:rsidRDefault="003759DE" w:rsidP="004133C3">
            <w:pPr>
              <w:jc w:val="center"/>
              <w:rPr>
                <w:b/>
                <w:sz w:val="24"/>
                <w:szCs w:val="24"/>
              </w:rPr>
            </w:pPr>
            <w:r w:rsidRPr="0086530E">
              <w:rPr>
                <w:rFonts w:hint="eastAsia"/>
                <w:b/>
                <w:sz w:val="24"/>
                <w:szCs w:val="24"/>
              </w:rPr>
              <w:t>各学期学分</w:t>
            </w:r>
          </w:p>
        </w:tc>
        <w:tc>
          <w:tcPr>
            <w:tcW w:w="790" w:type="dxa"/>
            <w:gridSpan w:val="2"/>
            <w:vMerge w:val="restart"/>
            <w:vAlign w:val="center"/>
          </w:tcPr>
          <w:p w:rsidR="003759DE" w:rsidRPr="0086530E" w:rsidRDefault="003759DE" w:rsidP="004133C3">
            <w:pPr>
              <w:jc w:val="center"/>
              <w:rPr>
                <w:b/>
                <w:sz w:val="24"/>
                <w:szCs w:val="24"/>
              </w:rPr>
            </w:pPr>
            <w:r w:rsidRPr="0086530E">
              <w:rPr>
                <w:rFonts w:hint="eastAsia"/>
                <w:b/>
                <w:sz w:val="24"/>
                <w:szCs w:val="24"/>
              </w:rPr>
              <w:t>备注</w:t>
            </w:r>
          </w:p>
        </w:tc>
      </w:tr>
      <w:tr w:rsidR="003759DE" w:rsidRPr="0074658F" w:rsidTr="009C4537">
        <w:trPr>
          <w:trHeight w:val="472"/>
          <w:jc w:val="center"/>
        </w:trPr>
        <w:tc>
          <w:tcPr>
            <w:tcW w:w="706" w:type="dxa"/>
            <w:vMerge/>
          </w:tcPr>
          <w:p w:rsidR="003759DE" w:rsidRPr="0086530E" w:rsidRDefault="003759DE" w:rsidP="004133C3">
            <w:pPr>
              <w:jc w:val="center"/>
              <w:rPr>
                <w:b/>
                <w:sz w:val="24"/>
                <w:szCs w:val="24"/>
              </w:rPr>
            </w:pPr>
          </w:p>
        </w:tc>
        <w:tc>
          <w:tcPr>
            <w:tcW w:w="706" w:type="dxa"/>
            <w:vMerge/>
          </w:tcPr>
          <w:p w:rsidR="003759DE" w:rsidRPr="0086530E" w:rsidRDefault="003759DE" w:rsidP="004133C3">
            <w:pPr>
              <w:jc w:val="center"/>
              <w:rPr>
                <w:b/>
                <w:sz w:val="24"/>
                <w:szCs w:val="24"/>
              </w:rPr>
            </w:pPr>
          </w:p>
        </w:tc>
        <w:tc>
          <w:tcPr>
            <w:tcW w:w="1556" w:type="dxa"/>
            <w:vMerge/>
          </w:tcPr>
          <w:p w:rsidR="003759DE" w:rsidRPr="0086530E" w:rsidRDefault="003759DE" w:rsidP="004133C3">
            <w:pPr>
              <w:jc w:val="center"/>
              <w:rPr>
                <w:b/>
                <w:sz w:val="24"/>
                <w:szCs w:val="24"/>
              </w:rPr>
            </w:pPr>
          </w:p>
        </w:tc>
        <w:tc>
          <w:tcPr>
            <w:tcW w:w="424" w:type="dxa"/>
            <w:vMerge/>
          </w:tcPr>
          <w:p w:rsidR="003759DE" w:rsidRPr="0086530E" w:rsidRDefault="003759DE" w:rsidP="004133C3">
            <w:pPr>
              <w:jc w:val="center"/>
              <w:rPr>
                <w:b/>
                <w:sz w:val="24"/>
                <w:szCs w:val="24"/>
              </w:rPr>
            </w:pPr>
          </w:p>
        </w:tc>
        <w:tc>
          <w:tcPr>
            <w:tcW w:w="2897" w:type="dxa"/>
            <w:gridSpan w:val="5"/>
            <w:vMerge/>
          </w:tcPr>
          <w:p w:rsidR="003759DE" w:rsidRPr="0086530E" w:rsidRDefault="003759DE" w:rsidP="004133C3">
            <w:pPr>
              <w:jc w:val="center"/>
              <w:rPr>
                <w:b/>
                <w:sz w:val="24"/>
                <w:szCs w:val="24"/>
              </w:rPr>
            </w:pPr>
          </w:p>
        </w:tc>
        <w:tc>
          <w:tcPr>
            <w:tcW w:w="876" w:type="dxa"/>
            <w:gridSpan w:val="2"/>
            <w:vMerge/>
          </w:tcPr>
          <w:p w:rsidR="003759DE" w:rsidRPr="0086530E" w:rsidRDefault="003759DE" w:rsidP="004133C3">
            <w:pPr>
              <w:jc w:val="center"/>
              <w:rPr>
                <w:b/>
                <w:sz w:val="24"/>
                <w:szCs w:val="24"/>
              </w:rPr>
            </w:pPr>
          </w:p>
        </w:tc>
        <w:tc>
          <w:tcPr>
            <w:tcW w:w="862" w:type="dxa"/>
            <w:gridSpan w:val="2"/>
          </w:tcPr>
          <w:p w:rsidR="003759DE" w:rsidRPr="0086530E" w:rsidRDefault="003759DE" w:rsidP="004133C3">
            <w:pPr>
              <w:jc w:val="center"/>
              <w:rPr>
                <w:b/>
                <w:sz w:val="24"/>
                <w:szCs w:val="24"/>
              </w:rPr>
            </w:pPr>
            <w:r w:rsidRPr="0086530E">
              <w:rPr>
                <w:rFonts w:hint="eastAsia"/>
                <w:b/>
                <w:sz w:val="24"/>
                <w:szCs w:val="24"/>
              </w:rPr>
              <w:t>第一学年</w:t>
            </w:r>
          </w:p>
        </w:tc>
        <w:tc>
          <w:tcPr>
            <w:tcW w:w="875" w:type="dxa"/>
            <w:gridSpan w:val="2"/>
          </w:tcPr>
          <w:p w:rsidR="003759DE" w:rsidRPr="0086530E" w:rsidRDefault="003759DE" w:rsidP="004133C3">
            <w:pPr>
              <w:jc w:val="center"/>
              <w:rPr>
                <w:b/>
                <w:sz w:val="24"/>
                <w:szCs w:val="24"/>
              </w:rPr>
            </w:pPr>
            <w:r w:rsidRPr="0086530E">
              <w:rPr>
                <w:rFonts w:hint="eastAsia"/>
                <w:b/>
                <w:sz w:val="24"/>
                <w:szCs w:val="24"/>
              </w:rPr>
              <w:t>第二</w:t>
            </w:r>
          </w:p>
          <w:p w:rsidR="003759DE" w:rsidRPr="0086530E" w:rsidRDefault="003759DE" w:rsidP="004133C3">
            <w:pPr>
              <w:jc w:val="center"/>
              <w:rPr>
                <w:b/>
                <w:sz w:val="24"/>
                <w:szCs w:val="24"/>
              </w:rPr>
            </w:pPr>
            <w:r w:rsidRPr="0086530E">
              <w:rPr>
                <w:rFonts w:hint="eastAsia"/>
                <w:b/>
                <w:sz w:val="24"/>
                <w:szCs w:val="24"/>
              </w:rPr>
              <w:t>学年</w:t>
            </w:r>
          </w:p>
        </w:tc>
        <w:tc>
          <w:tcPr>
            <w:tcW w:w="991" w:type="dxa"/>
            <w:gridSpan w:val="2"/>
          </w:tcPr>
          <w:p w:rsidR="003759DE" w:rsidRPr="0086530E" w:rsidRDefault="003759DE" w:rsidP="004133C3">
            <w:pPr>
              <w:jc w:val="center"/>
              <w:rPr>
                <w:b/>
                <w:sz w:val="24"/>
                <w:szCs w:val="24"/>
              </w:rPr>
            </w:pPr>
            <w:r w:rsidRPr="0086530E">
              <w:rPr>
                <w:rFonts w:hint="eastAsia"/>
                <w:b/>
                <w:sz w:val="24"/>
                <w:szCs w:val="24"/>
              </w:rPr>
              <w:t>第三</w:t>
            </w:r>
          </w:p>
          <w:p w:rsidR="003759DE" w:rsidRPr="0086530E" w:rsidRDefault="003759DE" w:rsidP="004133C3">
            <w:pPr>
              <w:jc w:val="center"/>
              <w:rPr>
                <w:b/>
                <w:sz w:val="24"/>
                <w:szCs w:val="24"/>
              </w:rPr>
            </w:pPr>
            <w:r w:rsidRPr="0086530E">
              <w:rPr>
                <w:rFonts w:hint="eastAsia"/>
                <w:b/>
                <w:sz w:val="24"/>
                <w:szCs w:val="24"/>
              </w:rPr>
              <w:t>学年</w:t>
            </w:r>
          </w:p>
        </w:tc>
        <w:tc>
          <w:tcPr>
            <w:tcW w:w="790" w:type="dxa"/>
            <w:gridSpan w:val="2"/>
            <w:vMerge/>
          </w:tcPr>
          <w:p w:rsidR="003759DE" w:rsidRPr="0086530E" w:rsidRDefault="003759DE" w:rsidP="004133C3">
            <w:pPr>
              <w:jc w:val="center"/>
              <w:rPr>
                <w:b/>
                <w:sz w:val="24"/>
                <w:szCs w:val="24"/>
              </w:rPr>
            </w:pPr>
          </w:p>
        </w:tc>
      </w:tr>
      <w:tr w:rsidR="009C4537" w:rsidRPr="0074658F" w:rsidTr="009C4537">
        <w:trPr>
          <w:gridAfter w:val="1"/>
          <w:wAfter w:w="7" w:type="dxa"/>
          <w:trHeight w:val="1202"/>
          <w:jc w:val="center"/>
        </w:trPr>
        <w:tc>
          <w:tcPr>
            <w:tcW w:w="706" w:type="dxa"/>
            <w:vMerge/>
          </w:tcPr>
          <w:p w:rsidR="009C4537" w:rsidRPr="0086530E" w:rsidRDefault="009C4537" w:rsidP="009C4537">
            <w:pPr>
              <w:jc w:val="center"/>
              <w:rPr>
                <w:b/>
                <w:sz w:val="24"/>
                <w:szCs w:val="24"/>
              </w:rPr>
            </w:pPr>
          </w:p>
        </w:tc>
        <w:tc>
          <w:tcPr>
            <w:tcW w:w="706" w:type="dxa"/>
            <w:vMerge/>
          </w:tcPr>
          <w:p w:rsidR="009C4537" w:rsidRPr="0086530E" w:rsidRDefault="009C4537" w:rsidP="009C4537">
            <w:pPr>
              <w:jc w:val="center"/>
              <w:rPr>
                <w:b/>
                <w:sz w:val="24"/>
                <w:szCs w:val="24"/>
              </w:rPr>
            </w:pPr>
          </w:p>
        </w:tc>
        <w:tc>
          <w:tcPr>
            <w:tcW w:w="1556" w:type="dxa"/>
            <w:vMerge/>
          </w:tcPr>
          <w:p w:rsidR="009C4537" w:rsidRPr="0086530E" w:rsidRDefault="009C4537" w:rsidP="009C4537">
            <w:pPr>
              <w:jc w:val="center"/>
              <w:rPr>
                <w:b/>
                <w:sz w:val="24"/>
                <w:szCs w:val="24"/>
              </w:rPr>
            </w:pPr>
          </w:p>
        </w:tc>
        <w:tc>
          <w:tcPr>
            <w:tcW w:w="424" w:type="dxa"/>
            <w:vMerge/>
          </w:tcPr>
          <w:p w:rsidR="009C4537" w:rsidRPr="0086530E" w:rsidRDefault="009C4537" w:rsidP="009C4537">
            <w:pPr>
              <w:jc w:val="center"/>
              <w:rPr>
                <w:b/>
                <w:sz w:val="24"/>
                <w:szCs w:val="24"/>
              </w:rPr>
            </w:pPr>
          </w:p>
        </w:tc>
        <w:tc>
          <w:tcPr>
            <w:tcW w:w="691" w:type="dxa"/>
            <w:vAlign w:val="center"/>
          </w:tcPr>
          <w:p w:rsidR="009C4537" w:rsidRPr="0086530E" w:rsidRDefault="009C4537" w:rsidP="009C4537">
            <w:pPr>
              <w:jc w:val="center"/>
              <w:rPr>
                <w:b/>
                <w:sz w:val="24"/>
                <w:szCs w:val="24"/>
              </w:rPr>
            </w:pPr>
            <w:r w:rsidRPr="0086530E">
              <w:rPr>
                <w:rFonts w:hint="eastAsia"/>
                <w:b/>
                <w:sz w:val="24"/>
                <w:szCs w:val="24"/>
              </w:rPr>
              <w:t>总</w:t>
            </w:r>
          </w:p>
          <w:p w:rsidR="009C4537" w:rsidRPr="0086530E" w:rsidRDefault="009C4537" w:rsidP="009C4537">
            <w:pPr>
              <w:jc w:val="center"/>
              <w:rPr>
                <w:b/>
                <w:sz w:val="24"/>
                <w:szCs w:val="24"/>
              </w:rPr>
            </w:pPr>
            <w:r w:rsidRPr="0086530E">
              <w:rPr>
                <w:rFonts w:hint="eastAsia"/>
                <w:b/>
                <w:sz w:val="24"/>
                <w:szCs w:val="24"/>
              </w:rPr>
              <w:t>学</w:t>
            </w:r>
          </w:p>
          <w:p w:rsidR="009C4537" w:rsidRPr="0086530E" w:rsidRDefault="009C4537" w:rsidP="009C4537">
            <w:pPr>
              <w:jc w:val="center"/>
              <w:rPr>
                <w:b/>
                <w:sz w:val="24"/>
                <w:szCs w:val="24"/>
              </w:rPr>
            </w:pPr>
            <w:r w:rsidRPr="0086530E">
              <w:rPr>
                <w:rFonts w:hint="eastAsia"/>
                <w:b/>
                <w:sz w:val="24"/>
                <w:szCs w:val="24"/>
              </w:rPr>
              <w:t>时</w:t>
            </w:r>
          </w:p>
        </w:tc>
        <w:tc>
          <w:tcPr>
            <w:tcW w:w="722" w:type="dxa"/>
            <w:vAlign w:val="center"/>
          </w:tcPr>
          <w:p w:rsidR="009C4537" w:rsidRPr="0086530E" w:rsidRDefault="009C4537" w:rsidP="009C4537">
            <w:pPr>
              <w:jc w:val="center"/>
              <w:rPr>
                <w:b/>
                <w:sz w:val="24"/>
                <w:szCs w:val="24"/>
              </w:rPr>
            </w:pPr>
            <w:r w:rsidRPr="0086530E">
              <w:rPr>
                <w:rFonts w:hint="eastAsia"/>
                <w:b/>
                <w:sz w:val="24"/>
                <w:szCs w:val="24"/>
              </w:rPr>
              <w:t>课堂</w:t>
            </w:r>
          </w:p>
          <w:p w:rsidR="009C4537" w:rsidRPr="0086530E" w:rsidRDefault="009C4537" w:rsidP="009C4537">
            <w:pPr>
              <w:jc w:val="center"/>
              <w:rPr>
                <w:b/>
                <w:sz w:val="24"/>
                <w:szCs w:val="24"/>
              </w:rPr>
            </w:pPr>
            <w:r w:rsidRPr="0086530E">
              <w:rPr>
                <w:rFonts w:hint="eastAsia"/>
                <w:b/>
                <w:sz w:val="24"/>
                <w:szCs w:val="24"/>
              </w:rPr>
              <w:t>讲授</w:t>
            </w:r>
          </w:p>
        </w:tc>
        <w:tc>
          <w:tcPr>
            <w:tcW w:w="493" w:type="dxa"/>
            <w:vAlign w:val="center"/>
          </w:tcPr>
          <w:p w:rsidR="009C4537" w:rsidRPr="0086530E" w:rsidRDefault="009C4537" w:rsidP="009C4537">
            <w:pPr>
              <w:jc w:val="center"/>
              <w:rPr>
                <w:b/>
                <w:sz w:val="24"/>
                <w:szCs w:val="24"/>
              </w:rPr>
            </w:pPr>
            <w:r w:rsidRPr="0086530E">
              <w:rPr>
                <w:rFonts w:hint="eastAsia"/>
                <w:b/>
                <w:sz w:val="24"/>
                <w:szCs w:val="24"/>
              </w:rPr>
              <w:t>网络教学</w:t>
            </w:r>
          </w:p>
        </w:tc>
        <w:tc>
          <w:tcPr>
            <w:tcW w:w="424" w:type="dxa"/>
            <w:vAlign w:val="center"/>
          </w:tcPr>
          <w:p w:rsidR="009C4537" w:rsidRPr="0086530E" w:rsidRDefault="009C4537" w:rsidP="009C4537">
            <w:pPr>
              <w:jc w:val="center"/>
              <w:rPr>
                <w:b/>
                <w:sz w:val="24"/>
                <w:szCs w:val="24"/>
              </w:rPr>
            </w:pPr>
            <w:r w:rsidRPr="0086530E">
              <w:rPr>
                <w:rFonts w:hint="eastAsia"/>
                <w:b/>
                <w:sz w:val="24"/>
                <w:szCs w:val="24"/>
              </w:rPr>
              <w:t>课内实践</w:t>
            </w:r>
          </w:p>
        </w:tc>
        <w:tc>
          <w:tcPr>
            <w:tcW w:w="567" w:type="dxa"/>
            <w:vAlign w:val="center"/>
          </w:tcPr>
          <w:p w:rsidR="009C4537" w:rsidRPr="0086530E" w:rsidRDefault="009C4537" w:rsidP="009C4537">
            <w:pPr>
              <w:jc w:val="center"/>
              <w:rPr>
                <w:b/>
                <w:sz w:val="24"/>
                <w:szCs w:val="24"/>
              </w:rPr>
            </w:pPr>
            <w:r w:rsidRPr="0086530E">
              <w:rPr>
                <w:rFonts w:hint="eastAsia"/>
                <w:b/>
                <w:sz w:val="24"/>
                <w:szCs w:val="24"/>
              </w:rPr>
              <w:t>课外自学</w:t>
            </w:r>
          </w:p>
        </w:tc>
        <w:tc>
          <w:tcPr>
            <w:tcW w:w="424" w:type="dxa"/>
            <w:vAlign w:val="center"/>
          </w:tcPr>
          <w:p w:rsidR="009C4537" w:rsidRPr="0086530E" w:rsidRDefault="009C4537" w:rsidP="009C4537">
            <w:pPr>
              <w:jc w:val="center"/>
              <w:rPr>
                <w:b/>
                <w:sz w:val="24"/>
                <w:szCs w:val="24"/>
              </w:rPr>
            </w:pPr>
            <w:r w:rsidRPr="0086530E">
              <w:rPr>
                <w:rFonts w:hint="eastAsia"/>
                <w:b/>
                <w:sz w:val="24"/>
                <w:szCs w:val="24"/>
              </w:rPr>
              <w:t>考</w:t>
            </w:r>
          </w:p>
          <w:p w:rsidR="009C4537" w:rsidRPr="0086530E" w:rsidRDefault="009C4537" w:rsidP="009C4537">
            <w:pPr>
              <w:jc w:val="center"/>
              <w:rPr>
                <w:b/>
                <w:sz w:val="24"/>
                <w:szCs w:val="24"/>
              </w:rPr>
            </w:pPr>
            <w:r w:rsidRPr="0086530E">
              <w:rPr>
                <w:rFonts w:hint="eastAsia"/>
                <w:b/>
                <w:sz w:val="24"/>
                <w:szCs w:val="24"/>
              </w:rPr>
              <w:t>试</w:t>
            </w:r>
          </w:p>
          <w:p w:rsidR="009C4537" w:rsidRPr="0086530E" w:rsidRDefault="009C4537" w:rsidP="009C4537">
            <w:pPr>
              <w:jc w:val="center"/>
              <w:rPr>
                <w:b/>
                <w:sz w:val="24"/>
                <w:szCs w:val="24"/>
              </w:rPr>
            </w:pPr>
            <w:r w:rsidRPr="0086530E">
              <w:rPr>
                <w:rFonts w:hint="eastAsia"/>
                <w:b/>
                <w:sz w:val="24"/>
                <w:szCs w:val="24"/>
              </w:rPr>
              <w:t>▲</w:t>
            </w:r>
          </w:p>
        </w:tc>
        <w:tc>
          <w:tcPr>
            <w:tcW w:w="452" w:type="dxa"/>
            <w:vAlign w:val="center"/>
          </w:tcPr>
          <w:p w:rsidR="009C4537" w:rsidRPr="0086530E" w:rsidRDefault="009C4537" w:rsidP="009C4537">
            <w:pPr>
              <w:jc w:val="center"/>
              <w:rPr>
                <w:b/>
                <w:sz w:val="24"/>
                <w:szCs w:val="24"/>
              </w:rPr>
            </w:pPr>
            <w:r w:rsidRPr="0086530E">
              <w:rPr>
                <w:rFonts w:hint="eastAsia"/>
                <w:b/>
                <w:sz w:val="24"/>
                <w:szCs w:val="24"/>
              </w:rPr>
              <w:t>考</w:t>
            </w:r>
          </w:p>
          <w:p w:rsidR="009C4537" w:rsidRPr="0086530E" w:rsidRDefault="009C4537" w:rsidP="009C4537">
            <w:pPr>
              <w:jc w:val="center"/>
              <w:rPr>
                <w:b/>
                <w:sz w:val="24"/>
                <w:szCs w:val="24"/>
              </w:rPr>
            </w:pPr>
            <w:r w:rsidRPr="0086530E">
              <w:rPr>
                <w:rFonts w:hint="eastAsia"/>
                <w:b/>
                <w:sz w:val="24"/>
                <w:szCs w:val="24"/>
              </w:rPr>
              <w:t>查</w:t>
            </w:r>
          </w:p>
          <w:p w:rsidR="009C4537" w:rsidRPr="0086530E" w:rsidRDefault="009C4537" w:rsidP="009C4537">
            <w:pPr>
              <w:jc w:val="center"/>
              <w:rPr>
                <w:b/>
                <w:sz w:val="24"/>
                <w:szCs w:val="24"/>
              </w:rPr>
            </w:pPr>
            <w:r w:rsidRPr="0086530E">
              <w:rPr>
                <w:rFonts w:hint="eastAsia"/>
                <w:b/>
                <w:sz w:val="24"/>
                <w:szCs w:val="24"/>
              </w:rPr>
              <w:t>△</w:t>
            </w:r>
          </w:p>
        </w:tc>
        <w:tc>
          <w:tcPr>
            <w:tcW w:w="391" w:type="dxa"/>
          </w:tcPr>
          <w:p w:rsidR="009C4537" w:rsidRPr="0086530E" w:rsidRDefault="009C4537" w:rsidP="009C4537">
            <w:pPr>
              <w:jc w:val="center"/>
              <w:rPr>
                <w:b/>
                <w:sz w:val="24"/>
                <w:szCs w:val="24"/>
              </w:rPr>
            </w:pPr>
            <w:r>
              <w:rPr>
                <w:rFonts w:hint="eastAsia"/>
                <w:b/>
                <w:sz w:val="24"/>
                <w:szCs w:val="24"/>
              </w:rPr>
              <w:t>第</w:t>
            </w:r>
            <w:r>
              <w:rPr>
                <w:b/>
                <w:sz w:val="24"/>
                <w:szCs w:val="24"/>
              </w:rPr>
              <w:t>一学期</w:t>
            </w:r>
          </w:p>
        </w:tc>
        <w:tc>
          <w:tcPr>
            <w:tcW w:w="471" w:type="dxa"/>
          </w:tcPr>
          <w:p w:rsidR="009C4537" w:rsidRPr="0086530E" w:rsidRDefault="009C4537" w:rsidP="009C4537">
            <w:pPr>
              <w:jc w:val="center"/>
              <w:rPr>
                <w:b/>
                <w:sz w:val="24"/>
                <w:szCs w:val="24"/>
              </w:rPr>
            </w:pPr>
            <w:r>
              <w:rPr>
                <w:rFonts w:hint="eastAsia"/>
                <w:b/>
                <w:sz w:val="24"/>
                <w:szCs w:val="24"/>
              </w:rPr>
              <w:t>第二</w:t>
            </w:r>
            <w:r>
              <w:rPr>
                <w:b/>
                <w:sz w:val="24"/>
                <w:szCs w:val="24"/>
              </w:rPr>
              <w:t>学期</w:t>
            </w:r>
          </w:p>
        </w:tc>
        <w:tc>
          <w:tcPr>
            <w:tcW w:w="469" w:type="dxa"/>
          </w:tcPr>
          <w:p w:rsidR="009C4537" w:rsidRPr="0086530E" w:rsidRDefault="009C4537" w:rsidP="009C4537">
            <w:pPr>
              <w:jc w:val="center"/>
              <w:rPr>
                <w:b/>
                <w:sz w:val="24"/>
                <w:szCs w:val="24"/>
              </w:rPr>
            </w:pPr>
            <w:r>
              <w:rPr>
                <w:rFonts w:hint="eastAsia"/>
                <w:b/>
                <w:sz w:val="24"/>
                <w:szCs w:val="24"/>
              </w:rPr>
              <w:t>第三</w:t>
            </w:r>
            <w:r>
              <w:rPr>
                <w:b/>
                <w:sz w:val="24"/>
                <w:szCs w:val="24"/>
              </w:rPr>
              <w:t>学期</w:t>
            </w:r>
          </w:p>
        </w:tc>
        <w:tc>
          <w:tcPr>
            <w:tcW w:w="406" w:type="dxa"/>
          </w:tcPr>
          <w:p w:rsidR="009C4537" w:rsidRPr="0086530E" w:rsidRDefault="009C4537" w:rsidP="009C4537">
            <w:pPr>
              <w:jc w:val="center"/>
              <w:rPr>
                <w:b/>
                <w:sz w:val="24"/>
                <w:szCs w:val="24"/>
              </w:rPr>
            </w:pPr>
            <w:r>
              <w:rPr>
                <w:rFonts w:hint="eastAsia"/>
                <w:b/>
                <w:sz w:val="24"/>
                <w:szCs w:val="24"/>
              </w:rPr>
              <w:t>第四</w:t>
            </w:r>
            <w:r>
              <w:rPr>
                <w:b/>
                <w:sz w:val="24"/>
                <w:szCs w:val="24"/>
              </w:rPr>
              <w:t>学期</w:t>
            </w:r>
          </w:p>
        </w:tc>
        <w:tc>
          <w:tcPr>
            <w:tcW w:w="565" w:type="dxa"/>
          </w:tcPr>
          <w:p w:rsidR="009C4537" w:rsidRPr="0086530E" w:rsidRDefault="009C4537" w:rsidP="009C4537">
            <w:pPr>
              <w:jc w:val="center"/>
              <w:rPr>
                <w:b/>
                <w:sz w:val="24"/>
                <w:szCs w:val="24"/>
              </w:rPr>
            </w:pPr>
            <w:r>
              <w:rPr>
                <w:rFonts w:hint="eastAsia"/>
                <w:b/>
                <w:sz w:val="24"/>
                <w:szCs w:val="24"/>
              </w:rPr>
              <w:t>第五</w:t>
            </w:r>
            <w:r>
              <w:rPr>
                <w:b/>
                <w:sz w:val="24"/>
                <w:szCs w:val="24"/>
              </w:rPr>
              <w:t>学期</w:t>
            </w:r>
          </w:p>
        </w:tc>
        <w:tc>
          <w:tcPr>
            <w:tcW w:w="426" w:type="dxa"/>
          </w:tcPr>
          <w:p w:rsidR="009C4537" w:rsidRPr="0086530E" w:rsidRDefault="009C4537" w:rsidP="009C4537">
            <w:pPr>
              <w:jc w:val="center"/>
              <w:rPr>
                <w:b/>
                <w:sz w:val="24"/>
                <w:szCs w:val="24"/>
              </w:rPr>
            </w:pPr>
            <w:r>
              <w:rPr>
                <w:rFonts w:hint="eastAsia"/>
                <w:b/>
                <w:sz w:val="24"/>
                <w:szCs w:val="24"/>
              </w:rPr>
              <w:t>第六</w:t>
            </w:r>
            <w:r>
              <w:rPr>
                <w:b/>
                <w:sz w:val="24"/>
                <w:szCs w:val="24"/>
              </w:rPr>
              <w:t>学期</w:t>
            </w:r>
          </w:p>
        </w:tc>
        <w:tc>
          <w:tcPr>
            <w:tcW w:w="783" w:type="dxa"/>
          </w:tcPr>
          <w:p w:rsidR="009C4537" w:rsidRPr="0086530E" w:rsidRDefault="009C4537" w:rsidP="009C4537">
            <w:pPr>
              <w:jc w:val="center"/>
              <w:rPr>
                <w:b/>
                <w:sz w:val="24"/>
                <w:szCs w:val="24"/>
              </w:rPr>
            </w:pPr>
          </w:p>
        </w:tc>
      </w:tr>
      <w:tr w:rsidR="009C4537" w:rsidRPr="00A45F89" w:rsidTr="009C4537">
        <w:trPr>
          <w:gridAfter w:val="1"/>
          <w:wAfter w:w="7" w:type="dxa"/>
          <w:trHeight w:val="298"/>
          <w:jc w:val="center"/>
        </w:trPr>
        <w:tc>
          <w:tcPr>
            <w:tcW w:w="706" w:type="dxa"/>
            <w:vMerge w:val="restart"/>
            <w:vAlign w:val="center"/>
          </w:tcPr>
          <w:p w:rsidR="009C4537" w:rsidRPr="0086530E" w:rsidRDefault="009C4537" w:rsidP="009C4537">
            <w:pPr>
              <w:jc w:val="center"/>
              <w:rPr>
                <w:b/>
                <w:sz w:val="24"/>
                <w:szCs w:val="24"/>
              </w:rPr>
            </w:pPr>
            <w:r w:rsidRPr="0086530E">
              <w:rPr>
                <w:rFonts w:hint="eastAsia"/>
                <w:b/>
                <w:sz w:val="24"/>
                <w:szCs w:val="24"/>
              </w:rPr>
              <w:t>公</w:t>
            </w:r>
          </w:p>
          <w:p w:rsidR="009C4537" w:rsidRPr="0086530E" w:rsidRDefault="009C4537" w:rsidP="009C4537">
            <w:pPr>
              <w:jc w:val="center"/>
              <w:rPr>
                <w:b/>
                <w:sz w:val="24"/>
                <w:szCs w:val="24"/>
              </w:rPr>
            </w:pPr>
            <w:r w:rsidRPr="0086530E">
              <w:rPr>
                <w:rFonts w:hint="eastAsia"/>
                <w:b/>
                <w:sz w:val="24"/>
                <w:szCs w:val="24"/>
              </w:rPr>
              <w:t>共</w:t>
            </w:r>
          </w:p>
          <w:p w:rsidR="009C4537" w:rsidRPr="0086530E" w:rsidRDefault="009C4537" w:rsidP="009C4537">
            <w:pPr>
              <w:jc w:val="center"/>
              <w:rPr>
                <w:b/>
                <w:sz w:val="24"/>
                <w:szCs w:val="24"/>
              </w:rPr>
            </w:pPr>
            <w:r w:rsidRPr="0086530E">
              <w:rPr>
                <w:rFonts w:hint="eastAsia"/>
                <w:b/>
                <w:sz w:val="24"/>
                <w:szCs w:val="24"/>
              </w:rPr>
              <w:t>基</w:t>
            </w:r>
          </w:p>
          <w:p w:rsidR="009C4537" w:rsidRPr="0086530E" w:rsidRDefault="009C4537" w:rsidP="009C4537">
            <w:pPr>
              <w:jc w:val="center"/>
              <w:rPr>
                <w:b/>
                <w:sz w:val="24"/>
                <w:szCs w:val="24"/>
              </w:rPr>
            </w:pPr>
            <w:r w:rsidRPr="0086530E">
              <w:rPr>
                <w:rFonts w:hint="eastAsia"/>
                <w:b/>
                <w:sz w:val="24"/>
                <w:szCs w:val="24"/>
              </w:rPr>
              <w:t>础</w:t>
            </w:r>
          </w:p>
          <w:p w:rsidR="009C4537" w:rsidRPr="0086530E" w:rsidRDefault="009C4537" w:rsidP="009C4537">
            <w:pPr>
              <w:jc w:val="center"/>
              <w:rPr>
                <w:b/>
                <w:sz w:val="24"/>
                <w:szCs w:val="24"/>
              </w:rPr>
            </w:pPr>
            <w:r w:rsidRPr="0086530E">
              <w:rPr>
                <w:rFonts w:hint="eastAsia"/>
                <w:b/>
                <w:sz w:val="24"/>
                <w:szCs w:val="24"/>
              </w:rPr>
              <w:t>课</w:t>
            </w: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1</w:t>
            </w:r>
          </w:p>
        </w:tc>
        <w:tc>
          <w:tcPr>
            <w:tcW w:w="1556" w:type="dxa"/>
          </w:tcPr>
          <w:p w:rsidR="009C4537" w:rsidRPr="0046301C" w:rsidRDefault="009C4537" w:rsidP="009C4537">
            <w:pPr>
              <w:jc w:val="center"/>
              <w:rPr>
                <w:rFonts w:ascii="宋体" w:hAnsi="宋体"/>
                <w:sz w:val="18"/>
                <w:szCs w:val="18"/>
              </w:rPr>
            </w:pPr>
            <w:r w:rsidRPr="0046301C">
              <w:rPr>
                <w:rFonts w:ascii="宋体" w:hAnsi="宋体" w:hint="eastAsia"/>
                <w:sz w:val="18"/>
                <w:szCs w:val="18"/>
              </w:rPr>
              <w:t>大学英语（</w:t>
            </w:r>
            <w:r w:rsidRPr="0046301C">
              <w:rPr>
                <w:rFonts w:ascii="宋体" w:hAnsi="宋体"/>
                <w:sz w:val="18"/>
                <w:szCs w:val="18"/>
              </w:rPr>
              <w:t>1</w:t>
            </w:r>
            <w:r w:rsidRPr="0046301C">
              <w:rPr>
                <w:rFonts w:ascii="宋体" w:hAnsi="宋体" w:hint="eastAsia"/>
                <w:sz w:val="18"/>
                <w:szCs w:val="18"/>
              </w:rPr>
              <w:t>）</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jc w:val="cente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jc w:val="cente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2</w:t>
            </w:r>
          </w:p>
        </w:tc>
        <w:tc>
          <w:tcPr>
            <w:tcW w:w="1556" w:type="dxa"/>
          </w:tcPr>
          <w:p w:rsidR="009C4537" w:rsidRPr="0046301C" w:rsidRDefault="009C4537" w:rsidP="009C4537">
            <w:pPr>
              <w:jc w:val="center"/>
              <w:rPr>
                <w:rFonts w:ascii="宋体" w:hAnsi="宋体"/>
                <w:sz w:val="18"/>
                <w:szCs w:val="18"/>
              </w:rPr>
            </w:pPr>
            <w:r w:rsidRPr="0046301C">
              <w:rPr>
                <w:rFonts w:ascii="宋体" w:hAnsi="宋体" w:hint="eastAsia"/>
                <w:sz w:val="18"/>
                <w:szCs w:val="18"/>
              </w:rPr>
              <w:t>大学英语（</w:t>
            </w:r>
            <w:r w:rsidRPr="0046301C">
              <w:rPr>
                <w:rFonts w:ascii="宋体" w:hAnsi="宋体"/>
                <w:sz w:val="18"/>
                <w:szCs w:val="18"/>
              </w:rPr>
              <w:t>2</w:t>
            </w:r>
            <w:r w:rsidRPr="0046301C">
              <w:rPr>
                <w:rFonts w:ascii="宋体" w:hAnsi="宋体" w:hint="eastAsia"/>
                <w:sz w:val="18"/>
                <w:szCs w:val="18"/>
              </w:rPr>
              <w:t>）</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jc w:val="cente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jc w:val="cente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437"/>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1556" w:type="dxa"/>
          </w:tcPr>
          <w:p w:rsidR="009C4537" w:rsidRPr="0046301C" w:rsidRDefault="009C4537" w:rsidP="009C4537">
            <w:pPr>
              <w:jc w:val="center"/>
              <w:rPr>
                <w:rFonts w:ascii="宋体" w:hAnsi="宋体"/>
                <w:sz w:val="18"/>
                <w:szCs w:val="18"/>
              </w:rPr>
            </w:pPr>
            <w:r w:rsidRPr="0046301C">
              <w:rPr>
                <w:rFonts w:ascii="宋体" w:hAnsi="宋体" w:hint="eastAsia"/>
                <w:sz w:val="18"/>
                <w:szCs w:val="18"/>
              </w:rPr>
              <w:t>思想道德修养与法律基础</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jc w:val="cente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jc w:val="cente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4</w:t>
            </w:r>
          </w:p>
        </w:tc>
        <w:tc>
          <w:tcPr>
            <w:tcW w:w="1556" w:type="dxa"/>
          </w:tcPr>
          <w:p w:rsidR="009C4537" w:rsidRPr="0046301C" w:rsidRDefault="009C4537" w:rsidP="009C4537">
            <w:pPr>
              <w:jc w:val="center"/>
              <w:rPr>
                <w:rFonts w:ascii="宋体" w:hAnsi="宋体"/>
                <w:sz w:val="18"/>
                <w:szCs w:val="18"/>
              </w:rPr>
            </w:pPr>
            <w:r w:rsidRPr="0046301C">
              <w:rPr>
                <w:rFonts w:ascii="宋体" w:hAnsi="宋体" w:hint="eastAsia"/>
                <w:sz w:val="18"/>
                <w:szCs w:val="18"/>
              </w:rPr>
              <w:t>计算机应用基础</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jc w:val="cente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jc w:val="cente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212"/>
          <w:jc w:val="center"/>
        </w:trPr>
        <w:tc>
          <w:tcPr>
            <w:tcW w:w="706" w:type="dxa"/>
            <w:vMerge/>
            <w:vAlign w:val="center"/>
          </w:tcPr>
          <w:p w:rsidR="009C4537" w:rsidRPr="0086530E" w:rsidRDefault="009C4537" w:rsidP="009C4537">
            <w:pPr>
              <w:jc w:val="center"/>
              <w:rPr>
                <w:b/>
                <w:sz w:val="24"/>
                <w:szCs w:val="24"/>
              </w:rPr>
            </w:pPr>
          </w:p>
        </w:tc>
        <w:tc>
          <w:tcPr>
            <w:tcW w:w="2262" w:type="dxa"/>
            <w:gridSpan w:val="2"/>
          </w:tcPr>
          <w:p w:rsidR="009C4537" w:rsidRPr="0046301C" w:rsidRDefault="009C4537" w:rsidP="009C4537">
            <w:pPr>
              <w:jc w:val="center"/>
              <w:rPr>
                <w:rFonts w:ascii="宋体" w:hAnsi="宋体"/>
                <w:sz w:val="18"/>
                <w:szCs w:val="18"/>
              </w:rPr>
            </w:pPr>
            <w:r w:rsidRPr="0046301C">
              <w:rPr>
                <w:rFonts w:ascii="宋体" w:hAnsi="宋体" w:hint="eastAsia"/>
                <w:sz w:val="18"/>
                <w:szCs w:val="18"/>
              </w:rPr>
              <w:t>小计</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12</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216</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126</w:t>
            </w:r>
          </w:p>
        </w:tc>
        <w:tc>
          <w:tcPr>
            <w:tcW w:w="493" w:type="dxa"/>
          </w:tcPr>
          <w:p w:rsidR="009C4537" w:rsidRPr="0046301C" w:rsidRDefault="009C4537" w:rsidP="009C4537">
            <w:pPr>
              <w:jc w:val="center"/>
              <w:rPr>
                <w:rFonts w:ascii="宋体" w:hAnsi="宋体"/>
                <w:sz w:val="18"/>
                <w:szCs w:val="18"/>
              </w:rPr>
            </w:pPr>
            <w:r w:rsidRPr="0046301C">
              <w:rPr>
                <w:rFonts w:ascii="宋体" w:hAnsi="宋体"/>
                <w:sz w:val="18"/>
                <w:szCs w:val="18"/>
              </w:rPr>
              <w:t>0</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72</w:t>
            </w:r>
          </w:p>
        </w:tc>
        <w:tc>
          <w:tcPr>
            <w:tcW w:w="424" w:type="dxa"/>
          </w:tcPr>
          <w:p w:rsidR="009C4537" w:rsidRPr="0046301C" w:rsidRDefault="009C4537" w:rsidP="009C4537">
            <w:pPr>
              <w:jc w:val="center"/>
              <w:rPr>
                <w:rFonts w:ascii="宋体" w:hAnsi="宋体"/>
                <w:sz w:val="18"/>
                <w:szCs w:val="18"/>
              </w:rPr>
            </w:pPr>
          </w:p>
        </w:tc>
        <w:tc>
          <w:tcPr>
            <w:tcW w:w="452" w:type="dxa"/>
          </w:tcPr>
          <w:p w:rsidR="009C4537" w:rsidRPr="0046301C" w:rsidRDefault="009C4537" w:rsidP="009C4537">
            <w:pPr>
              <w:jc w:val="cente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298"/>
          <w:jc w:val="center"/>
        </w:trPr>
        <w:tc>
          <w:tcPr>
            <w:tcW w:w="706" w:type="dxa"/>
            <w:vMerge w:val="restart"/>
            <w:vAlign w:val="center"/>
          </w:tcPr>
          <w:p w:rsidR="009C4537" w:rsidRPr="0086530E" w:rsidRDefault="009C4537" w:rsidP="009C4537">
            <w:pPr>
              <w:jc w:val="center"/>
              <w:rPr>
                <w:b/>
                <w:sz w:val="24"/>
                <w:szCs w:val="24"/>
              </w:rPr>
            </w:pPr>
            <w:r w:rsidRPr="0086530E">
              <w:rPr>
                <w:rFonts w:hint="eastAsia"/>
                <w:b/>
                <w:sz w:val="24"/>
                <w:szCs w:val="24"/>
              </w:rPr>
              <w:t>专</w:t>
            </w:r>
          </w:p>
          <w:p w:rsidR="009C4537" w:rsidRPr="0086530E" w:rsidRDefault="009C4537" w:rsidP="009C4537">
            <w:pPr>
              <w:jc w:val="center"/>
              <w:rPr>
                <w:b/>
                <w:sz w:val="24"/>
                <w:szCs w:val="24"/>
              </w:rPr>
            </w:pPr>
            <w:r w:rsidRPr="0086530E">
              <w:rPr>
                <w:rFonts w:hint="eastAsia"/>
                <w:b/>
                <w:sz w:val="24"/>
                <w:szCs w:val="24"/>
              </w:rPr>
              <w:t>业</w:t>
            </w:r>
          </w:p>
          <w:p w:rsidR="009C4537" w:rsidRPr="0086530E" w:rsidRDefault="009C4537" w:rsidP="009C4537">
            <w:pPr>
              <w:jc w:val="center"/>
              <w:rPr>
                <w:b/>
                <w:sz w:val="24"/>
                <w:szCs w:val="24"/>
              </w:rPr>
            </w:pPr>
            <w:r w:rsidRPr="0086530E">
              <w:rPr>
                <w:rFonts w:hint="eastAsia"/>
                <w:b/>
                <w:sz w:val="24"/>
                <w:szCs w:val="24"/>
              </w:rPr>
              <w:t>基</w:t>
            </w:r>
          </w:p>
          <w:p w:rsidR="009C4537" w:rsidRPr="0086530E" w:rsidRDefault="009C4537" w:rsidP="009C4537">
            <w:pPr>
              <w:jc w:val="center"/>
              <w:rPr>
                <w:b/>
                <w:sz w:val="24"/>
                <w:szCs w:val="24"/>
              </w:rPr>
            </w:pPr>
            <w:r w:rsidRPr="0086530E">
              <w:rPr>
                <w:rFonts w:hint="eastAsia"/>
                <w:b/>
                <w:sz w:val="24"/>
                <w:szCs w:val="24"/>
              </w:rPr>
              <w:t>础</w:t>
            </w:r>
          </w:p>
          <w:p w:rsidR="009C4537" w:rsidRPr="0086530E" w:rsidRDefault="009C4537" w:rsidP="009C4537">
            <w:pPr>
              <w:jc w:val="center"/>
              <w:rPr>
                <w:b/>
                <w:sz w:val="24"/>
                <w:szCs w:val="24"/>
              </w:rPr>
            </w:pPr>
            <w:r w:rsidRPr="0086530E">
              <w:rPr>
                <w:rFonts w:hint="eastAsia"/>
                <w:b/>
                <w:sz w:val="24"/>
                <w:szCs w:val="24"/>
              </w:rPr>
              <w:t>课</w:t>
            </w: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5</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管理学原理</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vAlign w:val="center"/>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6</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经济数学</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vAlign w:val="center"/>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7</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微观经济学</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vAlign w:val="center"/>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8</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管理心理学</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vAlign w:val="center"/>
          </w:tcPr>
          <w:p w:rsidR="009C4537" w:rsidRPr="0046301C" w:rsidRDefault="009C4537" w:rsidP="009C4537">
            <w:pPr>
              <w:jc w:val="center"/>
              <w:rPr>
                <w:rFonts w:ascii="宋体" w:hAnsi="宋体"/>
                <w:sz w:val="18"/>
                <w:szCs w:val="18"/>
              </w:rPr>
            </w:pPr>
            <w:r w:rsidRPr="0046301C">
              <w:rPr>
                <w:rFonts w:ascii="宋体" w:hAnsi="宋体" w:hint="eastAsia"/>
                <w:sz w:val="18"/>
                <w:szCs w:val="18"/>
              </w:rPr>
              <w:t xml:space="preserve"> </w:t>
            </w:r>
            <w:r>
              <w:rPr>
                <w:rFonts w:ascii="宋体" w:hAnsi="宋体" w:hint="eastAsia"/>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9</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应用文写作</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vAlign w:val="center"/>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r w:rsidRPr="0046301C">
              <w:rPr>
                <w:rFonts w:ascii="宋体" w:hAnsi="宋体" w:hint="eastAsia"/>
                <w:sz w:val="18"/>
                <w:szCs w:val="18"/>
              </w:rPr>
              <w:t>3</w:t>
            </w: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10</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会计学原理</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vAlign w:val="center"/>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11</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企业经营管理</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vAlign w:val="center"/>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2262" w:type="dxa"/>
            <w:gridSpan w:val="2"/>
          </w:tcPr>
          <w:p w:rsidR="009C4537" w:rsidRPr="0046301C" w:rsidRDefault="009C4537" w:rsidP="009C4537">
            <w:pPr>
              <w:jc w:val="center"/>
              <w:rPr>
                <w:rFonts w:ascii="宋体" w:hAnsi="宋体"/>
                <w:sz w:val="18"/>
                <w:szCs w:val="18"/>
              </w:rPr>
            </w:pPr>
            <w:r w:rsidRPr="0046301C">
              <w:rPr>
                <w:rFonts w:ascii="宋体" w:hAnsi="宋体" w:hint="eastAsia"/>
                <w:sz w:val="18"/>
                <w:szCs w:val="18"/>
              </w:rPr>
              <w:t>小计</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21</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378</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252</w:t>
            </w:r>
          </w:p>
        </w:tc>
        <w:tc>
          <w:tcPr>
            <w:tcW w:w="493" w:type="dxa"/>
          </w:tcPr>
          <w:p w:rsidR="009C4537" w:rsidRPr="0046301C" w:rsidRDefault="009C4537" w:rsidP="009C4537">
            <w:pPr>
              <w:jc w:val="center"/>
              <w:rPr>
                <w:rFonts w:ascii="宋体" w:hAnsi="宋体"/>
                <w:sz w:val="18"/>
                <w:szCs w:val="18"/>
              </w:rPr>
            </w:pPr>
            <w:r w:rsidRPr="0046301C">
              <w:rPr>
                <w:rFonts w:ascii="宋体" w:hAnsi="宋体"/>
                <w:sz w:val="18"/>
                <w:szCs w:val="18"/>
              </w:rPr>
              <w:t>0</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0</w:t>
            </w: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126</w:t>
            </w:r>
          </w:p>
        </w:tc>
        <w:tc>
          <w:tcPr>
            <w:tcW w:w="424" w:type="dxa"/>
          </w:tcPr>
          <w:p w:rsidR="009C4537" w:rsidRPr="0046301C" w:rsidRDefault="009C4537" w:rsidP="009C4537">
            <w:pPr>
              <w:jc w:val="center"/>
              <w:rPr>
                <w:rFonts w:ascii="宋体" w:hAnsi="宋体"/>
                <w:sz w:val="18"/>
                <w:szCs w:val="18"/>
              </w:rPr>
            </w:pPr>
          </w:p>
        </w:tc>
        <w:tc>
          <w:tcPr>
            <w:tcW w:w="452" w:type="dxa"/>
          </w:tcPr>
          <w:p w:rsidR="009C4537" w:rsidRPr="0046301C" w:rsidRDefault="009C4537" w:rsidP="009C4537">
            <w:pPr>
              <w:jc w:val="cente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298"/>
          <w:jc w:val="center"/>
        </w:trPr>
        <w:tc>
          <w:tcPr>
            <w:tcW w:w="706" w:type="dxa"/>
            <w:vMerge w:val="restart"/>
            <w:vAlign w:val="center"/>
          </w:tcPr>
          <w:p w:rsidR="009C4537" w:rsidRPr="0086530E" w:rsidRDefault="009C4537" w:rsidP="009C4537">
            <w:pPr>
              <w:jc w:val="center"/>
              <w:rPr>
                <w:b/>
                <w:sz w:val="24"/>
                <w:szCs w:val="24"/>
              </w:rPr>
            </w:pPr>
            <w:r w:rsidRPr="0086530E">
              <w:rPr>
                <w:rFonts w:hint="eastAsia"/>
                <w:b/>
                <w:sz w:val="24"/>
                <w:szCs w:val="24"/>
              </w:rPr>
              <w:t>专</w:t>
            </w:r>
          </w:p>
          <w:p w:rsidR="009C4537" w:rsidRPr="0086530E" w:rsidRDefault="009C4537" w:rsidP="009C4537">
            <w:pPr>
              <w:jc w:val="center"/>
              <w:rPr>
                <w:b/>
                <w:sz w:val="24"/>
                <w:szCs w:val="24"/>
              </w:rPr>
            </w:pPr>
            <w:r w:rsidRPr="0086530E">
              <w:rPr>
                <w:rFonts w:hint="eastAsia"/>
                <w:b/>
                <w:sz w:val="24"/>
                <w:szCs w:val="24"/>
              </w:rPr>
              <w:t>业</w:t>
            </w:r>
          </w:p>
          <w:p w:rsidR="009C4537" w:rsidRPr="0086530E" w:rsidRDefault="009C4537" w:rsidP="009C4537">
            <w:pPr>
              <w:jc w:val="center"/>
              <w:rPr>
                <w:b/>
                <w:sz w:val="24"/>
                <w:szCs w:val="24"/>
              </w:rPr>
            </w:pPr>
            <w:r w:rsidRPr="0086530E">
              <w:rPr>
                <w:rFonts w:hint="eastAsia"/>
                <w:b/>
                <w:sz w:val="24"/>
                <w:szCs w:val="24"/>
              </w:rPr>
              <w:t>课</w:t>
            </w: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12</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人员招募</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13</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绩效考核</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14</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薪酬设计</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15</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人员培训</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16</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职业管理</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500"/>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17</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劳动法与劳动关系</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438"/>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1556" w:type="dxa"/>
            <w:vAlign w:val="center"/>
          </w:tcPr>
          <w:p w:rsidR="009C4537" w:rsidRPr="0046301C" w:rsidRDefault="009C4537" w:rsidP="009C4537">
            <w:pPr>
              <w:rPr>
                <w:rFonts w:ascii="宋体" w:hAnsi="宋体"/>
                <w:sz w:val="18"/>
                <w:szCs w:val="18"/>
              </w:rPr>
            </w:pPr>
            <w:r>
              <w:rPr>
                <w:rFonts w:ascii="宋体" w:hAnsi="宋体" w:hint="eastAsia"/>
                <w:sz w:val="18"/>
                <w:szCs w:val="18"/>
              </w:rPr>
              <w:t>人力资源政策分</w:t>
            </w:r>
            <w:r w:rsidRPr="0046301C">
              <w:rPr>
                <w:rFonts w:ascii="宋体" w:hAnsi="宋体" w:hint="eastAsia"/>
                <w:sz w:val="18"/>
                <w:szCs w:val="18"/>
              </w:rPr>
              <w:t>析</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19</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社会保障</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20</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企业伦理</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21</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管理沟通</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43"/>
          <w:jc w:val="center"/>
        </w:trPr>
        <w:tc>
          <w:tcPr>
            <w:tcW w:w="706" w:type="dxa"/>
            <w:vMerge/>
            <w:vAlign w:val="center"/>
          </w:tcPr>
          <w:p w:rsidR="009C4537" w:rsidRPr="0086530E" w:rsidRDefault="009C4537" w:rsidP="009C4537">
            <w:pPr>
              <w:jc w:val="center"/>
              <w:rPr>
                <w:b/>
                <w:sz w:val="24"/>
                <w:szCs w:val="24"/>
              </w:rPr>
            </w:pPr>
          </w:p>
        </w:tc>
        <w:tc>
          <w:tcPr>
            <w:tcW w:w="706" w:type="dxa"/>
          </w:tcPr>
          <w:p w:rsidR="009C4537" w:rsidRPr="0046301C" w:rsidRDefault="009C4537" w:rsidP="009C4537">
            <w:pPr>
              <w:jc w:val="center"/>
              <w:rPr>
                <w:rFonts w:ascii="宋体" w:hAnsi="宋体"/>
                <w:sz w:val="18"/>
                <w:szCs w:val="18"/>
              </w:rPr>
            </w:pPr>
            <w:r w:rsidRPr="0046301C">
              <w:rPr>
                <w:rFonts w:ascii="宋体" w:hAnsi="宋体"/>
                <w:sz w:val="18"/>
                <w:szCs w:val="18"/>
              </w:rPr>
              <w:t>22</w:t>
            </w:r>
          </w:p>
        </w:tc>
        <w:tc>
          <w:tcPr>
            <w:tcW w:w="1556" w:type="dxa"/>
            <w:vAlign w:val="center"/>
          </w:tcPr>
          <w:p w:rsidR="009C4537" w:rsidRPr="0046301C" w:rsidRDefault="009C4537" w:rsidP="009C4537">
            <w:pPr>
              <w:rPr>
                <w:rFonts w:ascii="宋体" w:hAnsi="宋体"/>
                <w:sz w:val="18"/>
                <w:szCs w:val="18"/>
              </w:rPr>
            </w:pPr>
            <w:r w:rsidRPr="0046301C">
              <w:rPr>
                <w:rFonts w:ascii="宋体" w:hAnsi="宋体" w:hint="eastAsia"/>
                <w:sz w:val="18"/>
                <w:szCs w:val="18"/>
              </w:rPr>
              <w:t>企业文化</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36</w:t>
            </w: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18</w:t>
            </w:r>
          </w:p>
        </w:tc>
        <w:tc>
          <w:tcPr>
            <w:tcW w:w="424" w:type="dxa"/>
          </w:tcPr>
          <w:p w:rsidR="009C4537" w:rsidRPr="0046301C" w:rsidRDefault="009C4537" w:rsidP="009C4537">
            <w:pPr>
              <w:rPr>
                <w:rFonts w:ascii="宋体" w:hAnsi="宋体"/>
                <w:sz w:val="18"/>
                <w:szCs w:val="18"/>
              </w:rPr>
            </w:pPr>
            <w:r w:rsidRPr="0046301C">
              <w:rPr>
                <w:rFonts w:ascii="宋体" w:hAnsi="宋体" w:hint="eastAsia"/>
                <w:sz w:val="18"/>
                <w:szCs w:val="18"/>
              </w:rPr>
              <w:t>▲</w:t>
            </w:r>
          </w:p>
        </w:tc>
        <w:tc>
          <w:tcPr>
            <w:tcW w:w="452" w:type="dxa"/>
          </w:tcPr>
          <w:p w:rsidR="009C4537" w:rsidRPr="0046301C" w:rsidRDefault="009C4537" w:rsidP="009C4537">
            <w:pP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227"/>
          <w:jc w:val="center"/>
        </w:trPr>
        <w:tc>
          <w:tcPr>
            <w:tcW w:w="706" w:type="dxa"/>
            <w:vMerge/>
            <w:vAlign w:val="center"/>
          </w:tcPr>
          <w:p w:rsidR="009C4537" w:rsidRPr="0086530E" w:rsidRDefault="009C4537" w:rsidP="009C4537">
            <w:pPr>
              <w:jc w:val="center"/>
              <w:rPr>
                <w:b/>
                <w:sz w:val="24"/>
                <w:szCs w:val="24"/>
              </w:rPr>
            </w:pPr>
          </w:p>
        </w:tc>
        <w:tc>
          <w:tcPr>
            <w:tcW w:w="2262" w:type="dxa"/>
            <w:gridSpan w:val="2"/>
          </w:tcPr>
          <w:p w:rsidR="009C4537" w:rsidRPr="0046301C" w:rsidRDefault="009C4537" w:rsidP="009C4537">
            <w:pPr>
              <w:jc w:val="center"/>
              <w:rPr>
                <w:rFonts w:ascii="宋体" w:hAnsi="宋体"/>
                <w:sz w:val="18"/>
                <w:szCs w:val="18"/>
              </w:rPr>
            </w:pPr>
            <w:r w:rsidRPr="0046301C">
              <w:rPr>
                <w:rFonts w:ascii="宋体" w:hAnsi="宋体" w:hint="eastAsia"/>
                <w:sz w:val="18"/>
                <w:szCs w:val="18"/>
              </w:rPr>
              <w:t>小计</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594</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396</w:t>
            </w:r>
          </w:p>
        </w:tc>
        <w:tc>
          <w:tcPr>
            <w:tcW w:w="493" w:type="dxa"/>
          </w:tcPr>
          <w:p w:rsidR="009C4537" w:rsidRPr="0046301C" w:rsidRDefault="009C4537" w:rsidP="009C4537">
            <w:pPr>
              <w:jc w:val="center"/>
              <w:rPr>
                <w:rFonts w:ascii="宋体" w:hAnsi="宋体"/>
                <w:sz w:val="18"/>
                <w:szCs w:val="18"/>
              </w:rPr>
            </w:pPr>
            <w:r w:rsidRPr="0046301C">
              <w:rPr>
                <w:rFonts w:ascii="宋体" w:hAnsi="宋体"/>
                <w:sz w:val="18"/>
                <w:szCs w:val="18"/>
              </w:rPr>
              <w:t>0</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0</w:t>
            </w: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198</w:t>
            </w:r>
          </w:p>
        </w:tc>
        <w:tc>
          <w:tcPr>
            <w:tcW w:w="424" w:type="dxa"/>
          </w:tcPr>
          <w:p w:rsidR="009C4537" w:rsidRPr="0046301C" w:rsidRDefault="009C4537" w:rsidP="009C4537">
            <w:pPr>
              <w:jc w:val="center"/>
              <w:rPr>
                <w:rFonts w:ascii="宋体" w:hAnsi="宋体"/>
                <w:sz w:val="18"/>
                <w:szCs w:val="18"/>
              </w:rPr>
            </w:pPr>
          </w:p>
        </w:tc>
        <w:tc>
          <w:tcPr>
            <w:tcW w:w="452" w:type="dxa"/>
          </w:tcPr>
          <w:p w:rsidR="009C4537" w:rsidRPr="0046301C" w:rsidRDefault="009C4537" w:rsidP="009C4537">
            <w:pPr>
              <w:jc w:val="cente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613"/>
          <w:jc w:val="center"/>
        </w:trPr>
        <w:tc>
          <w:tcPr>
            <w:tcW w:w="706" w:type="dxa"/>
            <w:vMerge w:val="restart"/>
            <w:vAlign w:val="center"/>
          </w:tcPr>
          <w:p w:rsidR="009C4537" w:rsidRPr="006D1F17" w:rsidRDefault="009C4537" w:rsidP="009C4537">
            <w:pPr>
              <w:jc w:val="center"/>
              <w:rPr>
                <w:b/>
                <w:sz w:val="24"/>
                <w:szCs w:val="24"/>
              </w:rPr>
            </w:pPr>
            <w:r w:rsidRPr="006D1F17">
              <w:rPr>
                <w:rFonts w:hint="eastAsia"/>
                <w:b/>
                <w:sz w:val="24"/>
                <w:szCs w:val="24"/>
              </w:rPr>
              <w:t>公共选修课</w:t>
            </w:r>
          </w:p>
        </w:tc>
        <w:tc>
          <w:tcPr>
            <w:tcW w:w="706" w:type="dxa"/>
            <w:vAlign w:val="center"/>
          </w:tcPr>
          <w:p w:rsidR="009C4537" w:rsidRPr="000E17A2" w:rsidRDefault="009C4537" w:rsidP="009C4537">
            <w:pPr>
              <w:jc w:val="center"/>
              <w:rPr>
                <w:rFonts w:ascii="宋体" w:hAnsi="宋体"/>
                <w:sz w:val="18"/>
                <w:szCs w:val="18"/>
              </w:rPr>
            </w:pPr>
            <w:r w:rsidRPr="000E17A2">
              <w:rPr>
                <w:rFonts w:ascii="宋体" w:hAnsi="宋体" w:hint="eastAsia"/>
                <w:sz w:val="18"/>
                <w:szCs w:val="18"/>
              </w:rPr>
              <w:t>23</w:t>
            </w:r>
          </w:p>
        </w:tc>
        <w:tc>
          <w:tcPr>
            <w:tcW w:w="1556" w:type="dxa"/>
            <w:vAlign w:val="center"/>
          </w:tcPr>
          <w:p w:rsidR="009C4537" w:rsidRPr="000E17A2" w:rsidRDefault="009C4537" w:rsidP="009C4537">
            <w:pPr>
              <w:rPr>
                <w:rFonts w:ascii="宋体" w:hAnsi="宋体"/>
                <w:sz w:val="18"/>
                <w:szCs w:val="18"/>
              </w:rPr>
            </w:pPr>
            <w:r>
              <w:rPr>
                <w:rFonts w:ascii="宋体" w:hAnsi="宋体" w:hint="eastAsia"/>
                <w:sz w:val="18"/>
                <w:szCs w:val="18"/>
              </w:rPr>
              <w:t>见第一页“公选课一览表”</w:t>
            </w:r>
          </w:p>
        </w:tc>
        <w:tc>
          <w:tcPr>
            <w:tcW w:w="424" w:type="dxa"/>
            <w:vAlign w:val="center"/>
          </w:tcPr>
          <w:p w:rsidR="009C4537" w:rsidRPr="000E17A2" w:rsidRDefault="009C4537" w:rsidP="009C4537">
            <w:pPr>
              <w:jc w:val="center"/>
              <w:rPr>
                <w:sz w:val="18"/>
                <w:szCs w:val="18"/>
              </w:rPr>
            </w:pPr>
            <w:r w:rsidRPr="000E17A2">
              <w:rPr>
                <w:rFonts w:hint="eastAsia"/>
                <w:sz w:val="18"/>
                <w:szCs w:val="18"/>
              </w:rPr>
              <w:t>6</w:t>
            </w:r>
          </w:p>
        </w:tc>
        <w:tc>
          <w:tcPr>
            <w:tcW w:w="691" w:type="dxa"/>
            <w:vAlign w:val="center"/>
          </w:tcPr>
          <w:p w:rsidR="009C4537" w:rsidRPr="000E17A2" w:rsidRDefault="009C4537" w:rsidP="009C4537">
            <w:pPr>
              <w:jc w:val="center"/>
              <w:rPr>
                <w:sz w:val="18"/>
                <w:szCs w:val="18"/>
              </w:rPr>
            </w:pPr>
            <w:r w:rsidRPr="000E17A2">
              <w:rPr>
                <w:rFonts w:hint="eastAsia"/>
                <w:sz w:val="18"/>
                <w:szCs w:val="18"/>
              </w:rPr>
              <w:t>108</w:t>
            </w:r>
          </w:p>
        </w:tc>
        <w:tc>
          <w:tcPr>
            <w:tcW w:w="722" w:type="dxa"/>
            <w:vAlign w:val="center"/>
          </w:tcPr>
          <w:p w:rsidR="009C4537" w:rsidRPr="000E17A2" w:rsidRDefault="009C4537" w:rsidP="009C4537">
            <w:pPr>
              <w:jc w:val="center"/>
              <w:rPr>
                <w:sz w:val="18"/>
                <w:szCs w:val="18"/>
              </w:rPr>
            </w:pPr>
          </w:p>
        </w:tc>
        <w:tc>
          <w:tcPr>
            <w:tcW w:w="493" w:type="dxa"/>
            <w:vAlign w:val="center"/>
          </w:tcPr>
          <w:p w:rsidR="009C4537" w:rsidRPr="000E17A2" w:rsidRDefault="009C4537" w:rsidP="009C4537">
            <w:pPr>
              <w:jc w:val="center"/>
              <w:rPr>
                <w:sz w:val="18"/>
                <w:szCs w:val="18"/>
              </w:rPr>
            </w:pPr>
            <w:r>
              <w:rPr>
                <w:sz w:val="18"/>
                <w:szCs w:val="18"/>
              </w:rPr>
              <w:t>108</w:t>
            </w:r>
          </w:p>
        </w:tc>
        <w:tc>
          <w:tcPr>
            <w:tcW w:w="424" w:type="dxa"/>
            <w:vAlign w:val="center"/>
          </w:tcPr>
          <w:p w:rsidR="009C4537" w:rsidRPr="000E17A2" w:rsidRDefault="009C4537" w:rsidP="009C4537">
            <w:pPr>
              <w:jc w:val="center"/>
              <w:rPr>
                <w:sz w:val="18"/>
                <w:szCs w:val="18"/>
              </w:rPr>
            </w:pPr>
          </w:p>
        </w:tc>
        <w:tc>
          <w:tcPr>
            <w:tcW w:w="567" w:type="dxa"/>
            <w:vAlign w:val="center"/>
          </w:tcPr>
          <w:p w:rsidR="009C4537" w:rsidRPr="000E17A2" w:rsidRDefault="009C4537" w:rsidP="009C4537">
            <w:pPr>
              <w:jc w:val="center"/>
              <w:rPr>
                <w:sz w:val="18"/>
                <w:szCs w:val="18"/>
              </w:rPr>
            </w:pPr>
          </w:p>
        </w:tc>
        <w:tc>
          <w:tcPr>
            <w:tcW w:w="424" w:type="dxa"/>
            <w:vAlign w:val="center"/>
          </w:tcPr>
          <w:p w:rsidR="009C4537" w:rsidRPr="000E17A2" w:rsidRDefault="009C4537" w:rsidP="009C4537">
            <w:pPr>
              <w:jc w:val="center"/>
              <w:rPr>
                <w:sz w:val="18"/>
                <w:szCs w:val="18"/>
              </w:rPr>
            </w:pPr>
          </w:p>
        </w:tc>
        <w:tc>
          <w:tcPr>
            <w:tcW w:w="452" w:type="dxa"/>
            <w:vAlign w:val="center"/>
          </w:tcPr>
          <w:p w:rsidR="009C4537" w:rsidRPr="000E17A2" w:rsidRDefault="009C4537" w:rsidP="009C4537">
            <w:pPr>
              <w:jc w:val="center"/>
              <w:rPr>
                <w:sz w:val="18"/>
                <w:szCs w:val="18"/>
              </w:rPr>
            </w:pPr>
          </w:p>
        </w:tc>
        <w:tc>
          <w:tcPr>
            <w:tcW w:w="391" w:type="dxa"/>
            <w:vAlign w:val="center"/>
          </w:tcPr>
          <w:p w:rsidR="009C4537" w:rsidRPr="000E17A2" w:rsidRDefault="009C4537" w:rsidP="009C4537">
            <w:pPr>
              <w:jc w:val="center"/>
              <w:rPr>
                <w:sz w:val="18"/>
                <w:szCs w:val="18"/>
              </w:rPr>
            </w:pPr>
          </w:p>
        </w:tc>
        <w:tc>
          <w:tcPr>
            <w:tcW w:w="1911" w:type="dxa"/>
            <w:gridSpan w:val="4"/>
            <w:vAlign w:val="center"/>
          </w:tcPr>
          <w:p w:rsidR="009C4537" w:rsidRPr="000E17A2" w:rsidRDefault="009C4537" w:rsidP="009C4537">
            <w:pPr>
              <w:jc w:val="center"/>
              <w:rPr>
                <w:sz w:val="18"/>
                <w:szCs w:val="18"/>
              </w:rPr>
            </w:pPr>
          </w:p>
        </w:tc>
        <w:tc>
          <w:tcPr>
            <w:tcW w:w="426" w:type="dxa"/>
            <w:vAlign w:val="center"/>
          </w:tcPr>
          <w:p w:rsidR="009C4537" w:rsidRPr="000E17A2" w:rsidRDefault="009C4537" w:rsidP="009C4537">
            <w:pPr>
              <w:jc w:val="center"/>
              <w:rPr>
                <w:sz w:val="18"/>
                <w:szCs w:val="18"/>
              </w:rPr>
            </w:pPr>
          </w:p>
        </w:tc>
        <w:tc>
          <w:tcPr>
            <w:tcW w:w="783" w:type="dxa"/>
            <w:vAlign w:val="center"/>
          </w:tcPr>
          <w:p w:rsidR="009C4537" w:rsidRPr="000E17A2" w:rsidRDefault="009C4537" w:rsidP="009C4537">
            <w:pPr>
              <w:jc w:val="center"/>
              <w:rPr>
                <w:sz w:val="18"/>
                <w:szCs w:val="18"/>
              </w:rPr>
            </w:pPr>
          </w:p>
        </w:tc>
      </w:tr>
      <w:tr w:rsidR="009C4537" w:rsidRPr="00A45F89" w:rsidTr="009C4537">
        <w:trPr>
          <w:gridAfter w:val="1"/>
          <w:wAfter w:w="7" w:type="dxa"/>
          <w:trHeight w:val="254"/>
          <w:jc w:val="center"/>
        </w:trPr>
        <w:tc>
          <w:tcPr>
            <w:tcW w:w="706" w:type="dxa"/>
            <w:vMerge/>
            <w:vAlign w:val="center"/>
          </w:tcPr>
          <w:p w:rsidR="009C4537" w:rsidRPr="0086530E" w:rsidRDefault="009C4537" w:rsidP="009C4537">
            <w:pPr>
              <w:jc w:val="center"/>
              <w:rPr>
                <w:b/>
                <w:sz w:val="24"/>
                <w:szCs w:val="24"/>
              </w:rPr>
            </w:pPr>
          </w:p>
        </w:tc>
        <w:tc>
          <w:tcPr>
            <w:tcW w:w="2262" w:type="dxa"/>
            <w:gridSpan w:val="2"/>
            <w:vAlign w:val="center"/>
          </w:tcPr>
          <w:p w:rsidR="009C4537" w:rsidRPr="000E17A2" w:rsidRDefault="009C4537" w:rsidP="009C4537">
            <w:pPr>
              <w:jc w:val="center"/>
              <w:rPr>
                <w:rFonts w:ascii="宋体" w:hAnsi="宋体"/>
                <w:sz w:val="18"/>
                <w:szCs w:val="18"/>
              </w:rPr>
            </w:pPr>
            <w:r w:rsidRPr="000E17A2">
              <w:rPr>
                <w:rFonts w:ascii="宋体" w:hAnsi="宋体" w:hint="eastAsia"/>
                <w:sz w:val="18"/>
                <w:szCs w:val="18"/>
              </w:rPr>
              <w:t>小计</w:t>
            </w:r>
          </w:p>
        </w:tc>
        <w:tc>
          <w:tcPr>
            <w:tcW w:w="424" w:type="dxa"/>
            <w:vAlign w:val="center"/>
          </w:tcPr>
          <w:p w:rsidR="009C4537" w:rsidRPr="000E17A2" w:rsidRDefault="009C4537" w:rsidP="009C4537">
            <w:pPr>
              <w:jc w:val="center"/>
              <w:rPr>
                <w:sz w:val="18"/>
                <w:szCs w:val="18"/>
              </w:rPr>
            </w:pPr>
            <w:r w:rsidRPr="000E17A2">
              <w:rPr>
                <w:rFonts w:hint="eastAsia"/>
                <w:sz w:val="18"/>
                <w:szCs w:val="18"/>
              </w:rPr>
              <w:t>6</w:t>
            </w:r>
          </w:p>
        </w:tc>
        <w:tc>
          <w:tcPr>
            <w:tcW w:w="691" w:type="dxa"/>
            <w:vAlign w:val="center"/>
          </w:tcPr>
          <w:p w:rsidR="009C4537" w:rsidRPr="000E17A2" w:rsidRDefault="009C4537" w:rsidP="009C4537">
            <w:pPr>
              <w:jc w:val="center"/>
              <w:rPr>
                <w:sz w:val="18"/>
                <w:szCs w:val="18"/>
              </w:rPr>
            </w:pPr>
            <w:r w:rsidRPr="000E17A2">
              <w:rPr>
                <w:rFonts w:hint="eastAsia"/>
                <w:sz w:val="18"/>
                <w:szCs w:val="18"/>
              </w:rPr>
              <w:t>108</w:t>
            </w:r>
          </w:p>
        </w:tc>
        <w:tc>
          <w:tcPr>
            <w:tcW w:w="722" w:type="dxa"/>
            <w:vAlign w:val="center"/>
          </w:tcPr>
          <w:p w:rsidR="009C4537" w:rsidRPr="000E17A2" w:rsidRDefault="009C4537" w:rsidP="009C4537">
            <w:pPr>
              <w:jc w:val="center"/>
              <w:rPr>
                <w:sz w:val="18"/>
                <w:szCs w:val="18"/>
              </w:rPr>
            </w:pPr>
          </w:p>
        </w:tc>
        <w:tc>
          <w:tcPr>
            <w:tcW w:w="493" w:type="dxa"/>
            <w:vAlign w:val="center"/>
          </w:tcPr>
          <w:p w:rsidR="009C4537" w:rsidRPr="000E17A2" w:rsidRDefault="009C4537" w:rsidP="009C4537">
            <w:pPr>
              <w:jc w:val="center"/>
              <w:rPr>
                <w:sz w:val="18"/>
                <w:szCs w:val="18"/>
              </w:rPr>
            </w:pPr>
          </w:p>
        </w:tc>
        <w:tc>
          <w:tcPr>
            <w:tcW w:w="424" w:type="dxa"/>
            <w:vAlign w:val="center"/>
          </w:tcPr>
          <w:p w:rsidR="009C4537" w:rsidRPr="000E17A2" w:rsidRDefault="009C4537" w:rsidP="009C4537">
            <w:pPr>
              <w:jc w:val="center"/>
              <w:rPr>
                <w:sz w:val="18"/>
                <w:szCs w:val="18"/>
              </w:rPr>
            </w:pPr>
          </w:p>
        </w:tc>
        <w:tc>
          <w:tcPr>
            <w:tcW w:w="567" w:type="dxa"/>
            <w:vAlign w:val="center"/>
          </w:tcPr>
          <w:p w:rsidR="009C4537" w:rsidRPr="000E17A2" w:rsidRDefault="009C4537" w:rsidP="009C4537">
            <w:pPr>
              <w:jc w:val="center"/>
              <w:rPr>
                <w:sz w:val="18"/>
                <w:szCs w:val="18"/>
              </w:rPr>
            </w:pPr>
          </w:p>
        </w:tc>
        <w:tc>
          <w:tcPr>
            <w:tcW w:w="424" w:type="dxa"/>
            <w:vAlign w:val="center"/>
          </w:tcPr>
          <w:p w:rsidR="009C4537" w:rsidRPr="000E17A2" w:rsidRDefault="009C4537" w:rsidP="009C4537">
            <w:pPr>
              <w:jc w:val="center"/>
              <w:rPr>
                <w:sz w:val="18"/>
                <w:szCs w:val="18"/>
              </w:rPr>
            </w:pPr>
          </w:p>
        </w:tc>
        <w:tc>
          <w:tcPr>
            <w:tcW w:w="452" w:type="dxa"/>
            <w:vAlign w:val="center"/>
          </w:tcPr>
          <w:p w:rsidR="009C4537" w:rsidRPr="000E17A2" w:rsidRDefault="009C4537" w:rsidP="009C4537">
            <w:pPr>
              <w:jc w:val="center"/>
              <w:rPr>
                <w:sz w:val="18"/>
                <w:szCs w:val="18"/>
              </w:rPr>
            </w:pPr>
          </w:p>
        </w:tc>
        <w:tc>
          <w:tcPr>
            <w:tcW w:w="391" w:type="dxa"/>
            <w:vAlign w:val="center"/>
          </w:tcPr>
          <w:p w:rsidR="009C4537" w:rsidRPr="000E17A2" w:rsidRDefault="009C4537" w:rsidP="009C4537">
            <w:pPr>
              <w:jc w:val="center"/>
              <w:rPr>
                <w:sz w:val="18"/>
                <w:szCs w:val="18"/>
              </w:rPr>
            </w:pPr>
          </w:p>
        </w:tc>
        <w:tc>
          <w:tcPr>
            <w:tcW w:w="1911" w:type="dxa"/>
            <w:gridSpan w:val="4"/>
            <w:vAlign w:val="center"/>
          </w:tcPr>
          <w:p w:rsidR="009C4537" w:rsidRPr="000E17A2" w:rsidRDefault="009C4537" w:rsidP="009C4537">
            <w:pPr>
              <w:jc w:val="center"/>
              <w:rPr>
                <w:sz w:val="18"/>
                <w:szCs w:val="18"/>
              </w:rPr>
            </w:pPr>
          </w:p>
        </w:tc>
        <w:tc>
          <w:tcPr>
            <w:tcW w:w="426" w:type="dxa"/>
            <w:vAlign w:val="center"/>
          </w:tcPr>
          <w:p w:rsidR="009C4537" w:rsidRPr="000E17A2" w:rsidRDefault="009C4537" w:rsidP="009C4537">
            <w:pPr>
              <w:jc w:val="center"/>
              <w:rPr>
                <w:sz w:val="18"/>
                <w:szCs w:val="18"/>
              </w:rPr>
            </w:pPr>
          </w:p>
        </w:tc>
        <w:tc>
          <w:tcPr>
            <w:tcW w:w="783" w:type="dxa"/>
            <w:vAlign w:val="center"/>
          </w:tcPr>
          <w:p w:rsidR="009C4537" w:rsidRPr="000E17A2" w:rsidRDefault="009C4537" w:rsidP="009C4537">
            <w:pPr>
              <w:jc w:val="center"/>
              <w:rPr>
                <w:sz w:val="18"/>
                <w:szCs w:val="18"/>
              </w:rPr>
            </w:pPr>
          </w:p>
        </w:tc>
      </w:tr>
      <w:tr w:rsidR="009C4537" w:rsidRPr="00A45F89" w:rsidTr="009C4537">
        <w:trPr>
          <w:gridAfter w:val="1"/>
          <w:wAfter w:w="7" w:type="dxa"/>
          <w:trHeight w:val="298"/>
          <w:jc w:val="center"/>
        </w:trPr>
        <w:tc>
          <w:tcPr>
            <w:tcW w:w="706" w:type="dxa"/>
            <w:vMerge w:val="restart"/>
            <w:vAlign w:val="center"/>
          </w:tcPr>
          <w:p w:rsidR="009C4537" w:rsidRPr="0086530E" w:rsidRDefault="009C4537" w:rsidP="009C4537">
            <w:pPr>
              <w:jc w:val="center"/>
              <w:rPr>
                <w:b/>
                <w:sz w:val="24"/>
                <w:szCs w:val="24"/>
              </w:rPr>
            </w:pPr>
            <w:r w:rsidRPr="0086530E">
              <w:rPr>
                <w:rFonts w:hint="eastAsia"/>
                <w:b/>
                <w:sz w:val="24"/>
                <w:szCs w:val="24"/>
              </w:rPr>
              <w:t>实践</w:t>
            </w:r>
          </w:p>
          <w:p w:rsidR="009C4537" w:rsidRPr="0086530E" w:rsidRDefault="009C4537" w:rsidP="009C4537">
            <w:pPr>
              <w:jc w:val="center"/>
              <w:rPr>
                <w:b/>
                <w:sz w:val="24"/>
                <w:szCs w:val="24"/>
              </w:rPr>
            </w:pPr>
            <w:r w:rsidRPr="0086530E">
              <w:rPr>
                <w:rFonts w:hint="eastAsia"/>
                <w:b/>
                <w:sz w:val="24"/>
                <w:szCs w:val="24"/>
              </w:rPr>
              <w:t>环节</w:t>
            </w:r>
          </w:p>
        </w:tc>
        <w:tc>
          <w:tcPr>
            <w:tcW w:w="706" w:type="dxa"/>
          </w:tcPr>
          <w:p w:rsidR="009C4537" w:rsidRPr="0046301C" w:rsidRDefault="009C4537" w:rsidP="009C4537">
            <w:pPr>
              <w:jc w:val="center"/>
              <w:rPr>
                <w:rFonts w:ascii="宋体" w:hAnsi="宋体"/>
                <w:sz w:val="18"/>
                <w:szCs w:val="18"/>
              </w:rPr>
            </w:pPr>
            <w:r>
              <w:rPr>
                <w:rFonts w:ascii="宋体" w:hAnsi="宋体" w:hint="eastAsia"/>
                <w:sz w:val="18"/>
                <w:szCs w:val="18"/>
              </w:rPr>
              <w:t>24</w:t>
            </w:r>
          </w:p>
        </w:tc>
        <w:tc>
          <w:tcPr>
            <w:tcW w:w="1556" w:type="dxa"/>
          </w:tcPr>
          <w:p w:rsidR="009C4537" w:rsidRPr="0046301C" w:rsidRDefault="009C4537" w:rsidP="009C4537">
            <w:pPr>
              <w:jc w:val="center"/>
              <w:rPr>
                <w:rFonts w:ascii="宋体" w:hAnsi="宋体"/>
                <w:sz w:val="18"/>
                <w:szCs w:val="18"/>
              </w:rPr>
            </w:pPr>
            <w:r w:rsidRPr="0046301C">
              <w:rPr>
                <w:rFonts w:ascii="宋体" w:hAnsi="宋体" w:hint="eastAsia"/>
                <w:sz w:val="18"/>
                <w:szCs w:val="18"/>
              </w:rPr>
              <w:t>专业实习</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8</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144</w:t>
            </w:r>
          </w:p>
        </w:tc>
        <w:tc>
          <w:tcPr>
            <w:tcW w:w="722" w:type="dxa"/>
          </w:tcPr>
          <w:p w:rsidR="009C4537" w:rsidRPr="0046301C" w:rsidRDefault="009C4537" w:rsidP="009C4537">
            <w:pPr>
              <w:jc w:val="center"/>
              <w:rPr>
                <w:rFonts w:ascii="宋体" w:hAnsi="宋体"/>
                <w:sz w:val="18"/>
                <w:szCs w:val="18"/>
              </w:rPr>
            </w:pP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452" w:type="dxa"/>
          </w:tcPr>
          <w:p w:rsidR="009C4537" w:rsidRPr="0046301C" w:rsidRDefault="009C4537" w:rsidP="009C4537">
            <w:pPr>
              <w:jc w:val="center"/>
              <w:rPr>
                <w:rFonts w:ascii="宋体" w:hAnsi="宋体"/>
                <w:sz w:val="18"/>
                <w:szCs w:val="18"/>
              </w:rPr>
            </w:pPr>
            <w:r w:rsidRPr="0046301C">
              <w:rPr>
                <w:rFonts w:ascii="宋体" w:hAnsi="宋体" w:hint="eastAsia"/>
                <w:sz w:val="18"/>
                <w:szCs w:val="18"/>
              </w:rPr>
              <w:t>△</w:t>
            </w: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r w:rsidRPr="0046301C">
              <w:rPr>
                <w:rFonts w:ascii="宋体" w:hAnsi="宋体"/>
                <w:sz w:val="18"/>
                <w:szCs w:val="18"/>
              </w:rPr>
              <w:t>8</w:t>
            </w: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77"/>
          <w:jc w:val="center"/>
        </w:trPr>
        <w:tc>
          <w:tcPr>
            <w:tcW w:w="706" w:type="dxa"/>
            <w:vMerge/>
          </w:tcPr>
          <w:p w:rsidR="009C4537" w:rsidRPr="0086530E" w:rsidRDefault="009C4537" w:rsidP="009C4537">
            <w:pPr>
              <w:jc w:val="center"/>
              <w:rPr>
                <w:sz w:val="24"/>
                <w:szCs w:val="24"/>
              </w:rPr>
            </w:pPr>
          </w:p>
        </w:tc>
        <w:tc>
          <w:tcPr>
            <w:tcW w:w="706" w:type="dxa"/>
          </w:tcPr>
          <w:p w:rsidR="009C4537" w:rsidRPr="0046301C" w:rsidRDefault="009C4537" w:rsidP="009C4537">
            <w:pPr>
              <w:jc w:val="center"/>
              <w:rPr>
                <w:rFonts w:ascii="宋体" w:hAnsi="宋体"/>
                <w:sz w:val="18"/>
                <w:szCs w:val="18"/>
              </w:rPr>
            </w:pPr>
            <w:r>
              <w:rPr>
                <w:rFonts w:ascii="宋体" w:hAnsi="宋体" w:hint="eastAsia"/>
                <w:sz w:val="18"/>
                <w:szCs w:val="18"/>
              </w:rPr>
              <w:t>25</w:t>
            </w:r>
          </w:p>
        </w:tc>
        <w:tc>
          <w:tcPr>
            <w:tcW w:w="1556" w:type="dxa"/>
          </w:tcPr>
          <w:p w:rsidR="009C4537" w:rsidRPr="0046301C" w:rsidRDefault="009C4537" w:rsidP="009C4537">
            <w:pPr>
              <w:jc w:val="center"/>
              <w:rPr>
                <w:rFonts w:ascii="宋体" w:hAnsi="宋体"/>
                <w:sz w:val="18"/>
                <w:szCs w:val="18"/>
              </w:rPr>
            </w:pPr>
            <w:r w:rsidRPr="0046301C">
              <w:rPr>
                <w:rFonts w:ascii="宋体" w:hAnsi="宋体" w:hint="eastAsia"/>
                <w:sz w:val="18"/>
                <w:szCs w:val="18"/>
              </w:rPr>
              <w:t>读书报告</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54</w:t>
            </w:r>
          </w:p>
        </w:tc>
        <w:tc>
          <w:tcPr>
            <w:tcW w:w="722" w:type="dxa"/>
          </w:tcPr>
          <w:p w:rsidR="009C4537" w:rsidRPr="0046301C" w:rsidRDefault="009C4537" w:rsidP="009C4537">
            <w:pPr>
              <w:jc w:val="center"/>
              <w:rPr>
                <w:rFonts w:ascii="宋体" w:hAnsi="宋体"/>
                <w:sz w:val="18"/>
                <w:szCs w:val="18"/>
              </w:rPr>
            </w:pP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452" w:type="dxa"/>
          </w:tcPr>
          <w:p w:rsidR="009C4537" w:rsidRPr="0046301C" w:rsidRDefault="009C4537" w:rsidP="009C4537">
            <w:pPr>
              <w:jc w:val="center"/>
              <w:rPr>
                <w:rFonts w:ascii="宋体" w:hAnsi="宋体"/>
                <w:sz w:val="18"/>
                <w:szCs w:val="18"/>
              </w:rPr>
            </w:pPr>
            <w:r w:rsidRPr="0046301C">
              <w:rPr>
                <w:rFonts w:ascii="宋体" w:hAnsi="宋体" w:hint="eastAsia"/>
                <w:sz w:val="18"/>
                <w:szCs w:val="18"/>
              </w:rPr>
              <w:t>△</w:t>
            </w: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r w:rsidRPr="0046301C">
              <w:rPr>
                <w:rFonts w:ascii="宋体" w:hAnsi="宋体"/>
                <w:sz w:val="18"/>
                <w:szCs w:val="18"/>
              </w:rPr>
              <w:t>3</w:t>
            </w: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187"/>
          <w:jc w:val="center"/>
        </w:trPr>
        <w:tc>
          <w:tcPr>
            <w:tcW w:w="706" w:type="dxa"/>
            <w:vMerge/>
          </w:tcPr>
          <w:p w:rsidR="009C4537" w:rsidRPr="0086530E" w:rsidRDefault="009C4537" w:rsidP="009C4537">
            <w:pPr>
              <w:jc w:val="center"/>
              <w:rPr>
                <w:sz w:val="24"/>
                <w:szCs w:val="24"/>
              </w:rPr>
            </w:pPr>
          </w:p>
        </w:tc>
        <w:tc>
          <w:tcPr>
            <w:tcW w:w="2262" w:type="dxa"/>
            <w:gridSpan w:val="2"/>
          </w:tcPr>
          <w:p w:rsidR="009C4537" w:rsidRPr="0046301C" w:rsidRDefault="009C4537" w:rsidP="009C4537">
            <w:pPr>
              <w:jc w:val="center"/>
              <w:rPr>
                <w:rFonts w:ascii="宋体" w:hAnsi="宋体"/>
                <w:sz w:val="18"/>
                <w:szCs w:val="18"/>
              </w:rPr>
            </w:pPr>
            <w:r w:rsidRPr="0046301C">
              <w:rPr>
                <w:rFonts w:ascii="宋体" w:hAnsi="宋体" w:hint="eastAsia"/>
                <w:sz w:val="18"/>
                <w:szCs w:val="18"/>
              </w:rPr>
              <w:t>小计</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11</w:t>
            </w:r>
          </w:p>
        </w:tc>
        <w:tc>
          <w:tcPr>
            <w:tcW w:w="691" w:type="dxa"/>
          </w:tcPr>
          <w:p w:rsidR="009C4537" w:rsidRPr="0046301C" w:rsidRDefault="009C4537" w:rsidP="009C4537">
            <w:pPr>
              <w:jc w:val="center"/>
              <w:rPr>
                <w:rFonts w:ascii="宋体" w:hAnsi="宋体"/>
                <w:sz w:val="18"/>
                <w:szCs w:val="18"/>
              </w:rPr>
            </w:pPr>
            <w:r w:rsidRPr="0046301C">
              <w:rPr>
                <w:rFonts w:ascii="宋体" w:hAnsi="宋体"/>
                <w:sz w:val="18"/>
                <w:szCs w:val="18"/>
              </w:rPr>
              <w:t>198</w:t>
            </w:r>
          </w:p>
        </w:tc>
        <w:tc>
          <w:tcPr>
            <w:tcW w:w="722" w:type="dxa"/>
          </w:tcPr>
          <w:p w:rsidR="009C4537" w:rsidRPr="0046301C" w:rsidRDefault="009C4537" w:rsidP="009C4537">
            <w:pPr>
              <w:jc w:val="center"/>
              <w:rPr>
                <w:rFonts w:ascii="宋体" w:hAnsi="宋体"/>
                <w:sz w:val="18"/>
                <w:szCs w:val="18"/>
              </w:rPr>
            </w:pPr>
            <w:r w:rsidRPr="0046301C">
              <w:rPr>
                <w:rFonts w:ascii="宋体" w:hAnsi="宋体"/>
                <w:sz w:val="18"/>
                <w:szCs w:val="18"/>
              </w:rPr>
              <w:t>0</w:t>
            </w:r>
          </w:p>
        </w:tc>
        <w:tc>
          <w:tcPr>
            <w:tcW w:w="493" w:type="dxa"/>
          </w:tcPr>
          <w:p w:rsidR="009C4537" w:rsidRPr="0046301C" w:rsidRDefault="009C4537" w:rsidP="009C4537">
            <w:pPr>
              <w:jc w:val="center"/>
              <w:rPr>
                <w:rFonts w:ascii="宋体" w:hAnsi="宋体"/>
                <w:sz w:val="18"/>
                <w:szCs w:val="18"/>
              </w:rPr>
            </w:pPr>
            <w:r w:rsidRPr="0046301C">
              <w:rPr>
                <w:rFonts w:ascii="宋体" w:hAnsi="宋体"/>
                <w:sz w:val="18"/>
                <w:szCs w:val="18"/>
              </w:rPr>
              <w:t>0</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0</w:t>
            </w:r>
          </w:p>
        </w:tc>
        <w:tc>
          <w:tcPr>
            <w:tcW w:w="567" w:type="dxa"/>
          </w:tcPr>
          <w:p w:rsidR="009C4537" w:rsidRPr="0046301C" w:rsidRDefault="009C4537" w:rsidP="009C4537">
            <w:pPr>
              <w:jc w:val="center"/>
              <w:rPr>
                <w:rFonts w:ascii="宋体" w:hAnsi="宋体"/>
                <w:sz w:val="18"/>
                <w:szCs w:val="18"/>
              </w:rPr>
            </w:pPr>
            <w:r w:rsidRPr="0046301C">
              <w:rPr>
                <w:rFonts w:ascii="宋体" w:hAnsi="宋体"/>
                <w:sz w:val="18"/>
                <w:szCs w:val="18"/>
              </w:rPr>
              <w:t>0</w:t>
            </w:r>
          </w:p>
        </w:tc>
        <w:tc>
          <w:tcPr>
            <w:tcW w:w="424" w:type="dxa"/>
          </w:tcPr>
          <w:p w:rsidR="009C4537" w:rsidRPr="0046301C" w:rsidRDefault="009C4537" w:rsidP="009C4537">
            <w:pPr>
              <w:jc w:val="center"/>
              <w:rPr>
                <w:rFonts w:ascii="宋体" w:hAnsi="宋体"/>
                <w:sz w:val="18"/>
                <w:szCs w:val="18"/>
              </w:rPr>
            </w:pPr>
          </w:p>
        </w:tc>
        <w:tc>
          <w:tcPr>
            <w:tcW w:w="452" w:type="dxa"/>
          </w:tcPr>
          <w:p w:rsidR="009C4537" w:rsidRPr="0046301C" w:rsidRDefault="009C4537" w:rsidP="009C4537">
            <w:pPr>
              <w:jc w:val="cente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r w:rsidR="009C4537" w:rsidRPr="00A45F89" w:rsidTr="009C4537">
        <w:trPr>
          <w:gridAfter w:val="1"/>
          <w:wAfter w:w="7" w:type="dxa"/>
          <w:trHeight w:val="271"/>
          <w:jc w:val="center"/>
        </w:trPr>
        <w:tc>
          <w:tcPr>
            <w:tcW w:w="2968" w:type="dxa"/>
            <w:gridSpan w:val="3"/>
          </w:tcPr>
          <w:p w:rsidR="009C4537" w:rsidRPr="0046301C" w:rsidRDefault="009C4537" w:rsidP="009C4537">
            <w:pPr>
              <w:jc w:val="center"/>
              <w:rPr>
                <w:rFonts w:ascii="宋体" w:hAnsi="宋体"/>
                <w:sz w:val="18"/>
                <w:szCs w:val="18"/>
              </w:rPr>
            </w:pPr>
            <w:r w:rsidRPr="0046301C">
              <w:rPr>
                <w:rFonts w:ascii="宋体" w:hAnsi="宋体" w:hint="eastAsia"/>
                <w:sz w:val="18"/>
                <w:szCs w:val="18"/>
              </w:rPr>
              <w:t>合计</w:t>
            </w:r>
          </w:p>
        </w:tc>
        <w:tc>
          <w:tcPr>
            <w:tcW w:w="424" w:type="dxa"/>
          </w:tcPr>
          <w:p w:rsidR="009C4537" w:rsidRPr="0046301C" w:rsidRDefault="009C4537" w:rsidP="009C4537">
            <w:pPr>
              <w:jc w:val="center"/>
              <w:rPr>
                <w:rFonts w:ascii="宋体" w:hAnsi="宋体"/>
                <w:sz w:val="18"/>
                <w:szCs w:val="18"/>
              </w:rPr>
            </w:pPr>
            <w:r w:rsidRPr="0046301C">
              <w:rPr>
                <w:rFonts w:ascii="宋体" w:hAnsi="宋体"/>
                <w:sz w:val="18"/>
                <w:szCs w:val="18"/>
              </w:rPr>
              <w:t>83</w:t>
            </w:r>
          </w:p>
        </w:tc>
        <w:tc>
          <w:tcPr>
            <w:tcW w:w="691" w:type="dxa"/>
          </w:tcPr>
          <w:p w:rsidR="009C4537" w:rsidRPr="0046301C" w:rsidRDefault="009C4537" w:rsidP="009C4537">
            <w:pPr>
              <w:jc w:val="center"/>
              <w:rPr>
                <w:rFonts w:ascii="宋体" w:hAnsi="宋体"/>
                <w:sz w:val="18"/>
                <w:szCs w:val="18"/>
              </w:rPr>
            </w:pPr>
            <w:r>
              <w:rPr>
                <w:rFonts w:ascii="宋体" w:hAnsi="宋体" w:hint="eastAsia"/>
                <w:sz w:val="18"/>
                <w:szCs w:val="18"/>
              </w:rPr>
              <w:t>149</w:t>
            </w:r>
            <w:r w:rsidRPr="0046301C">
              <w:rPr>
                <w:rFonts w:ascii="宋体" w:hAnsi="宋体"/>
                <w:sz w:val="18"/>
                <w:szCs w:val="18"/>
              </w:rPr>
              <w:t>4</w:t>
            </w:r>
          </w:p>
        </w:tc>
        <w:tc>
          <w:tcPr>
            <w:tcW w:w="722" w:type="dxa"/>
          </w:tcPr>
          <w:p w:rsidR="009C4537" w:rsidRPr="0046301C" w:rsidRDefault="009C4537" w:rsidP="009C4537">
            <w:pPr>
              <w:jc w:val="center"/>
              <w:rPr>
                <w:rFonts w:ascii="宋体" w:hAnsi="宋体"/>
                <w:sz w:val="18"/>
                <w:szCs w:val="18"/>
              </w:rPr>
            </w:pPr>
          </w:p>
        </w:tc>
        <w:tc>
          <w:tcPr>
            <w:tcW w:w="493"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567" w:type="dxa"/>
          </w:tcPr>
          <w:p w:rsidR="009C4537" w:rsidRPr="0046301C" w:rsidRDefault="009C4537" w:rsidP="009C4537">
            <w:pPr>
              <w:jc w:val="center"/>
              <w:rPr>
                <w:rFonts w:ascii="宋体" w:hAnsi="宋体"/>
                <w:sz w:val="18"/>
                <w:szCs w:val="18"/>
              </w:rPr>
            </w:pPr>
          </w:p>
        </w:tc>
        <w:tc>
          <w:tcPr>
            <w:tcW w:w="424" w:type="dxa"/>
          </w:tcPr>
          <w:p w:rsidR="009C4537" w:rsidRPr="0046301C" w:rsidRDefault="009C4537" w:rsidP="009C4537">
            <w:pPr>
              <w:jc w:val="center"/>
              <w:rPr>
                <w:rFonts w:ascii="宋体" w:hAnsi="宋体"/>
                <w:sz w:val="18"/>
                <w:szCs w:val="18"/>
              </w:rPr>
            </w:pPr>
          </w:p>
        </w:tc>
        <w:tc>
          <w:tcPr>
            <w:tcW w:w="452" w:type="dxa"/>
          </w:tcPr>
          <w:p w:rsidR="009C4537" w:rsidRPr="0046301C" w:rsidRDefault="009C4537" w:rsidP="009C4537">
            <w:pPr>
              <w:jc w:val="center"/>
              <w:rPr>
                <w:rFonts w:ascii="宋体" w:hAnsi="宋体"/>
                <w:sz w:val="18"/>
                <w:szCs w:val="18"/>
              </w:rPr>
            </w:pPr>
          </w:p>
        </w:tc>
        <w:tc>
          <w:tcPr>
            <w:tcW w:w="391" w:type="dxa"/>
          </w:tcPr>
          <w:p w:rsidR="009C4537" w:rsidRPr="0046301C" w:rsidRDefault="009C4537" w:rsidP="009C4537">
            <w:pPr>
              <w:jc w:val="center"/>
              <w:rPr>
                <w:rFonts w:ascii="宋体" w:hAnsi="宋体"/>
                <w:sz w:val="18"/>
                <w:szCs w:val="18"/>
              </w:rPr>
            </w:pPr>
          </w:p>
        </w:tc>
        <w:tc>
          <w:tcPr>
            <w:tcW w:w="471" w:type="dxa"/>
          </w:tcPr>
          <w:p w:rsidR="009C4537" w:rsidRPr="0046301C" w:rsidRDefault="009C4537" w:rsidP="009C4537">
            <w:pPr>
              <w:jc w:val="center"/>
              <w:rPr>
                <w:rFonts w:ascii="宋体" w:hAnsi="宋体"/>
                <w:sz w:val="18"/>
                <w:szCs w:val="18"/>
              </w:rPr>
            </w:pPr>
          </w:p>
        </w:tc>
        <w:tc>
          <w:tcPr>
            <w:tcW w:w="469" w:type="dxa"/>
          </w:tcPr>
          <w:p w:rsidR="009C4537" w:rsidRPr="0046301C" w:rsidRDefault="009C4537" w:rsidP="009C4537">
            <w:pPr>
              <w:jc w:val="center"/>
              <w:rPr>
                <w:rFonts w:ascii="宋体" w:hAnsi="宋体"/>
                <w:sz w:val="18"/>
                <w:szCs w:val="18"/>
              </w:rPr>
            </w:pPr>
          </w:p>
        </w:tc>
        <w:tc>
          <w:tcPr>
            <w:tcW w:w="406" w:type="dxa"/>
          </w:tcPr>
          <w:p w:rsidR="009C4537" w:rsidRPr="0046301C" w:rsidRDefault="009C4537" w:rsidP="009C4537">
            <w:pPr>
              <w:jc w:val="center"/>
              <w:rPr>
                <w:rFonts w:ascii="宋体" w:hAnsi="宋体"/>
                <w:sz w:val="18"/>
                <w:szCs w:val="18"/>
              </w:rPr>
            </w:pPr>
          </w:p>
        </w:tc>
        <w:tc>
          <w:tcPr>
            <w:tcW w:w="565" w:type="dxa"/>
          </w:tcPr>
          <w:p w:rsidR="009C4537" w:rsidRPr="0046301C" w:rsidRDefault="009C4537" w:rsidP="009C4537">
            <w:pPr>
              <w:jc w:val="center"/>
              <w:rPr>
                <w:rFonts w:ascii="宋体" w:hAnsi="宋体"/>
                <w:sz w:val="18"/>
                <w:szCs w:val="18"/>
              </w:rPr>
            </w:pPr>
          </w:p>
        </w:tc>
        <w:tc>
          <w:tcPr>
            <w:tcW w:w="426" w:type="dxa"/>
          </w:tcPr>
          <w:p w:rsidR="009C4537" w:rsidRPr="0046301C" w:rsidRDefault="009C4537" w:rsidP="009C4537">
            <w:pPr>
              <w:jc w:val="center"/>
              <w:rPr>
                <w:rFonts w:ascii="宋体" w:hAnsi="宋体"/>
                <w:sz w:val="18"/>
                <w:szCs w:val="18"/>
              </w:rPr>
            </w:pPr>
          </w:p>
        </w:tc>
        <w:tc>
          <w:tcPr>
            <w:tcW w:w="783" w:type="dxa"/>
          </w:tcPr>
          <w:p w:rsidR="009C4537" w:rsidRPr="0046301C" w:rsidRDefault="009C4537" w:rsidP="009C4537">
            <w:pPr>
              <w:jc w:val="center"/>
              <w:rPr>
                <w:rFonts w:ascii="宋体" w:hAnsi="宋体"/>
                <w:sz w:val="18"/>
                <w:szCs w:val="18"/>
              </w:rPr>
            </w:pPr>
          </w:p>
        </w:tc>
      </w:tr>
    </w:tbl>
    <w:p w:rsidR="00C2103B" w:rsidRPr="003759DE" w:rsidRDefault="00C2103B"/>
    <w:p w:rsidR="00891950" w:rsidRPr="00AF0203" w:rsidRDefault="00891950" w:rsidP="00352244">
      <w:pPr>
        <w:pStyle w:val="ab"/>
        <w:rPr>
          <w:sz w:val="36"/>
          <w:szCs w:val="36"/>
        </w:rPr>
      </w:pPr>
      <w:bookmarkStart w:id="6" w:name="_Toc468111486"/>
      <w:r w:rsidRPr="00AF0203">
        <w:rPr>
          <w:rFonts w:hint="eastAsia"/>
          <w:sz w:val="36"/>
          <w:szCs w:val="36"/>
        </w:rPr>
        <w:lastRenderedPageBreak/>
        <w:t>深圳大学成人高等教育专业培养方案</w:t>
      </w:r>
      <w:bookmarkEnd w:id="6"/>
    </w:p>
    <w:p w:rsidR="00891950" w:rsidRPr="0036283F" w:rsidRDefault="00891950" w:rsidP="00891950">
      <w:pPr>
        <w:spacing w:line="480" w:lineRule="auto"/>
        <w:jc w:val="center"/>
        <w:rPr>
          <w:rFonts w:asciiTheme="majorEastAsia" w:eastAsiaTheme="majorEastAsia" w:hAnsiTheme="majorEastAsia"/>
          <w:b/>
          <w:sz w:val="28"/>
          <w:szCs w:val="28"/>
        </w:rPr>
      </w:pPr>
      <w:r w:rsidRPr="0036283F">
        <w:rPr>
          <w:rFonts w:asciiTheme="majorEastAsia" w:eastAsiaTheme="majorEastAsia" w:hAnsiTheme="majorEastAsia" w:hint="eastAsia"/>
          <w:b/>
          <w:sz w:val="28"/>
          <w:szCs w:val="28"/>
        </w:rPr>
        <w:t>（</w:t>
      </w:r>
      <w:r w:rsidRPr="0036283F">
        <w:rPr>
          <w:rFonts w:asciiTheme="majorEastAsia" w:eastAsiaTheme="majorEastAsia" w:hAnsiTheme="majorEastAsia"/>
          <w:b/>
          <w:sz w:val="28"/>
          <w:szCs w:val="28"/>
        </w:rPr>
        <w:t>201</w:t>
      </w:r>
      <w:r w:rsidRPr="0036283F">
        <w:rPr>
          <w:rFonts w:asciiTheme="majorEastAsia" w:eastAsiaTheme="majorEastAsia" w:hAnsiTheme="majorEastAsia" w:hint="eastAsia"/>
          <w:b/>
          <w:sz w:val="28"/>
          <w:szCs w:val="28"/>
        </w:rPr>
        <w:t>6年</w:t>
      </w:r>
      <w:r w:rsidRPr="0036283F">
        <w:rPr>
          <w:rFonts w:asciiTheme="majorEastAsia" w:eastAsiaTheme="majorEastAsia" w:hAnsiTheme="majorEastAsia"/>
          <w:b/>
          <w:sz w:val="28"/>
          <w:szCs w:val="28"/>
        </w:rPr>
        <w:t xml:space="preserve"> 2 </w:t>
      </w:r>
      <w:r w:rsidRPr="0036283F">
        <w:rPr>
          <w:rFonts w:asciiTheme="majorEastAsia" w:eastAsiaTheme="majorEastAsia" w:hAnsiTheme="majorEastAsia" w:hint="eastAsia"/>
          <w:b/>
          <w:sz w:val="28"/>
          <w:szCs w:val="28"/>
        </w:rPr>
        <w:t>月</w:t>
      </w:r>
      <w:r w:rsidRPr="0036283F">
        <w:rPr>
          <w:rFonts w:asciiTheme="majorEastAsia" w:eastAsiaTheme="majorEastAsia" w:hAnsiTheme="majorEastAsia"/>
          <w:b/>
          <w:sz w:val="28"/>
          <w:szCs w:val="28"/>
        </w:rPr>
        <w:t>—201</w:t>
      </w:r>
      <w:r w:rsidRPr="0036283F">
        <w:rPr>
          <w:rFonts w:asciiTheme="majorEastAsia" w:eastAsiaTheme="majorEastAsia" w:hAnsiTheme="majorEastAsia" w:hint="eastAsia"/>
          <w:b/>
          <w:sz w:val="28"/>
          <w:szCs w:val="28"/>
        </w:rPr>
        <w:t>9年</w:t>
      </w:r>
      <w:r w:rsidRPr="0036283F">
        <w:rPr>
          <w:rFonts w:asciiTheme="majorEastAsia" w:eastAsiaTheme="majorEastAsia" w:hAnsiTheme="majorEastAsia"/>
          <w:b/>
          <w:sz w:val="28"/>
          <w:szCs w:val="28"/>
        </w:rPr>
        <w:t xml:space="preserve"> 1 </w:t>
      </w:r>
      <w:r w:rsidRPr="0036283F">
        <w:rPr>
          <w:rFonts w:asciiTheme="majorEastAsia" w:eastAsiaTheme="majorEastAsia" w:hAnsiTheme="majorEastAsia" w:hint="eastAsia"/>
          <w:b/>
          <w:sz w:val="28"/>
          <w:szCs w:val="28"/>
        </w:rPr>
        <w:t>月）</w:t>
      </w:r>
    </w:p>
    <w:p w:rsidR="00891950" w:rsidRPr="0036283F" w:rsidRDefault="00891950" w:rsidP="00891950">
      <w:pPr>
        <w:jc w:val="left"/>
        <w:rPr>
          <w:b/>
          <w:sz w:val="28"/>
          <w:szCs w:val="28"/>
        </w:rPr>
      </w:pPr>
      <w:r w:rsidRPr="0036283F">
        <w:rPr>
          <w:rFonts w:hint="eastAsia"/>
          <w:b/>
          <w:sz w:val="28"/>
          <w:szCs w:val="28"/>
        </w:rPr>
        <w:t>教学院系：管理学院</w:t>
      </w:r>
      <w:r w:rsidRPr="0036283F">
        <w:rPr>
          <w:rFonts w:hint="eastAsia"/>
          <w:b/>
          <w:sz w:val="28"/>
          <w:szCs w:val="28"/>
        </w:rPr>
        <w:tab/>
      </w:r>
      <w:r w:rsidRPr="0036283F">
        <w:rPr>
          <w:rFonts w:hint="eastAsia"/>
          <w:b/>
          <w:sz w:val="28"/>
          <w:szCs w:val="28"/>
        </w:rPr>
        <w:t>专业名称：电子商务</w:t>
      </w:r>
      <w:r w:rsidRPr="0036283F">
        <w:rPr>
          <w:rFonts w:hint="eastAsia"/>
          <w:b/>
          <w:sz w:val="28"/>
          <w:szCs w:val="28"/>
        </w:rPr>
        <w:tab/>
      </w:r>
      <w:r w:rsidRPr="0036283F">
        <w:rPr>
          <w:rFonts w:hint="eastAsia"/>
          <w:b/>
          <w:sz w:val="28"/>
          <w:szCs w:val="28"/>
        </w:rPr>
        <w:t>专业代码：</w:t>
      </w:r>
      <w:r w:rsidRPr="0036283F">
        <w:rPr>
          <w:rFonts w:hint="eastAsia"/>
          <w:b/>
          <w:sz w:val="28"/>
          <w:szCs w:val="28"/>
        </w:rPr>
        <w:t>6</w:t>
      </w:r>
      <w:r w:rsidRPr="0036283F">
        <w:rPr>
          <w:b/>
          <w:sz w:val="28"/>
          <w:szCs w:val="28"/>
        </w:rPr>
        <w:t>30801</w:t>
      </w:r>
    </w:p>
    <w:p w:rsidR="00891950" w:rsidRPr="0036283F" w:rsidRDefault="00891950" w:rsidP="00891950">
      <w:pPr>
        <w:jc w:val="left"/>
        <w:rPr>
          <w:b/>
          <w:sz w:val="28"/>
          <w:szCs w:val="28"/>
        </w:rPr>
      </w:pPr>
      <w:r w:rsidRPr="0036283F">
        <w:rPr>
          <w:rFonts w:hint="eastAsia"/>
          <w:b/>
          <w:sz w:val="28"/>
          <w:szCs w:val="28"/>
        </w:rPr>
        <w:t>办学层次：专科</w:t>
      </w:r>
      <w:r w:rsidRPr="0036283F">
        <w:rPr>
          <w:rFonts w:hint="eastAsia"/>
          <w:b/>
          <w:sz w:val="28"/>
          <w:szCs w:val="28"/>
        </w:rPr>
        <w:tab/>
      </w:r>
      <w:r w:rsidRPr="0036283F">
        <w:rPr>
          <w:rFonts w:hint="eastAsia"/>
          <w:b/>
          <w:sz w:val="28"/>
          <w:szCs w:val="28"/>
        </w:rPr>
        <w:tab/>
      </w:r>
      <w:r>
        <w:rPr>
          <w:rFonts w:hint="eastAsia"/>
          <w:b/>
          <w:sz w:val="28"/>
          <w:szCs w:val="28"/>
        </w:rPr>
        <w:t xml:space="preserve">   </w:t>
      </w:r>
      <w:r w:rsidRPr="0036283F">
        <w:rPr>
          <w:rFonts w:hint="eastAsia"/>
          <w:b/>
          <w:sz w:val="28"/>
          <w:szCs w:val="28"/>
        </w:rPr>
        <w:t>科类：文史类</w:t>
      </w:r>
      <w:r w:rsidRPr="0036283F">
        <w:rPr>
          <w:rFonts w:hint="eastAsia"/>
          <w:b/>
          <w:sz w:val="28"/>
          <w:szCs w:val="28"/>
        </w:rPr>
        <w:t xml:space="preserve">  </w:t>
      </w:r>
      <w:r w:rsidRPr="0036283F">
        <w:rPr>
          <w:rFonts w:hint="eastAsia"/>
          <w:b/>
          <w:sz w:val="28"/>
          <w:szCs w:val="28"/>
        </w:rPr>
        <w:tab/>
      </w:r>
      <w:r w:rsidRPr="0036283F">
        <w:rPr>
          <w:rFonts w:hint="eastAsia"/>
          <w:b/>
          <w:sz w:val="28"/>
          <w:szCs w:val="28"/>
        </w:rPr>
        <w:tab/>
      </w:r>
      <w:r>
        <w:rPr>
          <w:rFonts w:hint="eastAsia"/>
          <w:b/>
          <w:sz w:val="28"/>
          <w:szCs w:val="28"/>
        </w:rPr>
        <w:t xml:space="preserve">   </w:t>
      </w:r>
      <w:r w:rsidRPr="0036283F">
        <w:rPr>
          <w:rFonts w:hint="eastAsia"/>
          <w:b/>
          <w:sz w:val="28"/>
          <w:szCs w:val="28"/>
        </w:rPr>
        <w:t>办学形式：业余</w:t>
      </w:r>
    </w:p>
    <w:p w:rsidR="00891950" w:rsidRPr="0036283F" w:rsidRDefault="00891950" w:rsidP="00891950">
      <w:pPr>
        <w:jc w:val="left"/>
        <w:rPr>
          <w:b/>
          <w:sz w:val="28"/>
          <w:szCs w:val="28"/>
        </w:rPr>
      </w:pPr>
      <w:r w:rsidRPr="0036283F">
        <w:rPr>
          <w:rFonts w:hint="eastAsia"/>
          <w:b/>
          <w:sz w:val="28"/>
          <w:szCs w:val="28"/>
        </w:rPr>
        <w:t>修订人：马利军</w:t>
      </w:r>
      <w:r w:rsidRPr="0036283F">
        <w:rPr>
          <w:rFonts w:hint="eastAsia"/>
          <w:b/>
          <w:sz w:val="28"/>
          <w:szCs w:val="28"/>
        </w:rPr>
        <w:tab/>
      </w:r>
      <w:r w:rsidRPr="0036283F">
        <w:rPr>
          <w:rFonts w:hint="eastAsia"/>
          <w:b/>
          <w:sz w:val="28"/>
          <w:szCs w:val="28"/>
        </w:rPr>
        <w:tab/>
      </w:r>
      <w:r>
        <w:rPr>
          <w:rFonts w:hint="eastAsia"/>
          <w:b/>
          <w:sz w:val="28"/>
          <w:szCs w:val="28"/>
        </w:rPr>
        <w:t xml:space="preserve">   </w:t>
      </w:r>
      <w:r w:rsidRPr="0036283F">
        <w:rPr>
          <w:rFonts w:hint="eastAsia"/>
          <w:b/>
          <w:sz w:val="28"/>
          <w:szCs w:val="28"/>
        </w:rPr>
        <w:t>审核人：李丽</w:t>
      </w:r>
    </w:p>
    <w:p w:rsidR="00891950" w:rsidRPr="00284B07" w:rsidRDefault="00891950" w:rsidP="00891950">
      <w:pPr>
        <w:spacing w:line="264" w:lineRule="auto"/>
        <w:rPr>
          <w:bCs/>
          <w:sz w:val="24"/>
          <w:u w:val="single"/>
        </w:rPr>
      </w:pPr>
    </w:p>
    <w:p w:rsidR="00891950" w:rsidRDefault="00891950" w:rsidP="00891950">
      <w:pPr>
        <w:widowControl/>
        <w:spacing w:line="264" w:lineRule="auto"/>
        <w:rPr>
          <w:rFonts w:ascii="宋体"/>
          <w:b/>
          <w:bCs/>
          <w:kern w:val="0"/>
          <w:sz w:val="24"/>
        </w:rPr>
      </w:pPr>
      <w:r w:rsidRPr="00B03446">
        <w:rPr>
          <w:rFonts w:ascii="宋体" w:hAnsi="宋体" w:hint="eastAsia"/>
          <w:b/>
          <w:bCs/>
          <w:kern w:val="0"/>
          <w:sz w:val="24"/>
        </w:rPr>
        <w:t>一、培养目标</w:t>
      </w:r>
    </w:p>
    <w:p w:rsidR="00891950" w:rsidRPr="00BC16EB" w:rsidRDefault="00891950" w:rsidP="00891950">
      <w:pPr>
        <w:widowControl/>
        <w:spacing w:line="440" w:lineRule="exact"/>
        <w:ind w:firstLineChars="200" w:firstLine="480"/>
        <w:rPr>
          <w:sz w:val="24"/>
          <w:szCs w:val="24"/>
        </w:rPr>
      </w:pPr>
      <w:r>
        <w:rPr>
          <w:rFonts w:hint="eastAsia"/>
          <w:sz w:val="24"/>
          <w:szCs w:val="24"/>
        </w:rPr>
        <w:t>本专业</w:t>
      </w:r>
      <w:r>
        <w:rPr>
          <w:sz w:val="24"/>
          <w:szCs w:val="24"/>
        </w:rPr>
        <w:t>旨</w:t>
      </w:r>
      <w:r>
        <w:rPr>
          <w:rFonts w:hint="eastAsia"/>
          <w:sz w:val="24"/>
          <w:szCs w:val="24"/>
        </w:rPr>
        <w:t>在</w:t>
      </w:r>
      <w:r w:rsidRPr="00046A4C">
        <w:rPr>
          <w:rFonts w:hint="eastAsia"/>
          <w:sz w:val="24"/>
          <w:szCs w:val="24"/>
        </w:rPr>
        <w:t>培养适应经济社会发展需求，具有事业心、责任感和良好的职业道德，掌握本专业的理论、专业知识和技能，能适应</w:t>
      </w:r>
      <w:r>
        <w:rPr>
          <w:rFonts w:hint="eastAsia"/>
          <w:sz w:val="24"/>
          <w:szCs w:val="24"/>
        </w:rPr>
        <w:t>电子商务相关</w:t>
      </w:r>
      <w:r w:rsidRPr="00046A4C">
        <w:rPr>
          <w:rFonts w:hint="eastAsia"/>
          <w:sz w:val="24"/>
          <w:szCs w:val="24"/>
        </w:rPr>
        <w:t>行业或岗位工作需求的实用型技术人才或管理人才。</w:t>
      </w:r>
    </w:p>
    <w:p w:rsidR="00891950" w:rsidRDefault="00891950" w:rsidP="00891950">
      <w:pPr>
        <w:widowControl/>
        <w:spacing w:line="440" w:lineRule="exact"/>
        <w:ind w:firstLine="200"/>
      </w:pPr>
    </w:p>
    <w:p w:rsidR="00891950" w:rsidRPr="004B2DC1" w:rsidRDefault="00891950" w:rsidP="00891950">
      <w:pPr>
        <w:widowControl/>
        <w:spacing w:line="264" w:lineRule="auto"/>
        <w:rPr>
          <w:rFonts w:ascii="宋体" w:hAnsi="宋体"/>
          <w:b/>
          <w:bCs/>
          <w:kern w:val="0"/>
          <w:sz w:val="24"/>
        </w:rPr>
      </w:pPr>
      <w:r w:rsidRPr="004B2DC1">
        <w:rPr>
          <w:rFonts w:ascii="宋体" w:hAnsi="宋体" w:hint="eastAsia"/>
          <w:b/>
          <w:bCs/>
          <w:kern w:val="0"/>
          <w:sz w:val="24"/>
        </w:rPr>
        <w:t>二、核心能力与就业面向</w:t>
      </w:r>
    </w:p>
    <w:p w:rsidR="00891950" w:rsidRPr="00FD6A5F" w:rsidRDefault="00891950" w:rsidP="00891950">
      <w:pPr>
        <w:widowControl/>
        <w:spacing w:line="440" w:lineRule="exact"/>
        <w:ind w:firstLineChars="200" w:firstLine="480"/>
        <w:rPr>
          <w:b/>
          <w:sz w:val="24"/>
          <w:szCs w:val="24"/>
        </w:rPr>
      </w:pPr>
      <w:r w:rsidRPr="00ED58B0">
        <w:rPr>
          <w:rFonts w:hint="eastAsia"/>
          <w:sz w:val="24"/>
          <w:szCs w:val="24"/>
        </w:rPr>
        <w:t>核心能力：</w:t>
      </w:r>
      <w:r w:rsidRPr="002C3CD1">
        <w:rPr>
          <w:rFonts w:hint="eastAsia"/>
          <w:sz w:val="24"/>
          <w:szCs w:val="24"/>
        </w:rPr>
        <w:t>本专业学生主要学习管理学、经济学和计算机科学与技术的基础理论和基本知识，接受电子商务技术与管理方法的基本训练，具有分析和解决电子商务开发、应用和管理问题的基本能力。</w:t>
      </w:r>
    </w:p>
    <w:p w:rsidR="00891950" w:rsidRPr="002C3CD1" w:rsidRDefault="00891950" w:rsidP="00891950">
      <w:pPr>
        <w:widowControl/>
        <w:spacing w:line="440" w:lineRule="exact"/>
        <w:ind w:firstLineChars="200" w:firstLine="480"/>
        <w:rPr>
          <w:sz w:val="24"/>
          <w:szCs w:val="24"/>
        </w:rPr>
      </w:pPr>
      <w:r w:rsidRPr="002C3CD1">
        <w:rPr>
          <w:rFonts w:hint="eastAsia"/>
          <w:sz w:val="24"/>
          <w:szCs w:val="24"/>
        </w:rPr>
        <w:t>毕业生应获得以下几方面的知识和能力：</w:t>
      </w:r>
    </w:p>
    <w:p w:rsidR="00891950" w:rsidRPr="002C3CD1" w:rsidRDefault="00891950" w:rsidP="00891950">
      <w:pPr>
        <w:widowControl/>
        <w:spacing w:line="440" w:lineRule="exact"/>
        <w:ind w:firstLineChars="200" w:firstLine="480"/>
        <w:rPr>
          <w:sz w:val="24"/>
          <w:szCs w:val="24"/>
        </w:rPr>
      </w:pPr>
      <w:r w:rsidRPr="002C3CD1">
        <w:rPr>
          <w:sz w:val="24"/>
          <w:szCs w:val="24"/>
        </w:rPr>
        <w:t>1</w:t>
      </w:r>
      <w:r w:rsidRPr="002C3CD1">
        <w:rPr>
          <w:rFonts w:hint="eastAsia"/>
          <w:sz w:val="24"/>
          <w:szCs w:val="24"/>
        </w:rPr>
        <w:t>．掌握经济、贸易与管理等方面基本理论、基本知识；</w:t>
      </w:r>
    </w:p>
    <w:p w:rsidR="00891950" w:rsidRPr="002C3CD1" w:rsidRDefault="00891950" w:rsidP="00891950">
      <w:pPr>
        <w:widowControl/>
        <w:spacing w:line="440" w:lineRule="exact"/>
        <w:ind w:firstLineChars="200" w:firstLine="480"/>
        <w:rPr>
          <w:sz w:val="24"/>
          <w:szCs w:val="24"/>
        </w:rPr>
      </w:pPr>
      <w:r w:rsidRPr="002C3CD1">
        <w:rPr>
          <w:sz w:val="24"/>
          <w:szCs w:val="24"/>
        </w:rPr>
        <w:t>2</w:t>
      </w:r>
      <w:r w:rsidRPr="002C3CD1">
        <w:rPr>
          <w:rFonts w:hint="eastAsia"/>
          <w:sz w:val="24"/>
          <w:szCs w:val="24"/>
        </w:rPr>
        <w:t>．掌握计算机技术，具备从事电子商务系统管理和运作的基础；</w:t>
      </w:r>
    </w:p>
    <w:p w:rsidR="00891950" w:rsidRPr="002C3CD1" w:rsidRDefault="00891950" w:rsidP="00891950">
      <w:pPr>
        <w:widowControl/>
        <w:spacing w:line="440" w:lineRule="exact"/>
        <w:ind w:firstLineChars="200" w:firstLine="480"/>
        <w:rPr>
          <w:sz w:val="24"/>
          <w:szCs w:val="24"/>
        </w:rPr>
      </w:pPr>
      <w:r w:rsidRPr="002C3CD1">
        <w:rPr>
          <w:sz w:val="24"/>
          <w:szCs w:val="24"/>
        </w:rPr>
        <w:t>3</w:t>
      </w:r>
      <w:r w:rsidRPr="002C3CD1">
        <w:rPr>
          <w:rFonts w:hint="eastAsia"/>
          <w:sz w:val="24"/>
          <w:szCs w:val="24"/>
        </w:rPr>
        <w:t>．掌握电子商务开发、应用与管理的技术，具备网络营销和网络企业经营管理知识，能从事电子商务的实际运作；</w:t>
      </w:r>
    </w:p>
    <w:p w:rsidR="00891950" w:rsidRPr="002C3CD1" w:rsidRDefault="00891950" w:rsidP="00891950">
      <w:pPr>
        <w:widowControl/>
        <w:spacing w:line="440" w:lineRule="exact"/>
        <w:ind w:firstLineChars="200" w:firstLine="480"/>
        <w:rPr>
          <w:sz w:val="24"/>
          <w:szCs w:val="24"/>
        </w:rPr>
      </w:pPr>
      <w:r w:rsidRPr="002C3CD1">
        <w:rPr>
          <w:sz w:val="24"/>
          <w:szCs w:val="24"/>
        </w:rPr>
        <w:t>4</w:t>
      </w:r>
      <w:r>
        <w:rPr>
          <w:rFonts w:hint="eastAsia"/>
          <w:sz w:val="24"/>
          <w:szCs w:val="24"/>
        </w:rPr>
        <w:t>．具有一定的在网络上开展电子商务活动和构建电子商务网站的</w:t>
      </w:r>
      <w:r w:rsidRPr="002C3CD1">
        <w:rPr>
          <w:rFonts w:hint="eastAsia"/>
          <w:sz w:val="24"/>
          <w:szCs w:val="24"/>
        </w:rPr>
        <w:t>能力；</w:t>
      </w:r>
    </w:p>
    <w:p w:rsidR="00891950" w:rsidRPr="002C3CD1" w:rsidRDefault="00891950" w:rsidP="00891950">
      <w:pPr>
        <w:widowControl/>
        <w:spacing w:line="440" w:lineRule="exact"/>
        <w:ind w:firstLineChars="200" w:firstLine="480"/>
        <w:rPr>
          <w:sz w:val="24"/>
          <w:szCs w:val="24"/>
        </w:rPr>
      </w:pPr>
      <w:r w:rsidRPr="002C3CD1">
        <w:rPr>
          <w:sz w:val="24"/>
          <w:szCs w:val="24"/>
        </w:rPr>
        <w:t>5</w:t>
      </w:r>
      <w:r w:rsidRPr="002C3CD1">
        <w:rPr>
          <w:rFonts w:hint="eastAsia"/>
          <w:sz w:val="24"/>
          <w:szCs w:val="24"/>
        </w:rPr>
        <w:t>．具有综合运用所学知识分析和解决专业问题的基本能力；</w:t>
      </w:r>
    </w:p>
    <w:p w:rsidR="00891950" w:rsidRPr="002C3CD1" w:rsidRDefault="00891950" w:rsidP="00891950">
      <w:pPr>
        <w:widowControl/>
        <w:spacing w:line="440" w:lineRule="exact"/>
        <w:ind w:firstLineChars="200" w:firstLine="480"/>
        <w:rPr>
          <w:sz w:val="24"/>
          <w:szCs w:val="24"/>
        </w:rPr>
      </w:pPr>
      <w:r w:rsidRPr="002C3CD1">
        <w:rPr>
          <w:sz w:val="24"/>
          <w:szCs w:val="24"/>
        </w:rPr>
        <w:t>6</w:t>
      </w:r>
      <w:r w:rsidRPr="002C3CD1">
        <w:rPr>
          <w:rFonts w:hint="eastAsia"/>
          <w:sz w:val="24"/>
          <w:szCs w:val="24"/>
        </w:rPr>
        <w:t>．了解本专业相关领域的发展动态；</w:t>
      </w:r>
      <w:r w:rsidRPr="002C3CD1">
        <w:rPr>
          <w:sz w:val="24"/>
          <w:szCs w:val="24"/>
        </w:rPr>
        <w:t xml:space="preserve"> </w:t>
      </w:r>
    </w:p>
    <w:p w:rsidR="00891950" w:rsidRPr="002C3CD1" w:rsidRDefault="00891950" w:rsidP="00891950">
      <w:pPr>
        <w:widowControl/>
        <w:spacing w:line="440" w:lineRule="exact"/>
        <w:ind w:firstLineChars="200" w:firstLine="480"/>
        <w:rPr>
          <w:sz w:val="24"/>
          <w:szCs w:val="24"/>
        </w:rPr>
      </w:pPr>
      <w:r w:rsidRPr="002C3CD1">
        <w:rPr>
          <w:sz w:val="24"/>
          <w:szCs w:val="24"/>
        </w:rPr>
        <w:t>7</w:t>
      </w:r>
      <w:r w:rsidRPr="002C3CD1">
        <w:rPr>
          <w:rFonts w:hint="eastAsia"/>
          <w:sz w:val="24"/>
          <w:szCs w:val="24"/>
        </w:rPr>
        <w:t>．掌握文献检索、资料查询、收集的基本方法，具有一定的实际工作能力。</w:t>
      </w:r>
    </w:p>
    <w:p w:rsidR="00891950" w:rsidRPr="002C3CD1" w:rsidRDefault="00891950" w:rsidP="00891950">
      <w:pPr>
        <w:widowControl/>
        <w:spacing w:line="440" w:lineRule="exact"/>
        <w:ind w:firstLineChars="200" w:firstLine="480"/>
        <w:rPr>
          <w:sz w:val="24"/>
          <w:szCs w:val="24"/>
        </w:rPr>
      </w:pPr>
      <w:r w:rsidRPr="00ED58B0">
        <w:rPr>
          <w:rFonts w:hint="eastAsia"/>
          <w:sz w:val="24"/>
          <w:szCs w:val="24"/>
        </w:rPr>
        <w:t>就业面向：</w:t>
      </w:r>
      <w:r w:rsidRPr="002C3CD1">
        <w:rPr>
          <w:rFonts w:hint="eastAsia"/>
          <w:sz w:val="24"/>
          <w:szCs w:val="24"/>
        </w:rPr>
        <w:t>工商企业的电子商务管理相关岗位。</w:t>
      </w:r>
    </w:p>
    <w:p w:rsidR="00891950" w:rsidRDefault="00891950" w:rsidP="00891950">
      <w:pPr>
        <w:rPr>
          <w:b/>
          <w:sz w:val="24"/>
          <w:szCs w:val="24"/>
        </w:rPr>
      </w:pPr>
    </w:p>
    <w:p w:rsidR="00891950" w:rsidRDefault="00891950" w:rsidP="00891950">
      <w:pPr>
        <w:spacing w:line="264" w:lineRule="auto"/>
        <w:rPr>
          <w:b/>
          <w:sz w:val="24"/>
          <w:szCs w:val="24"/>
        </w:rPr>
      </w:pPr>
      <w:r w:rsidRPr="00046A4C">
        <w:rPr>
          <w:rFonts w:hint="eastAsia"/>
          <w:b/>
          <w:sz w:val="24"/>
          <w:szCs w:val="24"/>
        </w:rPr>
        <w:t>三、社会人才需求</w:t>
      </w:r>
    </w:p>
    <w:p w:rsidR="00891950" w:rsidRDefault="00891950" w:rsidP="002C017C">
      <w:pPr>
        <w:widowControl/>
        <w:spacing w:line="440" w:lineRule="exact"/>
        <w:ind w:firstLineChars="200" w:firstLine="480"/>
        <w:rPr>
          <w:sz w:val="24"/>
          <w:szCs w:val="24"/>
        </w:rPr>
      </w:pPr>
      <w:r w:rsidRPr="002C3CD1">
        <w:rPr>
          <w:rFonts w:hint="eastAsia"/>
          <w:sz w:val="24"/>
          <w:szCs w:val="24"/>
        </w:rPr>
        <w:t>随着电子商务政策的升温和环境的不断改善，未来</w:t>
      </w:r>
      <w:r w:rsidRPr="002C3CD1">
        <w:rPr>
          <w:rFonts w:hint="eastAsia"/>
          <w:sz w:val="24"/>
          <w:szCs w:val="24"/>
        </w:rPr>
        <w:t>5</w:t>
      </w:r>
      <w:r w:rsidRPr="002C3CD1">
        <w:rPr>
          <w:rFonts w:hint="eastAsia"/>
          <w:sz w:val="24"/>
          <w:szCs w:val="24"/>
        </w:rPr>
        <w:t>年，我国</w:t>
      </w:r>
      <w:r w:rsidRPr="002C3CD1">
        <w:rPr>
          <w:rFonts w:hint="eastAsia"/>
          <w:sz w:val="24"/>
          <w:szCs w:val="24"/>
        </w:rPr>
        <w:t>3100</w:t>
      </w:r>
      <w:r w:rsidRPr="002C3CD1">
        <w:rPr>
          <w:rFonts w:hint="eastAsia"/>
          <w:sz w:val="24"/>
          <w:szCs w:val="24"/>
        </w:rPr>
        <w:t>多万家中小企业将有超过半数企业涉足发展电子商务，电子商务人才与诚信体系、物流配送一起成为影响我国电子商务产业发展的三大瓶颈。因此，电子商务人才需求非常大。</w:t>
      </w:r>
    </w:p>
    <w:p w:rsidR="00ED58B0" w:rsidRPr="002C017C" w:rsidRDefault="00ED58B0" w:rsidP="002C017C">
      <w:pPr>
        <w:widowControl/>
        <w:spacing w:line="440" w:lineRule="exact"/>
        <w:ind w:firstLineChars="200" w:firstLine="480"/>
        <w:rPr>
          <w:sz w:val="24"/>
          <w:szCs w:val="24"/>
        </w:rPr>
      </w:pPr>
    </w:p>
    <w:p w:rsidR="00891950" w:rsidRDefault="00891950" w:rsidP="00891950">
      <w:pPr>
        <w:widowControl/>
        <w:spacing w:line="264" w:lineRule="auto"/>
        <w:rPr>
          <w:rFonts w:ascii="宋体"/>
          <w:b/>
          <w:bCs/>
          <w:kern w:val="0"/>
          <w:sz w:val="24"/>
        </w:rPr>
      </w:pPr>
      <w:r w:rsidRPr="00B03446">
        <w:rPr>
          <w:rFonts w:ascii="宋体" w:hAnsi="宋体" w:hint="eastAsia"/>
          <w:b/>
          <w:bCs/>
          <w:kern w:val="0"/>
          <w:sz w:val="24"/>
        </w:rPr>
        <w:lastRenderedPageBreak/>
        <w:t>四、</w:t>
      </w:r>
      <w:r>
        <w:rPr>
          <w:rFonts w:ascii="宋体" w:hAnsi="宋体" w:hint="eastAsia"/>
          <w:b/>
          <w:bCs/>
          <w:kern w:val="0"/>
          <w:sz w:val="24"/>
        </w:rPr>
        <w:t>学制</w:t>
      </w:r>
    </w:p>
    <w:p w:rsidR="00891950" w:rsidRPr="0029307A" w:rsidRDefault="00891950" w:rsidP="00891950">
      <w:pPr>
        <w:widowControl/>
        <w:spacing w:line="440" w:lineRule="exact"/>
        <w:ind w:firstLineChars="200" w:firstLine="480"/>
        <w:rPr>
          <w:rFonts w:asciiTheme="minorEastAsia" w:eastAsiaTheme="minorEastAsia" w:hAnsiTheme="minorEastAsia"/>
          <w:sz w:val="24"/>
          <w:szCs w:val="24"/>
        </w:rPr>
      </w:pPr>
      <w:r w:rsidRPr="0029307A">
        <w:rPr>
          <w:rFonts w:asciiTheme="minorEastAsia" w:eastAsiaTheme="minorEastAsia" w:hAnsiTheme="minorEastAsia" w:hint="eastAsia"/>
          <w:sz w:val="24"/>
          <w:szCs w:val="24"/>
        </w:rPr>
        <w:t>标准修业年限为3年</w:t>
      </w:r>
    </w:p>
    <w:p w:rsidR="00891950" w:rsidRDefault="00891950" w:rsidP="00891950">
      <w:pPr>
        <w:widowControl/>
        <w:spacing w:line="360" w:lineRule="auto"/>
        <w:ind w:firstLineChars="350" w:firstLine="735"/>
      </w:pPr>
    </w:p>
    <w:p w:rsidR="00891950" w:rsidRPr="009D592A" w:rsidRDefault="00891950" w:rsidP="00891950">
      <w:pPr>
        <w:widowControl/>
        <w:spacing w:line="264" w:lineRule="auto"/>
        <w:rPr>
          <w:rFonts w:ascii="宋体" w:hAnsi="宋体"/>
          <w:b/>
          <w:bCs/>
          <w:kern w:val="0"/>
          <w:sz w:val="24"/>
        </w:rPr>
      </w:pPr>
      <w:r w:rsidRPr="009D592A">
        <w:rPr>
          <w:rFonts w:ascii="宋体" w:hAnsi="宋体" w:hint="eastAsia"/>
          <w:b/>
          <w:bCs/>
          <w:kern w:val="0"/>
          <w:sz w:val="24"/>
        </w:rPr>
        <w:t>五、专业培养方案的有关说明</w:t>
      </w:r>
    </w:p>
    <w:p w:rsidR="00891950" w:rsidRDefault="00891950" w:rsidP="00891950">
      <w:pPr>
        <w:widowControl/>
        <w:spacing w:line="440" w:lineRule="exact"/>
        <w:ind w:firstLineChars="200" w:firstLine="480"/>
        <w:rPr>
          <w:sz w:val="24"/>
          <w:szCs w:val="24"/>
        </w:rPr>
      </w:pPr>
      <w:r w:rsidRPr="002C3CD1">
        <w:rPr>
          <w:rFonts w:hint="eastAsia"/>
          <w:sz w:val="24"/>
          <w:szCs w:val="24"/>
        </w:rPr>
        <w:t>1</w:t>
      </w:r>
      <w:r w:rsidRPr="002C3CD1">
        <w:rPr>
          <w:rFonts w:hint="eastAsia"/>
          <w:sz w:val="24"/>
          <w:szCs w:val="24"/>
        </w:rPr>
        <w:t>、本专业培养方案总学分：</w:t>
      </w:r>
      <w:r w:rsidRPr="002C3CD1">
        <w:rPr>
          <w:rFonts w:hint="eastAsia"/>
          <w:sz w:val="24"/>
          <w:szCs w:val="24"/>
        </w:rPr>
        <w:t>83</w:t>
      </w:r>
      <w:r w:rsidRPr="002C3CD1">
        <w:rPr>
          <w:rFonts w:hint="eastAsia"/>
          <w:sz w:val="24"/>
          <w:szCs w:val="24"/>
        </w:rPr>
        <w:t>分</w:t>
      </w:r>
    </w:p>
    <w:p w:rsidR="00891950" w:rsidRPr="002C3CD1" w:rsidRDefault="00891950" w:rsidP="00891950">
      <w:pPr>
        <w:widowControl/>
        <w:spacing w:line="440" w:lineRule="exact"/>
        <w:ind w:firstLineChars="200" w:firstLine="480"/>
        <w:rPr>
          <w:sz w:val="24"/>
          <w:szCs w:val="24"/>
        </w:rPr>
      </w:pPr>
      <w:r>
        <w:rPr>
          <w:rFonts w:hint="eastAsia"/>
          <w:sz w:val="24"/>
          <w:szCs w:val="24"/>
        </w:rPr>
        <w:t>(</w:t>
      </w:r>
      <w:r>
        <w:rPr>
          <w:rFonts w:hint="eastAsia"/>
          <w:sz w:val="24"/>
          <w:szCs w:val="24"/>
        </w:rPr>
        <w:t>含全部选修课和实践教学学分</w:t>
      </w:r>
      <w:r>
        <w:rPr>
          <w:rFonts w:hint="eastAsia"/>
          <w:sz w:val="24"/>
          <w:szCs w:val="24"/>
        </w:rPr>
        <w:t>)</w:t>
      </w:r>
    </w:p>
    <w:p w:rsidR="00891950" w:rsidRDefault="00891950" w:rsidP="00891950">
      <w:pPr>
        <w:widowControl/>
        <w:spacing w:line="440" w:lineRule="exact"/>
        <w:ind w:firstLineChars="200" w:firstLine="480"/>
        <w:rPr>
          <w:sz w:val="24"/>
          <w:szCs w:val="24"/>
        </w:rPr>
      </w:pPr>
      <w:r w:rsidRPr="002C3CD1">
        <w:rPr>
          <w:rFonts w:hint="eastAsia"/>
          <w:sz w:val="24"/>
          <w:szCs w:val="24"/>
        </w:rPr>
        <w:t>毕业最低学分要求：</w:t>
      </w:r>
      <w:r w:rsidRPr="002C3CD1">
        <w:rPr>
          <w:rFonts w:hint="eastAsia"/>
          <w:sz w:val="24"/>
          <w:szCs w:val="24"/>
        </w:rPr>
        <w:t>80</w:t>
      </w:r>
      <w:r>
        <w:rPr>
          <w:rFonts w:hint="eastAsia"/>
          <w:sz w:val="24"/>
          <w:szCs w:val="24"/>
        </w:rPr>
        <w:t>分</w:t>
      </w:r>
    </w:p>
    <w:p w:rsidR="00891950" w:rsidRPr="00C5243A" w:rsidRDefault="00891950" w:rsidP="00891950">
      <w:pPr>
        <w:widowControl/>
        <w:spacing w:line="440" w:lineRule="exact"/>
        <w:ind w:firstLineChars="200" w:firstLine="480"/>
        <w:rPr>
          <w:sz w:val="24"/>
          <w:szCs w:val="24"/>
        </w:rPr>
      </w:pPr>
    </w:p>
    <w:p w:rsidR="00891950" w:rsidRPr="002C3CD1" w:rsidRDefault="00891950" w:rsidP="00891950">
      <w:pPr>
        <w:widowControl/>
        <w:spacing w:line="440" w:lineRule="exact"/>
        <w:ind w:leftChars="228" w:left="479"/>
        <w:rPr>
          <w:sz w:val="24"/>
          <w:szCs w:val="24"/>
        </w:rPr>
      </w:pPr>
      <w:r w:rsidRPr="002C3CD1">
        <w:rPr>
          <w:rFonts w:hint="eastAsia"/>
          <w:sz w:val="24"/>
          <w:szCs w:val="24"/>
        </w:rPr>
        <w:t>2</w:t>
      </w:r>
      <w:r w:rsidRPr="002C3CD1">
        <w:rPr>
          <w:rFonts w:hint="eastAsia"/>
          <w:sz w:val="24"/>
          <w:szCs w:val="24"/>
        </w:rPr>
        <w:t>、授课方式为</w:t>
      </w:r>
      <w:r>
        <w:rPr>
          <w:rFonts w:hint="eastAsia"/>
          <w:sz w:val="24"/>
          <w:szCs w:val="24"/>
        </w:rPr>
        <w:t>“</w:t>
      </w:r>
      <w:r w:rsidRPr="002C3CD1">
        <w:rPr>
          <w:rFonts w:hint="eastAsia"/>
          <w:sz w:val="24"/>
          <w:szCs w:val="24"/>
        </w:rPr>
        <w:t>网络讲授</w:t>
      </w:r>
      <w:r w:rsidRPr="002C3CD1">
        <w:rPr>
          <w:rFonts w:hint="eastAsia"/>
          <w:sz w:val="24"/>
          <w:szCs w:val="24"/>
        </w:rPr>
        <w:t>+</w:t>
      </w:r>
      <w:r w:rsidRPr="002C3CD1">
        <w:rPr>
          <w:rFonts w:hint="eastAsia"/>
          <w:sz w:val="24"/>
          <w:szCs w:val="24"/>
        </w:rPr>
        <w:t>课堂讲授</w:t>
      </w:r>
      <w:r>
        <w:rPr>
          <w:rFonts w:hint="eastAsia"/>
          <w:sz w:val="24"/>
          <w:szCs w:val="24"/>
        </w:rPr>
        <w:t>”</w:t>
      </w:r>
      <w:r w:rsidRPr="002C3CD1">
        <w:rPr>
          <w:rFonts w:hint="eastAsia"/>
          <w:sz w:val="24"/>
          <w:szCs w:val="24"/>
        </w:rPr>
        <w:t>混合式教学，线上线下学时分配比例一般为</w:t>
      </w:r>
      <w:r w:rsidRPr="002C3CD1">
        <w:rPr>
          <w:rFonts w:hint="eastAsia"/>
          <w:sz w:val="24"/>
          <w:szCs w:val="24"/>
        </w:rPr>
        <w:t>1:1</w:t>
      </w:r>
      <w:r w:rsidRPr="002C3CD1">
        <w:rPr>
          <w:rFonts w:hint="eastAsia"/>
          <w:sz w:val="24"/>
          <w:szCs w:val="24"/>
        </w:rPr>
        <w:t>，公共选修课为全部网络在线学习。</w:t>
      </w:r>
    </w:p>
    <w:p w:rsidR="00891950" w:rsidRPr="002C3CD1" w:rsidRDefault="00891950" w:rsidP="00891950">
      <w:pPr>
        <w:widowControl/>
        <w:spacing w:line="440" w:lineRule="exact"/>
        <w:ind w:firstLineChars="200" w:firstLine="480"/>
        <w:rPr>
          <w:sz w:val="24"/>
          <w:szCs w:val="24"/>
        </w:rPr>
      </w:pPr>
    </w:p>
    <w:p w:rsidR="008323B7" w:rsidRDefault="00891950" w:rsidP="00427C96">
      <w:pPr>
        <w:widowControl/>
        <w:spacing w:line="440" w:lineRule="exact"/>
        <w:ind w:firstLineChars="200" w:firstLine="480"/>
        <w:rPr>
          <w:sz w:val="24"/>
          <w:szCs w:val="24"/>
        </w:rPr>
      </w:pPr>
      <w:r w:rsidRPr="002C3CD1">
        <w:rPr>
          <w:rFonts w:hint="eastAsia"/>
          <w:sz w:val="24"/>
          <w:szCs w:val="24"/>
        </w:rPr>
        <w:t>3</w:t>
      </w:r>
      <w:r w:rsidRPr="002C3CD1">
        <w:rPr>
          <w:rFonts w:hint="eastAsia"/>
          <w:sz w:val="24"/>
          <w:szCs w:val="24"/>
        </w:rPr>
        <w:t>、毕业学分要求及课程体系学时学分分配（根据课程设置一览表统计填写）</w:t>
      </w:r>
      <w:r w:rsidR="0013629F">
        <w:rPr>
          <w:rFonts w:hint="eastAsia"/>
          <w:sz w:val="24"/>
          <w:szCs w:val="24"/>
        </w:rPr>
        <w:t>。</w:t>
      </w:r>
    </w:p>
    <w:p w:rsidR="00375F34" w:rsidRPr="008323B7" w:rsidRDefault="00375F34" w:rsidP="00427C96">
      <w:pPr>
        <w:widowControl/>
        <w:spacing w:line="440" w:lineRule="exact"/>
        <w:ind w:firstLineChars="200" w:firstLine="48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432"/>
        <w:gridCol w:w="2977"/>
      </w:tblGrid>
      <w:tr w:rsidR="00891950" w:rsidRPr="00046A4C" w:rsidTr="004133C3">
        <w:trPr>
          <w:jc w:val="center"/>
        </w:trPr>
        <w:tc>
          <w:tcPr>
            <w:tcW w:w="0" w:type="auto"/>
            <w:vAlign w:val="center"/>
          </w:tcPr>
          <w:p w:rsidR="00891950" w:rsidRPr="009D592A" w:rsidRDefault="00891950" w:rsidP="004133C3">
            <w:pPr>
              <w:jc w:val="center"/>
              <w:rPr>
                <w:sz w:val="24"/>
                <w:szCs w:val="24"/>
              </w:rPr>
            </w:pPr>
            <w:r w:rsidRPr="009D592A">
              <w:rPr>
                <w:rFonts w:hint="eastAsia"/>
                <w:sz w:val="24"/>
                <w:szCs w:val="24"/>
              </w:rPr>
              <w:t>课程类别</w:t>
            </w:r>
          </w:p>
        </w:tc>
        <w:tc>
          <w:tcPr>
            <w:tcW w:w="2432" w:type="dxa"/>
            <w:vAlign w:val="center"/>
          </w:tcPr>
          <w:p w:rsidR="00891950" w:rsidRPr="00C5243A" w:rsidRDefault="00891950" w:rsidP="004133C3">
            <w:pPr>
              <w:jc w:val="center"/>
              <w:rPr>
                <w:sz w:val="24"/>
                <w:szCs w:val="24"/>
              </w:rPr>
            </w:pPr>
            <w:r w:rsidRPr="00C5243A">
              <w:rPr>
                <w:rFonts w:hint="eastAsia"/>
                <w:sz w:val="24"/>
                <w:szCs w:val="24"/>
              </w:rPr>
              <w:t>学分</w:t>
            </w:r>
            <w:r w:rsidRPr="00C5243A">
              <w:rPr>
                <w:rFonts w:hint="eastAsia"/>
                <w:sz w:val="24"/>
                <w:szCs w:val="24"/>
              </w:rPr>
              <w:t>/</w:t>
            </w:r>
            <w:r w:rsidRPr="00C5243A">
              <w:rPr>
                <w:rFonts w:hint="eastAsia"/>
                <w:sz w:val="24"/>
                <w:szCs w:val="24"/>
              </w:rPr>
              <w:t>学时</w:t>
            </w:r>
          </w:p>
        </w:tc>
        <w:tc>
          <w:tcPr>
            <w:tcW w:w="2977" w:type="dxa"/>
            <w:vAlign w:val="center"/>
          </w:tcPr>
          <w:p w:rsidR="00891950" w:rsidRPr="009D592A" w:rsidRDefault="00891950" w:rsidP="004133C3">
            <w:pPr>
              <w:jc w:val="center"/>
              <w:rPr>
                <w:sz w:val="24"/>
                <w:szCs w:val="24"/>
              </w:rPr>
            </w:pPr>
            <w:r w:rsidRPr="009D592A">
              <w:rPr>
                <w:rFonts w:hint="eastAsia"/>
                <w:sz w:val="24"/>
                <w:szCs w:val="24"/>
              </w:rPr>
              <w:t>占课程体系学分比例（</w:t>
            </w:r>
            <w:r w:rsidRPr="009D592A">
              <w:rPr>
                <w:rFonts w:hint="eastAsia"/>
                <w:sz w:val="24"/>
                <w:szCs w:val="24"/>
              </w:rPr>
              <w:t>%</w:t>
            </w:r>
            <w:r w:rsidRPr="009D592A">
              <w:rPr>
                <w:rFonts w:hint="eastAsia"/>
                <w:sz w:val="24"/>
                <w:szCs w:val="24"/>
              </w:rPr>
              <w:t>）</w:t>
            </w:r>
          </w:p>
        </w:tc>
      </w:tr>
      <w:tr w:rsidR="00891950" w:rsidRPr="00046A4C" w:rsidTr="004133C3">
        <w:trPr>
          <w:jc w:val="center"/>
        </w:trPr>
        <w:tc>
          <w:tcPr>
            <w:tcW w:w="0" w:type="auto"/>
            <w:vAlign w:val="center"/>
          </w:tcPr>
          <w:p w:rsidR="00891950" w:rsidRPr="009D592A" w:rsidRDefault="00891950" w:rsidP="004133C3">
            <w:pPr>
              <w:jc w:val="center"/>
              <w:rPr>
                <w:sz w:val="24"/>
                <w:szCs w:val="24"/>
              </w:rPr>
            </w:pPr>
            <w:r w:rsidRPr="009D592A">
              <w:rPr>
                <w:rFonts w:hint="eastAsia"/>
                <w:sz w:val="24"/>
                <w:szCs w:val="24"/>
              </w:rPr>
              <w:t>公共基础课</w:t>
            </w:r>
          </w:p>
        </w:tc>
        <w:tc>
          <w:tcPr>
            <w:tcW w:w="2432" w:type="dxa"/>
          </w:tcPr>
          <w:p w:rsidR="00891950" w:rsidRPr="00C5243A" w:rsidRDefault="00891950" w:rsidP="004133C3">
            <w:pPr>
              <w:jc w:val="center"/>
              <w:rPr>
                <w:sz w:val="24"/>
                <w:szCs w:val="24"/>
              </w:rPr>
            </w:pPr>
            <w:r w:rsidRPr="00C5243A">
              <w:rPr>
                <w:rFonts w:hint="eastAsia"/>
                <w:sz w:val="24"/>
                <w:szCs w:val="24"/>
              </w:rPr>
              <w:t>12/216</w:t>
            </w:r>
          </w:p>
        </w:tc>
        <w:tc>
          <w:tcPr>
            <w:tcW w:w="2977" w:type="dxa"/>
          </w:tcPr>
          <w:p w:rsidR="00891950" w:rsidRPr="009D592A" w:rsidRDefault="00891950" w:rsidP="004133C3">
            <w:pPr>
              <w:jc w:val="center"/>
              <w:rPr>
                <w:sz w:val="24"/>
                <w:szCs w:val="24"/>
              </w:rPr>
            </w:pPr>
            <w:r>
              <w:rPr>
                <w:rFonts w:hint="eastAsia"/>
                <w:sz w:val="24"/>
                <w:szCs w:val="24"/>
              </w:rPr>
              <w:t>14.5%</w:t>
            </w:r>
          </w:p>
        </w:tc>
      </w:tr>
      <w:tr w:rsidR="00891950" w:rsidRPr="00046A4C" w:rsidTr="004133C3">
        <w:trPr>
          <w:jc w:val="center"/>
        </w:trPr>
        <w:tc>
          <w:tcPr>
            <w:tcW w:w="0" w:type="auto"/>
            <w:vAlign w:val="center"/>
          </w:tcPr>
          <w:p w:rsidR="00891950" w:rsidRPr="009D592A" w:rsidRDefault="00891950" w:rsidP="004133C3">
            <w:pPr>
              <w:jc w:val="center"/>
              <w:rPr>
                <w:sz w:val="24"/>
                <w:szCs w:val="24"/>
              </w:rPr>
            </w:pPr>
            <w:r w:rsidRPr="009D592A">
              <w:rPr>
                <w:rFonts w:hint="eastAsia"/>
                <w:sz w:val="24"/>
                <w:szCs w:val="24"/>
              </w:rPr>
              <w:t>公共选修课（</w:t>
            </w:r>
            <w:r>
              <w:rPr>
                <w:rFonts w:hint="eastAsia"/>
                <w:sz w:val="24"/>
                <w:szCs w:val="24"/>
              </w:rPr>
              <w:t>3</w:t>
            </w:r>
            <w:r w:rsidRPr="009D592A">
              <w:rPr>
                <w:rFonts w:hint="eastAsia"/>
                <w:sz w:val="24"/>
                <w:szCs w:val="24"/>
              </w:rPr>
              <w:t>/8</w:t>
            </w:r>
            <w:r w:rsidRPr="009D592A">
              <w:rPr>
                <w:rFonts w:hint="eastAsia"/>
                <w:sz w:val="24"/>
                <w:szCs w:val="24"/>
              </w:rPr>
              <w:t>）</w:t>
            </w:r>
          </w:p>
        </w:tc>
        <w:tc>
          <w:tcPr>
            <w:tcW w:w="2432" w:type="dxa"/>
          </w:tcPr>
          <w:p w:rsidR="00891950" w:rsidRPr="00C5243A" w:rsidRDefault="00891950" w:rsidP="004133C3">
            <w:pPr>
              <w:jc w:val="center"/>
              <w:rPr>
                <w:sz w:val="24"/>
                <w:szCs w:val="24"/>
              </w:rPr>
            </w:pPr>
            <w:r w:rsidRPr="00C5243A">
              <w:rPr>
                <w:rFonts w:hint="eastAsia"/>
                <w:sz w:val="24"/>
                <w:szCs w:val="24"/>
              </w:rPr>
              <w:t>6/108</w:t>
            </w:r>
          </w:p>
        </w:tc>
        <w:tc>
          <w:tcPr>
            <w:tcW w:w="2977" w:type="dxa"/>
          </w:tcPr>
          <w:p w:rsidR="00891950" w:rsidRPr="009D592A" w:rsidRDefault="00891950" w:rsidP="004133C3">
            <w:pPr>
              <w:jc w:val="center"/>
              <w:rPr>
                <w:sz w:val="24"/>
                <w:szCs w:val="24"/>
              </w:rPr>
            </w:pPr>
            <w:r>
              <w:rPr>
                <w:rFonts w:hint="eastAsia"/>
                <w:sz w:val="24"/>
                <w:szCs w:val="24"/>
              </w:rPr>
              <w:t>7.2%</w:t>
            </w:r>
          </w:p>
        </w:tc>
      </w:tr>
      <w:tr w:rsidR="00891950" w:rsidRPr="00046A4C" w:rsidTr="004133C3">
        <w:trPr>
          <w:jc w:val="center"/>
        </w:trPr>
        <w:tc>
          <w:tcPr>
            <w:tcW w:w="0" w:type="auto"/>
            <w:vAlign w:val="center"/>
          </w:tcPr>
          <w:p w:rsidR="00891950" w:rsidRPr="009D592A" w:rsidRDefault="00891950" w:rsidP="004133C3">
            <w:pPr>
              <w:jc w:val="center"/>
              <w:rPr>
                <w:sz w:val="24"/>
                <w:szCs w:val="24"/>
              </w:rPr>
            </w:pPr>
            <w:r w:rsidRPr="009D592A">
              <w:rPr>
                <w:rFonts w:hint="eastAsia"/>
                <w:sz w:val="24"/>
                <w:szCs w:val="24"/>
              </w:rPr>
              <w:t>专业基础课</w:t>
            </w:r>
          </w:p>
        </w:tc>
        <w:tc>
          <w:tcPr>
            <w:tcW w:w="2432" w:type="dxa"/>
          </w:tcPr>
          <w:p w:rsidR="00891950" w:rsidRPr="00C5243A" w:rsidRDefault="00891950" w:rsidP="004133C3">
            <w:pPr>
              <w:jc w:val="center"/>
              <w:rPr>
                <w:sz w:val="24"/>
                <w:szCs w:val="24"/>
              </w:rPr>
            </w:pPr>
            <w:r w:rsidRPr="00C5243A">
              <w:rPr>
                <w:rFonts w:hint="eastAsia"/>
                <w:sz w:val="24"/>
                <w:szCs w:val="24"/>
              </w:rPr>
              <w:t>27/486</w:t>
            </w:r>
          </w:p>
        </w:tc>
        <w:tc>
          <w:tcPr>
            <w:tcW w:w="2977" w:type="dxa"/>
          </w:tcPr>
          <w:p w:rsidR="00891950" w:rsidRPr="009D592A" w:rsidRDefault="00891950" w:rsidP="004133C3">
            <w:pPr>
              <w:jc w:val="center"/>
              <w:rPr>
                <w:sz w:val="24"/>
                <w:szCs w:val="24"/>
              </w:rPr>
            </w:pPr>
            <w:r>
              <w:rPr>
                <w:rFonts w:hint="eastAsia"/>
                <w:sz w:val="24"/>
                <w:szCs w:val="24"/>
              </w:rPr>
              <w:t>32.5%</w:t>
            </w:r>
          </w:p>
        </w:tc>
      </w:tr>
      <w:tr w:rsidR="00891950" w:rsidRPr="00046A4C" w:rsidTr="004133C3">
        <w:trPr>
          <w:jc w:val="center"/>
        </w:trPr>
        <w:tc>
          <w:tcPr>
            <w:tcW w:w="0" w:type="auto"/>
            <w:vAlign w:val="center"/>
          </w:tcPr>
          <w:p w:rsidR="00891950" w:rsidRPr="009D592A" w:rsidRDefault="00891950" w:rsidP="004133C3">
            <w:pPr>
              <w:jc w:val="center"/>
              <w:rPr>
                <w:sz w:val="24"/>
                <w:szCs w:val="24"/>
              </w:rPr>
            </w:pPr>
            <w:r w:rsidRPr="009D592A">
              <w:rPr>
                <w:rFonts w:hint="eastAsia"/>
                <w:sz w:val="24"/>
                <w:szCs w:val="24"/>
              </w:rPr>
              <w:t>专业课</w:t>
            </w:r>
          </w:p>
        </w:tc>
        <w:tc>
          <w:tcPr>
            <w:tcW w:w="2432" w:type="dxa"/>
          </w:tcPr>
          <w:p w:rsidR="00891950" w:rsidRPr="00C5243A" w:rsidRDefault="00891950" w:rsidP="004133C3">
            <w:pPr>
              <w:jc w:val="center"/>
              <w:rPr>
                <w:sz w:val="24"/>
                <w:szCs w:val="24"/>
              </w:rPr>
            </w:pPr>
            <w:r w:rsidRPr="00C5243A">
              <w:rPr>
                <w:rFonts w:hint="eastAsia"/>
                <w:sz w:val="24"/>
                <w:szCs w:val="24"/>
              </w:rPr>
              <w:t>27/486</w:t>
            </w:r>
          </w:p>
        </w:tc>
        <w:tc>
          <w:tcPr>
            <w:tcW w:w="2977" w:type="dxa"/>
          </w:tcPr>
          <w:p w:rsidR="00891950" w:rsidRPr="009D592A" w:rsidRDefault="00891950" w:rsidP="004133C3">
            <w:pPr>
              <w:jc w:val="center"/>
              <w:rPr>
                <w:sz w:val="24"/>
                <w:szCs w:val="24"/>
              </w:rPr>
            </w:pPr>
            <w:r>
              <w:rPr>
                <w:rFonts w:hint="eastAsia"/>
                <w:sz w:val="24"/>
                <w:szCs w:val="24"/>
              </w:rPr>
              <w:t>32.5%</w:t>
            </w:r>
          </w:p>
        </w:tc>
      </w:tr>
      <w:tr w:rsidR="00891950" w:rsidRPr="00046A4C" w:rsidTr="004133C3">
        <w:trPr>
          <w:jc w:val="center"/>
        </w:trPr>
        <w:tc>
          <w:tcPr>
            <w:tcW w:w="0" w:type="auto"/>
            <w:vAlign w:val="center"/>
          </w:tcPr>
          <w:p w:rsidR="00891950" w:rsidRPr="009D592A" w:rsidRDefault="00891950" w:rsidP="004133C3">
            <w:pPr>
              <w:jc w:val="center"/>
              <w:rPr>
                <w:sz w:val="24"/>
                <w:szCs w:val="24"/>
              </w:rPr>
            </w:pPr>
            <w:r w:rsidRPr="009D592A">
              <w:rPr>
                <w:rFonts w:hint="eastAsia"/>
                <w:sz w:val="24"/>
                <w:szCs w:val="24"/>
              </w:rPr>
              <w:t>实践环节</w:t>
            </w:r>
          </w:p>
        </w:tc>
        <w:tc>
          <w:tcPr>
            <w:tcW w:w="2432" w:type="dxa"/>
          </w:tcPr>
          <w:p w:rsidR="00891950" w:rsidRPr="00C5243A" w:rsidRDefault="00891950" w:rsidP="004133C3">
            <w:pPr>
              <w:jc w:val="center"/>
              <w:rPr>
                <w:sz w:val="24"/>
                <w:szCs w:val="24"/>
              </w:rPr>
            </w:pPr>
            <w:r w:rsidRPr="00C5243A">
              <w:rPr>
                <w:rFonts w:hint="eastAsia"/>
                <w:sz w:val="24"/>
                <w:szCs w:val="24"/>
              </w:rPr>
              <w:t>11/198</w:t>
            </w:r>
          </w:p>
        </w:tc>
        <w:tc>
          <w:tcPr>
            <w:tcW w:w="2977" w:type="dxa"/>
          </w:tcPr>
          <w:p w:rsidR="00891950" w:rsidRPr="009D592A" w:rsidRDefault="00891950" w:rsidP="004133C3">
            <w:pPr>
              <w:jc w:val="center"/>
              <w:rPr>
                <w:sz w:val="24"/>
                <w:szCs w:val="24"/>
              </w:rPr>
            </w:pPr>
            <w:r>
              <w:rPr>
                <w:rFonts w:hint="eastAsia"/>
                <w:sz w:val="24"/>
                <w:szCs w:val="24"/>
              </w:rPr>
              <w:t>13.3%</w:t>
            </w:r>
          </w:p>
        </w:tc>
      </w:tr>
      <w:tr w:rsidR="00891950" w:rsidRPr="00046A4C" w:rsidTr="004133C3">
        <w:trPr>
          <w:jc w:val="center"/>
        </w:trPr>
        <w:tc>
          <w:tcPr>
            <w:tcW w:w="0" w:type="auto"/>
            <w:vAlign w:val="center"/>
          </w:tcPr>
          <w:p w:rsidR="00891950" w:rsidRPr="009D592A" w:rsidRDefault="00891950" w:rsidP="004133C3">
            <w:pPr>
              <w:jc w:val="center"/>
              <w:rPr>
                <w:sz w:val="24"/>
                <w:szCs w:val="24"/>
              </w:rPr>
            </w:pPr>
            <w:r w:rsidRPr="009D592A">
              <w:rPr>
                <w:rFonts w:hint="eastAsia"/>
                <w:sz w:val="24"/>
                <w:szCs w:val="24"/>
              </w:rPr>
              <w:t>合计</w:t>
            </w:r>
          </w:p>
        </w:tc>
        <w:tc>
          <w:tcPr>
            <w:tcW w:w="2432" w:type="dxa"/>
          </w:tcPr>
          <w:p w:rsidR="00891950" w:rsidRPr="00C5243A" w:rsidRDefault="00891950" w:rsidP="004133C3">
            <w:pPr>
              <w:jc w:val="center"/>
              <w:rPr>
                <w:sz w:val="24"/>
                <w:szCs w:val="24"/>
              </w:rPr>
            </w:pPr>
            <w:r w:rsidRPr="00C5243A">
              <w:rPr>
                <w:rFonts w:hint="eastAsia"/>
                <w:sz w:val="24"/>
                <w:szCs w:val="24"/>
              </w:rPr>
              <w:t>83/1494</w:t>
            </w:r>
          </w:p>
        </w:tc>
        <w:tc>
          <w:tcPr>
            <w:tcW w:w="2977" w:type="dxa"/>
          </w:tcPr>
          <w:p w:rsidR="00891950" w:rsidRPr="009D592A" w:rsidRDefault="00891950" w:rsidP="004133C3">
            <w:pPr>
              <w:jc w:val="center"/>
              <w:rPr>
                <w:sz w:val="24"/>
                <w:szCs w:val="24"/>
              </w:rPr>
            </w:pPr>
            <w:r>
              <w:rPr>
                <w:rFonts w:hint="eastAsia"/>
                <w:sz w:val="24"/>
                <w:szCs w:val="24"/>
              </w:rPr>
              <w:t>100%</w:t>
            </w:r>
          </w:p>
        </w:tc>
      </w:tr>
    </w:tbl>
    <w:p w:rsidR="00891950" w:rsidRDefault="00891950" w:rsidP="00891950">
      <w:pPr>
        <w:rPr>
          <w:sz w:val="24"/>
          <w:szCs w:val="24"/>
        </w:rPr>
      </w:pPr>
    </w:p>
    <w:p w:rsidR="00891950" w:rsidRDefault="00891950" w:rsidP="00891950">
      <w:pPr>
        <w:spacing w:line="440" w:lineRule="exact"/>
        <w:ind w:firstLineChars="200" w:firstLine="480"/>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专业实习及毕业</w:t>
      </w:r>
      <w:r>
        <w:rPr>
          <w:rFonts w:hint="eastAsia"/>
          <w:sz w:val="24"/>
          <w:szCs w:val="24"/>
        </w:rPr>
        <w:t>设计（</w:t>
      </w:r>
      <w:r w:rsidRPr="00762986">
        <w:rPr>
          <w:rFonts w:hint="eastAsia"/>
          <w:sz w:val="24"/>
          <w:szCs w:val="24"/>
        </w:rPr>
        <w:t>论文</w:t>
      </w:r>
      <w:r>
        <w:rPr>
          <w:rFonts w:hint="eastAsia"/>
          <w:sz w:val="24"/>
          <w:szCs w:val="24"/>
        </w:rPr>
        <w:t>）</w:t>
      </w:r>
      <w:r w:rsidR="00663A9C">
        <w:rPr>
          <w:rFonts w:hint="eastAsia"/>
          <w:sz w:val="24"/>
          <w:szCs w:val="24"/>
        </w:rPr>
        <w:t>。</w:t>
      </w:r>
    </w:p>
    <w:p w:rsidR="00891950" w:rsidRDefault="00891950" w:rsidP="00891950">
      <w:pPr>
        <w:spacing w:line="440" w:lineRule="exact"/>
        <w:ind w:firstLineChars="200" w:firstLine="480"/>
        <w:rPr>
          <w:sz w:val="24"/>
          <w:szCs w:val="24"/>
        </w:rPr>
      </w:pPr>
    </w:p>
    <w:p w:rsidR="00891950" w:rsidRDefault="00891950" w:rsidP="00891950">
      <w:pPr>
        <w:spacing w:line="360" w:lineRule="auto"/>
        <w:ind w:firstLineChars="200" w:firstLine="480"/>
        <w:rPr>
          <w:sz w:val="24"/>
          <w:szCs w:val="24"/>
        </w:rPr>
      </w:pPr>
      <w:r w:rsidRPr="00B56866">
        <w:rPr>
          <w:rFonts w:hint="eastAsia"/>
          <w:sz w:val="24"/>
          <w:szCs w:val="24"/>
        </w:rPr>
        <w:t>5</w:t>
      </w:r>
      <w:r>
        <w:rPr>
          <w:rFonts w:hint="eastAsia"/>
          <w:sz w:val="24"/>
          <w:szCs w:val="24"/>
        </w:rPr>
        <w:t>、</w:t>
      </w:r>
      <w:r w:rsidR="00663A9C">
        <w:rPr>
          <w:rFonts w:hint="eastAsia"/>
          <w:sz w:val="24"/>
          <w:szCs w:val="24"/>
        </w:rPr>
        <w:t>专业主干课程简介</w:t>
      </w:r>
      <w:r>
        <w:rPr>
          <w:rFonts w:hint="eastAsia"/>
          <w:sz w:val="24"/>
          <w:szCs w:val="24"/>
        </w:rPr>
        <w:t>：</w:t>
      </w:r>
    </w:p>
    <w:p w:rsidR="00891950" w:rsidRPr="00223583" w:rsidRDefault="00891950" w:rsidP="00891950">
      <w:pPr>
        <w:spacing w:line="360" w:lineRule="auto"/>
        <w:ind w:firstLineChars="200" w:firstLine="482"/>
        <w:rPr>
          <w:sz w:val="24"/>
          <w:szCs w:val="24"/>
        </w:rPr>
      </w:pPr>
      <w:r w:rsidRPr="00B56866">
        <w:rPr>
          <w:rFonts w:hint="eastAsia"/>
          <w:b/>
          <w:sz w:val="24"/>
          <w:szCs w:val="24"/>
        </w:rPr>
        <w:t>管理学原理</w:t>
      </w:r>
    </w:p>
    <w:p w:rsidR="00891950" w:rsidRPr="008A573B" w:rsidRDefault="00891950" w:rsidP="00891950">
      <w:pPr>
        <w:widowControl/>
        <w:spacing w:line="360" w:lineRule="auto"/>
        <w:ind w:firstLineChars="200" w:firstLine="480"/>
        <w:rPr>
          <w:sz w:val="24"/>
          <w:szCs w:val="24"/>
        </w:rPr>
      </w:pPr>
      <w:r w:rsidRPr="008A573B">
        <w:rPr>
          <w:rFonts w:hint="eastAsia"/>
          <w:sz w:val="24"/>
          <w:szCs w:val="24"/>
        </w:rPr>
        <w:t>管理学原理是</w:t>
      </w:r>
      <w:r>
        <w:rPr>
          <w:rFonts w:hint="eastAsia"/>
          <w:sz w:val="24"/>
          <w:szCs w:val="24"/>
        </w:rPr>
        <w:t>电子商务</w:t>
      </w:r>
      <w:r w:rsidRPr="008A573B">
        <w:rPr>
          <w:rFonts w:hint="eastAsia"/>
          <w:sz w:val="24"/>
          <w:szCs w:val="24"/>
        </w:rPr>
        <w:t>专业开设的一门专业必修课程之一，是公共事业管理学学科体系中的基础学科，主要是从一般理论、一般原理、一般特征的角度对管理活动加以研究，从中找出一般规律性。因此，也称管理学基础或管理原理学，是公共事业管理专业学科基础课中的核心课程。通过本课程的学习，使学生把握管理学原理的基本框架，明确管理的各项职能的原理、程序和方法，树立科学的管理理念，为以后的专业学习打下良好的基础。</w:t>
      </w:r>
    </w:p>
    <w:p w:rsidR="00891950" w:rsidRPr="00B56866" w:rsidRDefault="00891950" w:rsidP="00891950">
      <w:pPr>
        <w:widowControl/>
        <w:spacing w:line="360" w:lineRule="auto"/>
        <w:ind w:firstLineChars="200" w:firstLine="482"/>
        <w:rPr>
          <w:b/>
          <w:sz w:val="24"/>
          <w:szCs w:val="24"/>
        </w:rPr>
      </w:pPr>
      <w:r w:rsidRPr="00B56866">
        <w:rPr>
          <w:rFonts w:hint="eastAsia"/>
          <w:b/>
          <w:sz w:val="24"/>
          <w:szCs w:val="24"/>
        </w:rPr>
        <w:t>数据库原理</w:t>
      </w:r>
    </w:p>
    <w:p w:rsidR="00891950" w:rsidRPr="008A573B" w:rsidRDefault="00891950" w:rsidP="00891950">
      <w:pPr>
        <w:widowControl/>
        <w:spacing w:line="360" w:lineRule="auto"/>
        <w:ind w:firstLineChars="200" w:firstLine="480"/>
        <w:rPr>
          <w:sz w:val="24"/>
          <w:szCs w:val="24"/>
        </w:rPr>
      </w:pPr>
      <w:r w:rsidRPr="008A573B">
        <w:rPr>
          <w:rFonts w:hint="eastAsia"/>
          <w:sz w:val="24"/>
          <w:szCs w:val="24"/>
        </w:rPr>
        <w:t>数据库原理</w:t>
      </w:r>
      <w:r>
        <w:rPr>
          <w:rFonts w:hint="eastAsia"/>
          <w:sz w:val="24"/>
          <w:szCs w:val="24"/>
        </w:rPr>
        <w:t>是电子商务</w:t>
      </w:r>
      <w:r w:rsidRPr="008A573B">
        <w:rPr>
          <w:rFonts w:hint="eastAsia"/>
          <w:sz w:val="24"/>
          <w:szCs w:val="24"/>
        </w:rPr>
        <w:t>专业开设的一门专业必修课程之一。它主要介绍了数据管理的相关理论和技术，从传统的文件数据管理发展到现阶段的数据库管理阶段，人们发展和研究了各种管理数据的有效方法，其中数据库管理系统的地位最</w:t>
      </w:r>
      <w:r w:rsidRPr="008A573B">
        <w:rPr>
          <w:rFonts w:hint="eastAsia"/>
          <w:sz w:val="24"/>
          <w:szCs w:val="24"/>
        </w:rPr>
        <w:lastRenderedPageBreak/>
        <w:t>为重要，它具有数据结构化、最低冗余度、较高的程序与数据独立性、易于扩充、易于编制应用程序等优点，一般的计算机信息系统都是建立在此基础之上。</w:t>
      </w:r>
    </w:p>
    <w:p w:rsidR="00891950" w:rsidRPr="00B56866" w:rsidRDefault="00891950" w:rsidP="00891950">
      <w:pPr>
        <w:widowControl/>
        <w:spacing w:line="360" w:lineRule="auto"/>
        <w:ind w:firstLineChars="200" w:firstLine="482"/>
        <w:rPr>
          <w:b/>
          <w:sz w:val="24"/>
          <w:szCs w:val="24"/>
        </w:rPr>
      </w:pPr>
      <w:r w:rsidRPr="00B56866">
        <w:rPr>
          <w:rFonts w:hint="eastAsia"/>
          <w:b/>
          <w:sz w:val="24"/>
          <w:szCs w:val="24"/>
        </w:rPr>
        <w:t>微观经济学</w:t>
      </w:r>
    </w:p>
    <w:p w:rsidR="00891950" w:rsidRDefault="00891950" w:rsidP="00891950">
      <w:pPr>
        <w:widowControl/>
        <w:spacing w:line="360" w:lineRule="auto"/>
        <w:ind w:firstLineChars="200" w:firstLine="480"/>
        <w:rPr>
          <w:sz w:val="24"/>
          <w:szCs w:val="24"/>
        </w:rPr>
      </w:pPr>
      <w:r w:rsidRPr="008A573B">
        <w:rPr>
          <w:rFonts w:hint="eastAsia"/>
          <w:sz w:val="24"/>
          <w:szCs w:val="24"/>
        </w:rPr>
        <w:t>微观经济学</w:t>
      </w:r>
      <w:r>
        <w:rPr>
          <w:rFonts w:hint="eastAsia"/>
          <w:sz w:val="24"/>
          <w:szCs w:val="24"/>
        </w:rPr>
        <w:t>是电子商务</w:t>
      </w:r>
      <w:r w:rsidRPr="008A573B">
        <w:rPr>
          <w:rFonts w:hint="eastAsia"/>
          <w:sz w:val="24"/>
          <w:szCs w:val="24"/>
        </w:rPr>
        <w:t>专业开设的一门专业必修课程之一。微观经济学以单个经济单位作为研究对象，围绕稀缺资源的配置，研究经济变量的单项数值决定，其中心理论是价格理论。具体来说，就是研究均衡价格的决定和变动，消费者行为的决定和变动，生产者行为的决定和变化，市场结构差异，要素市场的价格决定和变化，一般均衡过程以及福利经济等问题。微观经济学通过对以上理论的研究，为市场主体的生产行为和消费行为提供解释和指导。微观经济学课程内容包括一般包括均衡价格理论、消费者行为理论，生产者行为理论，市场结构理论，要素市场理论，一般均衡理论，福利经济学以及微观经济政策等。</w:t>
      </w:r>
    </w:p>
    <w:p w:rsidR="00891950" w:rsidRPr="00B56866" w:rsidRDefault="00891950" w:rsidP="00891950">
      <w:pPr>
        <w:widowControl/>
        <w:spacing w:line="360" w:lineRule="auto"/>
        <w:ind w:firstLineChars="200" w:firstLine="482"/>
        <w:rPr>
          <w:b/>
          <w:sz w:val="24"/>
          <w:szCs w:val="24"/>
        </w:rPr>
      </w:pPr>
      <w:r w:rsidRPr="00B56866">
        <w:rPr>
          <w:rFonts w:hint="eastAsia"/>
          <w:b/>
          <w:sz w:val="24"/>
          <w:szCs w:val="24"/>
        </w:rPr>
        <w:t>管理信息系统</w:t>
      </w:r>
    </w:p>
    <w:p w:rsidR="00891950" w:rsidRPr="001545C0" w:rsidRDefault="00891950" w:rsidP="00891950">
      <w:pPr>
        <w:widowControl/>
        <w:spacing w:line="360" w:lineRule="auto"/>
        <w:ind w:firstLineChars="200" w:firstLine="480"/>
        <w:rPr>
          <w:sz w:val="24"/>
          <w:szCs w:val="24"/>
        </w:rPr>
      </w:pPr>
      <w:r w:rsidRPr="001545C0">
        <w:rPr>
          <w:rFonts w:hint="eastAsia"/>
          <w:sz w:val="24"/>
          <w:szCs w:val="24"/>
        </w:rPr>
        <w:t>管理信息系统是</w:t>
      </w:r>
      <w:r>
        <w:rPr>
          <w:rFonts w:hint="eastAsia"/>
          <w:sz w:val="24"/>
          <w:szCs w:val="24"/>
        </w:rPr>
        <w:t>电子商务</w:t>
      </w:r>
      <w:r w:rsidRPr="008A573B">
        <w:rPr>
          <w:rFonts w:hint="eastAsia"/>
          <w:sz w:val="24"/>
          <w:szCs w:val="24"/>
        </w:rPr>
        <w:t>专业开设的一门专业必修课程之一。</w:t>
      </w:r>
      <w:r w:rsidRPr="001545C0">
        <w:rPr>
          <w:rFonts w:hint="eastAsia"/>
          <w:sz w:val="24"/>
          <w:szCs w:val="24"/>
        </w:rPr>
        <w:t>本课程主要内容为：管理信息系统的概念、结构、基本技术；管理信息系统的分析、规划、设计、实施及评价方法；管理信息系统在不同应用领域的模型及实例。培养学生综合应用多种学科和技术，和系统的方法规划、组织和设计管理信息系统的能力，学会利用信息技术和先进管理思想解决不同行业的信息化的实际问题。</w:t>
      </w:r>
    </w:p>
    <w:p w:rsidR="00891950" w:rsidRPr="00B56866" w:rsidRDefault="00891950" w:rsidP="00891950">
      <w:pPr>
        <w:widowControl/>
        <w:spacing w:line="360" w:lineRule="auto"/>
        <w:ind w:firstLineChars="200" w:firstLine="482"/>
        <w:rPr>
          <w:b/>
          <w:sz w:val="24"/>
          <w:szCs w:val="24"/>
        </w:rPr>
      </w:pPr>
      <w:r w:rsidRPr="00B56866">
        <w:rPr>
          <w:rFonts w:hint="eastAsia"/>
          <w:b/>
          <w:sz w:val="24"/>
          <w:szCs w:val="24"/>
        </w:rPr>
        <w:t>电子商务概论</w:t>
      </w:r>
    </w:p>
    <w:p w:rsidR="00891950" w:rsidRDefault="00891950" w:rsidP="00891950">
      <w:pPr>
        <w:widowControl/>
        <w:spacing w:line="360" w:lineRule="auto"/>
        <w:ind w:firstLineChars="200" w:firstLine="480"/>
        <w:rPr>
          <w:sz w:val="24"/>
          <w:szCs w:val="24"/>
        </w:rPr>
      </w:pPr>
      <w:r w:rsidRPr="00B01583">
        <w:rPr>
          <w:rFonts w:hint="eastAsia"/>
          <w:sz w:val="24"/>
          <w:szCs w:val="24"/>
        </w:rPr>
        <w:t>电子商务概论是电子商务专业开设的一门专业必修课程之一。本课程是为电子商务专业开设的专业基础必修课，在该专业学习中，起着引导学生入门的作用，目的是让学生初步掌握涉及电子商务的全面的基础性知识，对电子商务中涉及到的技术及商务问题有个清晰的认识，为其它专业课的学习建立一个系统与明确的观点，奠定基础。</w:t>
      </w:r>
    </w:p>
    <w:p w:rsidR="00891950" w:rsidRPr="00B56866" w:rsidRDefault="00891950" w:rsidP="00891950">
      <w:pPr>
        <w:widowControl/>
        <w:spacing w:line="360" w:lineRule="auto"/>
        <w:ind w:firstLineChars="200" w:firstLine="482"/>
        <w:rPr>
          <w:b/>
          <w:sz w:val="24"/>
          <w:szCs w:val="24"/>
        </w:rPr>
      </w:pPr>
      <w:r w:rsidRPr="00B56866">
        <w:rPr>
          <w:rFonts w:hint="eastAsia"/>
          <w:b/>
          <w:sz w:val="24"/>
          <w:szCs w:val="24"/>
        </w:rPr>
        <w:t>网络营销</w:t>
      </w:r>
    </w:p>
    <w:p w:rsidR="00891950" w:rsidRDefault="00891950" w:rsidP="00891950">
      <w:pPr>
        <w:widowControl/>
        <w:spacing w:line="360" w:lineRule="auto"/>
        <w:ind w:firstLineChars="200" w:firstLine="480"/>
        <w:rPr>
          <w:sz w:val="24"/>
          <w:szCs w:val="24"/>
        </w:rPr>
      </w:pPr>
      <w:r w:rsidRPr="00D827AA">
        <w:rPr>
          <w:rFonts w:hint="eastAsia"/>
          <w:sz w:val="24"/>
          <w:szCs w:val="24"/>
        </w:rPr>
        <w:t>网络营销是电子商务专业的专业核心课程，通过学习网络经营思想和网络营销技能，使学生牢固树立现代网络营销观念，掌握市场营销的基本理论和方法，了解企业网络营销活动的实际情况，积累电子商务和营销实践经验，提高学生从事网络营销活动所具备的职业素质和能力，为学生适应现代电子商务企业的网络营销奠定理论和技能基础。</w:t>
      </w:r>
    </w:p>
    <w:p w:rsidR="00891950" w:rsidRPr="00B56866" w:rsidRDefault="00891950" w:rsidP="00891950">
      <w:pPr>
        <w:widowControl/>
        <w:spacing w:line="360" w:lineRule="auto"/>
        <w:ind w:firstLineChars="200" w:firstLine="482"/>
        <w:rPr>
          <w:b/>
          <w:sz w:val="24"/>
          <w:szCs w:val="24"/>
        </w:rPr>
      </w:pPr>
      <w:r w:rsidRPr="00B56866">
        <w:rPr>
          <w:rFonts w:hint="eastAsia"/>
          <w:b/>
          <w:sz w:val="24"/>
          <w:szCs w:val="24"/>
        </w:rPr>
        <w:t>电子商务与物流</w:t>
      </w:r>
    </w:p>
    <w:p w:rsidR="00891950" w:rsidRDefault="00891950" w:rsidP="00891950">
      <w:pPr>
        <w:widowControl/>
        <w:spacing w:line="360" w:lineRule="auto"/>
        <w:ind w:firstLineChars="200" w:firstLine="480"/>
        <w:rPr>
          <w:sz w:val="24"/>
          <w:szCs w:val="24"/>
        </w:rPr>
      </w:pPr>
      <w:r w:rsidRPr="00D827AA">
        <w:rPr>
          <w:rFonts w:hint="eastAsia"/>
          <w:sz w:val="24"/>
          <w:szCs w:val="24"/>
        </w:rPr>
        <w:lastRenderedPageBreak/>
        <w:t>物流一直是电子商务发展的瓶颈问题，电子商务</w:t>
      </w:r>
      <w:r>
        <w:rPr>
          <w:rFonts w:hint="eastAsia"/>
          <w:sz w:val="24"/>
          <w:szCs w:val="24"/>
        </w:rPr>
        <w:t>与</w:t>
      </w:r>
      <w:r w:rsidRPr="00D827AA">
        <w:rPr>
          <w:rFonts w:hint="eastAsia"/>
          <w:sz w:val="24"/>
          <w:szCs w:val="24"/>
        </w:rPr>
        <w:t>物流是电子商务专业的一门</w:t>
      </w:r>
      <w:r>
        <w:rPr>
          <w:rFonts w:hint="eastAsia"/>
          <w:sz w:val="24"/>
          <w:szCs w:val="24"/>
        </w:rPr>
        <w:t>专业核心</w:t>
      </w:r>
      <w:r w:rsidRPr="00D827AA">
        <w:rPr>
          <w:rFonts w:hint="eastAsia"/>
          <w:sz w:val="24"/>
          <w:szCs w:val="24"/>
        </w:rPr>
        <w:t>课。通过本课程的教学，要求学生熟练地、系统地掌握现代物流管理基础知识、基本理论，掌握现代物流管理相关方法和技能，并能理论联系实际，培养学生的分析问题、判断问题和解决问题的能力，为以后从事电子商务工作打好基础。</w:t>
      </w:r>
    </w:p>
    <w:p w:rsidR="00891950" w:rsidRPr="00B56866" w:rsidRDefault="00891950" w:rsidP="00891950">
      <w:pPr>
        <w:widowControl/>
        <w:spacing w:line="360" w:lineRule="auto"/>
        <w:ind w:firstLineChars="200" w:firstLine="482"/>
        <w:rPr>
          <w:b/>
          <w:sz w:val="24"/>
          <w:szCs w:val="24"/>
        </w:rPr>
      </w:pPr>
      <w:r w:rsidRPr="00B56866">
        <w:rPr>
          <w:rFonts w:hint="eastAsia"/>
          <w:b/>
          <w:sz w:val="24"/>
          <w:szCs w:val="24"/>
        </w:rPr>
        <w:t>电子商务技术</w:t>
      </w:r>
    </w:p>
    <w:p w:rsidR="00891950" w:rsidRDefault="00891950" w:rsidP="00891950">
      <w:pPr>
        <w:widowControl/>
        <w:spacing w:line="360" w:lineRule="auto"/>
        <w:ind w:firstLineChars="200" w:firstLine="480"/>
        <w:rPr>
          <w:sz w:val="24"/>
          <w:szCs w:val="24"/>
        </w:rPr>
      </w:pPr>
      <w:r w:rsidRPr="00C2333B">
        <w:rPr>
          <w:rFonts w:hint="eastAsia"/>
          <w:sz w:val="24"/>
          <w:szCs w:val="24"/>
        </w:rPr>
        <w:t>电子商务技术全面介绍了电子商务各个领域的知识。本课程主要的目的是让学生全面掌握电子商务领域的基本知识，包括电子商务的应用框架与交易模式、电子商务支付、物流管理、网络营销、电子商务法律和法规、电子商务安全以及电子商务系统建设方面的知识。通过学习，使学生从全局的角度掌握和了解电子商务领域的相关知识，为学习专业课打下良好的基础。</w:t>
      </w:r>
    </w:p>
    <w:p w:rsidR="00891950" w:rsidRDefault="00891950" w:rsidP="00891950">
      <w:pPr>
        <w:widowControl/>
        <w:jc w:val="left"/>
      </w:pPr>
      <w:r>
        <w:br w:type="page"/>
      </w:r>
    </w:p>
    <w:p w:rsidR="004B2F3F" w:rsidRDefault="00891950" w:rsidP="004B2F3F">
      <w:pPr>
        <w:spacing w:line="440" w:lineRule="exact"/>
        <w:ind w:firstLineChars="67" w:firstLine="141"/>
        <w:rPr>
          <w:sz w:val="24"/>
          <w:szCs w:val="24"/>
        </w:rPr>
      </w:pPr>
      <w:r>
        <w:rPr>
          <w:rFonts w:hint="eastAsia"/>
        </w:rPr>
        <w:lastRenderedPageBreak/>
        <w:t>6</w:t>
      </w:r>
      <w:r>
        <w:rPr>
          <w:rFonts w:hint="eastAsia"/>
        </w:rPr>
        <w:t>、</w:t>
      </w:r>
      <w:r w:rsidRPr="00F82BC1">
        <w:rPr>
          <w:rFonts w:hint="eastAsia"/>
          <w:sz w:val="24"/>
          <w:szCs w:val="24"/>
        </w:rPr>
        <w:t>本专业开设课程名称中英文对照表</w:t>
      </w:r>
    </w:p>
    <w:p w:rsidR="00974F34" w:rsidRPr="004B2F3F" w:rsidRDefault="00974F34" w:rsidP="004B2F3F">
      <w:pPr>
        <w:spacing w:line="440" w:lineRule="exact"/>
        <w:ind w:firstLineChars="67" w:firstLine="161"/>
        <w:rPr>
          <w:sz w:val="24"/>
          <w:szCs w:val="24"/>
        </w:rPr>
      </w:pPr>
    </w:p>
    <w:p w:rsidR="004B2F3F" w:rsidRPr="00974F34" w:rsidRDefault="00891950" w:rsidP="00974F34">
      <w:pPr>
        <w:ind w:firstLineChars="50" w:firstLine="120"/>
        <w:rPr>
          <w:rFonts w:ascii="Times New Roman" w:hAnsi="Times New Roman"/>
          <w:b/>
          <w:kern w:val="0"/>
          <w:sz w:val="24"/>
          <w:szCs w:val="24"/>
        </w:rPr>
      </w:pPr>
      <w:r w:rsidRPr="00E36316">
        <w:rPr>
          <w:rFonts w:hint="eastAsia"/>
          <w:b/>
          <w:sz w:val="24"/>
          <w:szCs w:val="24"/>
        </w:rPr>
        <w:t>专业名称（中文）：</w:t>
      </w:r>
      <w:r>
        <w:rPr>
          <w:rFonts w:hint="eastAsia"/>
          <w:b/>
          <w:sz w:val="24"/>
          <w:szCs w:val="24"/>
        </w:rPr>
        <w:t>电子商务</w:t>
      </w:r>
      <w:r>
        <w:rPr>
          <w:rFonts w:hint="eastAsia"/>
          <w:b/>
          <w:sz w:val="24"/>
          <w:szCs w:val="24"/>
        </w:rPr>
        <w:tab/>
        <w:t xml:space="preserve">  </w:t>
      </w:r>
      <w:r w:rsidRPr="00E36316">
        <w:rPr>
          <w:rFonts w:hint="eastAsia"/>
          <w:b/>
          <w:sz w:val="24"/>
          <w:szCs w:val="24"/>
        </w:rPr>
        <w:t>专业名称（英文）：</w:t>
      </w:r>
      <w:r w:rsidRPr="002C3CD1">
        <w:rPr>
          <w:rFonts w:ascii="Times New Roman" w:hAnsi="Times New Roman" w:hint="eastAsia"/>
          <w:b/>
          <w:kern w:val="0"/>
          <w:sz w:val="24"/>
          <w:szCs w:val="24"/>
        </w:rPr>
        <w:t>Electronic Commerce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3393"/>
        <w:gridCol w:w="3960"/>
      </w:tblGrid>
      <w:tr w:rsidR="00891950" w:rsidRPr="00B3126B" w:rsidTr="004133C3">
        <w:trPr>
          <w:trHeight w:val="771"/>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序号</w:t>
            </w:r>
          </w:p>
        </w:tc>
        <w:tc>
          <w:tcPr>
            <w:tcW w:w="3393"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课程名称（中文）</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课程名称（英文）</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1</w:t>
            </w:r>
          </w:p>
        </w:tc>
        <w:tc>
          <w:tcPr>
            <w:tcW w:w="3393"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管理学原理</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Principles of Management</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2</w:t>
            </w:r>
          </w:p>
        </w:tc>
        <w:tc>
          <w:tcPr>
            <w:tcW w:w="3393"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数据库原理</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Principle</w:t>
            </w:r>
            <w:r w:rsidRPr="0062183F">
              <w:rPr>
                <w:rFonts w:asciiTheme="minorEastAsia" w:eastAsiaTheme="minorEastAsia" w:hAnsiTheme="minorEastAsia" w:hint="eastAsia"/>
                <w:kern w:val="0"/>
                <w:sz w:val="24"/>
                <w:szCs w:val="24"/>
              </w:rPr>
              <w:t xml:space="preserve">s </w:t>
            </w:r>
            <w:r w:rsidRPr="0062183F">
              <w:rPr>
                <w:rFonts w:asciiTheme="minorEastAsia" w:eastAsiaTheme="minorEastAsia" w:hAnsiTheme="minorEastAsia"/>
                <w:kern w:val="0"/>
                <w:sz w:val="24"/>
                <w:szCs w:val="24"/>
              </w:rPr>
              <w:t>of Database</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3</w:t>
            </w:r>
          </w:p>
        </w:tc>
        <w:tc>
          <w:tcPr>
            <w:tcW w:w="3393"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微观经济学</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Microeconomics</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4</w:t>
            </w:r>
          </w:p>
        </w:tc>
        <w:tc>
          <w:tcPr>
            <w:tcW w:w="3393"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管理信息系统</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Management Information System</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5</w:t>
            </w:r>
          </w:p>
        </w:tc>
        <w:tc>
          <w:tcPr>
            <w:tcW w:w="3393"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线性规划</w:t>
            </w:r>
          </w:p>
        </w:tc>
        <w:tc>
          <w:tcPr>
            <w:tcW w:w="3960" w:type="dxa"/>
            <w:vAlign w:val="center"/>
          </w:tcPr>
          <w:p w:rsidR="00891950" w:rsidRPr="0062183F" w:rsidRDefault="00891950" w:rsidP="004133C3">
            <w:pPr>
              <w:widowControl/>
              <w:shd w:val="clear" w:color="auto" w:fill="FFFFFF"/>
              <w:spacing w:line="345" w:lineRule="atLeast"/>
              <w:jc w:val="center"/>
              <w:rPr>
                <w:rFonts w:asciiTheme="minorEastAsia" w:eastAsiaTheme="minorEastAsia" w:hAnsiTheme="minorEastAsia" w:cs="Arial"/>
                <w:color w:val="333333"/>
                <w:kern w:val="0"/>
                <w:sz w:val="24"/>
                <w:szCs w:val="24"/>
              </w:rPr>
            </w:pPr>
            <w:r w:rsidRPr="0062183F">
              <w:rPr>
                <w:rFonts w:asciiTheme="minorEastAsia" w:eastAsiaTheme="minorEastAsia" w:hAnsiTheme="minorEastAsia" w:hint="eastAsia"/>
                <w:kern w:val="0"/>
                <w:sz w:val="24"/>
                <w:szCs w:val="24"/>
              </w:rPr>
              <w:t>Algebra Analysis</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6</w:t>
            </w:r>
          </w:p>
        </w:tc>
        <w:tc>
          <w:tcPr>
            <w:tcW w:w="3393"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电子商务概论</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 xml:space="preserve">Introduction to </w:t>
            </w:r>
            <w:r w:rsidRPr="0062183F">
              <w:rPr>
                <w:rFonts w:asciiTheme="minorEastAsia" w:eastAsiaTheme="minorEastAsia" w:hAnsiTheme="minorEastAsia"/>
                <w:kern w:val="0"/>
                <w:sz w:val="24"/>
                <w:szCs w:val="24"/>
              </w:rPr>
              <w:t>Electronic Commerce</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7</w:t>
            </w:r>
          </w:p>
        </w:tc>
        <w:tc>
          <w:tcPr>
            <w:tcW w:w="3393"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C语言</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C Language</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8</w:t>
            </w:r>
          </w:p>
        </w:tc>
        <w:tc>
          <w:tcPr>
            <w:tcW w:w="3393"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统计学原理</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Principles of Statistics</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9</w:t>
            </w:r>
          </w:p>
        </w:tc>
        <w:tc>
          <w:tcPr>
            <w:tcW w:w="3393"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网络营销</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Network Marketing</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10</w:t>
            </w:r>
          </w:p>
        </w:tc>
        <w:tc>
          <w:tcPr>
            <w:tcW w:w="3393"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电子商务与物流</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 xml:space="preserve">E-commerce and Logistics </w:t>
            </w:r>
            <w:r w:rsidRPr="0062183F">
              <w:rPr>
                <w:rFonts w:asciiTheme="minorEastAsia" w:eastAsiaTheme="minorEastAsia" w:hAnsiTheme="minorEastAsia"/>
                <w:kern w:val="0"/>
                <w:sz w:val="24"/>
                <w:szCs w:val="24"/>
              </w:rPr>
              <w:t>Management</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11</w:t>
            </w:r>
          </w:p>
        </w:tc>
        <w:tc>
          <w:tcPr>
            <w:tcW w:w="3393" w:type="dxa"/>
            <w:vAlign w:val="center"/>
          </w:tcPr>
          <w:p w:rsidR="00891950" w:rsidRPr="0062183F" w:rsidRDefault="00891950" w:rsidP="004133C3">
            <w:pPr>
              <w:jc w:val="center"/>
              <w:rPr>
                <w:rFonts w:asciiTheme="minorEastAsia" w:eastAsiaTheme="minorEastAsia" w:hAnsiTheme="minorEastAsia"/>
                <w:color w:val="FF0000"/>
                <w:kern w:val="0"/>
                <w:sz w:val="24"/>
                <w:szCs w:val="24"/>
              </w:rPr>
            </w:pPr>
            <w:r w:rsidRPr="0062183F">
              <w:rPr>
                <w:rFonts w:asciiTheme="minorEastAsia" w:eastAsiaTheme="minorEastAsia" w:hAnsiTheme="minorEastAsia" w:hint="eastAsia"/>
                <w:kern w:val="0"/>
                <w:sz w:val="24"/>
                <w:szCs w:val="24"/>
              </w:rPr>
              <w:t>经济法概论</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 xml:space="preserve">Introduction to Economics </w:t>
            </w:r>
            <w:r w:rsidRPr="0062183F">
              <w:rPr>
                <w:rFonts w:asciiTheme="minorEastAsia" w:eastAsiaTheme="minorEastAsia" w:hAnsiTheme="minorEastAsia"/>
                <w:kern w:val="0"/>
                <w:sz w:val="24"/>
                <w:szCs w:val="24"/>
              </w:rPr>
              <w:t>Law</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12</w:t>
            </w:r>
          </w:p>
        </w:tc>
        <w:tc>
          <w:tcPr>
            <w:tcW w:w="3393" w:type="dxa"/>
            <w:vAlign w:val="center"/>
          </w:tcPr>
          <w:p w:rsidR="00891950" w:rsidRPr="0062183F" w:rsidRDefault="00891950" w:rsidP="004133C3">
            <w:pPr>
              <w:jc w:val="center"/>
              <w:rPr>
                <w:rFonts w:asciiTheme="minorEastAsia" w:eastAsiaTheme="minorEastAsia" w:hAnsiTheme="minorEastAsia"/>
                <w:color w:val="FF0000"/>
                <w:kern w:val="0"/>
                <w:sz w:val="24"/>
                <w:szCs w:val="24"/>
              </w:rPr>
            </w:pPr>
            <w:r w:rsidRPr="0062183F">
              <w:rPr>
                <w:rFonts w:asciiTheme="minorEastAsia" w:eastAsiaTheme="minorEastAsia" w:hAnsiTheme="minorEastAsia" w:hint="eastAsia"/>
                <w:kern w:val="0"/>
                <w:sz w:val="24"/>
                <w:szCs w:val="24"/>
              </w:rPr>
              <w:t>会计学原理</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Principles of Accounting</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kern w:val="0"/>
                <w:sz w:val="24"/>
                <w:szCs w:val="24"/>
              </w:rPr>
              <w:t>13</w:t>
            </w:r>
          </w:p>
        </w:tc>
        <w:tc>
          <w:tcPr>
            <w:tcW w:w="3393"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电子商务技术</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E-Commerce Technology</w:t>
            </w:r>
          </w:p>
        </w:tc>
      </w:tr>
      <w:tr w:rsidR="00891950" w:rsidRPr="00B3126B" w:rsidTr="004133C3">
        <w:trPr>
          <w:trHeight w:val="567"/>
          <w:jc w:val="center"/>
        </w:trPr>
        <w:tc>
          <w:tcPr>
            <w:tcW w:w="855"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14</w:t>
            </w:r>
          </w:p>
        </w:tc>
        <w:tc>
          <w:tcPr>
            <w:tcW w:w="3393"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计算机网络</w:t>
            </w:r>
          </w:p>
        </w:tc>
        <w:tc>
          <w:tcPr>
            <w:tcW w:w="3960" w:type="dxa"/>
            <w:vAlign w:val="center"/>
          </w:tcPr>
          <w:p w:rsidR="00891950" w:rsidRPr="0062183F" w:rsidRDefault="00891950" w:rsidP="004133C3">
            <w:pPr>
              <w:jc w:val="center"/>
              <w:rPr>
                <w:rFonts w:asciiTheme="minorEastAsia" w:eastAsiaTheme="minorEastAsia" w:hAnsiTheme="minorEastAsia"/>
                <w:kern w:val="0"/>
                <w:sz w:val="24"/>
                <w:szCs w:val="24"/>
              </w:rPr>
            </w:pPr>
            <w:r w:rsidRPr="0062183F">
              <w:rPr>
                <w:rFonts w:asciiTheme="minorEastAsia" w:eastAsiaTheme="minorEastAsia" w:hAnsiTheme="minorEastAsia" w:hint="eastAsia"/>
                <w:kern w:val="0"/>
                <w:sz w:val="24"/>
                <w:szCs w:val="24"/>
              </w:rPr>
              <w:t>Computer Network</w:t>
            </w:r>
          </w:p>
        </w:tc>
      </w:tr>
    </w:tbl>
    <w:p w:rsidR="00891950" w:rsidRPr="00A2322D" w:rsidRDefault="00891950" w:rsidP="00891950"/>
    <w:p w:rsidR="00891950" w:rsidRDefault="00891950" w:rsidP="00891950"/>
    <w:p w:rsidR="00891950" w:rsidRDefault="00891950" w:rsidP="00891950"/>
    <w:p w:rsidR="00891950" w:rsidRDefault="00891950" w:rsidP="00891950"/>
    <w:p w:rsidR="00891950" w:rsidRDefault="00891950" w:rsidP="00891950"/>
    <w:p w:rsidR="00891950" w:rsidRDefault="00891950" w:rsidP="00891950"/>
    <w:p w:rsidR="00891950" w:rsidRDefault="00891950" w:rsidP="00891950"/>
    <w:p w:rsidR="00891950" w:rsidRDefault="00891950" w:rsidP="00891950"/>
    <w:p w:rsidR="00891950" w:rsidRDefault="00891950" w:rsidP="00891950"/>
    <w:p w:rsidR="00891950" w:rsidRDefault="00891950" w:rsidP="00891950"/>
    <w:p w:rsidR="00891950" w:rsidRDefault="00891950" w:rsidP="00891950"/>
    <w:p w:rsidR="004B2F3F" w:rsidRDefault="004B2F3F" w:rsidP="0062183F">
      <w:pPr>
        <w:jc w:val="left"/>
        <w:rPr>
          <w:b/>
          <w:sz w:val="32"/>
          <w:szCs w:val="32"/>
        </w:rPr>
      </w:pPr>
    </w:p>
    <w:p w:rsidR="00891950" w:rsidRDefault="00891950" w:rsidP="00891950">
      <w:pPr>
        <w:ind w:firstLineChars="850" w:firstLine="2731"/>
        <w:jc w:val="left"/>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891950" w:rsidRPr="00C7794E" w:rsidRDefault="00891950" w:rsidP="00891950">
      <w:pPr>
        <w:jc w:val="center"/>
        <w:rPr>
          <w:b/>
          <w:sz w:val="32"/>
          <w:szCs w:val="32"/>
        </w:rPr>
      </w:pPr>
      <w:r w:rsidRPr="0074658F">
        <w:rPr>
          <w:rFonts w:hint="eastAsia"/>
          <w:b/>
          <w:sz w:val="24"/>
          <w:szCs w:val="24"/>
        </w:rPr>
        <w:t>专业（方向）：</w:t>
      </w:r>
      <w:r>
        <w:rPr>
          <w:rFonts w:hint="eastAsia"/>
          <w:b/>
          <w:sz w:val="24"/>
          <w:szCs w:val="24"/>
        </w:rPr>
        <w:t>电子商务</w:t>
      </w:r>
      <w:r>
        <w:rPr>
          <w:rFonts w:hint="eastAsia"/>
          <w:b/>
          <w:sz w:val="24"/>
          <w:szCs w:val="24"/>
        </w:rPr>
        <w:tab/>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891950" w:rsidRPr="0074658F" w:rsidTr="004133C3">
        <w:trPr>
          <w:trHeight w:val="315"/>
          <w:jc w:val="center"/>
        </w:trPr>
        <w:tc>
          <w:tcPr>
            <w:tcW w:w="709" w:type="dxa"/>
            <w:vMerge w:val="restart"/>
            <w:noWrap/>
            <w:vAlign w:val="center"/>
          </w:tcPr>
          <w:p w:rsidR="00891950" w:rsidRPr="006D1F17" w:rsidRDefault="00891950" w:rsidP="004133C3">
            <w:pPr>
              <w:jc w:val="center"/>
              <w:rPr>
                <w:b/>
                <w:sz w:val="24"/>
                <w:szCs w:val="24"/>
              </w:rPr>
            </w:pPr>
            <w:r w:rsidRPr="006D1F17">
              <w:rPr>
                <w:rFonts w:hint="eastAsia"/>
                <w:b/>
                <w:sz w:val="24"/>
                <w:szCs w:val="24"/>
              </w:rPr>
              <w:t>课</w:t>
            </w:r>
          </w:p>
          <w:p w:rsidR="00891950" w:rsidRPr="006D1F17" w:rsidRDefault="00891950" w:rsidP="004133C3">
            <w:pPr>
              <w:jc w:val="center"/>
              <w:rPr>
                <w:b/>
                <w:sz w:val="24"/>
                <w:szCs w:val="24"/>
              </w:rPr>
            </w:pPr>
            <w:r w:rsidRPr="006D1F17">
              <w:rPr>
                <w:rFonts w:hint="eastAsia"/>
                <w:b/>
                <w:sz w:val="24"/>
                <w:szCs w:val="24"/>
              </w:rPr>
              <w:t>程</w:t>
            </w:r>
          </w:p>
          <w:p w:rsidR="00891950" w:rsidRPr="006D1F17" w:rsidRDefault="00891950" w:rsidP="004133C3">
            <w:pPr>
              <w:jc w:val="center"/>
              <w:rPr>
                <w:b/>
                <w:sz w:val="24"/>
                <w:szCs w:val="24"/>
              </w:rPr>
            </w:pPr>
            <w:r w:rsidRPr="006D1F17">
              <w:rPr>
                <w:rFonts w:hint="eastAsia"/>
                <w:b/>
                <w:sz w:val="24"/>
                <w:szCs w:val="24"/>
              </w:rPr>
              <w:t>类</w:t>
            </w:r>
          </w:p>
          <w:p w:rsidR="00891950" w:rsidRPr="006D1F17" w:rsidRDefault="00891950" w:rsidP="004133C3">
            <w:pPr>
              <w:jc w:val="center"/>
              <w:rPr>
                <w:b/>
                <w:sz w:val="24"/>
                <w:szCs w:val="24"/>
              </w:rPr>
            </w:pPr>
            <w:r w:rsidRPr="006D1F17">
              <w:rPr>
                <w:rFonts w:hint="eastAsia"/>
                <w:b/>
                <w:sz w:val="24"/>
                <w:szCs w:val="24"/>
              </w:rPr>
              <w:t>别</w:t>
            </w:r>
          </w:p>
        </w:tc>
        <w:tc>
          <w:tcPr>
            <w:tcW w:w="456" w:type="dxa"/>
            <w:vMerge w:val="restart"/>
            <w:noWrap/>
            <w:vAlign w:val="center"/>
          </w:tcPr>
          <w:p w:rsidR="00891950" w:rsidRPr="0086530E" w:rsidRDefault="00891950" w:rsidP="004133C3">
            <w:pPr>
              <w:jc w:val="center"/>
              <w:rPr>
                <w:b/>
                <w:sz w:val="24"/>
                <w:szCs w:val="24"/>
              </w:rPr>
            </w:pPr>
            <w:r w:rsidRPr="0086530E">
              <w:rPr>
                <w:rFonts w:hint="eastAsia"/>
                <w:b/>
                <w:sz w:val="24"/>
                <w:szCs w:val="24"/>
              </w:rPr>
              <w:t>序</w:t>
            </w:r>
          </w:p>
          <w:p w:rsidR="00891950" w:rsidRPr="0086530E" w:rsidRDefault="00891950" w:rsidP="004133C3">
            <w:pPr>
              <w:jc w:val="center"/>
              <w:rPr>
                <w:b/>
                <w:sz w:val="24"/>
                <w:szCs w:val="24"/>
              </w:rPr>
            </w:pPr>
            <w:r w:rsidRPr="0086530E">
              <w:rPr>
                <w:rFonts w:hint="eastAsia"/>
                <w:b/>
                <w:sz w:val="24"/>
                <w:szCs w:val="24"/>
              </w:rPr>
              <w:t>号</w:t>
            </w:r>
          </w:p>
        </w:tc>
        <w:tc>
          <w:tcPr>
            <w:tcW w:w="1560" w:type="dxa"/>
            <w:vMerge w:val="restart"/>
            <w:noWrap/>
            <w:vAlign w:val="center"/>
          </w:tcPr>
          <w:p w:rsidR="00891950" w:rsidRPr="0086530E" w:rsidRDefault="00891950" w:rsidP="004133C3">
            <w:pPr>
              <w:jc w:val="center"/>
              <w:rPr>
                <w:b/>
                <w:sz w:val="24"/>
                <w:szCs w:val="24"/>
              </w:rPr>
            </w:pPr>
            <w:r w:rsidRPr="0086530E">
              <w:rPr>
                <w:rFonts w:hint="eastAsia"/>
                <w:b/>
                <w:sz w:val="24"/>
                <w:szCs w:val="24"/>
              </w:rPr>
              <w:t>课程名称</w:t>
            </w:r>
          </w:p>
        </w:tc>
        <w:tc>
          <w:tcPr>
            <w:tcW w:w="425" w:type="dxa"/>
            <w:vMerge w:val="restart"/>
            <w:noWrap/>
            <w:vAlign w:val="center"/>
          </w:tcPr>
          <w:p w:rsidR="00891950" w:rsidRPr="0086530E" w:rsidRDefault="00891950" w:rsidP="004133C3">
            <w:pPr>
              <w:jc w:val="center"/>
              <w:rPr>
                <w:b/>
                <w:sz w:val="24"/>
                <w:szCs w:val="24"/>
              </w:rPr>
            </w:pPr>
            <w:r w:rsidRPr="0086530E">
              <w:rPr>
                <w:rFonts w:hint="eastAsia"/>
                <w:b/>
                <w:sz w:val="24"/>
                <w:szCs w:val="24"/>
              </w:rPr>
              <w:t>学</w:t>
            </w:r>
          </w:p>
          <w:p w:rsidR="00891950" w:rsidRPr="0086530E" w:rsidRDefault="00891950"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891950" w:rsidRPr="0086530E" w:rsidRDefault="00891950"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891950" w:rsidRPr="0086530E" w:rsidRDefault="00891950" w:rsidP="004133C3">
            <w:pPr>
              <w:jc w:val="center"/>
              <w:rPr>
                <w:b/>
                <w:sz w:val="24"/>
                <w:szCs w:val="24"/>
              </w:rPr>
            </w:pPr>
            <w:r w:rsidRPr="0086530E">
              <w:rPr>
                <w:rFonts w:hint="eastAsia"/>
                <w:b/>
                <w:sz w:val="24"/>
                <w:szCs w:val="24"/>
              </w:rPr>
              <w:t>考核</w:t>
            </w:r>
          </w:p>
          <w:p w:rsidR="00891950" w:rsidRPr="0086530E" w:rsidRDefault="00891950" w:rsidP="004133C3">
            <w:pPr>
              <w:jc w:val="center"/>
              <w:rPr>
                <w:b/>
                <w:sz w:val="24"/>
                <w:szCs w:val="24"/>
              </w:rPr>
            </w:pPr>
            <w:r w:rsidRPr="0086530E">
              <w:rPr>
                <w:rFonts w:hint="eastAsia"/>
                <w:b/>
                <w:sz w:val="24"/>
                <w:szCs w:val="24"/>
              </w:rPr>
              <w:t>形式</w:t>
            </w:r>
          </w:p>
        </w:tc>
        <w:tc>
          <w:tcPr>
            <w:tcW w:w="2552" w:type="dxa"/>
            <w:gridSpan w:val="6"/>
            <w:noWrap/>
            <w:vAlign w:val="center"/>
          </w:tcPr>
          <w:p w:rsidR="00891950" w:rsidRPr="0086530E" w:rsidRDefault="00891950" w:rsidP="004133C3">
            <w:pPr>
              <w:jc w:val="center"/>
              <w:rPr>
                <w:b/>
                <w:sz w:val="24"/>
                <w:szCs w:val="24"/>
              </w:rPr>
            </w:pPr>
            <w:r w:rsidRPr="0086530E">
              <w:rPr>
                <w:rFonts w:hint="eastAsia"/>
                <w:b/>
                <w:sz w:val="24"/>
                <w:szCs w:val="24"/>
              </w:rPr>
              <w:t>各学期学分</w:t>
            </w:r>
          </w:p>
        </w:tc>
        <w:tc>
          <w:tcPr>
            <w:tcW w:w="1410" w:type="dxa"/>
            <w:vMerge w:val="restart"/>
            <w:noWrap/>
            <w:vAlign w:val="center"/>
          </w:tcPr>
          <w:p w:rsidR="00891950" w:rsidRPr="0086530E" w:rsidRDefault="00891950" w:rsidP="004133C3">
            <w:pPr>
              <w:jc w:val="center"/>
              <w:rPr>
                <w:b/>
                <w:sz w:val="24"/>
                <w:szCs w:val="24"/>
              </w:rPr>
            </w:pPr>
            <w:r w:rsidRPr="0086530E">
              <w:rPr>
                <w:rFonts w:hint="eastAsia"/>
                <w:b/>
                <w:sz w:val="24"/>
                <w:szCs w:val="24"/>
              </w:rPr>
              <w:t>备注</w:t>
            </w:r>
          </w:p>
        </w:tc>
      </w:tr>
      <w:tr w:rsidR="00891950" w:rsidRPr="0074658F" w:rsidTr="004133C3">
        <w:trPr>
          <w:trHeight w:val="315"/>
          <w:jc w:val="center"/>
        </w:trPr>
        <w:tc>
          <w:tcPr>
            <w:tcW w:w="709" w:type="dxa"/>
            <w:vMerge/>
            <w:noWrap/>
          </w:tcPr>
          <w:p w:rsidR="00891950" w:rsidRPr="006D1F17" w:rsidRDefault="00891950" w:rsidP="004133C3">
            <w:pPr>
              <w:jc w:val="center"/>
              <w:rPr>
                <w:b/>
                <w:sz w:val="24"/>
                <w:szCs w:val="24"/>
              </w:rPr>
            </w:pPr>
          </w:p>
        </w:tc>
        <w:tc>
          <w:tcPr>
            <w:tcW w:w="456" w:type="dxa"/>
            <w:vMerge/>
            <w:noWrap/>
          </w:tcPr>
          <w:p w:rsidR="00891950" w:rsidRPr="0086530E" w:rsidRDefault="00891950" w:rsidP="004133C3">
            <w:pPr>
              <w:jc w:val="center"/>
              <w:rPr>
                <w:b/>
                <w:sz w:val="24"/>
                <w:szCs w:val="24"/>
              </w:rPr>
            </w:pPr>
          </w:p>
        </w:tc>
        <w:tc>
          <w:tcPr>
            <w:tcW w:w="1560" w:type="dxa"/>
            <w:vMerge/>
            <w:noWrap/>
          </w:tcPr>
          <w:p w:rsidR="00891950" w:rsidRPr="0086530E" w:rsidRDefault="00891950" w:rsidP="004133C3">
            <w:pPr>
              <w:jc w:val="center"/>
              <w:rPr>
                <w:b/>
                <w:sz w:val="24"/>
                <w:szCs w:val="24"/>
              </w:rPr>
            </w:pPr>
          </w:p>
        </w:tc>
        <w:tc>
          <w:tcPr>
            <w:tcW w:w="425" w:type="dxa"/>
            <w:vMerge/>
            <w:noWrap/>
          </w:tcPr>
          <w:p w:rsidR="00891950" w:rsidRPr="0086530E" w:rsidRDefault="00891950" w:rsidP="004133C3">
            <w:pPr>
              <w:jc w:val="center"/>
              <w:rPr>
                <w:b/>
                <w:sz w:val="24"/>
                <w:szCs w:val="24"/>
              </w:rPr>
            </w:pPr>
          </w:p>
        </w:tc>
        <w:tc>
          <w:tcPr>
            <w:tcW w:w="2134" w:type="dxa"/>
            <w:gridSpan w:val="5"/>
            <w:vMerge/>
            <w:noWrap/>
          </w:tcPr>
          <w:p w:rsidR="00891950" w:rsidRPr="0086530E" w:rsidRDefault="00891950" w:rsidP="004133C3">
            <w:pPr>
              <w:jc w:val="center"/>
              <w:rPr>
                <w:b/>
                <w:sz w:val="24"/>
                <w:szCs w:val="24"/>
              </w:rPr>
            </w:pPr>
          </w:p>
        </w:tc>
        <w:tc>
          <w:tcPr>
            <w:tcW w:w="850" w:type="dxa"/>
            <w:gridSpan w:val="2"/>
            <w:vMerge/>
            <w:noWrap/>
          </w:tcPr>
          <w:p w:rsidR="00891950" w:rsidRPr="0086530E" w:rsidRDefault="00891950" w:rsidP="004133C3">
            <w:pPr>
              <w:jc w:val="center"/>
              <w:rPr>
                <w:b/>
                <w:sz w:val="24"/>
                <w:szCs w:val="24"/>
              </w:rPr>
            </w:pPr>
          </w:p>
        </w:tc>
        <w:tc>
          <w:tcPr>
            <w:tcW w:w="851" w:type="dxa"/>
            <w:gridSpan w:val="2"/>
            <w:noWrap/>
            <w:vAlign w:val="center"/>
          </w:tcPr>
          <w:p w:rsidR="00891950" w:rsidRDefault="00891950" w:rsidP="004133C3">
            <w:pPr>
              <w:jc w:val="center"/>
              <w:rPr>
                <w:b/>
                <w:sz w:val="24"/>
                <w:szCs w:val="24"/>
              </w:rPr>
            </w:pPr>
            <w:r w:rsidRPr="0086530E">
              <w:rPr>
                <w:rFonts w:hint="eastAsia"/>
                <w:b/>
                <w:sz w:val="24"/>
                <w:szCs w:val="24"/>
              </w:rPr>
              <w:t>第一</w:t>
            </w:r>
          </w:p>
          <w:p w:rsidR="00891950" w:rsidRPr="0086530E" w:rsidRDefault="00891950" w:rsidP="004133C3">
            <w:pPr>
              <w:jc w:val="center"/>
              <w:rPr>
                <w:b/>
                <w:sz w:val="24"/>
                <w:szCs w:val="24"/>
              </w:rPr>
            </w:pPr>
            <w:r w:rsidRPr="0086530E">
              <w:rPr>
                <w:rFonts w:hint="eastAsia"/>
                <w:b/>
                <w:sz w:val="24"/>
                <w:szCs w:val="24"/>
              </w:rPr>
              <w:t>学年</w:t>
            </w:r>
          </w:p>
        </w:tc>
        <w:tc>
          <w:tcPr>
            <w:tcW w:w="850" w:type="dxa"/>
            <w:gridSpan w:val="2"/>
            <w:noWrap/>
            <w:vAlign w:val="center"/>
          </w:tcPr>
          <w:p w:rsidR="00891950" w:rsidRPr="0086530E" w:rsidRDefault="00891950" w:rsidP="004133C3">
            <w:pPr>
              <w:jc w:val="center"/>
              <w:rPr>
                <w:b/>
                <w:sz w:val="24"/>
                <w:szCs w:val="24"/>
              </w:rPr>
            </w:pPr>
            <w:r w:rsidRPr="0086530E">
              <w:rPr>
                <w:rFonts w:hint="eastAsia"/>
                <w:b/>
                <w:sz w:val="24"/>
                <w:szCs w:val="24"/>
              </w:rPr>
              <w:t>第二</w:t>
            </w:r>
          </w:p>
          <w:p w:rsidR="00891950" w:rsidRPr="0086530E" w:rsidRDefault="00891950" w:rsidP="004133C3">
            <w:pPr>
              <w:jc w:val="center"/>
              <w:rPr>
                <w:b/>
                <w:sz w:val="24"/>
                <w:szCs w:val="24"/>
              </w:rPr>
            </w:pPr>
            <w:r w:rsidRPr="0086530E">
              <w:rPr>
                <w:rFonts w:hint="eastAsia"/>
                <w:b/>
                <w:sz w:val="24"/>
                <w:szCs w:val="24"/>
              </w:rPr>
              <w:t>学年</w:t>
            </w:r>
          </w:p>
        </w:tc>
        <w:tc>
          <w:tcPr>
            <w:tcW w:w="851" w:type="dxa"/>
            <w:gridSpan w:val="2"/>
            <w:noWrap/>
            <w:vAlign w:val="center"/>
          </w:tcPr>
          <w:p w:rsidR="00891950" w:rsidRPr="0086530E" w:rsidRDefault="00891950" w:rsidP="004133C3">
            <w:pPr>
              <w:jc w:val="center"/>
              <w:rPr>
                <w:b/>
                <w:sz w:val="24"/>
                <w:szCs w:val="24"/>
              </w:rPr>
            </w:pPr>
            <w:r w:rsidRPr="0086530E">
              <w:rPr>
                <w:rFonts w:hint="eastAsia"/>
                <w:b/>
                <w:sz w:val="24"/>
                <w:szCs w:val="24"/>
              </w:rPr>
              <w:t>第三</w:t>
            </w:r>
          </w:p>
          <w:p w:rsidR="00891950" w:rsidRPr="0086530E" w:rsidRDefault="00891950" w:rsidP="004133C3">
            <w:pPr>
              <w:jc w:val="center"/>
              <w:rPr>
                <w:b/>
                <w:sz w:val="24"/>
                <w:szCs w:val="24"/>
              </w:rPr>
            </w:pPr>
            <w:r w:rsidRPr="0086530E">
              <w:rPr>
                <w:rFonts w:hint="eastAsia"/>
                <w:b/>
                <w:sz w:val="24"/>
                <w:szCs w:val="24"/>
              </w:rPr>
              <w:t>学年</w:t>
            </w:r>
          </w:p>
        </w:tc>
        <w:tc>
          <w:tcPr>
            <w:tcW w:w="1410" w:type="dxa"/>
            <w:vMerge/>
            <w:noWrap/>
          </w:tcPr>
          <w:p w:rsidR="00891950" w:rsidRPr="0086530E" w:rsidRDefault="00891950" w:rsidP="004133C3">
            <w:pPr>
              <w:jc w:val="center"/>
              <w:rPr>
                <w:b/>
                <w:sz w:val="24"/>
                <w:szCs w:val="24"/>
              </w:rPr>
            </w:pPr>
          </w:p>
        </w:tc>
      </w:tr>
      <w:tr w:rsidR="00891950" w:rsidRPr="0074658F" w:rsidTr="004133C3">
        <w:trPr>
          <w:trHeight w:val="622"/>
          <w:jc w:val="center"/>
        </w:trPr>
        <w:tc>
          <w:tcPr>
            <w:tcW w:w="709" w:type="dxa"/>
            <w:vMerge/>
            <w:noWrap/>
          </w:tcPr>
          <w:p w:rsidR="00891950" w:rsidRPr="006D1F17" w:rsidRDefault="00891950" w:rsidP="004133C3">
            <w:pPr>
              <w:jc w:val="center"/>
              <w:rPr>
                <w:b/>
                <w:sz w:val="24"/>
                <w:szCs w:val="24"/>
              </w:rPr>
            </w:pPr>
          </w:p>
        </w:tc>
        <w:tc>
          <w:tcPr>
            <w:tcW w:w="456" w:type="dxa"/>
            <w:vMerge/>
            <w:noWrap/>
          </w:tcPr>
          <w:p w:rsidR="00891950" w:rsidRPr="0086530E" w:rsidRDefault="00891950" w:rsidP="004133C3">
            <w:pPr>
              <w:jc w:val="center"/>
              <w:rPr>
                <w:b/>
                <w:sz w:val="24"/>
                <w:szCs w:val="24"/>
              </w:rPr>
            </w:pPr>
          </w:p>
        </w:tc>
        <w:tc>
          <w:tcPr>
            <w:tcW w:w="1560" w:type="dxa"/>
            <w:vMerge/>
            <w:noWrap/>
          </w:tcPr>
          <w:p w:rsidR="00891950" w:rsidRPr="0086530E" w:rsidRDefault="00891950" w:rsidP="004133C3">
            <w:pPr>
              <w:jc w:val="center"/>
              <w:rPr>
                <w:b/>
                <w:sz w:val="24"/>
                <w:szCs w:val="24"/>
              </w:rPr>
            </w:pPr>
          </w:p>
        </w:tc>
        <w:tc>
          <w:tcPr>
            <w:tcW w:w="425" w:type="dxa"/>
            <w:vMerge/>
            <w:noWrap/>
          </w:tcPr>
          <w:p w:rsidR="00891950" w:rsidRPr="0086530E" w:rsidRDefault="00891950" w:rsidP="004133C3">
            <w:pPr>
              <w:jc w:val="center"/>
              <w:rPr>
                <w:b/>
                <w:sz w:val="24"/>
                <w:szCs w:val="24"/>
              </w:rPr>
            </w:pPr>
          </w:p>
        </w:tc>
        <w:tc>
          <w:tcPr>
            <w:tcW w:w="433" w:type="dxa"/>
            <w:noWrap/>
            <w:vAlign w:val="center"/>
          </w:tcPr>
          <w:p w:rsidR="00891950" w:rsidRPr="0086530E" w:rsidRDefault="00891950" w:rsidP="004133C3">
            <w:pPr>
              <w:jc w:val="center"/>
              <w:rPr>
                <w:b/>
                <w:sz w:val="24"/>
                <w:szCs w:val="24"/>
              </w:rPr>
            </w:pPr>
            <w:r w:rsidRPr="0086530E">
              <w:rPr>
                <w:rFonts w:hint="eastAsia"/>
                <w:b/>
                <w:sz w:val="24"/>
                <w:szCs w:val="24"/>
              </w:rPr>
              <w:t>总</w:t>
            </w:r>
          </w:p>
          <w:p w:rsidR="00891950" w:rsidRPr="0086530E" w:rsidRDefault="00891950" w:rsidP="004133C3">
            <w:pPr>
              <w:jc w:val="center"/>
              <w:rPr>
                <w:b/>
                <w:sz w:val="24"/>
                <w:szCs w:val="24"/>
              </w:rPr>
            </w:pPr>
            <w:r w:rsidRPr="0086530E">
              <w:rPr>
                <w:rFonts w:hint="eastAsia"/>
                <w:b/>
                <w:sz w:val="24"/>
                <w:szCs w:val="24"/>
              </w:rPr>
              <w:t>学</w:t>
            </w:r>
          </w:p>
          <w:p w:rsidR="00891950" w:rsidRPr="0086530E" w:rsidRDefault="00891950" w:rsidP="004133C3">
            <w:pPr>
              <w:jc w:val="center"/>
              <w:rPr>
                <w:b/>
                <w:sz w:val="24"/>
                <w:szCs w:val="24"/>
              </w:rPr>
            </w:pPr>
            <w:r w:rsidRPr="0086530E">
              <w:rPr>
                <w:rFonts w:hint="eastAsia"/>
                <w:b/>
                <w:sz w:val="24"/>
                <w:szCs w:val="24"/>
              </w:rPr>
              <w:t>时</w:t>
            </w:r>
          </w:p>
        </w:tc>
        <w:tc>
          <w:tcPr>
            <w:tcW w:w="425" w:type="dxa"/>
            <w:noWrap/>
            <w:vAlign w:val="center"/>
          </w:tcPr>
          <w:p w:rsidR="00891950" w:rsidRPr="0086530E" w:rsidRDefault="00891950" w:rsidP="004133C3">
            <w:pPr>
              <w:jc w:val="center"/>
              <w:rPr>
                <w:b/>
                <w:sz w:val="24"/>
                <w:szCs w:val="24"/>
              </w:rPr>
            </w:pPr>
            <w:r w:rsidRPr="0086530E">
              <w:rPr>
                <w:rFonts w:hint="eastAsia"/>
                <w:b/>
                <w:sz w:val="24"/>
                <w:szCs w:val="24"/>
              </w:rPr>
              <w:t>课堂</w:t>
            </w:r>
          </w:p>
          <w:p w:rsidR="00891950" w:rsidRPr="0086530E" w:rsidRDefault="00891950" w:rsidP="004133C3">
            <w:pPr>
              <w:jc w:val="center"/>
              <w:rPr>
                <w:b/>
                <w:sz w:val="24"/>
                <w:szCs w:val="24"/>
              </w:rPr>
            </w:pPr>
            <w:r w:rsidRPr="0086530E">
              <w:rPr>
                <w:rFonts w:hint="eastAsia"/>
                <w:b/>
                <w:sz w:val="24"/>
                <w:szCs w:val="24"/>
              </w:rPr>
              <w:t>讲授</w:t>
            </w:r>
          </w:p>
        </w:tc>
        <w:tc>
          <w:tcPr>
            <w:tcW w:w="425" w:type="dxa"/>
            <w:noWrap/>
            <w:vAlign w:val="center"/>
          </w:tcPr>
          <w:p w:rsidR="00891950" w:rsidRPr="0086530E" w:rsidRDefault="00891950" w:rsidP="004133C3">
            <w:pPr>
              <w:jc w:val="center"/>
              <w:rPr>
                <w:b/>
                <w:sz w:val="24"/>
                <w:szCs w:val="24"/>
              </w:rPr>
            </w:pPr>
            <w:r w:rsidRPr="0086530E">
              <w:rPr>
                <w:rFonts w:hint="eastAsia"/>
                <w:b/>
                <w:sz w:val="24"/>
                <w:szCs w:val="24"/>
              </w:rPr>
              <w:t>网络教学</w:t>
            </w:r>
          </w:p>
        </w:tc>
        <w:tc>
          <w:tcPr>
            <w:tcW w:w="426" w:type="dxa"/>
            <w:noWrap/>
            <w:vAlign w:val="center"/>
          </w:tcPr>
          <w:p w:rsidR="00891950" w:rsidRPr="0086530E" w:rsidRDefault="00891950" w:rsidP="004133C3">
            <w:pPr>
              <w:jc w:val="center"/>
              <w:rPr>
                <w:b/>
                <w:sz w:val="24"/>
                <w:szCs w:val="24"/>
              </w:rPr>
            </w:pPr>
            <w:r w:rsidRPr="0086530E">
              <w:rPr>
                <w:rFonts w:hint="eastAsia"/>
                <w:b/>
                <w:sz w:val="24"/>
                <w:szCs w:val="24"/>
              </w:rPr>
              <w:t>课内实践</w:t>
            </w:r>
          </w:p>
        </w:tc>
        <w:tc>
          <w:tcPr>
            <w:tcW w:w="425" w:type="dxa"/>
            <w:noWrap/>
            <w:vAlign w:val="center"/>
          </w:tcPr>
          <w:p w:rsidR="00891950" w:rsidRPr="0086530E" w:rsidRDefault="00891950" w:rsidP="004133C3">
            <w:pPr>
              <w:jc w:val="center"/>
              <w:rPr>
                <w:b/>
                <w:sz w:val="24"/>
                <w:szCs w:val="24"/>
              </w:rPr>
            </w:pPr>
            <w:r w:rsidRPr="0086530E">
              <w:rPr>
                <w:rFonts w:hint="eastAsia"/>
                <w:b/>
                <w:sz w:val="24"/>
                <w:szCs w:val="24"/>
              </w:rPr>
              <w:t>课外自学</w:t>
            </w:r>
          </w:p>
        </w:tc>
        <w:tc>
          <w:tcPr>
            <w:tcW w:w="425" w:type="dxa"/>
            <w:noWrap/>
            <w:vAlign w:val="center"/>
          </w:tcPr>
          <w:p w:rsidR="00891950" w:rsidRPr="0086530E" w:rsidRDefault="00891950" w:rsidP="004133C3">
            <w:pPr>
              <w:jc w:val="center"/>
              <w:rPr>
                <w:b/>
                <w:sz w:val="24"/>
                <w:szCs w:val="24"/>
              </w:rPr>
            </w:pPr>
            <w:r w:rsidRPr="0086530E">
              <w:rPr>
                <w:rFonts w:hint="eastAsia"/>
                <w:b/>
                <w:sz w:val="24"/>
                <w:szCs w:val="24"/>
              </w:rPr>
              <w:t>考</w:t>
            </w:r>
          </w:p>
          <w:p w:rsidR="00891950" w:rsidRPr="0086530E" w:rsidRDefault="00891950" w:rsidP="004133C3">
            <w:pPr>
              <w:jc w:val="center"/>
              <w:rPr>
                <w:b/>
                <w:sz w:val="24"/>
                <w:szCs w:val="24"/>
              </w:rPr>
            </w:pPr>
            <w:r w:rsidRPr="0086530E">
              <w:rPr>
                <w:rFonts w:hint="eastAsia"/>
                <w:b/>
                <w:sz w:val="24"/>
                <w:szCs w:val="24"/>
              </w:rPr>
              <w:t>试</w:t>
            </w:r>
          </w:p>
          <w:p w:rsidR="00891950" w:rsidRPr="0086530E" w:rsidRDefault="00891950" w:rsidP="004133C3">
            <w:pPr>
              <w:jc w:val="center"/>
              <w:rPr>
                <w:b/>
                <w:sz w:val="24"/>
                <w:szCs w:val="24"/>
              </w:rPr>
            </w:pPr>
            <w:r w:rsidRPr="0086530E">
              <w:rPr>
                <w:rFonts w:hint="eastAsia"/>
                <w:b/>
                <w:sz w:val="24"/>
                <w:szCs w:val="24"/>
              </w:rPr>
              <w:t>▲</w:t>
            </w:r>
          </w:p>
        </w:tc>
        <w:tc>
          <w:tcPr>
            <w:tcW w:w="425" w:type="dxa"/>
            <w:noWrap/>
            <w:vAlign w:val="center"/>
          </w:tcPr>
          <w:p w:rsidR="00891950" w:rsidRPr="0086530E" w:rsidRDefault="00891950" w:rsidP="004133C3">
            <w:pPr>
              <w:jc w:val="center"/>
              <w:rPr>
                <w:b/>
                <w:sz w:val="24"/>
                <w:szCs w:val="24"/>
              </w:rPr>
            </w:pPr>
            <w:r w:rsidRPr="0086530E">
              <w:rPr>
                <w:rFonts w:hint="eastAsia"/>
                <w:b/>
                <w:sz w:val="24"/>
                <w:szCs w:val="24"/>
              </w:rPr>
              <w:t>考</w:t>
            </w:r>
          </w:p>
          <w:p w:rsidR="00891950" w:rsidRPr="0086530E" w:rsidRDefault="00891950" w:rsidP="004133C3">
            <w:pPr>
              <w:jc w:val="center"/>
              <w:rPr>
                <w:b/>
                <w:sz w:val="24"/>
                <w:szCs w:val="24"/>
              </w:rPr>
            </w:pPr>
            <w:r w:rsidRPr="0086530E">
              <w:rPr>
                <w:rFonts w:hint="eastAsia"/>
                <w:b/>
                <w:sz w:val="24"/>
                <w:szCs w:val="24"/>
              </w:rPr>
              <w:t>查</w:t>
            </w:r>
          </w:p>
          <w:p w:rsidR="00891950" w:rsidRPr="0086530E" w:rsidRDefault="00891950" w:rsidP="004133C3">
            <w:pPr>
              <w:jc w:val="center"/>
              <w:rPr>
                <w:b/>
                <w:sz w:val="24"/>
                <w:szCs w:val="24"/>
              </w:rPr>
            </w:pPr>
            <w:r w:rsidRPr="0086530E">
              <w:rPr>
                <w:rFonts w:hint="eastAsia"/>
                <w:b/>
                <w:sz w:val="24"/>
                <w:szCs w:val="24"/>
              </w:rPr>
              <w:t>△</w:t>
            </w:r>
          </w:p>
        </w:tc>
        <w:tc>
          <w:tcPr>
            <w:tcW w:w="426" w:type="dxa"/>
            <w:noWrap/>
          </w:tcPr>
          <w:p w:rsidR="00891950" w:rsidRPr="0086530E" w:rsidRDefault="00891950" w:rsidP="004133C3">
            <w:pPr>
              <w:jc w:val="center"/>
              <w:rPr>
                <w:b/>
                <w:sz w:val="24"/>
                <w:szCs w:val="24"/>
              </w:rPr>
            </w:pPr>
            <w:r>
              <w:rPr>
                <w:rFonts w:hint="eastAsia"/>
                <w:b/>
                <w:sz w:val="24"/>
                <w:szCs w:val="24"/>
              </w:rPr>
              <w:t>第一</w:t>
            </w:r>
            <w:r>
              <w:rPr>
                <w:b/>
                <w:sz w:val="24"/>
                <w:szCs w:val="24"/>
              </w:rPr>
              <w:t>学期</w:t>
            </w:r>
          </w:p>
        </w:tc>
        <w:tc>
          <w:tcPr>
            <w:tcW w:w="425" w:type="dxa"/>
            <w:noWrap/>
          </w:tcPr>
          <w:p w:rsidR="00891950" w:rsidRPr="0086530E" w:rsidRDefault="00891950" w:rsidP="004133C3">
            <w:pPr>
              <w:jc w:val="center"/>
              <w:rPr>
                <w:b/>
                <w:sz w:val="24"/>
                <w:szCs w:val="24"/>
              </w:rPr>
            </w:pPr>
            <w:r>
              <w:rPr>
                <w:rFonts w:hint="eastAsia"/>
                <w:b/>
                <w:sz w:val="24"/>
                <w:szCs w:val="24"/>
              </w:rPr>
              <w:t>第二</w:t>
            </w:r>
            <w:r>
              <w:rPr>
                <w:b/>
                <w:sz w:val="24"/>
                <w:szCs w:val="24"/>
              </w:rPr>
              <w:t>学期</w:t>
            </w:r>
          </w:p>
        </w:tc>
        <w:tc>
          <w:tcPr>
            <w:tcW w:w="425" w:type="dxa"/>
            <w:noWrap/>
          </w:tcPr>
          <w:p w:rsidR="00891950" w:rsidRPr="0086530E" w:rsidRDefault="00891950" w:rsidP="004133C3">
            <w:pPr>
              <w:jc w:val="center"/>
              <w:rPr>
                <w:b/>
                <w:sz w:val="24"/>
                <w:szCs w:val="24"/>
              </w:rPr>
            </w:pPr>
            <w:r>
              <w:rPr>
                <w:rFonts w:hint="eastAsia"/>
                <w:b/>
                <w:sz w:val="24"/>
                <w:szCs w:val="24"/>
              </w:rPr>
              <w:t>第三</w:t>
            </w:r>
            <w:r>
              <w:rPr>
                <w:b/>
                <w:sz w:val="24"/>
                <w:szCs w:val="24"/>
              </w:rPr>
              <w:t>学期</w:t>
            </w:r>
          </w:p>
        </w:tc>
        <w:tc>
          <w:tcPr>
            <w:tcW w:w="425" w:type="dxa"/>
            <w:noWrap/>
          </w:tcPr>
          <w:p w:rsidR="00891950" w:rsidRPr="0086530E" w:rsidRDefault="00891950" w:rsidP="004133C3">
            <w:pPr>
              <w:jc w:val="center"/>
              <w:rPr>
                <w:b/>
                <w:sz w:val="24"/>
                <w:szCs w:val="24"/>
              </w:rPr>
            </w:pPr>
            <w:r>
              <w:rPr>
                <w:rFonts w:hint="eastAsia"/>
                <w:b/>
                <w:sz w:val="24"/>
                <w:szCs w:val="24"/>
              </w:rPr>
              <w:t>第四</w:t>
            </w:r>
            <w:r>
              <w:rPr>
                <w:b/>
                <w:sz w:val="24"/>
                <w:szCs w:val="24"/>
              </w:rPr>
              <w:t>学期</w:t>
            </w:r>
          </w:p>
        </w:tc>
        <w:tc>
          <w:tcPr>
            <w:tcW w:w="426" w:type="dxa"/>
            <w:noWrap/>
          </w:tcPr>
          <w:p w:rsidR="00891950" w:rsidRPr="0086530E" w:rsidRDefault="00891950" w:rsidP="004133C3">
            <w:pPr>
              <w:jc w:val="center"/>
              <w:rPr>
                <w:b/>
                <w:sz w:val="24"/>
                <w:szCs w:val="24"/>
              </w:rPr>
            </w:pPr>
            <w:r>
              <w:rPr>
                <w:rFonts w:hint="eastAsia"/>
                <w:b/>
                <w:sz w:val="24"/>
                <w:szCs w:val="24"/>
              </w:rPr>
              <w:t>第五</w:t>
            </w:r>
            <w:r>
              <w:rPr>
                <w:b/>
                <w:sz w:val="24"/>
                <w:szCs w:val="24"/>
              </w:rPr>
              <w:t>学期</w:t>
            </w:r>
          </w:p>
        </w:tc>
        <w:tc>
          <w:tcPr>
            <w:tcW w:w="425" w:type="dxa"/>
            <w:noWrap/>
          </w:tcPr>
          <w:p w:rsidR="00891950" w:rsidRPr="0086530E" w:rsidRDefault="00891950" w:rsidP="004133C3">
            <w:pPr>
              <w:jc w:val="center"/>
              <w:rPr>
                <w:b/>
                <w:sz w:val="24"/>
                <w:szCs w:val="24"/>
              </w:rPr>
            </w:pPr>
            <w:r>
              <w:rPr>
                <w:rFonts w:hint="eastAsia"/>
                <w:b/>
                <w:sz w:val="24"/>
                <w:szCs w:val="24"/>
              </w:rPr>
              <w:t>第六</w:t>
            </w:r>
            <w:r>
              <w:rPr>
                <w:b/>
                <w:sz w:val="24"/>
                <w:szCs w:val="24"/>
              </w:rPr>
              <w:t>学期</w:t>
            </w:r>
          </w:p>
        </w:tc>
        <w:tc>
          <w:tcPr>
            <w:tcW w:w="1410" w:type="dxa"/>
            <w:noWrap/>
          </w:tcPr>
          <w:p w:rsidR="00891950" w:rsidRPr="0086530E" w:rsidRDefault="00891950" w:rsidP="004133C3">
            <w:pPr>
              <w:jc w:val="center"/>
              <w:rPr>
                <w:b/>
                <w:sz w:val="24"/>
                <w:szCs w:val="24"/>
              </w:rPr>
            </w:pPr>
          </w:p>
        </w:tc>
      </w:tr>
      <w:tr w:rsidR="00891950" w:rsidRPr="00A45F89" w:rsidTr="004133C3">
        <w:trPr>
          <w:jc w:val="center"/>
        </w:trPr>
        <w:tc>
          <w:tcPr>
            <w:tcW w:w="709" w:type="dxa"/>
            <w:vMerge w:val="restart"/>
            <w:noWrap/>
            <w:vAlign w:val="center"/>
          </w:tcPr>
          <w:p w:rsidR="00891950" w:rsidRPr="006D1F17" w:rsidRDefault="00891950" w:rsidP="004133C3">
            <w:pPr>
              <w:jc w:val="center"/>
              <w:rPr>
                <w:b/>
                <w:sz w:val="24"/>
                <w:szCs w:val="24"/>
              </w:rPr>
            </w:pPr>
            <w:r w:rsidRPr="006D1F17">
              <w:rPr>
                <w:rFonts w:hint="eastAsia"/>
                <w:b/>
                <w:sz w:val="24"/>
                <w:szCs w:val="24"/>
              </w:rPr>
              <w:t>公</w:t>
            </w:r>
          </w:p>
          <w:p w:rsidR="00891950" w:rsidRPr="006D1F17" w:rsidRDefault="00891950" w:rsidP="004133C3">
            <w:pPr>
              <w:jc w:val="center"/>
              <w:rPr>
                <w:b/>
                <w:sz w:val="24"/>
                <w:szCs w:val="24"/>
              </w:rPr>
            </w:pPr>
            <w:r w:rsidRPr="006D1F17">
              <w:rPr>
                <w:rFonts w:hint="eastAsia"/>
                <w:b/>
                <w:sz w:val="24"/>
                <w:szCs w:val="24"/>
              </w:rPr>
              <w:t>共</w:t>
            </w:r>
          </w:p>
          <w:p w:rsidR="00891950" w:rsidRPr="006D1F17" w:rsidRDefault="00891950" w:rsidP="004133C3">
            <w:pPr>
              <w:jc w:val="center"/>
              <w:rPr>
                <w:b/>
                <w:sz w:val="24"/>
                <w:szCs w:val="24"/>
              </w:rPr>
            </w:pPr>
            <w:r w:rsidRPr="006D1F17">
              <w:rPr>
                <w:rFonts w:hint="eastAsia"/>
                <w:b/>
                <w:sz w:val="24"/>
                <w:szCs w:val="24"/>
              </w:rPr>
              <w:t>基</w:t>
            </w:r>
          </w:p>
          <w:p w:rsidR="00891950" w:rsidRPr="006D1F17" w:rsidRDefault="00891950" w:rsidP="004133C3">
            <w:pPr>
              <w:jc w:val="center"/>
              <w:rPr>
                <w:b/>
                <w:sz w:val="24"/>
                <w:szCs w:val="24"/>
              </w:rPr>
            </w:pPr>
            <w:r w:rsidRPr="006D1F17">
              <w:rPr>
                <w:rFonts w:hint="eastAsia"/>
                <w:b/>
                <w:sz w:val="24"/>
                <w:szCs w:val="24"/>
              </w:rPr>
              <w:t>础</w:t>
            </w:r>
          </w:p>
          <w:p w:rsidR="00891950" w:rsidRPr="006D1F17" w:rsidRDefault="00891950" w:rsidP="004133C3">
            <w:pPr>
              <w:jc w:val="center"/>
              <w:rPr>
                <w:b/>
                <w:sz w:val="24"/>
                <w:szCs w:val="24"/>
              </w:rPr>
            </w:pPr>
            <w:r w:rsidRPr="006D1F17">
              <w:rPr>
                <w:rFonts w:hint="eastAsia"/>
                <w:b/>
                <w:sz w:val="24"/>
                <w:szCs w:val="24"/>
              </w:rPr>
              <w:t>课</w:t>
            </w: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w:t>
            </w:r>
          </w:p>
        </w:tc>
        <w:tc>
          <w:tcPr>
            <w:tcW w:w="1560" w:type="dxa"/>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大学英语（1）</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2</w:t>
            </w:r>
          </w:p>
        </w:tc>
        <w:tc>
          <w:tcPr>
            <w:tcW w:w="1560" w:type="dxa"/>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大学英语（2）</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1560" w:type="dxa"/>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思想道德修养与法律基础</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4</w:t>
            </w:r>
          </w:p>
        </w:tc>
        <w:tc>
          <w:tcPr>
            <w:tcW w:w="1560" w:type="dxa"/>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计算机应用基础</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2016" w:type="dxa"/>
            <w:gridSpan w:val="2"/>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小计</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12</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216</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144</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72</w:t>
            </w: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val="restart"/>
            <w:noWrap/>
            <w:vAlign w:val="center"/>
          </w:tcPr>
          <w:p w:rsidR="00891950" w:rsidRPr="006D1F17" w:rsidRDefault="00891950" w:rsidP="004133C3">
            <w:pPr>
              <w:jc w:val="center"/>
              <w:rPr>
                <w:b/>
                <w:sz w:val="24"/>
                <w:szCs w:val="24"/>
              </w:rPr>
            </w:pPr>
            <w:r w:rsidRPr="006D1F17">
              <w:rPr>
                <w:rFonts w:hint="eastAsia"/>
                <w:b/>
                <w:sz w:val="24"/>
                <w:szCs w:val="24"/>
              </w:rPr>
              <w:t>专</w:t>
            </w:r>
          </w:p>
          <w:p w:rsidR="00891950" w:rsidRPr="006D1F17" w:rsidRDefault="00891950" w:rsidP="004133C3">
            <w:pPr>
              <w:jc w:val="center"/>
              <w:rPr>
                <w:b/>
                <w:sz w:val="24"/>
                <w:szCs w:val="24"/>
              </w:rPr>
            </w:pPr>
            <w:r w:rsidRPr="006D1F17">
              <w:rPr>
                <w:rFonts w:hint="eastAsia"/>
                <w:b/>
                <w:sz w:val="24"/>
                <w:szCs w:val="24"/>
              </w:rPr>
              <w:t>业</w:t>
            </w:r>
          </w:p>
          <w:p w:rsidR="00891950" w:rsidRPr="006D1F17" w:rsidRDefault="00891950" w:rsidP="004133C3">
            <w:pPr>
              <w:jc w:val="center"/>
              <w:rPr>
                <w:b/>
                <w:sz w:val="24"/>
                <w:szCs w:val="24"/>
              </w:rPr>
            </w:pPr>
            <w:r w:rsidRPr="006D1F17">
              <w:rPr>
                <w:rFonts w:hint="eastAsia"/>
                <w:b/>
                <w:sz w:val="24"/>
                <w:szCs w:val="24"/>
              </w:rPr>
              <w:t>基</w:t>
            </w:r>
          </w:p>
          <w:p w:rsidR="00891950" w:rsidRPr="006D1F17" w:rsidRDefault="00891950" w:rsidP="004133C3">
            <w:pPr>
              <w:jc w:val="center"/>
              <w:rPr>
                <w:b/>
                <w:sz w:val="24"/>
                <w:szCs w:val="24"/>
              </w:rPr>
            </w:pPr>
            <w:r w:rsidRPr="006D1F17">
              <w:rPr>
                <w:rFonts w:hint="eastAsia"/>
                <w:b/>
                <w:sz w:val="24"/>
                <w:szCs w:val="24"/>
              </w:rPr>
              <w:t>础</w:t>
            </w:r>
          </w:p>
          <w:p w:rsidR="00891950" w:rsidRPr="006D1F17" w:rsidRDefault="00891950" w:rsidP="004133C3">
            <w:pPr>
              <w:jc w:val="center"/>
              <w:rPr>
                <w:b/>
                <w:sz w:val="24"/>
                <w:szCs w:val="24"/>
              </w:rPr>
            </w:pPr>
            <w:r w:rsidRPr="006D1F17">
              <w:rPr>
                <w:rFonts w:hint="eastAsia"/>
                <w:b/>
                <w:sz w:val="24"/>
                <w:szCs w:val="24"/>
              </w:rPr>
              <w:t>课</w:t>
            </w: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w:t>
            </w:r>
          </w:p>
        </w:tc>
        <w:tc>
          <w:tcPr>
            <w:tcW w:w="1560" w:type="dxa"/>
            <w:noWrap/>
            <w:tcMar>
              <w:left w:w="28" w:type="dxa"/>
              <w:right w:w="28" w:type="dxa"/>
            </w:tcMar>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管理学原理</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6</w:t>
            </w:r>
          </w:p>
        </w:tc>
        <w:tc>
          <w:tcPr>
            <w:tcW w:w="1560" w:type="dxa"/>
            <w:noWrap/>
            <w:tcMar>
              <w:left w:w="28" w:type="dxa"/>
              <w:right w:w="28" w:type="dxa"/>
            </w:tcMar>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经济数学（上）</w:t>
            </w:r>
          </w:p>
        </w:tc>
        <w:tc>
          <w:tcPr>
            <w:tcW w:w="425"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vAlign w:val="center"/>
          </w:tcPr>
          <w:p w:rsidR="00891950" w:rsidRPr="0038456A" w:rsidRDefault="00891950" w:rsidP="004133C3">
            <w:pPr>
              <w:jc w:val="center"/>
              <w:rPr>
                <w:rFonts w:asciiTheme="minorEastAsia" w:hAnsiTheme="minorEastAsia"/>
                <w:sz w:val="18"/>
                <w:szCs w:val="18"/>
              </w:rPr>
            </w:pPr>
          </w:p>
        </w:tc>
        <w:tc>
          <w:tcPr>
            <w:tcW w:w="426" w:type="dxa"/>
            <w:noWrap/>
            <w:vAlign w:val="center"/>
          </w:tcPr>
          <w:p w:rsidR="00891950" w:rsidRPr="0038456A" w:rsidRDefault="00891950" w:rsidP="004133C3">
            <w:pPr>
              <w:jc w:val="center"/>
              <w:rPr>
                <w:rFonts w:asciiTheme="minorEastAsia" w:hAnsiTheme="minorEastAsia"/>
                <w:sz w:val="18"/>
                <w:szCs w:val="18"/>
              </w:rPr>
            </w:pPr>
          </w:p>
        </w:tc>
        <w:tc>
          <w:tcPr>
            <w:tcW w:w="425"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vAlign w:val="center"/>
          </w:tcPr>
          <w:p w:rsidR="00891950" w:rsidRPr="0038456A" w:rsidRDefault="00891950" w:rsidP="004133C3">
            <w:pPr>
              <w:jc w:val="center"/>
              <w:rPr>
                <w:rFonts w:asciiTheme="minorEastAsia" w:hAnsiTheme="minorEastAsia"/>
                <w:sz w:val="18"/>
                <w:szCs w:val="18"/>
              </w:rPr>
            </w:pPr>
          </w:p>
        </w:tc>
        <w:tc>
          <w:tcPr>
            <w:tcW w:w="426"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3</w:t>
            </w:r>
          </w:p>
        </w:tc>
        <w:tc>
          <w:tcPr>
            <w:tcW w:w="425" w:type="dxa"/>
            <w:noWrap/>
            <w:vAlign w:val="center"/>
          </w:tcPr>
          <w:p w:rsidR="00891950" w:rsidRPr="0038456A" w:rsidRDefault="00891950" w:rsidP="004133C3">
            <w:pPr>
              <w:jc w:val="center"/>
              <w:rPr>
                <w:rFonts w:asciiTheme="minorEastAsia" w:hAnsiTheme="minorEastAsia"/>
                <w:sz w:val="18"/>
                <w:szCs w:val="18"/>
              </w:rPr>
            </w:pPr>
          </w:p>
        </w:tc>
        <w:tc>
          <w:tcPr>
            <w:tcW w:w="425" w:type="dxa"/>
            <w:noWrap/>
            <w:vAlign w:val="center"/>
          </w:tcPr>
          <w:p w:rsidR="00891950" w:rsidRPr="0038456A" w:rsidRDefault="00891950" w:rsidP="004133C3">
            <w:pPr>
              <w:jc w:val="center"/>
              <w:rPr>
                <w:rFonts w:asciiTheme="minorEastAsia" w:hAnsiTheme="minorEastAsia"/>
                <w:sz w:val="18"/>
                <w:szCs w:val="18"/>
              </w:rPr>
            </w:pPr>
          </w:p>
        </w:tc>
        <w:tc>
          <w:tcPr>
            <w:tcW w:w="425" w:type="dxa"/>
            <w:noWrap/>
            <w:vAlign w:val="center"/>
          </w:tcPr>
          <w:p w:rsidR="00891950" w:rsidRPr="0038456A" w:rsidRDefault="00891950" w:rsidP="004133C3">
            <w:pPr>
              <w:jc w:val="center"/>
              <w:rPr>
                <w:rFonts w:asciiTheme="minorEastAsia" w:hAnsiTheme="minorEastAsia"/>
                <w:sz w:val="18"/>
                <w:szCs w:val="18"/>
              </w:rPr>
            </w:pPr>
          </w:p>
        </w:tc>
        <w:tc>
          <w:tcPr>
            <w:tcW w:w="426" w:type="dxa"/>
            <w:noWrap/>
            <w:vAlign w:val="center"/>
          </w:tcPr>
          <w:p w:rsidR="00891950" w:rsidRPr="0038456A" w:rsidRDefault="00891950" w:rsidP="004133C3">
            <w:pPr>
              <w:jc w:val="center"/>
              <w:rPr>
                <w:rFonts w:asciiTheme="minorEastAsia" w:hAnsiTheme="minorEastAsia"/>
                <w:sz w:val="18"/>
                <w:szCs w:val="18"/>
              </w:rPr>
            </w:pPr>
          </w:p>
        </w:tc>
        <w:tc>
          <w:tcPr>
            <w:tcW w:w="425" w:type="dxa"/>
            <w:noWrap/>
            <w:vAlign w:val="center"/>
          </w:tcPr>
          <w:p w:rsidR="00891950" w:rsidRPr="0038456A" w:rsidRDefault="00891950" w:rsidP="004133C3">
            <w:pPr>
              <w:jc w:val="center"/>
              <w:rPr>
                <w:rFonts w:asciiTheme="minorEastAsia" w:hAnsiTheme="minorEastAsia"/>
                <w:sz w:val="18"/>
                <w:szCs w:val="18"/>
              </w:rPr>
            </w:pPr>
          </w:p>
        </w:tc>
        <w:tc>
          <w:tcPr>
            <w:tcW w:w="1410" w:type="dxa"/>
            <w:noWrap/>
            <w:vAlign w:val="center"/>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7</w:t>
            </w:r>
          </w:p>
        </w:tc>
        <w:tc>
          <w:tcPr>
            <w:tcW w:w="1560" w:type="dxa"/>
            <w:noWrap/>
            <w:tcMar>
              <w:left w:w="28" w:type="dxa"/>
              <w:right w:w="28" w:type="dxa"/>
            </w:tcMar>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经济数学（下）</w:t>
            </w:r>
          </w:p>
        </w:tc>
        <w:tc>
          <w:tcPr>
            <w:tcW w:w="425"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vAlign w:val="center"/>
          </w:tcPr>
          <w:p w:rsidR="00891950" w:rsidRPr="0038456A" w:rsidRDefault="00891950" w:rsidP="004133C3">
            <w:pPr>
              <w:jc w:val="center"/>
              <w:rPr>
                <w:rFonts w:asciiTheme="minorEastAsia" w:hAnsiTheme="minorEastAsia"/>
                <w:sz w:val="18"/>
                <w:szCs w:val="18"/>
              </w:rPr>
            </w:pPr>
          </w:p>
        </w:tc>
        <w:tc>
          <w:tcPr>
            <w:tcW w:w="426" w:type="dxa"/>
            <w:noWrap/>
            <w:vAlign w:val="center"/>
          </w:tcPr>
          <w:p w:rsidR="00891950" w:rsidRPr="0038456A" w:rsidRDefault="00891950" w:rsidP="004133C3">
            <w:pPr>
              <w:jc w:val="center"/>
              <w:rPr>
                <w:rFonts w:asciiTheme="minorEastAsia" w:hAnsiTheme="minorEastAsia"/>
                <w:sz w:val="18"/>
                <w:szCs w:val="18"/>
              </w:rPr>
            </w:pPr>
          </w:p>
        </w:tc>
        <w:tc>
          <w:tcPr>
            <w:tcW w:w="425"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vAlign w:val="center"/>
          </w:tcPr>
          <w:p w:rsidR="00891950" w:rsidRPr="0038456A" w:rsidRDefault="00891950" w:rsidP="004133C3">
            <w:pPr>
              <w:jc w:val="center"/>
              <w:rPr>
                <w:rFonts w:asciiTheme="minorEastAsia" w:hAnsiTheme="minorEastAsia"/>
                <w:sz w:val="18"/>
                <w:szCs w:val="18"/>
              </w:rPr>
            </w:pPr>
          </w:p>
        </w:tc>
        <w:tc>
          <w:tcPr>
            <w:tcW w:w="426" w:type="dxa"/>
            <w:noWrap/>
            <w:vAlign w:val="center"/>
          </w:tcPr>
          <w:p w:rsidR="00891950" w:rsidRPr="0038456A" w:rsidRDefault="00891950" w:rsidP="004133C3">
            <w:pPr>
              <w:jc w:val="center"/>
              <w:rPr>
                <w:rFonts w:asciiTheme="minorEastAsia" w:hAnsiTheme="minorEastAsia"/>
                <w:sz w:val="18"/>
                <w:szCs w:val="18"/>
              </w:rPr>
            </w:pPr>
          </w:p>
        </w:tc>
        <w:tc>
          <w:tcPr>
            <w:tcW w:w="425"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25" w:type="dxa"/>
            <w:noWrap/>
            <w:vAlign w:val="center"/>
          </w:tcPr>
          <w:p w:rsidR="00891950" w:rsidRPr="0038456A" w:rsidRDefault="00891950" w:rsidP="004133C3">
            <w:pPr>
              <w:jc w:val="center"/>
              <w:rPr>
                <w:rFonts w:asciiTheme="minorEastAsia" w:hAnsiTheme="minorEastAsia"/>
                <w:sz w:val="18"/>
                <w:szCs w:val="18"/>
              </w:rPr>
            </w:pPr>
          </w:p>
        </w:tc>
        <w:tc>
          <w:tcPr>
            <w:tcW w:w="425" w:type="dxa"/>
            <w:noWrap/>
            <w:vAlign w:val="center"/>
          </w:tcPr>
          <w:p w:rsidR="00891950" w:rsidRPr="0038456A" w:rsidRDefault="00891950" w:rsidP="004133C3">
            <w:pPr>
              <w:jc w:val="center"/>
              <w:rPr>
                <w:rFonts w:asciiTheme="minorEastAsia" w:hAnsiTheme="minorEastAsia"/>
                <w:sz w:val="18"/>
                <w:szCs w:val="18"/>
              </w:rPr>
            </w:pPr>
          </w:p>
        </w:tc>
        <w:tc>
          <w:tcPr>
            <w:tcW w:w="426" w:type="dxa"/>
            <w:noWrap/>
            <w:vAlign w:val="center"/>
          </w:tcPr>
          <w:p w:rsidR="00891950" w:rsidRPr="0038456A" w:rsidRDefault="00891950" w:rsidP="004133C3">
            <w:pPr>
              <w:jc w:val="center"/>
              <w:rPr>
                <w:rFonts w:asciiTheme="minorEastAsia" w:hAnsiTheme="minorEastAsia"/>
                <w:sz w:val="18"/>
                <w:szCs w:val="18"/>
              </w:rPr>
            </w:pPr>
          </w:p>
        </w:tc>
        <w:tc>
          <w:tcPr>
            <w:tcW w:w="425" w:type="dxa"/>
            <w:noWrap/>
            <w:vAlign w:val="center"/>
          </w:tcPr>
          <w:p w:rsidR="00891950" w:rsidRPr="0038456A" w:rsidRDefault="00891950" w:rsidP="004133C3">
            <w:pPr>
              <w:jc w:val="center"/>
              <w:rPr>
                <w:rFonts w:asciiTheme="minorEastAsia" w:hAnsiTheme="minorEastAsia"/>
                <w:sz w:val="18"/>
                <w:szCs w:val="18"/>
              </w:rPr>
            </w:pPr>
          </w:p>
        </w:tc>
        <w:tc>
          <w:tcPr>
            <w:tcW w:w="1410" w:type="dxa"/>
            <w:noWrap/>
            <w:vAlign w:val="center"/>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8</w:t>
            </w:r>
          </w:p>
        </w:tc>
        <w:tc>
          <w:tcPr>
            <w:tcW w:w="1560" w:type="dxa"/>
            <w:noWrap/>
            <w:tcMar>
              <w:left w:w="28" w:type="dxa"/>
              <w:right w:w="28" w:type="dxa"/>
            </w:tcMar>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数据库原理</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3</w:t>
            </w:r>
          </w:p>
        </w:tc>
        <w:tc>
          <w:tcPr>
            <w:tcW w:w="433"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9</w:t>
            </w:r>
          </w:p>
        </w:tc>
        <w:tc>
          <w:tcPr>
            <w:tcW w:w="1560" w:type="dxa"/>
            <w:noWrap/>
            <w:tcMar>
              <w:left w:w="28" w:type="dxa"/>
              <w:right w:w="28" w:type="dxa"/>
            </w:tcMar>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微观经济学</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10</w:t>
            </w:r>
          </w:p>
        </w:tc>
        <w:tc>
          <w:tcPr>
            <w:tcW w:w="1560" w:type="dxa"/>
            <w:noWrap/>
            <w:tcMar>
              <w:left w:w="28" w:type="dxa"/>
              <w:right w:w="28" w:type="dxa"/>
            </w:tcMar>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应用文写作</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11</w:t>
            </w:r>
          </w:p>
        </w:tc>
        <w:tc>
          <w:tcPr>
            <w:tcW w:w="1560" w:type="dxa"/>
            <w:noWrap/>
            <w:tcMar>
              <w:left w:w="28" w:type="dxa"/>
              <w:right w:w="28" w:type="dxa"/>
            </w:tcMar>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统计学原理</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Mar>
              <w:left w:w="0" w:type="dxa"/>
              <w:right w:w="0" w:type="dxa"/>
            </w:tcMar>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12</w:t>
            </w:r>
          </w:p>
        </w:tc>
        <w:tc>
          <w:tcPr>
            <w:tcW w:w="1560" w:type="dxa"/>
            <w:noWrap/>
            <w:tcMar>
              <w:left w:w="28" w:type="dxa"/>
              <w:right w:w="28" w:type="dxa"/>
            </w:tcMar>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电子商务概论</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13</w:t>
            </w:r>
          </w:p>
        </w:tc>
        <w:tc>
          <w:tcPr>
            <w:tcW w:w="1560" w:type="dxa"/>
            <w:noWrap/>
            <w:tcMar>
              <w:left w:w="28" w:type="dxa"/>
              <w:right w:w="28" w:type="dxa"/>
            </w:tcMar>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管理信息系统</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vAlign w:val="cente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trHeight w:val="231"/>
          <w:jc w:val="center"/>
        </w:trPr>
        <w:tc>
          <w:tcPr>
            <w:tcW w:w="709" w:type="dxa"/>
            <w:vMerge/>
            <w:noWrap/>
            <w:vAlign w:val="center"/>
          </w:tcPr>
          <w:p w:rsidR="00891950" w:rsidRPr="006D1F17" w:rsidRDefault="00891950" w:rsidP="004133C3">
            <w:pPr>
              <w:jc w:val="center"/>
              <w:rPr>
                <w:b/>
                <w:sz w:val="24"/>
                <w:szCs w:val="24"/>
              </w:rPr>
            </w:pPr>
          </w:p>
        </w:tc>
        <w:tc>
          <w:tcPr>
            <w:tcW w:w="2016" w:type="dxa"/>
            <w:gridSpan w:val="2"/>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小计</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27</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486</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324</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162</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val="restart"/>
            <w:noWrap/>
            <w:vAlign w:val="center"/>
          </w:tcPr>
          <w:p w:rsidR="00891950" w:rsidRPr="006D1F17" w:rsidRDefault="00891950" w:rsidP="004133C3">
            <w:pPr>
              <w:jc w:val="center"/>
              <w:rPr>
                <w:b/>
                <w:sz w:val="24"/>
                <w:szCs w:val="24"/>
              </w:rPr>
            </w:pPr>
            <w:r w:rsidRPr="006D1F17">
              <w:rPr>
                <w:rFonts w:hint="eastAsia"/>
                <w:b/>
                <w:sz w:val="24"/>
                <w:szCs w:val="24"/>
              </w:rPr>
              <w:t>专</w:t>
            </w:r>
          </w:p>
          <w:p w:rsidR="00891950" w:rsidRPr="006D1F17" w:rsidRDefault="00891950" w:rsidP="004133C3">
            <w:pPr>
              <w:jc w:val="center"/>
              <w:rPr>
                <w:b/>
                <w:sz w:val="24"/>
                <w:szCs w:val="24"/>
              </w:rPr>
            </w:pPr>
            <w:r w:rsidRPr="006D1F17">
              <w:rPr>
                <w:rFonts w:hint="eastAsia"/>
                <w:b/>
                <w:sz w:val="24"/>
                <w:szCs w:val="24"/>
              </w:rPr>
              <w:t>业</w:t>
            </w:r>
          </w:p>
          <w:p w:rsidR="00891950" w:rsidRPr="006D1F17" w:rsidRDefault="00891950" w:rsidP="004133C3">
            <w:pPr>
              <w:jc w:val="center"/>
              <w:rPr>
                <w:b/>
                <w:sz w:val="24"/>
                <w:szCs w:val="24"/>
              </w:rPr>
            </w:pPr>
            <w:r w:rsidRPr="006D1F17">
              <w:rPr>
                <w:rFonts w:hint="eastAsia"/>
                <w:b/>
                <w:sz w:val="24"/>
                <w:szCs w:val="24"/>
              </w:rPr>
              <w:t>课</w:t>
            </w: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1</w:t>
            </w:r>
            <w:r w:rsidRPr="0038456A">
              <w:rPr>
                <w:rFonts w:asciiTheme="minorEastAsia" w:hAnsiTheme="minorEastAsia" w:hint="eastAsia"/>
                <w:sz w:val="18"/>
                <w:szCs w:val="18"/>
              </w:rPr>
              <w:t>4</w:t>
            </w:r>
          </w:p>
        </w:tc>
        <w:tc>
          <w:tcPr>
            <w:tcW w:w="1560" w:type="dxa"/>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C</w:t>
            </w:r>
            <w:r w:rsidRPr="0038456A">
              <w:rPr>
                <w:rFonts w:asciiTheme="minorEastAsia" w:hAnsiTheme="minorEastAsia" w:hint="eastAsia"/>
                <w:sz w:val="18"/>
                <w:szCs w:val="18"/>
              </w:rPr>
              <w:t>语言</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1</w:t>
            </w:r>
            <w:r w:rsidRPr="0038456A">
              <w:rPr>
                <w:rFonts w:asciiTheme="minorEastAsia" w:hAnsiTheme="minorEastAsia" w:hint="eastAsia"/>
                <w:sz w:val="18"/>
                <w:szCs w:val="18"/>
              </w:rPr>
              <w:t>5</w:t>
            </w:r>
          </w:p>
        </w:tc>
        <w:tc>
          <w:tcPr>
            <w:tcW w:w="1560" w:type="dxa"/>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会计学原理</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3</w:t>
            </w: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1</w:t>
            </w:r>
            <w:r w:rsidRPr="0038456A">
              <w:rPr>
                <w:rFonts w:asciiTheme="minorEastAsia" w:hAnsiTheme="minorEastAsia" w:hint="eastAsia"/>
                <w:sz w:val="18"/>
                <w:szCs w:val="18"/>
              </w:rPr>
              <w:t>6</w:t>
            </w:r>
          </w:p>
        </w:tc>
        <w:tc>
          <w:tcPr>
            <w:tcW w:w="1560" w:type="dxa"/>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经济法概论</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1</w:t>
            </w:r>
            <w:r w:rsidRPr="0038456A">
              <w:rPr>
                <w:rFonts w:asciiTheme="minorEastAsia" w:hAnsiTheme="minorEastAsia" w:hint="eastAsia"/>
                <w:sz w:val="18"/>
                <w:szCs w:val="18"/>
              </w:rPr>
              <w:t>7</w:t>
            </w:r>
          </w:p>
        </w:tc>
        <w:tc>
          <w:tcPr>
            <w:tcW w:w="1560" w:type="dxa"/>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计算机网络</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1</w:t>
            </w:r>
            <w:r w:rsidRPr="0038456A">
              <w:rPr>
                <w:rFonts w:asciiTheme="minorEastAsia" w:hAnsiTheme="minorEastAsia" w:hint="eastAsia"/>
                <w:sz w:val="18"/>
                <w:szCs w:val="18"/>
              </w:rPr>
              <w:t>8</w:t>
            </w:r>
          </w:p>
        </w:tc>
        <w:tc>
          <w:tcPr>
            <w:tcW w:w="1560" w:type="dxa"/>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线性规划</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3</w:t>
            </w: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1</w:t>
            </w:r>
            <w:r w:rsidRPr="0038456A">
              <w:rPr>
                <w:rFonts w:asciiTheme="minorEastAsia" w:hAnsiTheme="minorEastAsia" w:hint="eastAsia"/>
                <w:sz w:val="18"/>
                <w:szCs w:val="18"/>
              </w:rPr>
              <w:t>9</w:t>
            </w:r>
          </w:p>
        </w:tc>
        <w:tc>
          <w:tcPr>
            <w:tcW w:w="1560" w:type="dxa"/>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电子商务技术</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20</w:t>
            </w:r>
          </w:p>
        </w:tc>
        <w:tc>
          <w:tcPr>
            <w:tcW w:w="1560" w:type="dxa"/>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电子商务与物流</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tcPr>
          <w:p w:rsidR="00891950" w:rsidRPr="0038456A" w:rsidRDefault="00891950" w:rsidP="004133C3">
            <w:pPr>
              <w:jc w:val="center"/>
              <w:rPr>
                <w:rFonts w:asciiTheme="minorEastAsia" w:hAnsiTheme="minorEastAsia"/>
                <w:sz w:val="18"/>
                <w:szCs w:val="18"/>
              </w:rPr>
            </w:pPr>
            <w:r>
              <w:rPr>
                <w:rFonts w:asciiTheme="minorEastAsia" w:hAnsiTheme="minorEastAsia" w:hint="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25" w:type="dxa"/>
            <w:noWrap/>
          </w:tcPr>
          <w:p w:rsidR="00891950" w:rsidRPr="0038456A" w:rsidRDefault="00891950" w:rsidP="004133C3">
            <w:pPr>
              <w:jc w:val="center"/>
              <w:rPr>
                <w:rFonts w:asciiTheme="minorEastAsia" w:hAnsiTheme="minorEastAsia"/>
                <w:sz w:val="18"/>
                <w:szCs w:val="18"/>
              </w:rPr>
            </w:pP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2</w:t>
            </w:r>
            <w:r w:rsidRPr="0038456A">
              <w:rPr>
                <w:rFonts w:asciiTheme="minorEastAsia" w:hAnsiTheme="minorEastAsia" w:hint="eastAsia"/>
                <w:sz w:val="18"/>
                <w:szCs w:val="18"/>
              </w:rPr>
              <w:t>1</w:t>
            </w:r>
          </w:p>
        </w:tc>
        <w:tc>
          <w:tcPr>
            <w:tcW w:w="1560" w:type="dxa"/>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网络营销</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3</w:t>
            </w: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456"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2</w:t>
            </w:r>
            <w:r w:rsidRPr="0038456A">
              <w:rPr>
                <w:rFonts w:asciiTheme="minorEastAsia" w:hAnsiTheme="minorEastAsia" w:hint="eastAsia"/>
                <w:sz w:val="18"/>
                <w:szCs w:val="18"/>
              </w:rPr>
              <w:t>2</w:t>
            </w:r>
          </w:p>
        </w:tc>
        <w:tc>
          <w:tcPr>
            <w:tcW w:w="1560" w:type="dxa"/>
            <w:noWrap/>
            <w:tcMar>
              <w:left w:w="28" w:type="dxa"/>
              <w:right w:w="28" w:type="dxa"/>
            </w:tcMar>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电子商务案例分析</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w:t>
            </w:r>
          </w:p>
        </w:tc>
        <w:tc>
          <w:tcPr>
            <w:tcW w:w="433"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54</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36</w:t>
            </w: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18</w:t>
            </w: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hint="eastAsia"/>
                <w:sz w:val="18"/>
                <w:szCs w:val="18"/>
              </w:rPr>
              <w:t>▲</w:t>
            </w:r>
          </w:p>
        </w:tc>
        <w:tc>
          <w:tcPr>
            <w:tcW w:w="425" w:type="dxa"/>
            <w:noWrap/>
          </w:tcPr>
          <w:p w:rsidR="00891950" w:rsidRPr="0038456A" w:rsidRDefault="00891950" w:rsidP="004133C3">
            <w:pP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p>
        </w:tc>
        <w:tc>
          <w:tcPr>
            <w:tcW w:w="426" w:type="dxa"/>
            <w:noWrap/>
          </w:tcPr>
          <w:p w:rsidR="00891950" w:rsidRPr="0038456A" w:rsidRDefault="00891950" w:rsidP="004133C3">
            <w:pPr>
              <w:jc w:val="center"/>
              <w:rPr>
                <w:rFonts w:asciiTheme="minorEastAsia" w:hAnsiTheme="minorEastAsia"/>
                <w:sz w:val="18"/>
                <w:szCs w:val="18"/>
              </w:rPr>
            </w:pPr>
          </w:p>
        </w:tc>
        <w:tc>
          <w:tcPr>
            <w:tcW w:w="425" w:type="dxa"/>
            <w:noWrap/>
          </w:tcPr>
          <w:p w:rsidR="00891950" w:rsidRPr="0038456A" w:rsidRDefault="00891950" w:rsidP="004133C3">
            <w:pPr>
              <w:jc w:val="center"/>
              <w:rPr>
                <w:rFonts w:asciiTheme="minorEastAsia" w:hAnsiTheme="minorEastAsia"/>
                <w:sz w:val="18"/>
                <w:szCs w:val="18"/>
              </w:rPr>
            </w:pPr>
            <w:r w:rsidRPr="0038456A">
              <w:rPr>
                <w:rFonts w:asciiTheme="minorEastAsia" w:hAnsiTheme="minorEastAsia"/>
                <w:sz w:val="18"/>
                <w:szCs w:val="18"/>
              </w:rPr>
              <w:t>3</w:t>
            </w:r>
          </w:p>
        </w:tc>
        <w:tc>
          <w:tcPr>
            <w:tcW w:w="1410" w:type="dxa"/>
            <w:noWrap/>
          </w:tcPr>
          <w:p w:rsidR="00891950" w:rsidRPr="0038456A" w:rsidRDefault="00891950" w:rsidP="004133C3">
            <w:pPr>
              <w:jc w:val="center"/>
              <w:rPr>
                <w:rFonts w:asciiTheme="minorEastAsia" w:hAnsiTheme="minorEastAsia"/>
                <w:sz w:val="18"/>
                <w:szCs w:val="18"/>
              </w:rPr>
            </w:pPr>
          </w:p>
        </w:tc>
      </w:tr>
      <w:tr w:rsidR="00891950" w:rsidRPr="00A45F89" w:rsidTr="004133C3">
        <w:trPr>
          <w:jc w:val="center"/>
        </w:trPr>
        <w:tc>
          <w:tcPr>
            <w:tcW w:w="709" w:type="dxa"/>
            <w:vMerge/>
            <w:noWrap/>
            <w:vAlign w:val="center"/>
          </w:tcPr>
          <w:p w:rsidR="00891950" w:rsidRPr="006D1F17" w:rsidRDefault="00891950" w:rsidP="004133C3">
            <w:pPr>
              <w:jc w:val="center"/>
              <w:rPr>
                <w:b/>
                <w:sz w:val="24"/>
                <w:szCs w:val="24"/>
              </w:rPr>
            </w:pPr>
          </w:p>
        </w:tc>
        <w:tc>
          <w:tcPr>
            <w:tcW w:w="2016" w:type="dxa"/>
            <w:gridSpan w:val="2"/>
            <w:noWrap/>
            <w:vAlign w:val="center"/>
          </w:tcPr>
          <w:p w:rsidR="00891950" w:rsidRPr="000E17A2" w:rsidRDefault="00891950"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891950" w:rsidRPr="000E17A2" w:rsidRDefault="00891950" w:rsidP="004133C3">
            <w:pPr>
              <w:jc w:val="center"/>
              <w:rPr>
                <w:sz w:val="18"/>
                <w:szCs w:val="18"/>
              </w:rPr>
            </w:pPr>
            <w:r>
              <w:rPr>
                <w:rFonts w:hint="eastAsia"/>
                <w:sz w:val="18"/>
                <w:szCs w:val="18"/>
              </w:rPr>
              <w:t>27</w:t>
            </w:r>
          </w:p>
        </w:tc>
        <w:tc>
          <w:tcPr>
            <w:tcW w:w="433" w:type="dxa"/>
            <w:noWrap/>
            <w:vAlign w:val="center"/>
          </w:tcPr>
          <w:p w:rsidR="00891950" w:rsidRPr="00726BFA" w:rsidRDefault="00891950" w:rsidP="004133C3">
            <w:pPr>
              <w:jc w:val="center"/>
              <w:rPr>
                <w:rFonts w:asciiTheme="minorEastAsia" w:hAnsiTheme="minorEastAsia"/>
                <w:sz w:val="18"/>
                <w:szCs w:val="18"/>
              </w:rPr>
            </w:pPr>
            <w:r>
              <w:rPr>
                <w:rFonts w:asciiTheme="minorEastAsia" w:hAnsiTheme="minorEastAsia" w:hint="eastAsia"/>
                <w:sz w:val="18"/>
                <w:szCs w:val="18"/>
              </w:rPr>
              <w:t>486</w:t>
            </w:r>
          </w:p>
        </w:tc>
        <w:tc>
          <w:tcPr>
            <w:tcW w:w="425" w:type="dxa"/>
            <w:noWrap/>
            <w:vAlign w:val="center"/>
          </w:tcPr>
          <w:p w:rsidR="00891950" w:rsidRPr="000E17A2" w:rsidRDefault="00891950" w:rsidP="004133C3">
            <w:pPr>
              <w:jc w:val="center"/>
              <w:rPr>
                <w:sz w:val="18"/>
                <w:szCs w:val="18"/>
              </w:rPr>
            </w:pPr>
            <w:r>
              <w:rPr>
                <w:rFonts w:hint="eastAsia"/>
                <w:sz w:val="18"/>
                <w:szCs w:val="18"/>
              </w:rPr>
              <w:t>324</w:t>
            </w:r>
          </w:p>
        </w:tc>
        <w:tc>
          <w:tcPr>
            <w:tcW w:w="425" w:type="dxa"/>
            <w:noWrap/>
            <w:vAlign w:val="center"/>
          </w:tcPr>
          <w:p w:rsidR="00891950" w:rsidRPr="000E17A2" w:rsidRDefault="00891950" w:rsidP="004133C3">
            <w:pPr>
              <w:jc w:val="center"/>
              <w:rPr>
                <w:sz w:val="18"/>
                <w:szCs w:val="18"/>
              </w:rPr>
            </w:pPr>
          </w:p>
        </w:tc>
        <w:tc>
          <w:tcPr>
            <w:tcW w:w="426"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r>
              <w:rPr>
                <w:rFonts w:hint="eastAsia"/>
                <w:sz w:val="18"/>
                <w:szCs w:val="18"/>
              </w:rPr>
              <w:t>162</w:t>
            </w:r>
          </w:p>
        </w:tc>
        <w:tc>
          <w:tcPr>
            <w:tcW w:w="425" w:type="dxa"/>
            <w:noWrap/>
            <w:vAlign w:val="center"/>
          </w:tcPr>
          <w:p w:rsidR="00891950" w:rsidRPr="00726BFA" w:rsidRDefault="00891950" w:rsidP="004133C3">
            <w:pPr>
              <w:jc w:val="center"/>
              <w:rPr>
                <w:rFonts w:asciiTheme="minorEastAsia" w:hAnsiTheme="minorEastAsia"/>
                <w:sz w:val="18"/>
                <w:szCs w:val="18"/>
              </w:rPr>
            </w:pPr>
          </w:p>
        </w:tc>
        <w:tc>
          <w:tcPr>
            <w:tcW w:w="425" w:type="dxa"/>
            <w:noWrap/>
            <w:vAlign w:val="center"/>
          </w:tcPr>
          <w:p w:rsidR="00891950" w:rsidRPr="000E17A2" w:rsidRDefault="00891950" w:rsidP="004133C3">
            <w:pPr>
              <w:jc w:val="center"/>
              <w:rPr>
                <w:sz w:val="18"/>
                <w:szCs w:val="18"/>
              </w:rPr>
            </w:pPr>
          </w:p>
        </w:tc>
        <w:tc>
          <w:tcPr>
            <w:tcW w:w="426"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6"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1410" w:type="dxa"/>
            <w:noWrap/>
            <w:vAlign w:val="center"/>
          </w:tcPr>
          <w:p w:rsidR="00891950" w:rsidRPr="006D1F17" w:rsidRDefault="00891950" w:rsidP="004133C3">
            <w:pPr>
              <w:jc w:val="center"/>
              <w:rPr>
                <w:szCs w:val="21"/>
              </w:rPr>
            </w:pPr>
          </w:p>
        </w:tc>
      </w:tr>
      <w:tr w:rsidR="00891950" w:rsidRPr="00A45F89" w:rsidTr="004133C3">
        <w:trPr>
          <w:trHeight w:val="269"/>
          <w:jc w:val="center"/>
        </w:trPr>
        <w:tc>
          <w:tcPr>
            <w:tcW w:w="709" w:type="dxa"/>
            <w:vMerge w:val="restart"/>
            <w:noWrap/>
            <w:vAlign w:val="center"/>
          </w:tcPr>
          <w:p w:rsidR="00891950" w:rsidRPr="006D1F17" w:rsidRDefault="00891950" w:rsidP="004133C3">
            <w:pPr>
              <w:jc w:val="center"/>
              <w:rPr>
                <w:b/>
                <w:sz w:val="24"/>
                <w:szCs w:val="24"/>
              </w:rPr>
            </w:pPr>
            <w:r w:rsidRPr="006D1F17">
              <w:rPr>
                <w:rFonts w:hint="eastAsia"/>
                <w:b/>
                <w:sz w:val="24"/>
                <w:szCs w:val="24"/>
              </w:rPr>
              <w:t>公共选修课</w:t>
            </w:r>
          </w:p>
        </w:tc>
        <w:tc>
          <w:tcPr>
            <w:tcW w:w="456" w:type="dxa"/>
            <w:noWrap/>
            <w:vAlign w:val="center"/>
          </w:tcPr>
          <w:p w:rsidR="00891950" w:rsidRPr="000E17A2" w:rsidRDefault="00891950" w:rsidP="004133C3">
            <w:pPr>
              <w:jc w:val="center"/>
              <w:rPr>
                <w:rFonts w:asciiTheme="minorEastAsia" w:hAnsiTheme="minorEastAsia"/>
                <w:sz w:val="18"/>
                <w:szCs w:val="18"/>
              </w:rPr>
            </w:pPr>
            <w:r w:rsidRPr="000E17A2">
              <w:rPr>
                <w:rFonts w:asciiTheme="minorEastAsia" w:hAnsiTheme="minorEastAsia" w:hint="eastAsia"/>
                <w:sz w:val="18"/>
                <w:szCs w:val="18"/>
              </w:rPr>
              <w:t>23</w:t>
            </w:r>
          </w:p>
        </w:tc>
        <w:tc>
          <w:tcPr>
            <w:tcW w:w="1560" w:type="dxa"/>
            <w:noWrap/>
            <w:tcMar>
              <w:left w:w="28" w:type="dxa"/>
              <w:right w:w="28" w:type="dxa"/>
            </w:tcMar>
            <w:vAlign w:val="center"/>
          </w:tcPr>
          <w:p w:rsidR="00891950" w:rsidRDefault="00891950" w:rsidP="004133C3">
            <w:pPr>
              <w:jc w:val="center"/>
              <w:rPr>
                <w:rFonts w:asciiTheme="minorEastAsia" w:hAnsiTheme="minorEastAsia"/>
                <w:sz w:val="18"/>
                <w:szCs w:val="18"/>
              </w:rPr>
            </w:pPr>
            <w:r>
              <w:rPr>
                <w:rFonts w:asciiTheme="minorEastAsia" w:hAnsiTheme="minorEastAsia" w:hint="eastAsia"/>
                <w:sz w:val="18"/>
                <w:szCs w:val="18"/>
              </w:rPr>
              <w:t>见第一页</w:t>
            </w:r>
          </w:p>
          <w:p w:rsidR="00891950" w:rsidRPr="000E17A2" w:rsidRDefault="00891950" w:rsidP="004133C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891950" w:rsidRPr="000E17A2" w:rsidRDefault="00891950" w:rsidP="004133C3">
            <w:pPr>
              <w:jc w:val="center"/>
              <w:rPr>
                <w:sz w:val="18"/>
                <w:szCs w:val="18"/>
              </w:rPr>
            </w:pPr>
            <w:r w:rsidRPr="000E17A2">
              <w:rPr>
                <w:rFonts w:hint="eastAsia"/>
                <w:sz w:val="18"/>
                <w:szCs w:val="18"/>
              </w:rPr>
              <w:t>6</w:t>
            </w:r>
          </w:p>
        </w:tc>
        <w:tc>
          <w:tcPr>
            <w:tcW w:w="433" w:type="dxa"/>
            <w:noWrap/>
            <w:vAlign w:val="center"/>
          </w:tcPr>
          <w:p w:rsidR="00891950" w:rsidRPr="00726BFA" w:rsidRDefault="00891950" w:rsidP="004133C3">
            <w:pPr>
              <w:jc w:val="center"/>
              <w:rPr>
                <w:rFonts w:asciiTheme="minorEastAsia" w:hAnsiTheme="minorEastAsia"/>
                <w:sz w:val="18"/>
                <w:szCs w:val="18"/>
              </w:rPr>
            </w:pPr>
            <w:r w:rsidRPr="00726BFA">
              <w:rPr>
                <w:rFonts w:asciiTheme="minorEastAsia" w:hAnsiTheme="minorEastAsia" w:hint="eastAsia"/>
                <w:sz w:val="18"/>
                <w:szCs w:val="18"/>
              </w:rPr>
              <w:t>108</w:t>
            </w: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r>
              <w:rPr>
                <w:sz w:val="18"/>
                <w:szCs w:val="18"/>
              </w:rPr>
              <w:t>108</w:t>
            </w:r>
          </w:p>
        </w:tc>
        <w:tc>
          <w:tcPr>
            <w:tcW w:w="426"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726BFA" w:rsidRDefault="00891950" w:rsidP="004133C3">
            <w:pPr>
              <w:jc w:val="center"/>
              <w:rPr>
                <w:rFonts w:asciiTheme="minorEastAsia" w:hAnsiTheme="minorEastAsia"/>
                <w:sz w:val="18"/>
                <w:szCs w:val="18"/>
              </w:rPr>
            </w:pPr>
          </w:p>
        </w:tc>
        <w:tc>
          <w:tcPr>
            <w:tcW w:w="425" w:type="dxa"/>
            <w:noWrap/>
            <w:vAlign w:val="center"/>
          </w:tcPr>
          <w:p w:rsidR="00891950" w:rsidRPr="000E17A2" w:rsidRDefault="00891950" w:rsidP="004133C3">
            <w:pPr>
              <w:jc w:val="center"/>
              <w:rPr>
                <w:sz w:val="18"/>
                <w:szCs w:val="18"/>
              </w:rPr>
            </w:pPr>
          </w:p>
        </w:tc>
        <w:tc>
          <w:tcPr>
            <w:tcW w:w="426"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6"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1410" w:type="dxa"/>
            <w:noWrap/>
            <w:vAlign w:val="center"/>
          </w:tcPr>
          <w:p w:rsidR="00891950" w:rsidRPr="006D1F17" w:rsidRDefault="00891950" w:rsidP="004133C3">
            <w:pPr>
              <w:jc w:val="center"/>
              <w:rPr>
                <w:szCs w:val="21"/>
              </w:rPr>
            </w:pPr>
            <w:r w:rsidRPr="006D1F17">
              <w:rPr>
                <w:rFonts w:hint="eastAsia"/>
                <w:szCs w:val="21"/>
              </w:rPr>
              <w:t>八选三</w:t>
            </w:r>
          </w:p>
        </w:tc>
      </w:tr>
      <w:tr w:rsidR="00891950" w:rsidRPr="00A45F89" w:rsidTr="004133C3">
        <w:trPr>
          <w:trHeight w:val="374"/>
          <w:jc w:val="center"/>
        </w:trPr>
        <w:tc>
          <w:tcPr>
            <w:tcW w:w="709" w:type="dxa"/>
            <w:vMerge/>
            <w:noWrap/>
            <w:vAlign w:val="center"/>
          </w:tcPr>
          <w:p w:rsidR="00891950" w:rsidRPr="006D1F17" w:rsidRDefault="00891950" w:rsidP="004133C3">
            <w:pPr>
              <w:jc w:val="center"/>
              <w:rPr>
                <w:b/>
                <w:sz w:val="24"/>
                <w:szCs w:val="24"/>
              </w:rPr>
            </w:pPr>
          </w:p>
        </w:tc>
        <w:tc>
          <w:tcPr>
            <w:tcW w:w="2016" w:type="dxa"/>
            <w:gridSpan w:val="2"/>
            <w:noWrap/>
            <w:tcMar>
              <w:left w:w="28" w:type="dxa"/>
              <w:right w:w="28" w:type="dxa"/>
            </w:tcMar>
            <w:vAlign w:val="center"/>
          </w:tcPr>
          <w:p w:rsidR="00891950" w:rsidRPr="000E17A2" w:rsidRDefault="00891950"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891950" w:rsidRPr="000E17A2" w:rsidRDefault="00891950" w:rsidP="004133C3">
            <w:pPr>
              <w:jc w:val="center"/>
              <w:rPr>
                <w:sz w:val="18"/>
                <w:szCs w:val="18"/>
              </w:rPr>
            </w:pPr>
            <w:r w:rsidRPr="000E17A2">
              <w:rPr>
                <w:rFonts w:hint="eastAsia"/>
                <w:sz w:val="18"/>
                <w:szCs w:val="18"/>
              </w:rPr>
              <w:t>6</w:t>
            </w:r>
          </w:p>
        </w:tc>
        <w:tc>
          <w:tcPr>
            <w:tcW w:w="433" w:type="dxa"/>
            <w:noWrap/>
            <w:vAlign w:val="center"/>
          </w:tcPr>
          <w:p w:rsidR="00891950" w:rsidRPr="00726BFA" w:rsidRDefault="00891950" w:rsidP="004133C3">
            <w:pPr>
              <w:jc w:val="center"/>
              <w:rPr>
                <w:rFonts w:asciiTheme="minorEastAsia" w:hAnsiTheme="minorEastAsia"/>
                <w:sz w:val="18"/>
                <w:szCs w:val="18"/>
              </w:rPr>
            </w:pPr>
            <w:r w:rsidRPr="00726BFA">
              <w:rPr>
                <w:rFonts w:asciiTheme="minorEastAsia" w:hAnsiTheme="minorEastAsia" w:hint="eastAsia"/>
                <w:sz w:val="18"/>
                <w:szCs w:val="18"/>
              </w:rPr>
              <w:t>108</w:t>
            </w: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6"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726BFA" w:rsidRDefault="00891950" w:rsidP="004133C3">
            <w:pPr>
              <w:jc w:val="center"/>
              <w:rPr>
                <w:rFonts w:asciiTheme="minorEastAsia" w:hAnsiTheme="minorEastAsia"/>
                <w:sz w:val="18"/>
                <w:szCs w:val="18"/>
              </w:rPr>
            </w:pPr>
          </w:p>
        </w:tc>
        <w:tc>
          <w:tcPr>
            <w:tcW w:w="425" w:type="dxa"/>
            <w:noWrap/>
            <w:vAlign w:val="center"/>
          </w:tcPr>
          <w:p w:rsidR="00891950" w:rsidRPr="000E17A2" w:rsidRDefault="00891950" w:rsidP="004133C3">
            <w:pPr>
              <w:jc w:val="center"/>
              <w:rPr>
                <w:sz w:val="18"/>
                <w:szCs w:val="18"/>
              </w:rPr>
            </w:pPr>
          </w:p>
        </w:tc>
        <w:tc>
          <w:tcPr>
            <w:tcW w:w="426"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6"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1410" w:type="dxa"/>
            <w:noWrap/>
            <w:vAlign w:val="center"/>
          </w:tcPr>
          <w:p w:rsidR="00891950" w:rsidRPr="006D1F17" w:rsidRDefault="00891950" w:rsidP="004133C3">
            <w:pPr>
              <w:jc w:val="center"/>
              <w:rPr>
                <w:szCs w:val="21"/>
              </w:rPr>
            </w:pPr>
          </w:p>
        </w:tc>
      </w:tr>
      <w:tr w:rsidR="00891950" w:rsidRPr="00A45F89" w:rsidTr="004133C3">
        <w:trPr>
          <w:jc w:val="center"/>
        </w:trPr>
        <w:tc>
          <w:tcPr>
            <w:tcW w:w="709" w:type="dxa"/>
            <w:vMerge w:val="restart"/>
            <w:noWrap/>
            <w:vAlign w:val="center"/>
          </w:tcPr>
          <w:p w:rsidR="00891950" w:rsidRPr="006D1F17" w:rsidRDefault="00891950" w:rsidP="004133C3">
            <w:pPr>
              <w:jc w:val="center"/>
              <w:rPr>
                <w:b/>
                <w:sz w:val="24"/>
                <w:szCs w:val="24"/>
              </w:rPr>
            </w:pPr>
            <w:r w:rsidRPr="006D1F17">
              <w:rPr>
                <w:rFonts w:hint="eastAsia"/>
                <w:b/>
                <w:sz w:val="24"/>
                <w:szCs w:val="24"/>
              </w:rPr>
              <w:t>实</w:t>
            </w:r>
          </w:p>
          <w:p w:rsidR="00891950" w:rsidRPr="006D1F17" w:rsidRDefault="00891950" w:rsidP="004133C3">
            <w:pPr>
              <w:jc w:val="center"/>
              <w:rPr>
                <w:b/>
                <w:sz w:val="24"/>
                <w:szCs w:val="24"/>
              </w:rPr>
            </w:pPr>
            <w:r w:rsidRPr="006D1F17">
              <w:rPr>
                <w:rFonts w:hint="eastAsia"/>
                <w:b/>
                <w:sz w:val="24"/>
                <w:szCs w:val="24"/>
              </w:rPr>
              <w:t>践</w:t>
            </w:r>
          </w:p>
          <w:p w:rsidR="00891950" w:rsidRPr="006D1F17" w:rsidRDefault="00891950" w:rsidP="004133C3">
            <w:pPr>
              <w:jc w:val="center"/>
              <w:rPr>
                <w:b/>
                <w:sz w:val="24"/>
                <w:szCs w:val="24"/>
              </w:rPr>
            </w:pPr>
            <w:r w:rsidRPr="006D1F17">
              <w:rPr>
                <w:rFonts w:hint="eastAsia"/>
                <w:b/>
                <w:sz w:val="24"/>
                <w:szCs w:val="24"/>
              </w:rPr>
              <w:t>环</w:t>
            </w:r>
          </w:p>
          <w:p w:rsidR="00891950" w:rsidRPr="006D1F17" w:rsidRDefault="00891950" w:rsidP="004133C3">
            <w:pPr>
              <w:jc w:val="center"/>
              <w:rPr>
                <w:b/>
                <w:sz w:val="24"/>
                <w:szCs w:val="24"/>
              </w:rPr>
            </w:pPr>
            <w:r w:rsidRPr="006D1F17">
              <w:rPr>
                <w:rFonts w:hint="eastAsia"/>
                <w:b/>
                <w:sz w:val="24"/>
                <w:szCs w:val="24"/>
              </w:rPr>
              <w:t>节</w:t>
            </w:r>
          </w:p>
        </w:tc>
        <w:tc>
          <w:tcPr>
            <w:tcW w:w="456" w:type="dxa"/>
            <w:noWrap/>
          </w:tcPr>
          <w:p w:rsidR="00891950" w:rsidRPr="000E17A2" w:rsidRDefault="00891950" w:rsidP="004133C3">
            <w:pPr>
              <w:jc w:val="center"/>
              <w:rPr>
                <w:rFonts w:asciiTheme="minorEastAsia" w:hAnsiTheme="minorEastAsia"/>
                <w:sz w:val="18"/>
                <w:szCs w:val="18"/>
              </w:rPr>
            </w:pPr>
            <w:r w:rsidRPr="000E17A2">
              <w:rPr>
                <w:rFonts w:asciiTheme="minorEastAsia" w:hAnsiTheme="minorEastAsia" w:hint="eastAsia"/>
                <w:sz w:val="18"/>
                <w:szCs w:val="18"/>
              </w:rPr>
              <w:t>24</w:t>
            </w:r>
          </w:p>
        </w:tc>
        <w:tc>
          <w:tcPr>
            <w:tcW w:w="1560" w:type="dxa"/>
            <w:noWrap/>
            <w:tcMar>
              <w:left w:w="28" w:type="dxa"/>
              <w:right w:w="28" w:type="dxa"/>
            </w:tcMar>
          </w:tcPr>
          <w:p w:rsidR="00891950" w:rsidRPr="000E17A2" w:rsidRDefault="00891950" w:rsidP="004133C3">
            <w:pPr>
              <w:jc w:val="left"/>
              <w:rPr>
                <w:rFonts w:asciiTheme="minorEastAsia" w:hAnsiTheme="minorEastAsia"/>
                <w:sz w:val="18"/>
                <w:szCs w:val="18"/>
              </w:rPr>
            </w:pPr>
            <w:r w:rsidRPr="000E17A2">
              <w:rPr>
                <w:rFonts w:asciiTheme="minorEastAsia" w:hAnsiTheme="minorEastAsia" w:hint="eastAsia"/>
                <w:sz w:val="18"/>
                <w:szCs w:val="18"/>
              </w:rPr>
              <w:t>专业实习</w:t>
            </w:r>
          </w:p>
        </w:tc>
        <w:tc>
          <w:tcPr>
            <w:tcW w:w="425" w:type="dxa"/>
            <w:noWrap/>
          </w:tcPr>
          <w:p w:rsidR="00891950" w:rsidRPr="000E17A2" w:rsidRDefault="00891950" w:rsidP="004133C3">
            <w:pPr>
              <w:jc w:val="center"/>
              <w:rPr>
                <w:sz w:val="18"/>
                <w:szCs w:val="18"/>
              </w:rPr>
            </w:pPr>
            <w:r w:rsidRPr="000E17A2">
              <w:rPr>
                <w:rFonts w:hint="eastAsia"/>
                <w:sz w:val="18"/>
                <w:szCs w:val="18"/>
              </w:rPr>
              <w:t>8</w:t>
            </w:r>
          </w:p>
        </w:tc>
        <w:tc>
          <w:tcPr>
            <w:tcW w:w="433" w:type="dxa"/>
            <w:noWrap/>
          </w:tcPr>
          <w:p w:rsidR="00891950" w:rsidRPr="00726BFA" w:rsidRDefault="00891950" w:rsidP="004133C3">
            <w:pPr>
              <w:jc w:val="center"/>
              <w:rPr>
                <w:rFonts w:asciiTheme="minorEastAsia" w:hAnsiTheme="minorEastAsia"/>
                <w:sz w:val="18"/>
                <w:szCs w:val="18"/>
              </w:rPr>
            </w:pPr>
            <w:r w:rsidRPr="00726BFA">
              <w:rPr>
                <w:rFonts w:asciiTheme="minorEastAsia" w:hAnsiTheme="minorEastAsia" w:hint="eastAsia"/>
                <w:sz w:val="18"/>
                <w:szCs w:val="18"/>
              </w:rPr>
              <w:t>144</w:t>
            </w:r>
          </w:p>
        </w:tc>
        <w:tc>
          <w:tcPr>
            <w:tcW w:w="425"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6"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5" w:type="dxa"/>
            <w:noWrap/>
          </w:tcPr>
          <w:p w:rsidR="00891950" w:rsidRPr="00726BFA" w:rsidRDefault="00891950" w:rsidP="004133C3">
            <w:pPr>
              <w:jc w:val="center"/>
              <w:rPr>
                <w:rFonts w:asciiTheme="minorEastAsia" w:hAnsiTheme="minorEastAsia"/>
                <w:sz w:val="18"/>
                <w:szCs w:val="18"/>
              </w:rPr>
            </w:pPr>
          </w:p>
        </w:tc>
        <w:tc>
          <w:tcPr>
            <w:tcW w:w="425" w:type="dxa"/>
            <w:noWrap/>
          </w:tcPr>
          <w:p w:rsidR="00891950" w:rsidRPr="000E17A2" w:rsidRDefault="00891950" w:rsidP="004133C3">
            <w:pPr>
              <w:jc w:val="center"/>
              <w:rPr>
                <w:sz w:val="18"/>
                <w:szCs w:val="18"/>
              </w:rPr>
            </w:pPr>
            <w:r w:rsidRPr="000E17A2">
              <w:rPr>
                <w:rFonts w:hint="eastAsia"/>
                <w:sz w:val="18"/>
                <w:szCs w:val="18"/>
              </w:rPr>
              <w:t>△</w:t>
            </w:r>
          </w:p>
        </w:tc>
        <w:tc>
          <w:tcPr>
            <w:tcW w:w="426"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6"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r w:rsidRPr="000E17A2">
              <w:rPr>
                <w:rFonts w:hint="eastAsia"/>
                <w:sz w:val="18"/>
                <w:szCs w:val="18"/>
              </w:rPr>
              <w:t>8</w:t>
            </w:r>
          </w:p>
        </w:tc>
        <w:tc>
          <w:tcPr>
            <w:tcW w:w="1410" w:type="dxa"/>
            <w:noWrap/>
          </w:tcPr>
          <w:p w:rsidR="00891950" w:rsidRPr="006D1F17" w:rsidRDefault="00891950" w:rsidP="004133C3">
            <w:pPr>
              <w:jc w:val="center"/>
              <w:rPr>
                <w:szCs w:val="21"/>
              </w:rPr>
            </w:pPr>
          </w:p>
        </w:tc>
      </w:tr>
      <w:tr w:rsidR="00891950" w:rsidRPr="00A45F89" w:rsidTr="004133C3">
        <w:trPr>
          <w:jc w:val="center"/>
        </w:trPr>
        <w:tc>
          <w:tcPr>
            <w:tcW w:w="709" w:type="dxa"/>
            <w:vMerge/>
            <w:noWrap/>
          </w:tcPr>
          <w:p w:rsidR="00891950" w:rsidRPr="0086530E" w:rsidRDefault="00891950" w:rsidP="004133C3">
            <w:pPr>
              <w:jc w:val="center"/>
              <w:rPr>
                <w:sz w:val="24"/>
                <w:szCs w:val="24"/>
              </w:rPr>
            </w:pPr>
          </w:p>
        </w:tc>
        <w:tc>
          <w:tcPr>
            <w:tcW w:w="456" w:type="dxa"/>
            <w:noWrap/>
          </w:tcPr>
          <w:p w:rsidR="00891950" w:rsidRPr="000E17A2" w:rsidRDefault="00891950" w:rsidP="004133C3">
            <w:pPr>
              <w:jc w:val="center"/>
              <w:rPr>
                <w:rFonts w:asciiTheme="minorEastAsia" w:hAnsiTheme="minorEastAsia"/>
                <w:sz w:val="18"/>
                <w:szCs w:val="18"/>
              </w:rPr>
            </w:pPr>
            <w:r w:rsidRPr="000E17A2">
              <w:rPr>
                <w:rFonts w:asciiTheme="minorEastAsia" w:hAnsiTheme="minorEastAsia" w:hint="eastAsia"/>
                <w:sz w:val="18"/>
                <w:szCs w:val="18"/>
              </w:rPr>
              <w:t>25</w:t>
            </w:r>
          </w:p>
        </w:tc>
        <w:tc>
          <w:tcPr>
            <w:tcW w:w="1560" w:type="dxa"/>
            <w:noWrap/>
            <w:tcMar>
              <w:left w:w="28" w:type="dxa"/>
              <w:right w:w="28" w:type="dxa"/>
            </w:tcMar>
          </w:tcPr>
          <w:p w:rsidR="00891950" w:rsidRPr="000E17A2" w:rsidRDefault="00891950" w:rsidP="004133C3">
            <w:pPr>
              <w:jc w:val="left"/>
              <w:rPr>
                <w:rFonts w:asciiTheme="minorEastAsia" w:hAnsiTheme="minorEastAsia"/>
                <w:sz w:val="18"/>
                <w:szCs w:val="18"/>
              </w:rPr>
            </w:pPr>
            <w:r w:rsidRPr="000E17A2">
              <w:rPr>
                <w:rFonts w:asciiTheme="minorEastAsia" w:hAnsiTheme="minorEastAsia" w:hint="eastAsia"/>
                <w:sz w:val="18"/>
                <w:szCs w:val="18"/>
              </w:rPr>
              <w:t>读书报告</w:t>
            </w:r>
          </w:p>
        </w:tc>
        <w:tc>
          <w:tcPr>
            <w:tcW w:w="425" w:type="dxa"/>
            <w:noWrap/>
          </w:tcPr>
          <w:p w:rsidR="00891950" w:rsidRPr="000E17A2" w:rsidRDefault="00891950" w:rsidP="004133C3">
            <w:pPr>
              <w:jc w:val="center"/>
              <w:rPr>
                <w:sz w:val="18"/>
                <w:szCs w:val="18"/>
              </w:rPr>
            </w:pPr>
            <w:r w:rsidRPr="000E17A2">
              <w:rPr>
                <w:rFonts w:hint="eastAsia"/>
                <w:sz w:val="18"/>
                <w:szCs w:val="18"/>
              </w:rPr>
              <w:t>3</w:t>
            </w:r>
          </w:p>
        </w:tc>
        <w:tc>
          <w:tcPr>
            <w:tcW w:w="433" w:type="dxa"/>
            <w:noWrap/>
          </w:tcPr>
          <w:p w:rsidR="00891950" w:rsidRPr="00726BFA" w:rsidRDefault="00891950" w:rsidP="004133C3">
            <w:pPr>
              <w:jc w:val="center"/>
              <w:rPr>
                <w:rFonts w:asciiTheme="minorEastAsia" w:hAnsiTheme="minorEastAsia"/>
                <w:sz w:val="18"/>
                <w:szCs w:val="18"/>
              </w:rPr>
            </w:pPr>
            <w:r w:rsidRPr="00726BFA">
              <w:rPr>
                <w:rFonts w:asciiTheme="minorEastAsia" w:hAnsiTheme="minorEastAsia" w:hint="eastAsia"/>
                <w:sz w:val="18"/>
                <w:szCs w:val="18"/>
              </w:rPr>
              <w:t>54</w:t>
            </w:r>
          </w:p>
        </w:tc>
        <w:tc>
          <w:tcPr>
            <w:tcW w:w="425"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6"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5" w:type="dxa"/>
            <w:noWrap/>
          </w:tcPr>
          <w:p w:rsidR="00891950" w:rsidRPr="00726BFA" w:rsidRDefault="00891950" w:rsidP="004133C3">
            <w:pPr>
              <w:jc w:val="center"/>
              <w:rPr>
                <w:rFonts w:asciiTheme="minorEastAsia" w:hAnsiTheme="minorEastAsia"/>
                <w:sz w:val="18"/>
                <w:szCs w:val="18"/>
              </w:rPr>
            </w:pPr>
          </w:p>
        </w:tc>
        <w:tc>
          <w:tcPr>
            <w:tcW w:w="425" w:type="dxa"/>
            <w:noWrap/>
          </w:tcPr>
          <w:p w:rsidR="00891950" w:rsidRPr="000E17A2" w:rsidRDefault="00891950" w:rsidP="004133C3">
            <w:pPr>
              <w:jc w:val="center"/>
              <w:rPr>
                <w:sz w:val="18"/>
                <w:szCs w:val="18"/>
              </w:rPr>
            </w:pPr>
            <w:r w:rsidRPr="000E17A2">
              <w:rPr>
                <w:rFonts w:hint="eastAsia"/>
                <w:sz w:val="18"/>
                <w:szCs w:val="18"/>
              </w:rPr>
              <w:t>△</w:t>
            </w:r>
          </w:p>
        </w:tc>
        <w:tc>
          <w:tcPr>
            <w:tcW w:w="426"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6"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r w:rsidRPr="000E17A2">
              <w:rPr>
                <w:rFonts w:hint="eastAsia"/>
                <w:sz w:val="18"/>
                <w:szCs w:val="18"/>
              </w:rPr>
              <w:t>3</w:t>
            </w:r>
          </w:p>
        </w:tc>
        <w:tc>
          <w:tcPr>
            <w:tcW w:w="1410" w:type="dxa"/>
            <w:noWrap/>
          </w:tcPr>
          <w:p w:rsidR="00891950" w:rsidRPr="006D1F17" w:rsidRDefault="00891950" w:rsidP="004133C3">
            <w:pPr>
              <w:jc w:val="center"/>
              <w:rPr>
                <w:szCs w:val="21"/>
              </w:rPr>
            </w:pPr>
          </w:p>
        </w:tc>
      </w:tr>
      <w:tr w:rsidR="00891950" w:rsidRPr="00A45F89" w:rsidTr="004133C3">
        <w:trPr>
          <w:jc w:val="center"/>
        </w:trPr>
        <w:tc>
          <w:tcPr>
            <w:tcW w:w="709" w:type="dxa"/>
            <w:vMerge/>
            <w:noWrap/>
          </w:tcPr>
          <w:p w:rsidR="00891950" w:rsidRPr="0086530E" w:rsidRDefault="00891950" w:rsidP="004133C3">
            <w:pPr>
              <w:jc w:val="center"/>
              <w:rPr>
                <w:sz w:val="24"/>
                <w:szCs w:val="24"/>
              </w:rPr>
            </w:pPr>
          </w:p>
        </w:tc>
        <w:tc>
          <w:tcPr>
            <w:tcW w:w="2016" w:type="dxa"/>
            <w:gridSpan w:val="2"/>
            <w:noWrap/>
            <w:vAlign w:val="center"/>
          </w:tcPr>
          <w:p w:rsidR="00891950" w:rsidRPr="000E17A2" w:rsidRDefault="00891950"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891950" w:rsidRPr="000E17A2" w:rsidRDefault="00891950" w:rsidP="004133C3">
            <w:pPr>
              <w:jc w:val="center"/>
              <w:rPr>
                <w:sz w:val="18"/>
                <w:szCs w:val="18"/>
              </w:rPr>
            </w:pPr>
            <w:r w:rsidRPr="000E17A2">
              <w:rPr>
                <w:rFonts w:hint="eastAsia"/>
                <w:sz w:val="18"/>
                <w:szCs w:val="18"/>
              </w:rPr>
              <w:t>11</w:t>
            </w:r>
          </w:p>
        </w:tc>
        <w:tc>
          <w:tcPr>
            <w:tcW w:w="433" w:type="dxa"/>
            <w:noWrap/>
            <w:vAlign w:val="center"/>
          </w:tcPr>
          <w:p w:rsidR="00891950" w:rsidRPr="00726BFA" w:rsidRDefault="00891950" w:rsidP="004133C3">
            <w:pPr>
              <w:jc w:val="center"/>
              <w:rPr>
                <w:rFonts w:asciiTheme="minorEastAsia" w:hAnsiTheme="minorEastAsia"/>
                <w:sz w:val="18"/>
                <w:szCs w:val="18"/>
              </w:rPr>
            </w:pPr>
            <w:r w:rsidRPr="00726BFA">
              <w:rPr>
                <w:rFonts w:asciiTheme="minorEastAsia" w:hAnsiTheme="minorEastAsia" w:hint="eastAsia"/>
                <w:sz w:val="18"/>
                <w:szCs w:val="18"/>
              </w:rPr>
              <w:t>198</w:t>
            </w: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6"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726BFA" w:rsidRDefault="00891950" w:rsidP="004133C3">
            <w:pPr>
              <w:jc w:val="center"/>
              <w:rPr>
                <w:rFonts w:asciiTheme="minorEastAsia" w:hAnsiTheme="minorEastAsia"/>
                <w:sz w:val="18"/>
                <w:szCs w:val="18"/>
              </w:rPr>
            </w:pPr>
          </w:p>
        </w:tc>
        <w:tc>
          <w:tcPr>
            <w:tcW w:w="425" w:type="dxa"/>
            <w:noWrap/>
            <w:vAlign w:val="center"/>
          </w:tcPr>
          <w:p w:rsidR="00891950" w:rsidRPr="000E17A2" w:rsidRDefault="00891950" w:rsidP="004133C3">
            <w:pPr>
              <w:jc w:val="center"/>
              <w:rPr>
                <w:sz w:val="18"/>
                <w:szCs w:val="18"/>
              </w:rPr>
            </w:pPr>
          </w:p>
        </w:tc>
        <w:tc>
          <w:tcPr>
            <w:tcW w:w="426"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426" w:type="dxa"/>
            <w:noWrap/>
            <w:vAlign w:val="center"/>
          </w:tcPr>
          <w:p w:rsidR="00891950" w:rsidRPr="000E17A2" w:rsidRDefault="00891950" w:rsidP="004133C3">
            <w:pPr>
              <w:jc w:val="center"/>
              <w:rPr>
                <w:sz w:val="18"/>
                <w:szCs w:val="18"/>
              </w:rPr>
            </w:pPr>
          </w:p>
        </w:tc>
        <w:tc>
          <w:tcPr>
            <w:tcW w:w="425" w:type="dxa"/>
            <w:noWrap/>
            <w:vAlign w:val="center"/>
          </w:tcPr>
          <w:p w:rsidR="00891950" w:rsidRPr="000E17A2" w:rsidRDefault="00891950" w:rsidP="004133C3">
            <w:pPr>
              <w:jc w:val="center"/>
              <w:rPr>
                <w:sz w:val="18"/>
                <w:szCs w:val="18"/>
              </w:rPr>
            </w:pPr>
          </w:p>
        </w:tc>
        <w:tc>
          <w:tcPr>
            <w:tcW w:w="1410" w:type="dxa"/>
            <w:noWrap/>
            <w:vAlign w:val="center"/>
          </w:tcPr>
          <w:p w:rsidR="00891950" w:rsidRPr="006D1F17" w:rsidRDefault="00891950" w:rsidP="004133C3">
            <w:pPr>
              <w:jc w:val="center"/>
              <w:rPr>
                <w:szCs w:val="21"/>
              </w:rPr>
            </w:pPr>
          </w:p>
        </w:tc>
      </w:tr>
      <w:tr w:rsidR="00891950" w:rsidRPr="00A45F89" w:rsidTr="004133C3">
        <w:trPr>
          <w:jc w:val="center"/>
        </w:trPr>
        <w:tc>
          <w:tcPr>
            <w:tcW w:w="2725" w:type="dxa"/>
            <w:gridSpan w:val="3"/>
            <w:noWrap/>
          </w:tcPr>
          <w:p w:rsidR="00891950" w:rsidRPr="000E17A2" w:rsidRDefault="00891950" w:rsidP="004133C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891950" w:rsidRPr="000E17A2" w:rsidRDefault="00891950" w:rsidP="004133C3">
            <w:pPr>
              <w:jc w:val="center"/>
              <w:rPr>
                <w:sz w:val="18"/>
                <w:szCs w:val="18"/>
              </w:rPr>
            </w:pPr>
            <w:r w:rsidRPr="000E17A2">
              <w:rPr>
                <w:rFonts w:hint="eastAsia"/>
                <w:sz w:val="18"/>
                <w:szCs w:val="18"/>
              </w:rPr>
              <w:t>83</w:t>
            </w:r>
          </w:p>
        </w:tc>
        <w:tc>
          <w:tcPr>
            <w:tcW w:w="433" w:type="dxa"/>
            <w:noWrap/>
          </w:tcPr>
          <w:p w:rsidR="00891950" w:rsidRPr="00726BFA" w:rsidRDefault="00891950" w:rsidP="004133C3">
            <w:pPr>
              <w:jc w:val="center"/>
              <w:rPr>
                <w:rFonts w:asciiTheme="minorEastAsia" w:hAnsiTheme="minorEastAsia"/>
                <w:sz w:val="18"/>
                <w:szCs w:val="18"/>
              </w:rPr>
            </w:pPr>
            <w:r>
              <w:rPr>
                <w:rFonts w:asciiTheme="minorEastAsia" w:hAnsiTheme="minorEastAsia" w:hint="eastAsia"/>
                <w:sz w:val="18"/>
                <w:szCs w:val="18"/>
              </w:rPr>
              <w:t>1494</w:t>
            </w:r>
          </w:p>
        </w:tc>
        <w:tc>
          <w:tcPr>
            <w:tcW w:w="425"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6"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6"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426" w:type="dxa"/>
            <w:noWrap/>
          </w:tcPr>
          <w:p w:rsidR="00891950" w:rsidRPr="000E17A2" w:rsidRDefault="00891950" w:rsidP="004133C3">
            <w:pPr>
              <w:jc w:val="center"/>
              <w:rPr>
                <w:sz w:val="18"/>
                <w:szCs w:val="18"/>
              </w:rPr>
            </w:pPr>
          </w:p>
        </w:tc>
        <w:tc>
          <w:tcPr>
            <w:tcW w:w="425" w:type="dxa"/>
            <w:noWrap/>
          </w:tcPr>
          <w:p w:rsidR="00891950" w:rsidRPr="000E17A2" w:rsidRDefault="00891950" w:rsidP="004133C3">
            <w:pPr>
              <w:jc w:val="center"/>
              <w:rPr>
                <w:sz w:val="18"/>
                <w:szCs w:val="18"/>
              </w:rPr>
            </w:pPr>
          </w:p>
        </w:tc>
        <w:tc>
          <w:tcPr>
            <w:tcW w:w="1410" w:type="dxa"/>
            <w:noWrap/>
          </w:tcPr>
          <w:p w:rsidR="00891950" w:rsidRPr="006D1F17" w:rsidRDefault="00891950" w:rsidP="004133C3">
            <w:pPr>
              <w:jc w:val="center"/>
              <w:rPr>
                <w:szCs w:val="21"/>
              </w:rPr>
            </w:pPr>
          </w:p>
        </w:tc>
      </w:tr>
    </w:tbl>
    <w:p w:rsidR="00891950" w:rsidRDefault="00891950" w:rsidP="00891950">
      <w:pPr>
        <w:spacing w:line="480" w:lineRule="auto"/>
        <w:ind w:leftChars="-405" w:hangingChars="425" w:hanging="850"/>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A41FD6" w:rsidRPr="00AF0203" w:rsidRDefault="00A41FD6" w:rsidP="00352244">
      <w:pPr>
        <w:pStyle w:val="ab"/>
        <w:rPr>
          <w:sz w:val="36"/>
          <w:szCs w:val="36"/>
        </w:rPr>
      </w:pPr>
      <w:bookmarkStart w:id="7" w:name="_Toc468111487"/>
      <w:r w:rsidRPr="00AF0203">
        <w:rPr>
          <w:rFonts w:hint="eastAsia"/>
          <w:sz w:val="36"/>
          <w:szCs w:val="36"/>
        </w:rPr>
        <w:lastRenderedPageBreak/>
        <w:t>深圳大学成人高等教育专业培养方案</w:t>
      </w:r>
      <w:bookmarkEnd w:id="7"/>
    </w:p>
    <w:p w:rsidR="00A41FD6" w:rsidRDefault="00A41FD6" w:rsidP="00A41FD6">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6年</w:t>
      </w:r>
      <w:r w:rsidRPr="00334CC2">
        <w:rPr>
          <w:rFonts w:asciiTheme="majorEastAsia" w:eastAsiaTheme="majorEastAsia" w:hAnsiTheme="majorEastAsia"/>
          <w:b/>
          <w:sz w:val="28"/>
          <w:szCs w:val="28"/>
        </w:rPr>
        <w:t xml:space="preserve"> 2 </w:t>
      </w:r>
      <w:r w:rsidRPr="00334CC2">
        <w:rPr>
          <w:rFonts w:asciiTheme="majorEastAsia" w:eastAsiaTheme="majorEastAsia" w:hAnsiTheme="majorEastAsia" w:hint="eastAsia"/>
          <w:b/>
          <w:sz w:val="28"/>
          <w:szCs w:val="28"/>
        </w:rPr>
        <w:t>月</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9年</w:t>
      </w:r>
      <w:r w:rsidRPr="00334CC2">
        <w:rPr>
          <w:rFonts w:asciiTheme="majorEastAsia" w:eastAsiaTheme="majorEastAsia" w:hAnsiTheme="majorEastAsia"/>
          <w:b/>
          <w:sz w:val="28"/>
          <w:szCs w:val="28"/>
        </w:rPr>
        <w:t xml:space="preserve"> 1 </w:t>
      </w:r>
      <w:r w:rsidRPr="00334CC2">
        <w:rPr>
          <w:rFonts w:asciiTheme="majorEastAsia" w:eastAsiaTheme="majorEastAsia" w:hAnsiTheme="majorEastAsia" w:hint="eastAsia"/>
          <w:b/>
          <w:sz w:val="28"/>
          <w:szCs w:val="28"/>
        </w:rPr>
        <w:t>月）</w:t>
      </w:r>
    </w:p>
    <w:p w:rsidR="00A41FD6" w:rsidRPr="00D96C86" w:rsidRDefault="00A41FD6" w:rsidP="00A41FD6">
      <w:pPr>
        <w:spacing w:line="480" w:lineRule="auto"/>
        <w:jc w:val="left"/>
        <w:rPr>
          <w:rFonts w:asciiTheme="majorEastAsia" w:eastAsiaTheme="majorEastAsia" w:hAnsiTheme="majorEastAsia"/>
          <w:b/>
          <w:sz w:val="28"/>
          <w:szCs w:val="28"/>
        </w:rPr>
      </w:pPr>
      <w:r>
        <w:rPr>
          <w:rFonts w:hint="eastAsia"/>
          <w:b/>
          <w:sz w:val="28"/>
          <w:szCs w:val="28"/>
        </w:rPr>
        <w:t>教学院系：经济学院</w:t>
      </w:r>
      <w:r>
        <w:rPr>
          <w:rFonts w:hint="eastAsia"/>
          <w:b/>
          <w:sz w:val="28"/>
          <w:szCs w:val="28"/>
        </w:rPr>
        <w:t xml:space="preserve">     </w:t>
      </w:r>
      <w:r>
        <w:rPr>
          <w:rFonts w:hint="eastAsia"/>
          <w:b/>
          <w:sz w:val="28"/>
          <w:szCs w:val="28"/>
        </w:rPr>
        <w:t>专业名称：会计</w:t>
      </w:r>
      <w:r>
        <w:rPr>
          <w:rFonts w:hint="eastAsia"/>
          <w:b/>
          <w:sz w:val="28"/>
          <w:szCs w:val="28"/>
        </w:rPr>
        <w:t xml:space="preserve">    </w:t>
      </w:r>
      <w:r>
        <w:rPr>
          <w:rFonts w:hint="eastAsia"/>
          <w:b/>
          <w:sz w:val="28"/>
          <w:szCs w:val="28"/>
        </w:rPr>
        <w:t>专业代码：</w:t>
      </w:r>
      <w:r w:rsidRPr="00662EDD">
        <w:rPr>
          <w:b/>
          <w:sz w:val="28"/>
          <w:szCs w:val="28"/>
        </w:rPr>
        <w:t>630202</w:t>
      </w:r>
      <w:r>
        <w:rPr>
          <w:rFonts w:hint="eastAsia"/>
          <w:b/>
          <w:sz w:val="28"/>
          <w:szCs w:val="28"/>
        </w:rPr>
        <w:t xml:space="preserve">              </w:t>
      </w:r>
      <w:r>
        <w:rPr>
          <w:rFonts w:hint="eastAsia"/>
          <w:b/>
          <w:sz w:val="28"/>
          <w:szCs w:val="28"/>
        </w:rPr>
        <w:t>办学层次：专科</w:t>
      </w:r>
      <w:r>
        <w:rPr>
          <w:rFonts w:hint="eastAsia"/>
          <w:b/>
          <w:sz w:val="28"/>
          <w:szCs w:val="28"/>
        </w:rPr>
        <w:t xml:space="preserve">         </w:t>
      </w:r>
      <w:r>
        <w:rPr>
          <w:rFonts w:hint="eastAsia"/>
          <w:b/>
          <w:sz w:val="28"/>
          <w:szCs w:val="28"/>
        </w:rPr>
        <w:t>科类：财经商贸</w:t>
      </w:r>
      <w:r>
        <w:rPr>
          <w:rFonts w:hint="eastAsia"/>
          <w:b/>
          <w:sz w:val="28"/>
          <w:szCs w:val="28"/>
        </w:rPr>
        <w:t xml:space="preserve">    </w:t>
      </w:r>
      <w:r>
        <w:rPr>
          <w:rFonts w:hint="eastAsia"/>
          <w:b/>
          <w:sz w:val="28"/>
          <w:szCs w:val="28"/>
        </w:rPr>
        <w:t>办学形式：业余</w:t>
      </w:r>
    </w:p>
    <w:p w:rsidR="00A41FD6" w:rsidRPr="00D96C86" w:rsidRDefault="00A41FD6" w:rsidP="00A41FD6">
      <w:pPr>
        <w:ind w:rightChars="67" w:right="141"/>
        <w:jc w:val="left"/>
        <w:rPr>
          <w:b/>
          <w:sz w:val="28"/>
          <w:szCs w:val="28"/>
        </w:rPr>
      </w:pPr>
      <w:r w:rsidRPr="00444538">
        <w:rPr>
          <w:rFonts w:hint="eastAsia"/>
          <w:b/>
          <w:sz w:val="28"/>
          <w:szCs w:val="28"/>
        </w:rPr>
        <w:t>修订人：</w:t>
      </w:r>
      <w:r>
        <w:rPr>
          <w:rFonts w:hint="eastAsia"/>
          <w:b/>
          <w:sz w:val="28"/>
          <w:szCs w:val="28"/>
        </w:rPr>
        <w:t xml:space="preserve">  </w:t>
      </w:r>
      <w:r w:rsidRPr="00D96C86">
        <w:rPr>
          <w:rFonts w:hint="eastAsia"/>
          <w:b/>
          <w:sz w:val="28"/>
          <w:szCs w:val="28"/>
        </w:rPr>
        <w:t>衣龙新</w:t>
      </w:r>
      <w:r w:rsidRPr="00D96C86">
        <w:rPr>
          <w:rFonts w:hint="eastAsia"/>
          <w:b/>
          <w:sz w:val="28"/>
          <w:szCs w:val="28"/>
        </w:rPr>
        <w:t xml:space="preserve"> </w:t>
      </w:r>
      <w:r>
        <w:rPr>
          <w:rFonts w:hint="eastAsia"/>
          <w:b/>
          <w:sz w:val="24"/>
          <w:szCs w:val="24"/>
        </w:rPr>
        <w:t xml:space="preserve">       </w:t>
      </w:r>
      <w:r w:rsidRPr="00444538">
        <w:rPr>
          <w:rFonts w:hint="eastAsia"/>
          <w:b/>
          <w:sz w:val="28"/>
          <w:szCs w:val="28"/>
        </w:rPr>
        <w:t>审核人：</w:t>
      </w:r>
      <w:r w:rsidRPr="00D96C86">
        <w:rPr>
          <w:rFonts w:hint="eastAsia"/>
          <w:b/>
          <w:sz w:val="28"/>
          <w:szCs w:val="28"/>
        </w:rPr>
        <w:t>张革华</w:t>
      </w:r>
    </w:p>
    <w:p w:rsidR="00A41FD6" w:rsidRPr="00181456" w:rsidRDefault="00A41FD6" w:rsidP="00A41FD6">
      <w:pPr>
        <w:rPr>
          <w:b/>
          <w:sz w:val="24"/>
          <w:szCs w:val="24"/>
        </w:rPr>
      </w:pPr>
    </w:p>
    <w:p w:rsidR="00A41FD6" w:rsidRDefault="00A41FD6" w:rsidP="00A41FD6">
      <w:pPr>
        <w:spacing w:line="264" w:lineRule="auto"/>
        <w:rPr>
          <w:b/>
          <w:sz w:val="24"/>
          <w:szCs w:val="24"/>
        </w:rPr>
      </w:pPr>
      <w:r>
        <w:rPr>
          <w:rFonts w:hint="eastAsia"/>
          <w:b/>
          <w:sz w:val="24"/>
          <w:szCs w:val="24"/>
        </w:rPr>
        <w:t>一、培养目标</w:t>
      </w:r>
    </w:p>
    <w:p w:rsidR="00A41FD6" w:rsidRDefault="00A41FD6" w:rsidP="00A41FD6">
      <w:pPr>
        <w:spacing w:line="440" w:lineRule="exact"/>
        <w:ind w:firstLineChars="200" w:firstLine="480"/>
        <w:rPr>
          <w:sz w:val="24"/>
          <w:szCs w:val="24"/>
        </w:rPr>
      </w:pPr>
      <w:r w:rsidRPr="00B317B6">
        <w:rPr>
          <w:rFonts w:hint="eastAsia"/>
          <w:sz w:val="24"/>
          <w:szCs w:val="24"/>
        </w:rPr>
        <w:t>培养适应经济社会发展需求，具有事业心、责任感和良好的会计职业道德，掌握会计专业的理论、专业知识和技能，能适应会计行业或岗位工作需求的实用型技术人才或管理人才。</w:t>
      </w:r>
    </w:p>
    <w:p w:rsidR="00A41FD6" w:rsidRDefault="00A41FD6" w:rsidP="00A41FD6">
      <w:pPr>
        <w:spacing w:line="440" w:lineRule="exact"/>
        <w:ind w:firstLineChars="200" w:firstLine="480"/>
        <w:rPr>
          <w:sz w:val="24"/>
          <w:szCs w:val="24"/>
        </w:rPr>
      </w:pPr>
    </w:p>
    <w:p w:rsidR="00A41FD6" w:rsidRPr="00181456" w:rsidRDefault="00A41FD6" w:rsidP="00A41FD6">
      <w:pPr>
        <w:spacing w:line="264" w:lineRule="auto"/>
        <w:rPr>
          <w:sz w:val="24"/>
          <w:szCs w:val="24"/>
        </w:rPr>
      </w:pPr>
      <w:r>
        <w:rPr>
          <w:rFonts w:hint="eastAsia"/>
          <w:b/>
          <w:sz w:val="24"/>
          <w:szCs w:val="24"/>
        </w:rPr>
        <w:t>二、核心能力与就业面向</w:t>
      </w:r>
    </w:p>
    <w:p w:rsidR="00A41FD6" w:rsidRPr="002B7577" w:rsidRDefault="00A41FD6" w:rsidP="00A41FD6">
      <w:pPr>
        <w:spacing w:line="440" w:lineRule="exact"/>
        <w:ind w:firstLineChars="200" w:firstLine="480"/>
        <w:rPr>
          <w:sz w:val="24"/>
          <w:szCs w:val="24"/>
        </w:rPr>
      </w:pPr>
      <w:r w:rsidRPr="002B7577">
        <w:rPr>
          <w:rFonts w:hint="eastAsia"/>
          <w:sz w:val="24"/>
          <w:szCs w:val="24"/>
        </w:rPr>
        <w:t>核心能力：具有会计、审计、财务管理的系统知识和专业技能。</w:t>
      </w:r>
    </w:p>
    <w:p w:rsidR="00A41FD6" w:rsidRDefault="00A41FD6" w:rsidP="00A41FD6">
      <w:pPr>
        <w:spacing w:line="440" w:lineRule="exact"/>
        <w:ind w:firstLineChars="200" w:firstLine="480"/>
        <w:rPr>
          <w:sz w:val="24"/>
          <w:szCs w:val="24"/>
        </w:rPr>
      </w:pPr>
      <w:r w:rsidRPr="002B7577">
        <w:rPr>
          <w:rFonts w:hint="eastAsia"/>
          <w:sz w:val="24"/>
          <w:szCs w:val="24"/>
        </w:rPr>
        <w:t>就业面向：国有企业、上市公司、会计师事务所、政府部门等。</w:t>
      </w:r>
    </w:p>
    <w:p w:rsidR="00A41FD6" w:rsidRPr="00181456" w:rsidRDefault="00A41FD6" w:rsidP="00A41FD6">
      <w:pPr>
        <w:spacing w:line="440" w:lineRule="exact"/>
        <w:ind w:firstLineChars="200" w:firstLine="480"/>
        <w:rPr>
          <w:sz w:val="24"/>
          <w:szCs w:val="24"/>
        </w:rPr>
      </w:pPr>
    </w:p>
    <w:p w:rsidR="00A41FD6" w:rsidRDefault="00A41FD6" w:rsidP="00A41FD6">
      <w:pPr>
        <w:numPr>
          <w:ilvl w:val="0"/>
          <w:numId w:val="2"/>
        </w:numPr>
        <w:spacing w:beforeLines="50" w:before="156" w:afterLines="50" w:after="156" w:line="264" w:lineRule="auto"/>
        <w:rPr>
          <w:b/>
          <w:sz w:val="24"/>
          <w:szCs w:val="24"/>
        </w:rPr>
      </w:pPr>
      <w:r>
        <w:rPr>
          <w:rFonts w:hint="eastAsia"/>
          <w:b/>
          <w:sz w:val="24"/>
          <w:szCs w:val="24"/>
        </w:rPr>
        <w:t>社会人才需求</w:t>
      </w:r>
    </w:p>
    <w:p w:rsidR="00A41FD6" w:rsidRPr="00723A26" w:rsidRDefault="00A41FD6" w:rsidP="00A41FD6">
      <w:pPr>
        <w:spacing w:line="440" w:lineRule="exact"/>
        <w:ind w:firstLineChars="200" w:firstLine="480"/>
        <w:rPr>
          <w:sz w:val="24"/>
          <w:szCs w:val="24"/>
        </w:rPr>
      </w:pPr>
      <w:r w:rsidRPr="00723A26">
        <w:rPr>
          <w:rFonts w:hint="eastAsia"/>
          <w:sz w:val="24"/>
          <w:szCs w:val="24"/>
        </w:rPr>
        <w:t>会计</w:t>
      </w:r>
      <w:r>
        <w:rPr>
          <w:rFonts w:hint="eastAsia"/>
          <w:sz w:val="24"/>
          <w:szCs w:val="24"/>
        </w:rPr>
        <w:t>专业</w:t>
      </w:r>
      <w:r w:rsidRPr="00723A26">
        <w:rPr>
          <w:rFonts w:hint="eastAsia"/>
          <w:sz w:val="24"/>
          <w:szCs w:val="24"/>
        </w:rPr>
        <w:t>知识实用性强，</w:t>
      </w:r>
      <w:r>
        <w:rPr>
          <w:rFonts w:hint="eastAsia"/>
          <w:sz w:val="24"/>
          <w:szCs w:val="24"/>
        </w:rPr>
        <w:t>能够直接应用于</w:t>
      </w:r>
      <w:r w:rsidRPr="00723A26">
        <w:rPr>
          <w:rFonts w:hint="eastAsia"/>
          <w:sz w:val="24"/>
          <w:szCs w:val="24"/>
        </w:rPr>
        <w:t>实际</w:t>
      </w:r>
      <w:r>
        <w:rPr>
          <w:rFonts w:hint="eastAsia"/>
          <w:sz w:val="24"/>
          <w:szCs w:val="24"/>
        </w:rPr>
        <w:t>工作，政府机关、企事业单位长期以来对会计人才需求强烈。</w:t>
      </w:r>
    </w:p>
    <w:p w:rsidR="00A41FD6" w:rsidRPr="00B317B6" w:rsidRDefault="00A41FD6" w:rsidP="00A41FD6">
      <w:pPr>
        <w:rPr>
          <w:b/>
          <w:sz w:val="24"/>
          <w:szCs w:val="24"/>
        </w:rPr>
      </w:pPr>
    </w:p>
    <w:p w:rsidR="00A41FD6" w:rsidRDefault="00A41FD6" w:rsidP="00A41FD6">
      <w:pPr>
        <w:spacing w:beforeLines="50" w:before="156" w:afterLines="50" w:after="156" w:line="264" w:lineRule="auto"/>
        <w:rPr>
          <w:b/>
          <w:sz w:val="24"/>
          <w:szCs w:val="24"/>
        </w:rPr>
      </w:pPr>
      <w:r>
        <w:rPr>
          <w:rFonts w:hint="eastAsia"/>
          <w:b/>
          <w:sz w:val="24"/>
          <w:szCs w:val="24"/>
        </w:rPr>
        <w:t>四、学制</w:t>
      </w:r>
    </w:p>
    <w:p w:rsidR="00A41FD6" w:rsidRDefault="00A41FD6" w:rsidP="00A41FD6">
      <w:pPr>
        <w:spacing w:line="440" w:lineRule="exact"/>
        <w:ind w:firstLineChars="200" w:firstLine="480"/>
        <w:rPr>
          <w:sz w:val="24"/>
          <w:szCs w:val="24"/>
        </w:rPr>
      </w:pPr>
      <w:r w:rsidRPr="00762986">
        <w:rPr>
          <w:rFonts w:hint="eastAsia"/>
          <w:sz w:val="24"/>
          <w:szCs w:val="24"/>
        </w:rPr>
        <w:t>修业年限为</w:t>
      </w:r>
      <w:r w:rsidRPr="00762986">
        <w:rPr>
          <w:rFonts w:hint="eastAsia"/>
          <w:sz w:val="24"/>
          <w:szCs w:val="24"/>
        </w:rPr>
        <w:t>3</w:t>
      </w:r>
      <w:r w:rsidRPr="00762986">
        <w:rPr>
          <w:rFonts w:hint="eastAsia"/>
          <w:sz w:val="24"/>
          <w:szCs w:val="24"/>
        </w:rPr>
        <w:t>年</w:t>
      </w:r>
    </w:p>
    <w:p w:rsidR="00A41FD6" w:rsidRDefault="00A41FD6" w:rsidP="00A41FD6">
      <w:pPr>
        <w:spacing w:line="440" w:lineRule="exact"/>
        <w:ind w:firstLineChars="200" w:firstLine="480"/>
        <w:rPr>
          <w:sz w:val="24"/>
          <w:szCs w:val="24"/>
        </w:rPr>
      </w:pPr>
    </w:p>
    <w:p w:rsidR="00A41FD6" w:rsidRDefault="00A41FD6" w:rsidP="00A41FD6">
      <w:pPr>
        <w:spacing w:beforeLines="50" w:before="156" w:afterLines="50" w:after="156" w:line="264" w:lineRule="auto"/>
        <w:rPr>
          <w:b/>
          <w:sz w:val="24"/>
          <w:szCs w:val="24"/>
        </w:rPr>
      </w:pPr>
      <w:r>
        <w:rPr>
          <w:rFonts w:hint="eastAsia"/>
          <w:b/>
          <w:sz w:val="24"/>
          <w:szCs w:val="24"/>
        </w:rPr>
        <w:t>五、专业培养方案的有关说明</w:t>
      </w:r>
    </w:p>
    <w:p w:rsidR="00A41FD6" w:rsidRDefault="00A41FD6" w:rsidP="00A41FD6">
      <w:pPr>
        <w:spacing w:beforeLines="50" w:before="156" w:afterLines="50" w:after="156" w:line="440" w:lineRule="exact"/>
        <w:ind w:firstLineChars="200" w:firstLine="480"/>
        <w:rPr>
          <w:sz w:val="24"/>
          <w:szCs w:val="24"/>
        </w:rPr>
      </w:pPr>
      <w:r w:rsidRPr="00D4345C">
        <w:rPr>
          <w:rFonts w:hint="eastAsia"/>
          <w:sz w:val="24"/>
          <w:szCs w:val="24"/>
        </w:rPr>
        <w:t>1</w:t>
      </w:r>
      <w:r w:rsidRPr="00D4345C">
        <w:rPr>
          <w:rFonts w:hint="eastAsia"/>
          <w:sz w:val="24"/>
          <w:szCs w:val="24"/>
        </w:rPr>
        <w:t>、本专业培养方案总学分：</w:t>
      </w:r>
      <w:r w:rsidRPr="00D4345C">
        <w:rPr>
          <w:rFonts w:hint="eastAsia"/>
          <w:sz w:val="24"/>
          <w:szCs w:val="24"/>
        </w:rPr>
        <w:t xml:space="preserve"> 8</w:t>
      </w:r>
      <w:r>
        <w:rPr>
          <w:rFonts w:hint="eastAsia"/>
          <w:sz w:val="24"/>
          <w:szCs w:val="24"/>
        </w:rPr>
        <w:t>6</w:t>
      </w:r>
      <w:r w:rsidRPr="00D4345C">
        <w:rPr>
          <w:rFonts w:hint="eastAsia"/>
          <w:sz w:val="24"/>
          <w:szCs w:val="24"/>
        </w:rPr>
        <w:t>分</w:t>
      </w:r>
    </w:p>
    <w:p w:rsidR="00A41FD6" w:rsidRDefault="00A41FD6" w:rsidP="00A41FD6">
      <w:pPr>
        <w:spacing w:beforeLines="50" w:before="156" w:afterLines="50" w:after="156" w:line="440" w:lineRule="exact"/>
        <w:ind w:firstLineChars="200" w:firstLine="480"/>
        <w:rPr>
          <w:sz w:val="24"/>
          <w:szCs w:val="24"/>
        </w:rPr>
      </w:pPr>
      <w:r>
        <w:rPr>
          <w:rFonts w:hint="eastAsia"/>
          <w:sz w:val="24"/>
          <w:szCs w:val="24"/>
        </w:rPr>
        <w:t>(</w:t>
      </w:r>
      <w:r>
        <w:rPr>
          <w:rFonts w:hint="eastAsia"/>
          <w:sz w:val="24"/>
          <w:szCs w:val="24"/>
        </w:rPr>
        <w:t>含全部选修课和实践教学学分</w:t>
      </w:r>
      <w:r>
        <w:rPr>
          <w:rFonts w:hint="eastAsia"/>
          <w:sz w:val="24"/>
          <w:szCs w:val="24"/>
        </w:rPr>
        <w:t>)</w:t>
      </w:r>
    </w:p>
    <w:p w:rsidR="00A41FD6" w:rsidRPr="00D4345C" w:rsidRDefault="00A41FD6" w:rsidP="00A41FD6">
      <w:pPr>
        <w:spacing w:beforeLines="50" w:before="156" w:afterLines="50" w:after="156" w:line="440" w:lineRule="exact"/>
        <w:ind w:firstLineChars="200" w:firstLine="480"/>
        <w:rPr>
          <w:sz w:val="24"/>
          <w:szCs w:val="24"/>
        </w:rPr>
      </w:pPr>
      <w:r>
        <w:rPr>
          <w:rFonts w:hint="eastAsia"/>
          <w:sz w:val="24"/>
          <w:szCs w:val="24"/>
        </w:rPr>
        <w:t>毕业最低学分要求：</w:t>
      </w:r>
      <w:r>
        <w:rPr>
          <w:rFonts w:hint="eastAsia"/>
          <w:sz w:val="24"/>
          <w:szCs w:val="24"/>
        </w:rPr>
        <w:t>80</w:t>
      </w:r>
      <w:r>
        <w:rPr>
          <w:rFonts w:hint="eastAsia"/>
          <w:sz w:val="24"/>
          <w:szCs w:val="24"/>
        </w:rPr>
        <w:t>分</w:t>
      </w:r>
    </w:p>
    <w:p w:rsidR="00A41FD6" w:rsidRDefault="00A41FD6" w:rsidP="002C017C">
      <w:pPr>
        <w:spacing w:beforeLines="50" w:before="156" w:afterLines="50" w:after="156" w:line="440" w:lineRule="exact"/>
        <w:ind w:firstLineChars="200" w:firstLine="480"/>
        <w:rPr>
          <w:sz w:val="24"/>
          <w:szCs w:val="24"/>
        </w:rPr>
      </w:pPr>
      <w:r w:rsidRPr="00D4345C">
        <w:rPr>
          <w:rFonts w:hint="eastAsia"/>
          <w:sz w:val="24"/>
          <w:szCs w:val="24"/>
        </w:rPr>
        <w:t>2</w:t>
      </w:r>
      <w:r w:rsidRPr="00D4345C">
        <w:rPr>
          <w:rFonts w:hint="eastAsia"/>
          <w:sz w:val="24"/>
          <w:szCs w:val="24"/>
        </w:rPr>
        <w:t>、授课方式为</w:t>
      </w:r>
      <w:r w:rsidRPr="00181456">
        <w:rPr>
          <w:rFonts w:hint="eastAsia"/>
          <w:sz w:val="24"/>
          <w:szCs w:val="24"/>
        </w:rPr>
        <w:t>“</w:t>
      </w:r>
      <w:r w:rsidRPr="00D4345C">
        <w:rPr>
          <w:rFonts w:hint="eastAsia"/>
          <w:sz w:val="24"/>
          <w:szCs w:val="24"/>
        </w:rPr>
        <w:t>网络讲授</w:t>
      </w:r>
      <w:r w:rsidRPr="00D4345C">
        <w:rPr>
          <w:rFonts w:hint="eastAsia"/>
          <w:sz w:val="24"/>
          <w:szCs w:val="24"/>
        </w:rPr>
        <w:t>+</w:t>
      </w:r>
      <w:r>
        <w:rPr>
          <w:rFonts w:hint="eastAsia"/>
          <w:sz w:val="24"/>
          <w:szCs w:val="24"/>
        </w:rPr>
        <w:t>课堂讲授</w:t>
      </w:r>
      <w:r w:rsidRPr="00181456">
        <w:rPr>
          <w:rFonts w:hint="eastAsia"/>
          <w:sz w:val="24"/>
          <w:szCs w:val="24"/>
        </w:rPr>
        <w:t>”</w:t>
      </w:r>
      <w:r w:rsidRPr="00D4345C">
        <w:rPr>
          <w:rFonts w:hint="eastAsia"/>
          <w:sz w:val="24"/>
          <w:szCs w:val="24"/>
        </w:rPr>
        <w:t>混合式教学，线上线下学时分配比例一般为</w:t>
      </w:r>
      <w:r w:rsidRPr="00D4345C">
        <w:rPr>
          <w:rFonts w:hint="eastAsia"/>
          <w:sz w:val="24"/>
          <w:szCs w:val="24"/>
        </w:rPr>
        <w:t>1:1</w:t>
      </w:r>
      <w:r w:rsidRPr="00D4345C">
        <w:rPr>
          <w:rFonts w:hint="eastAsia"/>
          <w:sz w:val="24"/>
          <w:szCs w:val="24"/>
        </w:rPr>
        <w:t>，公共选修课为全部网络在线学习。</w:t>
      </w:r>
    </w:p>
    <w:p w:rsidR="00663A9C" w:rsidRDefault="00663A9C" w:rsidP="002C017C">
      <w:pPr>
        <w:spacing w:beforeLines="50" w:before="156" w:afterLines="50" w:after="156" w:line="440" w:lineRule="exact"/>
        <w:ind w:firstLineChars="200" w:firstLine="480"/>
        <w:rPr>
          <w:sz w:val="24"/>
          <w:szCs w:val="24"/>
        </w:rPr>
      </w:pPr>
    </w:p>
    <w:p w:rsidR="00A41FD6" w:rsidRPr="00D4345C" w:rsidRDefault="00A41FD6" w:rsidP="00A41FD6">
      <w:pPr>
        <w:tabs>
          <w:tab w:val="left" w:pos="0"/>
        </w:tabs>
        <w:spacing w:beforeLines="50" w:before="156" w:afterLines="50" w:after="156" w:line="440" w:lineRule="exact"/>
        <w:ind w:firstLineChars="150" w:firstLine="360"/>
        <w:rPr>
          <w:sz w:val="24"/>
          <w:szCs w:val="24"/>
        </w:rPr>
      </w:pPr>
      <w:r w:rsidRPr="00D4345C">
        <w:rPr>
          <w:rFonts w:hint="eastAsia"/>
          <w:sz w:val="24"/>
          <w:szCs w:val="24"/>
        </w:rPr>
        <w:lastRenderedPageBreak/>
        <w:t>3</w:t>
      </w:r>
      <w:r w:rsidRPr="00D4345C">
        <w:rPr>
          <w:rFonts w:hint="eastAsia"/>
          <w:sz w:val="24"/>
          <w:szCs w:val="24"/>
        </w:rPr>
        <w:t>、毕业学分要求及课程体系学时学分分配（根据课程设置一览表统计填写）</w:t>
      </w:r>
      <w:r w:rsidR="00F90A9C">
        <w:rPr>
          <w:rFonts w:hint="eastAsia"/>
          <w:sz w:val="24"/>
          <w:szCs w:val="24"/>
        </w:rPr>
        <w:t>。</w:t>
      </w:r>
    </w:p>
    <w:tbl>
      <w:tblPr>
        <w:tblW w:w="0" w:type="auto"/>
        <w:jc w:val="center"/>
        <w:tblLook w:val="04A0" w:firstRow="1" w:lastRow="0" w:firstColumn="1" w:lastColumn="0" w:noHBand="0" w:noVBand="1"/>
      </w:tblPr>
      <w:tblGrid>
        <w:gridCol w:w="2232"/>
        <w:gridCol w:w="2432"/>
        <w:gridCol w:w="2977"/>
      </w:tblGrid>
      <w:tr w:rsidR="00A41FD6" w:rsidRPr="005C6D3D" w:rsidTr="00B21232">
        <w:trPr>
          <w:trHeight w:val="386"/>
          <w:jc w:val="center"/>
        </w:trPr>
        <w:tc>
          <w:tcPr>
            <w:tcW w:w="0" w:type="auto"/>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sidRPr="005C6D3D">
              <w:rPr>
                <w:rFonts w:hint="eastAsia"/>
                <w:sz w:val="24"/>
                <w:szCs w:val="24"/>
              </w:rPr>
              <w:t>课程类别</w:t>
            </w:r>
          </w:p>
        </w:tc>
        <w:tc>
          <w:tcPr>
            <w:tcW w:w="2432" w:type="dxa"/>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sidRPr="005C6D3D">
              <w:rPr>
                <w:rFonts w:hint="eastAsia"/>
                <w:sz w:val="24"/>
                <w:szCs w:val="24"/>
              </w:rPr>
              <w:t>学分</w:t>
            </w:r>
            <w:r w:rsidRPr="005C6D3D">
              <w:rPr>
                <w:sz w:val="24"/>
                <w:szCs w:val="24"/>
              </w:rPr>
              <w:t>/</w:t>
            </w:r>
            <w:r w:rsidRPr="005C6D3D">
              <w:rPr>
                <w:rFonts w:hint="eastAsia"/>
                <w:sz w:val="24"/>
                <w:szCs w:val="24"/>
              </w:rPr>
              <w:t>学时</w:t>
            </w:r>
          </w:p>
        </w:tc>
        <w:tc>
          <w:tcPr>
            <w:tcW w:w="2977" w:type="dxa"/>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sidRPr="005C6D3D">
              <w:rPr>
                <w:rFonts w:hint="eastAsia"/>
                <w:sz w:val="24"/>
                <w:szCs w:val="24"/>
              </w:rPr>
              <w:t>占课程体系学分比例（</w:t>
            </w:r>
            <w:r w:rsidRPr="005C6D3D">
              <w:rPr>
                <w:sz w:val="24"/>
                <w:szCs w:val="24"/>
              </w:rPr>
              <w:t>%</w:t>
            </w:r>
            <w:r w:rsidRPr="005C6D3D">
              <w:rPr>
                <w:rFonts w:hint="eastAsia"/>
                <w:sz w:val="24"/>
                <w:szCs w:val="24"/>
              </w:rPr>
              <w:t>）</w:t>
            </w:r>
          </w:p>
        </w:tc>
      </w:tr>
      <w:tr w:rsidR="00A41FD6" w:rsidRPr="005C6D3D" w:rsidTr="00B2123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sidRPr="005C6D3D">
              <w:rPr>
                <w:rFonts w:hint="eastAsia"/>
                <w:sz w:val="24"/>
                <w:szCs w:val="24"/>
              </w:rPr>
              <w:t>公共基础课</w:t>
            </w:r>
          </w:p>
        </w:tc>
        <w:tc>
          <w:tcPr>
            <w:tcW w:w="2432" w:type="dxa"/>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Pr>
                <w:sz w:val="24"/>
                <w:szCs w:val="24"/>
              </w:rPr>
              <w:t>12/</w:t>
            </w:r>
            <w:r>
              <w:rPr>
                <w:rFonts w:hint="eastAsia"/>
                <w:sz w:val="24"/>
                <w:szCs w:val="24"/>
              </w:rPr>
              <w:t>216</w:t>
            </w:r>
          </w:p>
        </w:tc>
        <w:tc>
          <w:tcPr>
            <w:tcW w:w="2977" w:type="dxa"/>
            <w:tcBorders>
              <w:top w:val="single" w:sz="4" w:space="0" w:color="auto"/>
              <w:left w:val="single" w:sz="4" w:space="0" w:color="auto"/>
              <w:bottom w:val="single" w:sz="4" w:space="0" w:color="auto"/>
              <w:right w:val="single" w:sz="4" w:space="0" w:color="auto"/>
            </w:tcBorders>
            <w:vAlign w:val="center"/>
          </w:tcPr>
          <w:p w:rsidR="00A41FD6" w:rsidRPr="00442538" w:rsidRDefault="00A41FD6" w:rsidP="00B21232">
            <w:pPr>
              <w:jc w:val="center"/>
              <w:rPr>
                <w:sz w:val="24"/>
                <w:szCs w:val="24"/>
              </w:rPr>
            </w:pPr>
            <w:r w:rsidRPr="00442538">
              <w:rPr>
                <w:sz w:val="24"/>
                <w:szCs w:val="24"/>
              </w:rPr>
              <w:t>13.95</w:t>
            </w:r>
            <w:r w:rsidR="003C05DD" w:rsidRPr="003C05DD">
              <w:rPr>
                <w:sz w:val="24"/>
                <w:szCs w:val="24"/>
              </w:rPr>
              <w:t>%</w:t>
            </w:r>
          </w:p>
        </w:tc>
      </w:tr>
      <w:tr w:rsidR="00A41FD6" w:rsidRPr="005C6D3D" w:rsidTr="00B2123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sidRPr="005C6D3D">
              <w:rPr>
                <w:rFonts w:hint="eastAsia"/>
                <w:sz w:val="24"/>
                <w:szCs w:val="24"/>
              </w:rPr>
              <w:t>公共选修课（</w:t>
            </w:r>
            <w:r>
              <w:rPr>
                <w:sz w:val="24"/>
                <w:szCs w:val="24"/>
              </w:rPr>
              <w:t>3</w:t>
            </w:r>
            <w:r w:rsidRPr="005C6D3D">
              <w:rPr>
                <w:sz w:val="24"/>
                <w:szCs w:val="24"/>
              </w:rPr>
              <w:t>/8</w:t>
            </w:r>
            <w:r w:rsidRPr="005C6D3D">
              <w:rPr>
                <w:rFonts w:hint="eastAsia"/>
                <w:sz w:val="24"/>
                <w:szCs w:val="24"/>
              </w:rPr>
              <w:t>）</w:t>
            </w:r>
          </w:p>
        </w:tc>
        <w:tc>
          <w:tcPr>
            <w:tcW w:w="2432" w:type="dxa"/>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Pr>
                <w:sz w:val="24"/>
                <w:szCs w:val="24"/>
              </w:rPr>
              <w:t>6/</w:t>
            </w:r>
            <w:r>
              <w:rPr>
                <w:rFonts w:hint="eastAsia"/>
                <w:sz w:val="24"/>
                <w:szCs w:val="24"/>
              </w:rPr>
              <w:t>108</w:t>
            </w:r>
          </w:p>
        </w:tc>
        <w:tc>
          <w:tcPr>
            <w:tcW w:w="2977" w:type="dxa"/>
            <w:tcBorders>
              <w:top w:val="single" w:sz="4" w:space="0" w:color="auto"/>
              <w:left w:val="single" w:sz="4" w:space="0" w:color="auto"/>
              <w:bottom w:val="single" w:sz="4" w:space="0" w:color="auto"/>
              <w:right w:val="single" w:sz="4" w:space="0" w:color="auto"/>
            </w:tcBorders>
            <w:vAlign w:val="center"/>
          </w:tcPr>
          <w:p w:rsidR="00A41FD6" w:rsidRPr="00442538" w:rsidRDefault="00A41FD6" w:rsidP="00B21232">
            <w:pPr>
              <w:jc w:val="center"/>
              <w:rPr>
                <w:sz w:val="24"/>
                <w:szCs w:val="24"/>
              </w:rPr>
            </w:pPr>
            <w:r w:rsidRPr="00442538">
              <w:rPr>
                <w:sz w:val="24"/>
                <w:szCs w:val="24"/>
              </w:rPr>
              <w:t>6.98</w:t>
            </w:r>
            <w:r w:rsidR="003C05DD" w:rsidRPr="003C05DD">
              <w:rPr>
                <w:sz w:val="24"/>
                <w:szCs w:val="24"/>
              </w:rPr>
              <w:t>%</w:t>
            </w:r>
          </w:p>
        </w:tc>
      </w:tr>
      <w:tr w:rsidR="00A41FD6" w:rsidRPr="005C6D3D" w:rsidTr="00B2123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sidRPr="005C6D3D">
              <w:rPr>
                <w:rFonts w:hint="eastAsia"/>
                <w:sz w:val="24"/>
                <w:szCs w:val="24"/>
              </w:rPr>
              <w:t>专业基础课</w:t>
            </w:r>
          </w:p>
        </w:tc>
        <w:tc>
          <w:tcPr>
            <w:tcW w:w="2432" w:type="dxa"/>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Pr>
                <w:rFonts w:hint="eastAsia"/>
                <w:sz w:val="24"/>
                <w:szCs w:val="24"/>
              </w:rPr>
              <w:t>18</w:t>
            </w:r>
            <w:r>
              <w:rPr>
                <w:sz w:val="24"/>
                <w:szCs w:val="24"/>
              </w:rPr>
              <w:t>/</w:t>
            </w:r>
            <w:r>
              <w:rPr>
                <w:rFonts w:hint="eastAsia"/>
                <w:sz w:val="24"/>
                <w:szCs w:val="24"/>
              </w:rPr>
              <w:t>324</w:t>
            </w:r>
          </w:p>
        </w:tc>
        <w:tc>
          <w:tcPr>
            <w:tcW w:w="2977" w:type="dxa"/>
            <w:tcBorders>
              <w:top w:val="single" w:sz="4" w:space="0" w:color="auto"/>
              <w:left w:val="single" w:sz="4" w:space="0" w:color="auto"/>
              <w:bottom w:val="single" w:sz="4" w:space="0" w:color="auto"/>
              <w:right w:val="single" w:sz="4" w:space="0" w:color="auto"/>
            </w:tcBorders>
            <w:vAlign w:val="center"/>
          </w:tcPr>
          <w:p w:rsidR="00A41FD6" w:rsidRPr="00442538" w:rsidRDefault="00A41FD6" w:rsidP="00B21232">
            <w:pPr>
              <w:jc w:val="center"/>
              <w:rPr>
                <w:sz w:val="24"/>
                <w:szCs w:val="24"/>
              </w:rPr>
            </w:pPr>
            <w:r>
              <w:rPr>
                <w:rFonts w:hint="eastAsia"/>
                <w:sz w:val="24"/>
                <w:szCs w:val="24"/>
              </w:rPr>
              <w:t>20</w:t>
            </w:r>
            <w:r w:rsidRPr="00442538">
              <w:rPr>
                <w:sz w:val="24"/>
                <w:szCs w:val="24"/>
              </w:rPr>
              <w:t>.</w:t>
            </w:r>
            <w:r>
              <w:rPr>
                <w:rFonts w:hint="eastAsia"/>
                <w:sz w:val="24"/>
                <w:szCs w:val="24"/>
              </w:rPr>
              <w:t>93</w:t>
            </w:r>
            <w:r w:rsidR="003C05DD" w:rsidRPr="003C05DD">
              <w:rPr>
                <w:sz w:val="24"/>
                <w:szCs w:val="24"/>
              </w:rPr>
              <w:t>%</w:t>
            </w:r>
          </w:p>
        </w:tc>
      </w:tr>
      <w:tr w:rsidR="00A41FD6" w:rsidRPr="005C6D3D" w:rsidTr="00B2123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sidRPr="005C6D3D">
              <w:rPr>
                <w:rFonts w:hint="eastAsia"/>
                <w:sz w:val="24"/>
                <w:szCs w:val="24"/>
              </w:rPr>
              <w:t>专业课</w:t>
            </w:r>
          </w:p>
        </w:tc>
        <w:tc>
          <w:tcPr>
            <w:tcW w:w="2432" w:type="dxa"/>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Pr>
                <w:rFonts w:hint="eastAsia"/>
                <w:sz w:val="24"/>
                <w:szCs w:val="24"/>
              </w:rPr>
              <w:t>42</w:t>
            </w:r>
            <w:r>
              <w:rPr>
                <w:sz w:val="24"/>
                <w:szCs w:val="24"/>
              </w:rPr>
              <w:t>/</w:t>
            </w:r>
            <w:r>
              <w:rPr>
                <w:rFonts w:hint="eastAsia"/>
                <w:sz w:val="24"/>
                <w:szCs w:val="24"/>
              </w:rPr>
              <w:t>756</w:t>
            </w:r>
          </w:p>
        </w:tc>
        <w:tc>
          <w:tcPr>
            <w:tcW w:w="2977" w:type="dxa"/>
            <w:tcBorders>
              <w:top w:val="single" w:sz="4" w:space="0" w:color="auto"/>
              <w:left w:val="single" w:sz="4" w:space="0" w:color="auto"/>
              <w:bottom w:val="single" w:sz="4" w:space="0" w:color="auto"/>
              <w:right w:val="single" w:sz="4" w:space="0" w:color="auto"/>
            </w:tcBorders>
            <w:vAlign w:val="center"/>
          </w:tcPr>
          <w:p w:rsidR="00A41FD6" w:rsidRPr="00442538" w:rsidRDefault="00A41FD6" w:rsidP="00B21232">
            <w:pPr>
              <w:jc w:val="center"/>
              <w:rPr>
                <w:sz w:val="24"/>
                <w:szCs w:val="24"/>
              </w:rPr>
            </w:pPr>
            <w:r>
              <w:rPr>
                <w:rFonts w:hint="eastAsia"/>
                <w:sz w:val="24"/>
                <w:szCs w:val="24"/>
              </w:rPr>
              <w:t>48</w:t>
            </w:r>
            <w:r w:rsidRPr="00442538">
              <w:rPr>
                <w:sz w:val="24"/>
                <w:szCs w:val="24"/>
              </w:rPr>
              <w:t>.</w:t>
            </w:r>
            <w:r>
              <w:rPr>
                <w:rFonts w:hint="eastAsia"/>
                <w:sz w:val="24"/>
                <w:szCs w:val="24"/>
              </w:rPr>
              <w:t>84</w:t>
            </w:r>
            <w:r w:rsidR="003C05DD" w:rsidRPr="003C05DD">
              <w:rPr>
                <w:sz w:val="24"/>
                <w:szCs w:val="24"/>
              </w:rPr>
              <w:t>%</w:t>
            </w:r>
          </w:p>
        </w:tc>
      </w:tr>
      <w:tr w:rsidR="00A41FD6" w:rsidRPr="005C6D3D" w:rsidTr="00B2123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sidRPr="005C6D3D">
              <w:rPr>
                <w:rFonts w:hint="eastAsia"/>
                <w:sz w:val="24"/>
                <w:szCs w:val="24"/>
              </w:rPr>
              <w:t>实践环节</w:t>
            </w:r>
          </w:p>
        </w:tc>
        <w:tc>
          <w:tcPr>
            <w:tcW w:w="2432" w:type="dxa"/>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Pr>
                <w:sz w:val="24"/>
                <w:szCs w:val="24"/>
              </w:rPr>
              <w:t>8/</w:t>
            </w:r>
            <w:r>
              <w:rPr>
                <w:rFonts w:hint="eastAsia"/>
                <w:sz w:val="24"/>
                <w:szCs w:val="24"/>
              </w:rPr>
              <w:t>144</w:t>
            </w:r>
          </w:p>
        </w:tc>
        <w:tc>
          <w:tcPr>
            <w:tcW w:w="2977" w:type="dxa"/>
            <w:tcBorders>
              <w:top w:val="single" w:sz="4" w:space="0" w:color="auto"/>
              <w:left w:val="single" w:sz="4" w:space="0" w:color="auto"/>
              <w:bottom w:val="single" w:sz="4" w:space="0" w:color="auto"/>
              <w:right w:val="single" w:sz="4" w:space="0" w:color="auto"/>
            </w:tcBorders>
            <w:vAlign w:val="center"/>
          </w:tcPr>
          <w:p w:rsidR="00A41FD6" w:rsidRPr="00442538" w:rsidRDefault="00A41FD6" w:rsidP="00B21232">
            <w:pPr>
              <w:jc w:val="center"/>
              <w:rPr>
                <w:sz w:val="24"/>
                <w:szCs w:val="24"/>
              </w:rPr>
            </w:pPr>
            <w:r w:rsidRPr="00442538">
              <w:rPr>
                <w:sz w:val="24"/>
                <w:szCs w:val="24"/>
              </w:rPr>
              <w:t>9.30</w:t>
            </w:r>
            <w:r w:rsidR="003C05DD" w:rsidRPr="003C05DD">
              <w:rPr>
                <w:sz w:val="24"/>
                <w:szCs w:val="24"/>
              </w:rPr>
              <w:t>%</w:t>
            </w:r>
          </w:p>
        </w:tc>
      </w:tr>
      <w:tr w:rsidR="00A41FD6" w:rsidRPr="005C6D3D" w:rsidTr="00B2123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sidRPr="005C6D3D">
              <w:rPr>
                <w:rFonts w:hint="eastAsia"/>
                <w:sz w:val="24"/>
                <w:szCs w:val="24"/>
              </w:rPr>
              <w:t>合计</w:t>
            </w:r>
          </w:p>
        </w:tc>
        <w:tc>
          <w:tcPr>
            <w:tcW w:w="2432" w:type="dxa"/>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Pr>
                <w:rFonts w:hint="eastAsia"/>
                <w:sz w:val="24"/>
                <w:szCs w:val="24"/>
              </w:rPr>
              <w:t>86</w:t>
            </w:r>
            <w:r>
              <w:rPr>
                <w:sz w:val="24"/>
                <w:szCs w:val="24"/>
              </w:rPr>
              <w:t>/</w:t>
            </w:r>
            <w:r>
              <w:rPr>
                <w:rFonts w:hint="eastAsia"/>
                <w:sz w:val="24"/>
                <w:szCs w:val="24"/>
              </w:rPr>
              <w:t>1548</w:t>
            </w:r>
          </w:p>
        </w:tc>
        <w:tc>
          <w:tcPr>
            <w:tcW w:w="2977" w:type="dxa"/>
            <w:tcBorders>
              <w:top w:val="single" w:sz="4" w:space="0" w:color="auto"/>
              <w:left w:val="single" w:sz="4" w:space="0" w:color="auto"/>
              <w:bottom w:val="single" w:sz="4" w:space="0" w:color="auto"/>
              <w:right w:val="single" w:sz="4" w:space="0" w:color="auto"/>
            </w:tcBorders>
            <w:vAlign w:val="center"/>
          </w:tcPr>
          <w:p w:rsidR="00A41FD6" w:rsidRPr="005C6D3D" w:rsidRDefault="00A41FD6" w:rsidP="00B21232">
            <w:pPr>
              <w:jc w:val="center"/>
              <w:rPr>
                <w:sz w:val="24"/>
                <w:szCs w:val="24"/>
              </w:rPr>
            </w:pPr>
            <w:r>
              <w:rPr>
                <w:rFonts w:hint="eastAsia"/>
                <w:sz w:val="24"/>
                <w:szCs w:val="24"/>
              </w:rPr>
              <w:t>100</w:t>
            </w:r>
            <w:r w:rsidR="003C05DD" w:rsidRPr="003C05DD">
              <w:rPr>
                <w:sz w:val="24"/>
                <w:szCs w:val="24"/>
              </w:rPr>
              <w:t>%</w:t>
            </w:r>
          </w:p>
        </w:tc>
      </w:tr>
    </w:tbl>
    <w:p w:rsidR="00375F34" w:rsidRPr="00427C96" w:rsidRDefault="00A41FD6" w:rsidP="00375F34">
      <w:pPr>
        <w:spacing w:beforeLines="50" w:before="156" w:afterLines="50" w:after="156" w:line="440" w:lineRule="exact"/>
        <w:ind w:firstLineChars="177" w:firstLine="425"/>
        <w:rPr>
          <w:sz w:val="24"/>
          <w:szCs w:val="24"/>
        </w:rPr>
      </w:pPr>
      <w:r>
        <w:rPr>
          <w:rFonts w:hint="eastAsia"/>
          <w:sz w:val="24"/>
          <w:szCs w:val="24"/>
        </w:rPr>
        <w:t>4</w:t>
      </w:r>
      <w:r>
        <w:rPr>
          <w:rFonts w:hint="eastAsia"/>
          <w:sz w:val="24"/>
          <w:szCs w:val="24"/>
        </w:rPr>
        <w:t>、主要实践环节：专业实习、毕业设计</w:t>
      </w:r>
      <w:r w:rsidR="00663A9C">
        <w:rPr>
          <w:rFonts w:hint="eastAsia"/>
          <w:sz w:val="24"/>
          <w:szCs w:val="24"/>
        </w:rPr>
        <w:t>。</w:t>
      </w:r>
    </w:p>
    <w:p w:rsidR="00A41FD6" w:rsidRDefault="00A41FD6" w:rsidP="00A41FD6">
      <w:pPr>
        <w:spacing w:line="360" w:lineRule="auto"/>
        <w:ind w:firstLineChars="200" w:firstLine="480"/>
        <w:rPr>
          <w:sz w:val="24"/>
          <w:szCs w:val="24"/>
        </w:rPr>
      </w:pPr>
      <w:r w:rsidRPr="00D4345C">
        <w:rPr>
          <w:rFonts w:hint="eastAsia"/>
          <w:sz w:val="24"/>
          <w:szCs w:val="24"/>
        </w:rPr>
        <w:t>5</w:t>
      </w:r>
      <w:r>
        <w:rPr>
          <w:rFonts w:hint="eastAsia"/>
          <w:sz w:val="24"/>
          <w:szCs w:val="24"/>
        </w:rPr>
        <w:t>、</w:t>
      </w:r>
      <w:r w:rsidR="00663A9C">
        <w:rPr>
          <w:rFonts w:hint="eastAsia"/>
          <w:sz w:val="24"/>
          <w:szCs w:val="24"/>
        </w:rPr>
        <w:t>专业主干课程简介</w:t>
      </w:r>
      <w:r w:rsidRPr="00D4345C">
        <w:rPr>
          <w:rFonts w:hint="eastAsia"/>
          <w:sz w:val="24"/>
          <w:szCs w:val="24"/>
        </w:rPr>
        <w:t>：</w:t>
      </w:r>
    </w:p>
    <w:p w:rsidR="00A41FD6" w:rsidRDefault="00A41FD6" w:rsidP="003C05DD">
      <w:pPr>
        <w:spacing w:line="360" w:lineRule="auto"/>
        <w:ind w:firstLineChars="200" w:firstLine="482"/>
        <w:rPr>
          <w:rFonts w:asciiTheme="minorHAnsi" w:eastAsiaTheme="minorEastAsia" w:hAnsiTheme="minorHAnsi" w:cstheme="minorBidi"/>
          <w:b/>
          <w:sz w:val="24"/>
        </w:rPr>
      </w:pPr>
      <w:r w:rsidRPr="001E67C7">
        <w:rPr>
          <w:rFonts w:asciiTheme="minorHAnsi" w:eastAsiaTheme="minorEastAsia" w:hAnsiTheme="minorHAnsi" w:cstheme="minorBidi" w:hint="eastAsia"/>
          <w:b/>
          <w:sz w:val="24"/>
        </w:rPr>
        <w:t>政治经济学</w:t>
      </w:r>
    </w:p>
    <w:p w:rsidR="00A41FD6" w:rsidRPr="001E67C7" w:rsidRDefault="00A41FD6" w:rsidP="003C05DD">
      <w:pPr>
        <w:spacing w:line="360" w:lineRule="auto"/>
        <w:ind w:firstLineChars="200" w:firstLine="480"/>
        <w:rPr>
          <w:rFonts w:asciiTheme="minorHAnsi" w:eastAsiaTheme="minorEastAsia" w:hAnsiTheme="minorHAnsi" w:cstheme="minorBidi"/>
          <w:b/>
          <w:sz w:val="24"/>
        </w:rPr>
      </w:pPr>
      <w:r w:rsidRPr="00ED3A4B">
        <w:rPr>
          <w:rFonts w:asciiTheme="minorHAnsi" w:eastAsiaTheme="minorEastAsia" w:hAnsiTheme="minorHAnsi" w:cstheme="minorBidi" w:hint="eastAsia"/>
          <w:sz w:val="24"/>
        </w:rPr>
        <w:t>本课程是经济类专业学生的基础理论课程，主要内容包括商品经济的一般理论和马克思主义政治经济学的基本原理</w:t>
      </w:r>
      <w:r w:rsidRPr="00ED3A4B">
        <w:rPr>
          <w:rFonts w:asciiTheme="minorHAnsi" w:eastAsiaTheme="minorEastAsia" w:hAnsiTheme="minorHAnsi" w:cstheme="minorBidi" w:hint="eastAsia"/>
          <w:sz w:val="24"/>
        </w:rPr>
        <w:t>,</w:t>
      </w:r>
      <w:r w:rsidRPr="00ED3A4B">
        <w:rPr>
          <w:rFonts w:asciiTheme="minorHAnsi" w:eastAsiaTheme="minorEastAsia" w:hAnsiTheme="minorHAnsi" w:cstheme="minorBidi" w:hint="eastAsia"/>
          <w:sz w:val="24"/>
        </w:rPr>
        <w:t>学习本课程的意义在于：一方面了解马克思主义政治经济学作为马克思主义理论的三大组成部分之一它是经济学而不是政治学</w:t>
      </w:r>
      <w:r w:rsidRPr="00ED3A4B">
        <w:rPr>
          <w:rFonts w:asciiTheme="minorHAnsi" w:eastAsiaTheme="minorEastAsia" w:hAnsiTheme="minorHAnsi" w:cstheme="minorBidi" w:hint="eastAsia"/>
          <w:sz w:val="24"/>
        </w:rPr>
        <w:t>,</w:t>
      </w:r>
      <w:r w:rsidRPr="00ED3A4B">
        <w:rPr>
          <w:rFonts w:asciiTheme="minorHAnsi" w:eastAsiaTheme="minorEastAsia" w:hAnsiTheme="minorHAnsi" w:cstheme="minorBidi" w:hint="eastAsia"/>
          <w:sz w:val="24"/>
        </w:rPr>
        <w:t>另一方面明确马克思主义政治经济学的基本原理对社会主义建设仍然具有指导意义。</w:t>
      </w:r>
    </w:p>
    <w:p w:rsidR="00A41FD6" w:rsidRPr="001E67C7" w:rsidRDefault="00A41FD6" w:rsidP="00A41FD6">
      <w:pPr>
        <w:spacing w:line="360" w:lineRule="auto"/>
        <w:ind w:firstLineChars="200" w:firstLine="482"/>
        <w:rPr>
          <w:b/>
          <w:sz w:val="24"/>
          <w:szCs w:val="24"/>
        </w:rPr>
      </w:pPr>
      <w:r w:rsidRPr="001E67C7">
        <w:rPr>
          <w:rFonts w:hint="eastAsia"/>
          <w:b/>
          <w:sz w:val="24"/>
          <w:szCs w:val="24"/>
        </w:rPr>
        <w:t>会计学原理</w:t>
      </w:r>
    </w:p>
    <w:p w:rsidR="00A41FD6" w:rsidRDefault="00A41FD6" w:rsidP="00A41FD6">
      <w:pPr>
        <w:spacing w:line="360" w:lineRule="auto"/>
        <w:ind w:firstLineChars="200" w:firstLine="480"/>
        <w:rPr>
          <w:sz w:val="24"/>
          <w:szCs w:val="24"/>
        </w:rPr>
      </w:pPr>
      <w:r w:rsidRPr="0054516E">
        <w:rPr>
          <w:rFonts w:hint="eastAsia"/>
          <w:sz w:val="24"/>
          <w:szCs w:val="24"/>
        </w:rPr>
        <w:t>主要</w:t>
      </w:r>
      <w:r w:rsidRPr="0054516E">
        <w:rPr>
          <w:sz w:val="24"/>
          <w:szCs w:val="24"/>
        </w:rPr>
        <w:t>介绍借贷记账法，账户，会计凭证，会计帐簿以及进行会计核算编制会计报表。学习本课程的意义在于使学生了解会计是什么，是怎样进行核算的，掌握会计学的基本理论和确认计量方法。教学方法的特色是理论紧密联系实际，操作性强。使学生不仅对会计有理性认识，而且还要有一些感性认识。</w:t>
      </w:r>
    </w:p>
    <w:p w:rsidR="00A41FD6" w:rsidRPr="001E67C7" w:rsidRDefault="00A41FD6" w:rsidP="00A41FD6">
      <w:pPr>
        <w:spacing w:line="360" w:lineRule="auto"/>
        <w:ind w:firstLineChars="200" w:firstLine="482"/>
        <w:rPr>
          <w:rFonts w:asciiTheme="minorHAnsi" w:eastAsiaTheme="minorEastAsia" w:hAnsiTheme="minorHAnsi" w:cstheme="minorBidi"/>
          <w:b/>
          <w:sz w:val="24"/>
        </w:rPr>
      </w:pPr>
      <w:r w:rsidRPr="001E67C7">
        <w:rPr>
          <w:rFonts w:asciiTheme="minorHAnsi" w:eastAsiaTheme="minorEastAsia" w:hAnsiTheme="minorHAnsi" w:cstheme="minorBidi" w:hint="eastAsia"/>
          <w:b/>
          <w:sz w:val="24"/>
        </w:rPr>
        <w:t>统计学基础</w:t>
      </w:r>
    </w:p>
    <w:p w:rsidR="00A41FD6" w:rsidRDefault="00A41FD6" w:rsidP="00A41FD6">
      <w:pPr>
        <w:spacing w:line="360" w:lineRule="auto"/>
        <w:ind w:firstLineChars="200" w:firstLine="480"/>
        <w:rPr>
          <w:rFonts w:asciiTheme="minorHAnsi" w:eastAsiaTheme="minorEastAsia" w:hAnsiTheme="minorHAnsi" w:cstheme="minorBidi"/>
          <w:sz w:val="24"/>
        </w:rPr>
      </w:pPr>
      <w:r w:rsidRPr="00ED3A4B">
        <w:rPr>
          <w:rFonts w:asciiTheme="minorHAnsi" w:eastAsiaTheme="minorEastAsia" w:hAnsiTheme="minorHAnsi" w:cstheme="minorBidi" w:hint="eastAsia"/>
          <w:sz w:val="24"/>
        </w:rPr>
        <w:t>统计学课程由浅入深全面、系统地阐述了统计学的基本概念、原则和理论方法，并运用计算机软件结合实例进行统计运算和分析。本课程内容主要包括：第一章总论，介绍统计学的基本轮廓；第二章统计数据调查与整理；第三章总量指标与相对指标；第四章平均指标与标志变异指标；第五章时间序列分析；第六章统计指数；第七章抽样推断；第八章相关与回归分析；第九章统计学中的</w:t>
      </w:r>
      <w:r w:rsidRPr="00ED3A4B">
        <w:rPr>
          <w:rFonts w:asciiTheme="minorHAnsi" w:eastAsiaTheme="minorEastAsia" w:hAnsiTheme="minorHAnsi" w:cstheme="minorBidi" w:hint="eastAsia"/>
          <w:sz w:val="24"/>
        </w:rPr>
        <w:t>Excel</w:t>
      </w:r>
      <w:r w:rsidRPr="00ED3A4B">
        <w:rPr>
          <w:rFonts w:asciiTheme="minorHAnsi" w:eastAsiaTheme="minorEastAsia" w:hAnsiTheme="minorHAnsi" w:cstheme="minorBidi" w:hint="eastAsia"/>
          <w:sz w:val="24"/>
        </w:rPr>
        <w:t>例解。通过学习本课程，可以培养学生的统计思维和能力，能够运用基本的统计理论与方法，分析和解决经济、管理中出现的实际问题。</w:t>
      </w:r>
    </w:p>
    <w:p w:rsidR="00A41FD6" w:rsidRPr="001E67C7" w:rsidRDefault="00A41FD6" w:rsidP="00A41FD6">
      <w:pPr>
        <w:spacing w:line="360" w:lineRule="auto"/>
        <w:ind w:firstLineChars="200" w:firstLine="482"/>
        <w:rPr>
          <w:rFonts w:asciiTheme="minorHAnsi" w:eastAsiaTheme="minorEastAsia" w:hAnsiTheme="minorHAnsi" w:cstheme="minorBidi"/>
          <w:b/>
          <w:sz w:val="24"/>
        </w:rPr>
      </w:pPr>
      <w:r w:rsidRPr="001E67C7">
        <w:rPr>
          <w:rFonts w:asciiTheme="minorHAnsi" w:eastAsiaTheme="minorEastAsia" w:hAnsiTheme="minorHAnsi" w:cstheme="minorBidi" w:hint="eastAsia"/>
          <w:b/>
          <w:sz w:val="24"/>
        </w:rPr>
        <w:t>管理学原理</w:t>
      </w:r>
    </w:p>
    <w:p w:rsidR="00A41FD6" w:rsidRDefault="00A41FD6" w:rsidP="00A41FD6">
      <w:pPr>
        <w:spacing w:line="360" w:lineRule="auto"/>
        <w:ind w:firstLineChars="200" w:firstLine="480"/>
        <w:rPr>
          <w:rFonts w:asciiTheme="minorHAnsi" w:eastAsiaTheme="minorEastAsia" w:hAnsiTheme="minorHAnsi" w:cstheme="minorBidi"/>
          <w:sz w:val="24"/>
        </w:rPr>
      </w:pPr>
      <w:r w:rsidRPr="00ED3A4B">
        <w:rPr>
          <w:rFonts w:asciiTheme="minorHAnsi" w:eastAsiaTheme="minorEastAsia" w:hAnsiTheme="minorHAnsi" w:cstheme="minorBidi" w:hint="eastAsia"/>
          <w:sz w:val="24"/>
        </w:rPr>
        <w:t>管理学是人类近代史上发展最为迅猛，对社会经济发展影响最为重大和深远的学科。本课程着重阐述了管理学中的系统，人本，责任与效益原理，并以这一</w:t>
      </w:r>
      <w:r w:rsidRPr="00ED3A4B">
        <w:rPr>
          <w:rFonts w:asciiTheme="minorHAnsi" w:eastAsiaTheme="minorEastAsia" w:hAnsiTheme="minorHAnsi" w:cstheme="minorBidi" w:hint="eastAsia"/>
          <w:sz w:val="24"/>
        </w:rPr>
        <w:lastRenderedPageBreak/>
        <w:t>崭新的思路来引导学生学习和研究。重点是管理思想的发展，管理伦理，管理决策，计划与计划工作，组织设计，组织力量的整合，激励，控制与控制过程和创新。难点是管理决策与管理的三个创新。在现代经济生活以及与人相处的各种社会环境中，掌握并运用本门课程知识具有重要意义。教学中有大量案例和教学实践活动，以崭新思路启迪学生学习。</w:t>
      </w:r>
    </w:p>
    <w:p w:rsidR="00A41FD6" w:rsidRPr="001E67C7" w:rsidRDefault="00A41FD6" w:rsidP="00A41FD6">
      <w:pPr>
        <w:spacing w:line="360" w:lineRule="auto"/>
        <w:ind w:firstLineChars="200" w:firstLine="482"/>
        <w:rPr>
          <w:rFonts w:asciiTheme="minorHAnsi" w:eastAsiaTheme="minorEastAsia" w:hAnsiTheme="minorHAnsi" w:cstheme="minorBidi"/>
          <w:b/>
          <w:sz w:val="24"/>
        </w:rPr>
      </w:pPr>
      <w:r w:rsidRPr="001E67C7">
        <w:rPr>
          <w:rFonts w:asciiTheme="minorHAnsi" w:eastAsiaTheme="minorEastAsia" w:hAnsiTheme="minorHAnsi" w:cstheme="minorBidi" w:hint="eastAsia"/>
          <w:b/>
          <w:sz w:val="24"/>
        </w:rPr>
        <w:t>经济法概论</w:t>
      </w:r>
    </w:p>
    <w:p w:rsidR="00A41FD6" w:rsidRDefault="00A41FD6" w:rsidP="00A41FD6">
      <w:pPr>
        <w:spacing w:line="360" w:lineRule="auto"/>
        <w:ind w:firstLineChars="200" w:firstLine="480"/>
        <w:rPr>
          <w:sz w:val="24"/>
          <w:szCs w:val="24"/>
        </w:rPr>
      </w:pPr>
      <w:r w:rsidRPr="00ED3A4B">
        <w:rPr>
          <w:rFonts w:asciiTheme="minorHAnsi" w:eastAsiaTheme="minorEastAsia" w:hAnsiTheme="minorHAnsi" w:cstheme="minorBidi" w:hint="eastAsia"/>
          <w:sz w:val="24"/>
        </w:rPr>
        <w:t>本课程主要包括如下经济法律制度：经济法基础理论；企业法；公司法；破产法；合同法；证券法；反不正当竞争法；消费者权益保护法；工业产权法；经济纠纷的解决。通过本课程的学习使学生了解经济法的基本内容，掌握经济法的基本知识，学会运用经济法的基本知识分析并解决实践中的经济纠纷。本课程重点是经济法的基本知识，应学会运用这些基本知识分析和解决市场主体在从事经济活动中遇到的经济纠纷。难点是案例分析技能的培养和法律思维习惯的养成。</w:t>
      </w:r>
    </w:p>
    <w:p w:rsidR="00A41FD6" w:rsidRPr="001E67C7" w:rsidRDefault="00A41FD6" w:rsidP="00A41FD6">
      <w:pPr>
        <w:spacing w:line="360" w:lineRule="auto"/>
        <w:ind w:firstLineChars="200" w:firstLine="482"/>
        <w:rPr>
          <w:b/>
          <w:sz w:val="24"/>
          <w:szCs w:val="24"/>
        </w:rPr>
      </w:pPr>
      <w:r w:rsidRPr="001E67C7">
        <w:rPr>
          <w:rFonts w:hint="eastAsia"/>
          <w:b/>
          <w:sz w:val="24"/>
          <w:szCs w:val="24"/>
        </w:rPr>
        <w:t>财务会计</w:t>
      </w:r>
    </w:p>
    <w:p w:rsidR="00A41FD6" w:rsidRDefault="00A41FD6" w:rsidP="00A41FD6">
      <w:pPr>
        <w:spacing w:line="360" w:lineRule="auto"/>
        <w:ind w:firstLineChars="200" w:firstLine="480"/>
        <w:rPr>
          <w:sz w:val="24"/>
          <w:szCs w:val="24"/>
        </w:rPr>
      </w:pPr>
      <w:r w:rsidRPr="0054516E">
        <w:rPr>
          <w:sz w:val="24"/>
          <w:szCs w:val="24"/>
        </w:rPr>
        <w:t>本课程其先修课程为会计学原理，其后续课程依次为成本会计、管理会计、审计学和公司理财学等。财务会计的内容：理解财务会计的目标与特征，财务会计的核算原则。主要内容是对资产、负债、所有者权益、营业收入、费用、利润等会计要素影响的核算和财务报表的编制。</w:t>
      </w:r>
    </w:p>
    <w:p w:rsidR="00A41FD6" w:rsidRPr="001E67C7" w:rsidRDefault="00A41FD6" w:rsidP="00A41FD6">
      <w:pPr>
        <w:spacing w:line="360" w:lineRule="auto"/>
        <w:ind w:firstLineChars="200" w:firstLine="482"/>
        <w:rPr>
          <w:b/>
          <w:sz w:val="24"/>
          <w:szCs w:val="24"/>
        </w:rPr>
      </w:pPr>
      <w:r w:rsidRPr="001E67C7">
        <w:rPr>
          <w:rFonts w:hint="eastAsia"/>
          <w:b/>
          <w:sz w:val="24"/>
          <w:szCs w:val="24"/>
        </w:rPr>
        <w:t>成本会计</w:t>
      </w:r>
    </w:p>
    <w:p w:rsidR="00A41FD6" w:rsidRDefault="00A41FD6" w:rsidP="00A41FD6">
      <w:pPr>
        <w:spacing w:line="360" w:lineRule="auto"/>
        <w:ind w:firstLineChars="200" w:firstLine="480"/>
        <w:rPr>
          <w:sz w:val="24"/>
          <w:szCs w:val="24"/>
        </w:rPr>
      </w:pPr>
      <w:r w:rsidRPr="00F519C7">
        <w:rPr>
          <w:sz w:val="24"/>
          <w:szCs w:val="24"/>
        </w:rPr>
        <w:t>成本管理信息的产生和使用是管理者进行有效管理、提升企业竞争地位的重要因素。本课程注重以管理为重心的理念，通过阐述成本管理会计的基本概念、原理和方法，介绍各种成本管理会计中的各种工具，强调</w:t>
      </w:r>
      <w:r w:rsidRPr="00F519C7">
        <w:rPr>
          <w:sz w:val="24"/>
          <w:szCs w:val="24"/>
        </w:rPr>
        <w:t>“</w:t>
      </w:r>
      <w:r w:rsidRPr="00F519C7">
        <w:rPr>
          <w:sz w:val="24"/>
          <w:szCs w:val="24"/>
        </w:rPr>
        <w:t>为不同目的提供不同的成本信息</w:t>
      </w:r>
      <w:r w:rsidRPr="00F519C7">
        <w:rPr>
          <w:sz w:val="24"/>
          <w:szCs w:val="24"/>
        </w:rPr>
        <w:t>”</w:t>
      </w:r>
      <w:r w:rsidRPr="00F519C7">
        <w:rPr>
          <w:sz w:val="24"/>
          <w:szCs w:val="24"/>
        </w:rPr>
        <w:t>，</w:t>
      </w:r>
      <w:r w:rsidRPr="00F519C7">
        <w:rPr>
          <w:sz w:val="24"/>
          <w:szCs w:val="24"/>
        </w:rPr>
        <w:t xml:space="preserve"> </w:t>
      </w:r>
      <w:r w:rsidRPr="00F519C7">
        <w:rPr>
          <w:sz w:val="24"/>
          <w:szCs w:val="24"/>
        </w:rPr>
        <w:t>使得成本管理会计作为一种管理工具，在企业管理中发挥重要作用。</w:t>
      </w:r>
    </w:p>
    <w:p w:rsidR="00A41FD6" w:rsidRPr="001E67C7" w:rsidRDefault="00A41FD6" w:rsidP="00A41FD6">
      <w:pPr>
        <w:spacing w:line="360" w:lineRule="auto"/>
        <w:ind w:firstLineChars="200" w:firstLine="482"/>
        <w:rPr>
          <w:rFonts w:asciiTheme="minorHAnsi" w:eastAsiaTheme="minorEastAsia" w:hAnsiTheme="minorHAnsi" w:cstheme="minorBidi"/>
          <w:b/>
          <w:sz w:val="24"/>
        </w:rPr>
      </w:pPr>
      <w:r w:rsidRPr="001E67C7">
        <w:rPr>
          <w:rFonts w:asciiTheme="minorHAnsi" w:eastAsiaTheme="minorEastAsia" w:hAnsiTheme="minorHAnsi" w:cstheme="minorBidi" w:hint="eastAsia"/>
          <w:b/>
          <w:sz w:val="24"/>
        </w:rPr>
        <w:t>管理会计</w:t>
      </w:r>
    </w:p>
    <w:p w:rsidR="00A41FD6" w:rsidRDefault="00A41FD6" w:rsidP="00A41FD6">
      <w:pPr>
        <w:spacing w:line="360" w:lineRule="auto"/>
        <w:ind w:firstLineChars="200" w:firstLine="480"/>
        <w:rPr>
          <w:sz w:val="24"/>
          <w:szCs w:val="24"/>
        </w:rPr>
      </w:pPr>
      <w:r w:rsidRPr="00F519C7">
        <w:rPr>
          <w:rFonts w:asciiTheme="minorHAnsi" w:eastAsiaTheme="minorEastAsia" w:hAnsiTheme="minorHAnsi" w:cstheme="minorBidi"/>
          <w:sz w:val="24"/>
        </w:rPr>
        <w:t>本课程通过一系列的理论学习和技能培训</w:t>
      </w:r>
      <w:r w:rsidRPr="00F519C7">
        <w:rPr>
          <w:rFonts w:asciiTheme="minorHAnsi" w:eastAsiaTheme="minorEastAsia" w:hAnsiTheme="minorHAnsi" w:cstheme="minorBidi"/>
          <w:sz w:val="24"/>
        </w:rPr>
        <w:t>(</w:t>
      </w:r>
      <w:r w:rsidRPr="00F519C7">
        <w:rPr>
          <w:rFonts w:asciiTheme="minorHAnsi" w:eastAsiaTheme="minorEastAsia" w:hAnsiTheme="minorHAnsi" w:cstheme="minorBidi"/>
          <w:sz w:val="24"/>
        </w:rPr>
        <w:t>包括成本管理会计慨论、成本计算的基本方法、成本性态和变动成本法、本量利分析、经营决策分析、长期投资决策分析和评价、全面预算、成本控制与标准成本系统、责任会计和作业成本系统等</w:t>
      </w:r>
      <w:r w:rsidRPr="00F519C7">
        <w:rPr>
          <w:rFonts w:asciiTheme="minorHAnsi" w:eastAsiaTheme="minorEastAsia" w:hAnsiTheme="minorHAnsi" w:cstheme="minorBidi"/>
          <w:sz w:val="24"/>
        </w:rPr>
        <w:t>)</w:t>
      </w:r>
      <w:r w:rsidRPr="00F519C7">
        <w:rPr>
          <w:rFonts w:asciiTheme="minorHAnsi" w:eastAsiaTheme="minorEastAsia" w:hAnsiTheme="minorHAnsi" w:cstheme="minorBidi"/>
          <w:sz w:val="24"/>
        </w:rPr>
        <w:t>，使学生较系统地掌握成本管理会计的理论和方法，并能将这些理论和方法运用于企业的日常经营管理决策。</w:t>
      </w:r>
    </w:p>
    <w:p w:rsidR="00A41FD6" w:rsidRPr="001E67C7" w:rsidRDefault="00A41FD6" w:rsidP="00A41FD6">
      <w:pPr>
        <w:spacing w:line="360" w:lineRule="auto"/>
        <w:ind w:firstLineChars="200" w:firstLine="482"/>
        <w:rPr>
          <w:b/>
          <w:sz w:val="24"/>
          <w:szCs w:val="24"/>
        </w:rPr>
      </w:pPr>
      <w:r w:rsidRPr="001E67C7">
        <w:rPr>
          <w:rFonts w:hint="eastAsia"/>
          <w:b/>
          <w:sz w:val="24"/>
          <w:szCs w:val="24"/>
        </w:rPr>
        <w:t>会计实务模拟</w:t>
      </w:r>
    </w:p>
    <w:p w:rsidR="00A41FD6" w:rsidRDefault="00A41FD6" w:rsidP="00A41FD6">
      <w:pPr>
        <w:spacing w:line="360" w:lineRule="auto"/>
        <w:ind w:firstLineChars="200" w:firstLine="480"/>
        <w:rPr>
          <w:sz w:val="24"/>
          <w:szCs w:val="24"/>
        </w:rPr>
      </w:pPr>
      <w:r w:rsidRPr="0054516E">
        <w:rPr>
          <w:sz w:val="24"/>
          <w:szCs w:val="24"/>
        </w:rPr>
        <w:t>本课程较为全面地模拟会计的实务操作，使学生掌握会计的具体核算技术和方法。学习本课程的意义在于通过一系列模拟训练，提高学生实际从事会计核算</w:t>
      </w:r>
      <w:r w:rsidRPr="0054516E">
        <w:rPr>
          <w:sz w:val="24"/>
          <w:szCs w:val="24"/>
        </w:rPr>
        <w:lastRenderedPageBreak/>
        <w:t>工作的能力。本课程的重点是会计原始凭证的填写、记账凭证编制、会计账簿登记、会计报表编制等实际工作方法。</w:t>
      </w:r>
    </w:p>
    <w:p w:rsidR="00A41FD6" w:rsidRPr="001E67C7" w:rsidRDefault="00A41FD6" w:rsidP="00A41FD6">
      <w:pPr>
        <w:spacing w:line="360" w:lineRule="auto"/>
        <w:ind w:firstLineChars="200" w:firstLine="482"/>
        <w:rPr>
          <w:b/>
          <w:sz w:val="24"/>
          <w:szCs w:val="24"/>
        </w:rPr>
      </w:pPr>
      <w:r w:rsidRPr="001E67C7">
        <w:rPr>
          <w:rFonts w:hint="eastAsia"/>
          <w:b/>
          <w:sz w:val="24"/>
          <w:szCs w:val="24"/>
        </w:rPr>
        <w:t>审计</w:t>
      </w:r>
    </w:p>
    <w:p w:rsidR="00A41FD6" w:rsidRDefault="00A41FD6" w:rsidP="00A41FD6">
      <w:pPr>
        <w:spacing w:line="360" w:lineRule="auto"/>
        <w:ind w:firstLineChars="200" w:firstLine="480"/>
        <w:rPr>
          <w:sz w:val="24"/>
          <w:szCs w:val="24"/>
        </w:rPr>
      </w:pPr>
      <w:r w:rsidRPr="0054516E">
        <w:rPr>
          <w:sz w:val="24"/>
          <w:szCs w:val="24"/>
        </w:rPr>
        <w:t>涵盖了审计理论和审计实务技能以及国际通行的审计惯例等等方面的内容。学习本课程的意义在于通过一系列的理论学习和技能训练，使学生能系统地掌握审计学的基本概念、基本技能，具有运用现代审计技术与方法，按照科学的审计程序，对具体审计案例进行分析的能力。</w:t>
      </w:r>
    </w:p>
    <w:p w:rsidR="00A41FD6" w:rsidRPr="001E67C7" w:rsidRDefault="00A41FD6" w:rsidP="00A41FD6">
      <w:pPr>
        <w:spacing w:line="360" w:lineRule="auto"/>
        <w:ind w:firstLineChars="200" w:firstLine="482"/>
        <w:rPr>
          <w:b/>
          <w:sz w:val="24"/>
          <w:szCs w:val="24"/>
        </w:rPr>
      </w:pPr>
      <w:r w:rsidRPr="001E67C7">
        <w:rPr>
          <w:rFonts w:hint="eastAsia"/>
          <w:b/>
          <w:sz w:val="24"/>
          <w:szCs w:val="24"/>
        </w:rPr>
        <w:t>财务管理</w:t>
      </w:r>
    </w:p>
    <w:p w:rsidR="00A41FD6" w:rsidRDefault="00A41FD6" w:rsidP="00A41FD6">
      <w:pPr>
        <w:spacing w:line="360" w:lineRule="auto"/>
        <w:ind w:firstLineChars="200" w:firstLine="480"/>
        <w:rPr>
          <w:sz w:val="24"/>
          <w:szCs w:val="24"/>
        </w:rPr>
      </w:pPr>
      <w:r w:rsidRPr="00F519C7">
        <w:rPr>
          <w:sz w:val="24"/>
          <w:szCs w:val="24"/>
        </w:rPr>
        <w:t>本课程</w:t>
      </w:r>
      <w:r w:rsidRPr="00F519C7">
        <w:rPr>
          <w:rFonts w:hint="eastAsia"/>
          <w:sz w:val="24"/>
          <w:szCs w:val="24"/>
        </w:rPr>
        <w:t>系统介绍财务管理的相关内容</w:t>
      </w:r>
      <w:r w:rsidRPr="00F519C7">
        <w:rPr>
          <w:sz w:val="24"/>
          <w:szCs w:val="24"/>
        </w:rPr>
        <w:t>，主要</w:t>
      </w:r>
      <w:r w:rsidRPr="00F519C7">
        <w:rPr>
          <w:rFonts w:hint="eastAsia"/>
          <w:sz w:val="24"/>
          <w:szCs w:val="24"/>
        </w:rPr>
        <w:t>涉及以下几个方面</w:t>
      </w:r>
      <w:r w:rsidRPr="00F519C7">
        <w:rPr>
          <w:sz w:val="24"/>
          <w:szCs w:val="24"/>
        </w:rPr>
        <w:t>：首先讨论公司理财主体、目的及特征、公司理财环境、公司理财应考虑的基本因素、资金成本计算方法等基础性内容，然后重点讨论公司理财的投资、筹资和盈利分配等三大基本内容，最后讨论公司资金需要量预测、公司财务预算编制的基本理论与方法。学习本课程的意义在于通过一系列的基础理论和方法的学习，使学生较系统地掌握公司理财的基本理论和方法。</w:t>
      </w:r>
    </w:p>
    <w:p w:rsidR="00A41FD6" w:rsidRPr="001E67C7" w:rsidRDefault="00A41FD6" w:rsidP="00A41FD6">
      <w:pPr>
        <w:spacing w:line="360" w:lineRule="auto"/>
        <w:ind w:firstLineChars="200" w:firstLine="482"/>
        <w:rPr>
          <w:b/>
          <w:sz w:val="24"/>
          <w:szCs w:val="24"/>
        </w:rPr>
      </w:pPr>
      <w:r w:rsidRPr="001E67C7">
        <w:rPr>
          <w:rFonts w:hint="eastAsia"/>
          <w:b/>
          <w:sz w:val="24"/>
          <w:szCs w:val="24"/>
        </w:rPr>
        <w:t>财务报表分析</w:t>
      </w:r>
    </w:p>
    <w:p w:rsidR="00A41FD6" w:rsidRDefault="00A41FD6" w:rsidP="00A41FD6">
      <w:pPr>
        <w:spacing w:line="360" w:lineRule="auto"/>
        <w:ind w:firstLineChars="200" w:firstLine="480"/>
        <w:rPr>
          <w:sz w:val="24"/>
          <w:szCs w:val="24"/>
        </w:rPr>
      </w:pPr>
      <w:r w:rsidRPr="0054516E">
        <w:rPr>
          <w:sz w:val="24"/>
          <w:szCs w:val="24"/>
        </w:rPr>
        <w:t>本课程主要面向会计学专业学生系统讲解财务报表理论和方法的课程，主要内容包括：财务报表分析前的调整理论与方法，财务报表的基本分析方法，财务报表综合分析，盈利能力分析，风险水平分析，盈利率的结构分析，企业经营效率分析，管理绩效分析等。学习本课程的意义掌握财务报表分析的理论和方法，掌握对会计信息进一步深加工的不同方法。</w:t>
      </w:r>
    </w:p>
    <w:p w:rsidR="00A41FD6" w:rsidRPr="001E67C7" w:rsidRDefault="00A41FD6" w:rsidP="00A41FD6">
      <w:pPr>
        <w:spacing w:line="360" w:lineRule="auto"/>
        <w:ind w:firstLineChars="200" w:firstLine="482"/>
        <w:rPr>
          <w:rFonts w:asciiTheme="minorHAnsi" w:eastAsiaTheme="minorEastAsia" w:hAnsiTheme="minorHAnsi" w:cstheme="minorBidi"/>
          <w:b/>
          <w:sz w:val="24"/>
        </w:rPr>
      </w:pPr>
      <w:r w:rsidRPr="001E67C7">
        <w:rPr>
          <w:rFonts w:asciiTheme="minorHAnsi" w:eastAsiaTheme="minorEastAsia" w:hAnsiTheme="minorHAnsi" w:cstheme="minorBidi" w:hint="eastAsia"/>
          <w:b/>
          <w:sz w:val="24"/>
        </w:rPr>
        <w:t>金融企业会计</w:t>
      </w:r>
    </w:p>
    <w:p w:rsidR="00A41FD6" w:rsidRPr="001E67C7" w:rsidRDefault="00A41FD6" w:rsidP="00A41FD6">
      <w:pPr>
        <w:spacing w:line="360" w:lineRule="auto"/>
        <w:ind w:firstLineChars="200" w:firstLine="480"/>
        <w:rPr>
          <w:sz w:val="24"/>
          <w:szCs w:val="24"/>
        </w:rPr>
      </w:pPr>
      <w:r w:rsidRPr="00ED3A4B">
        <w:rPr>
          <w:rFonts w:asciiTheme="minorHAnsi" w:eastAsiaTheme="minorEastAsia" w:hAnsiTheme="minorHAnsi" w:cstheme="minorBidi"/>
          <w:sz w:val="24"/>
        </w:rPr>
        <w:t>本课程的基本内容是以金融企业为对象讨论会计在金融行业中的运用。本课程以金融理论和会计理论为理论基础，重在研究运用会计方法，发挥会计核算与监督作用，为实现金融企业经营、管理目标服务。本课程的重点是金融行业会计基础及财务报告体系。难点是如何将金融业务的特征与财务会计理论和方法相结合。</w:t>
      </w:r>
    </w:p>
    <w:p w:rsidR="00A41FD6" w:rsidRDefault="00A41FD6" w:rsidP="00A41FD6">
      <w:pPr>
        <w:widowControl/>
        <w:jc w:val="left"/>
        <w:rPr>
          <w:sz w:val="24"/>
          <w:szCs w:val="24"/>
        </w:rPr>
      </w:pPr>
      <w:r>
        <w:rPr>
          <w:sz w:val="24"/>
          <w:szCs w:val="24"/>
        </w:rPr>
        <w:br w:type="page"/>
      </w:r>
    </w:p>
    <w:p w:rsidR="00A41FD6" w:rsidRPr="00C23306" w:rsidRDefault="00A41FD6" w:rsidP="00A41FD6">
      <w:pPr>
        <w:spacing w:beforeLines="50" w:before="156" w:afterLines="50" w:after="156" w:line="440" w:lineRule="exact"/>
        <w:rPr>
          <w:sz w:val="24"/>
          <w:szCs w:val="24"/>
        </w:rPr>
      </w:pPr>
      <w:r w:rsidRPr="00C23306">
        <w:rPr>
          <w:rFonts w:hint="eastAsia"/>
          <w:sz w:val="24"/>
          <w:szCs w:val="24"/>
        </w:rPr>
        <w:lastRenderedPageBreak/>
        <w:t>6</w:t>
      </w:r>
      <w:r w:rsidRPr="00C23306">
        <w:rPr>
          <w:rFonts w:hint="eastAsia"/>
          <w:sz w:val="24"/>
          <w:szCs w:val="24"/>
        </w:rPr>
        <w:t>、本专业开设课程名称中英文对照表</w:t>
      </w:r>
    </w:p>
    <w:p w:rsidR="00A41FD6" w:rsidRPr="00D4345C" w:rsidRDefault="00A41FD6" w:rsidP="004B2F3F">
      <w:pPr>
        <w:rPr>
          <w:b/>
          <w:sz w:val="24"/>
          <w:szCs w:val="24"/>
        </w:rPr>
      </w:pPr>
      <w:r w:rsidRPr="00D4345C">
        <w:rPr>
          <w:rFonts w:hint="eastAsia"/>
          <w:b/>
          <w:sz w:val="24"/>
          <w:szCs w:val="24"/>
        </w:rPr>
        <w:t>专业名称（中文）：会计</w:t>
      </w:r>
      <w:r w:rsidR="004B2F3F">
        <w:rPr>
          <w:rFonts w:hint="eastAsia"/>
          <w:b/>
          <w:sz w:val="24"/>
          <w:szCs w:val="24"/>
        </w:rPr>
        <w:t xml:space="preserve">             </w:t>
      </w:r>
      <w:r w:rsidRPr="00D4345C">
        <w:rPr>
          <w:rFonts w:hint="eastAsia"/>
          <w:b/>
          <w:sz w:val="24"/>
          <w:szCs w:val="24"/>
        </w:rPr>
        <w:t>专业名称（英文）：</w:t>
      </w:r>
      <w:r w:rsidRPr="00D4345C">
        <w:rPr>
          <w:b/>
          <w:sz w:val="24"/>
          <w:szCs w:val="24"/>
        </w:rPr>
        <w:t>Accounting</w:t>
      </w:r>
    </w:p>
    <w:tbl>
      <w:tblPr>
        <w:tblStyle w:val="a5"/>
        <w:tblW w:w="8613" w:type="dxa"/>
        <w:jc w:val="center"/>
        <w:tblLook w:val="04A0" w:firstRow="1" w:lastRow="0" w:firstColumn="1" w:lastColumn="0" w:noHBand="0" w:noVBand="1"/>
      </w:tblPr>
      <w:tblGrid>
        <w:gridCol w:w="817"/>
        <w:gridCol w:w="3544"/>
        <w:gridCol w:w="4252"/>
      </w:tblGrid>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序号</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课程名称（中文）</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课程名称（英文）</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政治经济学</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P</w:t>
            </w:r>
            <w:r w:rsidRPr="0062183F">
              <w:rPr>
                <w:rFonts w:asciiTheme="minorEastAsia" w:eastAsiaTheme="minorEastAsia" w:hAnsiTheme="minorEastAsia"/>
                <w:sz w:val="24"/>
                <w:szCs w:val="24"/>
              </w:rPr>
              <w:t xml:space="preserve">olitical </w:t>
            </w:r>
            <w:r w:rsidRPr="0062183F">
              <w:rPr>
                <w:rFonts w:asciiTheme="minorEastAsia" w:eastAsiaTheme="minorEastAsia" w:hAnsiTheme="minorEastAsia" w:hint="eastAsia"/>
                <w:sz w:val="24"/>
                <w:szCs w:val="24"/>
              </w:rPr>
              <w:t>E</w:t>
            </w:r>
            <w:r w:rsidRPr="0062183F">
              <w:rPr>
                <w:rFonts w:asciiTheme="minorEastAsia" w:eastAsiaTheme="minorEastAsia" w:hAnsiTheme="minorEastAsia"/>
                <w:sz w:val="24"/>
                <w:szCs w:val="24"/>
              </w:rPr>
              <w:t>conomics</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2</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会计学原理</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Accounting Principles</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3</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统计学基础</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 xml:space="preserve">Fundamental </w:t>
            </w:r>
            <w:r w:rsidRPr="0062183F">
              <w:rPr>
                <w:rFonts w:asciiTheme="minorEastAsia" w:eastAsiaTheme="minorEastAsia" w:hAnsiTheme="minorEastAsia"/>
                <w:sz w:val="24"/>
                <w:szCs w:val="24"/>
              </w:rPr>
              <w:t>Statistics</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4</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管理学原理</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 xml:space="preserve">Principles of </w:t>
            </w:r>
            <w:r w:rsidRPr="0062183F">
              <w:rPr>
                <w:rFonts w:asciiTheme="minorEastAsia" w:eastAsiaTheme="minorEastAsia" w:hAnsiTheme="minorEastAsia" w:hint="eastAsia"/>
                <w:sz w:val="24"/>
                <w:szCs w:val="24"/>
              </w:rPr>
              <w:t>M</w:t>
            </w:r>
            <w:r w:rsidRPr="0062183F">
              <w:rPr>
                <w:rFonts w:asciiTheme="minorEastAsia" w:eastAsiaTheme="minorEastAsia" w:hAnsiTheme="minorEastAsia"/>
                <w:sz w:val="24"/>
                <w:szCs w:val="24"/>
              </w:rPr>
              <w:t>anagement</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5</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国家税收</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National Taxation</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6</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经济法概论</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I</w:t>
            </w:r>
            <w:r w:rsidRPr="0062183F">
              <w:rPr>
                <w:rFonts w:asciiTheme="minorEastAsia" w:eastAsiaTheme="minorEastAsia" w:hAnsiTheme="minorEastAsia"/>
                <w:sz w:val="24"/>
                <w:szCs w:val="24"/>
              </w:rPr>
              <w:t xml:space="preserve">ntroduction </w:t>
            </w:r>
            <w:r w:rsidRPr="0062183F">
              <w:rPr>
                <w:rFonts w:asciiTheme="minorEastAsia" w:eastAsiaTheme="minorEastAsia" w:hAnsiTheme="minorEastAsia" w:hint="eastAsia"/>
                <w:sz w:val="24"/>
                <w:szCs w:val="24"/>
              </w:rPr>
              <w:t>toE</w:t>
            </w:r>
            <w:r w:rsidRPr="0062183F">
              <w:rPr>
                <w:rFonts w:asciiTheme="minorEastAsia" w:eastAsiaTheme="minorEastAsia" w:hAnsiTheme="minorEastAsia"/>
                <w:sz w:val="24"/>
                <w:szCs w:val="24"/>
              </w:rPr>
              <w:t xml:space="preserve">conomic </w:t>
            </w:r>
            <w:r w:rsidRPr="0062183F">
              <w:rPr>
                <w:rFonts w:asciiTheme="minorEastAsia" w:eastAsiaTheme="minorEastAsia" w:hAnsiTheme="minorEastAsia" w:hint="eastAsia"/>
                <w:sz w:val="24"/>
                <w:szCs w:val="24"/>
              </w:rPr>
              <w:t>L</w:t>
            </w:r>
            <w:r w:rsidRPr="0062183F">
              <w:rPr>
                <w:rFonts w:asciiTheme="minorEastAsia" w:eastAsiaTheme="minorEastAsia" w:hAnsiTheme="minorEastAsia"/>
                <w:sz w:val="24"/>
                <w:szCs w:val="24"/>
              </w:rPr>
              <w:t>aw</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7</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财务会计Ⅰ</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FinancialAccounting</w:t>
            </w:r>
            <w:r w:rsidRPr="0062183F">
              <w:rPr>
                <w:rFonts w:asciiTheme="minorEastAsia" w:eastAsiaTheme="minorEastAsia" w:hAnsiTheme="minorEastAsia" w:hint="eastAsia"/>
                <w:sz w:val="24"/>
                <w:szCs w:val="24"/>
              </w:rPr>
              <w:t>Ⅰ</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8</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财务会计Ⅱ</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Financial Accounting</w:t>
            </w:r>
            <w:r w:rsidRPr="0062183F">
              <w:rPr>
                <w:rFonts w:asciiTheme="minorEastAsia" w:eastAsiaTheme="minorEastAsia" w:hAnsiTheme="minorEastAsia" w:hint="eastAsia"/>
                <w:sz w:val="24"/>
                <w:szCs w:val="24"/>
              </w:rPr>
              <w:t>Ⅱ</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9</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成本会计</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Costing Accounting</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10</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管理会计</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Management Accounting</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11</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会计实务模拟</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 xml:space="preserve">Accounting </w:t>
            </w:r>
            <w:r w:rsidRPr="0062183F">
              <w:rPr>
                <w:rFonts w:asciiTheme="minorEastAsia" w:eastAsiaTheme="minorEastAsia" w:hAnsiTheme="minorEastAsia" w:hint="eastAsia"/>
                <w:sz w:val="24"/>
                <w:szCs w:val="24"/>
              </w:rPr>
              <w:t>P</w:t>
            </w:r>
            <w:r w:rsidRPr="0062183F">
              <w:rPr>
                <w:rFonts w:asciiTheme="minorEastAsia" w:eastAsiaTheme="minorEastAsia" w:hAnsiTheme="minorEastAsia"/>
                <w:sz w:val="24"/>
                <w:szCs w:val="24"/>
              </w:rPr>
              <w:t xml:space="preserve">ractice </w:t>
            </w:r>
            <w:r w:rsidRPr="0062183F">
              <w:rPr>
                <w:rFonts w:asciiTheme="minorEastAsia" w:eastAsiaTheme="minorEastAsia" w:hAnsiTheme="minorEastAsia" w:hint="eastAsia"/>
                <w:sz w:val="24"/>
                <w:szCs w:val="24"/>
              </w:rPr>
              <w:t>S</w:t>
            </w:r>
            <w:r w:rsidRPr="0062183F">
              <w:rPr>
                <w:rFonts w:asciiTheme="minorEastAsia" w:eastAsiaTheme="minorEastAsia" w:hAnsiTheme="minorEastAsia"/>
                <w:sz w:val="24"/>
                <w:szCs w:val="24"/>
              </w:rPr>
              <w:t>imulation</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12</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会计电算化</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Electronic Data Processing Accounting</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13</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审计</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Auditing</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14</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财务管理</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Financial Management</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15</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财务报表分析</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Financial Statement Analysis</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16</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证券投资</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S</w:t>
            </w:r>
            <w:r w:rsidRPr="0062183F">
              <w:rPr>
                <w:rFonts w:asciiTheme="minorEastAsia" w:eastAsiaTheme="minorEastAsia" w:hAnsiTheme="minorEastAsia"/>
                <w:sz w:val="24"/>
                <w:szCs w:val="24"/>
              </w:rPr>
              <w:t>ecurit</w:t>
            </w:r>
            <w:r w:rsidRPr="0062183F">
              <w:rPr>
                <w:rFonts w:asciiTheme="minorEastAsia" w:eastAsiaTheme="minorEastAsia" w:hAnsiTheme="minorEastAsia" w:hint="eastAsia"/>
                <w:sz w:val="24"/>
                <w:szCs w:val="24"/>
              </w:rPr>
              <w:t>y I</w:t>
            </w:r>
            <w:r w:rsidRPr="0062183F">
              <w:rPr>
                <w:rFonts w:asciiTheme="minorEastAsia" w:eastAsiaTheme="minorEastAsia" w:hAnsiTheme="minorEastAsia"/>
                <w:sz w:val="24"/>
                <w:szCs w:val="24"/>
              </w:rPr>
              <w:t>nvestment</w:t>
            </w:r>
          </w:p>
        </w:tc>
      </w:tr>
      <w:tr w:rsidR="00A41FD6" w:rsidRPr="00D4345C" w:rsidTr="004133C3">
        <w:trPr>
          <w:jc w:val="center"/>
        </w:trPr>
        <w:tc>
          <w:tcPr>
            <w:tcW w:w="817"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17</w:t>
            </w:r>
          </w:p>
        </w:tc>
        <w:tc>
          <w:tcPr>
            <w:tcW w:w="3544"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金融企业会计</w:t>
            </w:r>
          </w:p>
        </w:tc>
        <w:tc>
          <w:tcPr>
            <w:tcW w:w="4252" w:type="dxa"/>
            <w:vAlign w:val="center"/>
          </w:tcPr>
          <w:p w:rsidR="00A41FD6" w:rsidRPr="0062183F" w:rsidRDefault="00A41FD6" w:rsidP="004133C3">
            <w:pPr>
              <w:spacing w:line="600" w:lineRule="exact"/>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 xml:space="preserve">Financial </w:t>
            </w:r>
            <w:r w:rsidRPr="0062183F">
              <w:rPr>
                <w:rFonts w:asciiTheme="minorEastAsia" w:eastAsiaTheme="minorEastAsia" w:hAnsiTheme="minorEastAsia" w:hint="eastAsia"/>
                <w:sz w:val="24"/>
                <w:szCs w:val="24"/>
              </w:rPr>
              <w:t>E</w:t>
            </w:r>
            <w:r w:rsidRPr="0062183F">
              <w:rPr>
                <w:rFonts w:asciiTheme="minorEastAsia" w:eastAsiaTheme="minorEastAsia" w:hAnsiTheme="minorEastAsia"/>
                <w:sz w:val="24"/>
                <w:szCs w:val="24"/>
              </w:rPr>
              <w:t xml:space="preserve">nterprise </w:t>
            </w:r>
            <w:r w:rsidRPr="0062183F">
              <w:rPr>
                <w:rFonts w:asciiTheme="minorEastAsia" w:eastAsiaTheme="minorEastAsia" w:hAnsiTheme="minorEastAsia" w:hint="eastAsia"/>
                <w:sz w:val="24"/>
                <w:szCs w:val="24"/>
              </w:rPr>
              <w:t>A</w:t>
            </w:r>
            <w:r w:rsidRPr="0062183F">
              <w:rPr>
                <w:rFonts w:asciiTheme="minorEastAsia" w:eastAsiaTheme="minorEastAsia" w:hAnsiTheme="minorEastAsia"/>
                <w:sz w:val="24"/>
                <w:szCs w:val="24"/>
              </w:rPr>
              <w:t>ccounting</w:t>
            </w:r>
          </w:p>
        </w:tc>
      </w:tr>
    </w:tbl>
    <w:p w:rsidR="00A41FD6" w:rsidRPr="000B4C1C" w:rsidRDefault="00A41FD6" w:rsidP="00A41FD6">
      <w:pPr>
        <w:rPr>
          <w:b/>
          <w:sz w:val="24"/>
          <w:szCs w:val="24"/>
        </w:rPr>
      </w:pPr>
      <w:r w:rsidRPr="00D4345C">
        <w:rPr>
          <w:b/>
          <w:sz w:val="24"/>
          <w:szCs w:val="24"/>
        </w:rPr>
        <w:br w:type="page"/>
      </w:r>
    </w:p>
    <w:p w:rsidR="00A41FD6" w:rsidRDefault="00A41FD6" w:rsidP="00A41FD6">
      <w:pPr>
        <w:ind w:firstLineChars="850" w:firstLine="2731"/>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A41FD6" w:rsidRPr="00C7794E" w:rsidRDefault="00A41FD6" w:rsidP="00A41FD6">
      <w:pPr>
        <w:jc w:val="left"/>
        <w:rPr>
          <w:b/>
          <w:sz w:val="32"/>
          <w:szCs w:val="32"/>
        </w:rPr>
      </w:pPr>
      <w:r w:rsidRPr="0074658F">
        <w:rPr>
          <w:rFonts w:hint="eastAsia"/>
          <w:b/>
          <w:sz w:val="24"/>
          <w:szCs w:val="24"/>
        </w:rPr>
        <w:t>专业（方向）：</w:t>
      </w:r>
      <w:r>
        <w:rPr>
          <w:rFonts w:hint="eastAsia"/>
          <w:b/>
          <w:sz w:val="24"/>
          <w:szCs w:val="24"/>
        </w:rPr>
        <w:t>会计</w:t>
      </w:r>
      <w:r>
        <w:rPr>
          <w:rFonts w:hint="eastAsia"/>
          <w:b/>
          <w:sz w:val="24"/>
          <w:szCs w:val="24"/>
        </w:rPr>
        <w:t xml:space="preserve">     </w:t>
      </w:r>
      <w:r>
        <w:rPr>
          <w:rFonts w:hint="eastAsia"/>
          <w:b/>
          <w:sz w:val="24"/>
          <w:szCs w:val="24"/>
        </w:rPr>
        <w:tab/>
        <w:t xml:space="preserve">    </w:t>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A41FD6" w:rsidRPr="0074658F" w:rsidTr="004133C3">
        <w:trPr>
          <w:trHeight w:val="315"/>
          <w:jc w:val="center"/>
        </w:trPr>
        <w:tc>
          <w:tcPr>
            <w:tcW w:w="709" w:type="dxa"/>
            <w:vMerge w:val="restart"/>
            <w:noWrap/>
            <w:vAlign w:val="center"/>
          </w:tcPr>
          <w:p w:rsidR="00A41FD6" w:rsidRPr="006D1F17" w:rsidRDefault="00A41FD6" w:rsidP="004133C3">
            <w:pPr>
              <w:jc w:val="center"/>
              <w:rPr>
                <w:b/>
                <w:sz w:val="24"/>
                <w:szCs w:val="24"/>
              </w:rPr>
            </w:pPr>
            <w:r w:rsidRPr="006D1F17">
              <w:rPr>
                <w:rFonts w:hint="eastAsia"/>
                <w:b/>
                <w:sz w:val="24"/>
                <w:szCs w:val="24"/>
              </w:rPr>
              <w:t>课</w:t>
            </w:r>
          </w:p>
          <w:p w:rsidR="00A41FD6" w:rsidRPr="006D1F17" w:rsidRDefault="00A41FD6" w:rsidP="004133C3">
            <w:pPr>
              <w:jc w:val="center"/>
              <w:rPr>
                <w:b/>
                <w:sz w:val="24"/>
                <w:szCs w:val="24"/>
              </w:rPr>
            </w:pPr>
            <w:r w:rsidRPr="006D1F17">
              <w:rPr>
                <w:rFonts w:hint="eastAsia"/>
                <w:b/>
                <w:sz w:val="24"/>
                <w:szCs w:val="24"/>
              </w:rPr>
              <w:t>程</w:t>
            </w:r>
          </w:p>
          <w:p w:rsidR="00A41FD6" w:rsidRPr="006D1F17" w:rsidRDefault="00A41FD6" w:rsidP="004133C3">
            <w:pPr>
              <w:jc w:val="center"/>
              <w:rPr>
                <w:b/>
                <w:sz w:val="24"/>
                <w:szCs w:val="24"/>
              </w:rPr>
            </w:pPr>
            <w:r w:rsidRPr="006D1F17">
              <w:rPr>
                <w:rFonts w:hint="eastAsia"/>
                <w:b/>
                <w:sz w:val="24"/>
                <w:szCs w:val="24"/>
              </w:rPr>
              <w:t>类</w:t>
            </w:r>
          </w:p>
          <w:p w:rsidR="00A41FD6" w:rsidRPr="006D1F17" w:rsidRDefault="00A41FD6" w:rsidP="004133C3">
            <w:pPr>
              <w:jc w:val="center"/>
              <w:rPr>
                <w:b/>
                <w:sz w:val="24"/>
                <w:szCs w:val="24"/>
              </w:rPr>
            </w:pPr>
            <w:r w:rsidRPr="006D1F17">
              <w:rPr>
                <w:rFonts w:hint="eastAsia"/>
                <w:b/>
                <w:sz w:val="24"/>
                <w:szCs w:val="24"/>
              </w:rPr>
              <w:t>别</w:t>
            </w:r>
          </w:p>
        </w:tc>
        <w:tc>
          <w:tcPr>
            <w:tcW w:w="456" w:type="dxa"/>
            <w:vMerge w:val="restart"/>
            <w:noWrap/>
            <w:vAlign w:val="center"/>
          </w:tcPr>
          <w:p w:rsidR="00A41FD6" w:rsidRPr="0086530E" w:rsidRDefault="00A41FD6" w:rsidP="004133C3">
            <w:pPr>
              <w:jc w:val="center"/>
              <w:rPr>
                <w:b/>
                <w:sz w:val="24"/>
                <w:szCs w:val="24"/>
              </w:rPr>
            </w:pPr>
            <w:r w:rsidRPr="0086530E">
              <w:rPr>
                <w:rFonts w:hint="eastAsia"/>
                <w:b/>
                <w:sz w:val="24"/>
                <w:szCs w:val="24"/>
              </w:rPr>
              <w:t>序</w:t>
            </w:r>
          </w:p>
          <w:p w:rsidR="00A41FD6" w:rsidRPr="0086530E" w:rsidRDefault="00A41FD6" w:rsidP="004133C3">
            <w:pPr>
              <w:jc w:val="center"/>
              <w:rPr>
                <w:b/>
                <w:sz w:val="24"/>
                <w:szCs w:val="24"/>
              </w:rPr>
            </w:pPr>
            <w:r w:rsidRPr="0086530E">
              <w:rPr>
                <w:rFonts w:hint="eastAsia"/>
                <w:b/>
                <w:sz w:val="24"/>
                <w:szCs w:val="24"/>
              </w:rPr>
              <w:t>号</w:t>
            </w:r>
          </w:p>
        </w:tc>
        <w:tc>
          <w:tcPr>
            <w:tcW w:w="1560" w:type="dxa"/>
            <w:vMerge w:val="restart"/>
            <w:noWrap/>
            <w:vAlign w:val="center"/>
          </w:tcPr>
          <w:p w:rsidR="00A41FD6" w:rsidRPr="0086530E" w:rsidRDefault="00A41FD6" w:rsidP="004133C3">
            <w:pPr>
              <w:jc w:val="center"/>
              <w:rPr>
                <w:b/>
                <w:sz w:val="24"/>
                <w:szCs w:val="24"/>
              </w:rPr>
            </w:pPr>
            <w:r w:rsidRPr="0086530E">
              <w:rPr>
                <w:rFonts w:hint="eastAsia"/>
                <w:b/>
                <w:sz w:val="24"/>
                <w:szCs w:val="24"/>
              </w:rPr>
              <w:t>课程名称</w:t>
            </w:r>
          </w:p>
        </w:tc>
        <w:tc>
          <w:tcPr>
            <w:tcW w:w="425" w:type="dxa"/>
            <w:vMerge w:val="restart"/>
            <w:noWrap/>
            <w:vAlign w:val="center"/>
          </w:tcPr>
          <w:p w:rsidR="00A41FD6" w:rsidRPr="0086530E" w:rsidRDefault="00A41FD6" w:rsidP="004133C3">
            <w:pPr>
              <w:jc w:val="center"/>
              <w:rPr>
                <w:b/>
                <w:sz w:val="24"/>
                <w:szCs w:val="24"/>
              </w:rPr>
            </w:pPr>
            <w:r w:rsidRPr="0086530E">
              <w:rPr>
                <w:rFonts w:hint="eastAsia"/>
                <w:b/>
                <w:sz w:val="24"/>
                <w:szCs w:val="24"/>
              </w:rPr>
              <w:t>学</w:t>
            </w:r>
          </w:p>
          <w:p w:rsidR="00A41FD6" w:rsidRPr="0086530E" w:rsidRDefault="00A41FD6"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A41FD6" w:rsidRPr="0086530E" w:rsidRDefault="00A41FD6"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A41FD6" w:rsidRPr="0086530E" w:rsidRDefault="00A41FD6" w:rsidP="004133C3">
            <w:pPr>
              <w:jc w:val="center"/>
              <w:rPr>
                <w:b/>
                <w:sz w:val="24"/>
                <w:szCs w:val="24"/>
              </w:rPr>
            </w:pPr>
            <w:r w:rsidRPr="0086530E">
              <w:rPr>
                <w:rFonts w:hint="eastAsia"/>
                <w:b/>
                <w:sz w:val="24"/>
                <w:szCs w:val="24"/>
              </w:rPr>
              <w:t>考核</w:t>
            </w:r>
          </w:p>
          <w:p w:rsidR="00A41FD6" w:rsidRPr="0086530E" w:rsidRDefault="00A41FD6" w:rsidP="004133C3">
            <w:pPr>
              <w:jc w:val="center"/>
              <w:rPr>
                <w:b/>
                <w:sz w:val="24"/>
                <w:szCs w:val="24"/>
              </w:rPr>
            </w:pPr>
            <w:r w:rsidRPr="0086530E">
              <w:rPr>
                <w:rFonts w:hint="eastAsia"/>
                <w:b/>
                <w:sz w:val="24"/>
                <w:szCs w:val="24"/>
              </w:rPr>
              <w:t>形式</w:t>
            </w:r>
          </w:p>
        </w:tc>
        <w:tc>
          <w:tcPr>
            <w:tcW w:w="2552" w:type="dxa"/>
            <w:gridSpan w:val="6"/>
            <w:noWrap/>
            <w:vAlign w:val="center"/>
          </w:tcPr>
          <w:p w:rsidR="00A41FD6" w:rsidRPr="0086530E" w:rsidRDefault="00A41FD6" w:rsidP="004133C3">
            <w:pPr>
              <w:jc w:val="center"/>
              <w:rPr>
                <w:b/>
                <w:sz w:val="24"/>
                <w:szCs w:val="24"/>
              </w:rPr>
            </w:pPr>
            <w:r w:rsidRPr="0086530E">
              <w:rPr>
                <w:rFonts w:hint="eastAsia"/>
                <w:b/>
                <w:sz w:val="24"/>
                <w:szCs w:val="24"/>
              </w:rPr>
              <w:t>各学期学分</w:t>
            </w:r>
          </w:p>
        </w:tc>
        <w:tc>
          <w:tcPr>
            <w:tcW w:w="1410" w:type="dxa"/>
            <w:vMerge w:val="restart"/>
            <w:noWrap/>
            <w:vAlign w:val="center"/>
          </w:tcPr>
          <w:p w:rsidR="00A41FD6" w:rsidRPr="0086530E" w:rsidRDefault="00A41FD6" w:rsidP="004133C3">
            <w:pPr>
              <w:jc w:val="center"/>
              <w:rPr>
                <w:b/>
                <w:sz w:val="24"/>
                <w:szCs w:val="24"/>
              </w:rPr>
            </w:pPr>
            <w:r w:rsidRPr="0086530E">
              <w:rPr>
                <w:rFonts w:hint="eastAsia"/>
                <w:b/>
                <w:sz w:val="24"/>
                <w:szCs w:val="24"/>
              </w:rPr>
              <w:t>备注</w:t>
            </w:r>
          </w:p>
        </w:tc>
      </w:tr>
      <w:tr w:rsidR="00A41FD6" w:rsidRPr="0074658F" w:rsidTr="00DF6DC9">
        <w:trPr>
          <w:trHeight w:val="706"/>
          <w:jc w:val="center"/>
        </w:trPr>
        <w:tc>
          <w:tcPr>
            <w:tcW w:w="709" w:type="dxa"/>
            <w:vMerge/>
            <w:noWrap/>
          </w:tcPr>
          <w:p w:rsidR="00A41FD6" w:rsidRPr="006D1F17" w:rsidRDefault="00A41FD6" w:rsidP="004133C3">
            <w:pPr>
              <w:jc w:val="center"/>
              <w:rPr>
                <w:b/>
                <w:sz w:val="24"/>
                <w:szCs w:val="24"/>
              </w:rPr>
            </w:pPr>
          </w:p>
        </w:tc>
        <w:tc>
          <w:tcPr>
            <w:tcW w:w="456" w:type="dxa"/>
            <w:vMerge/>
            <w:noWrap/>
          </w:tcPr>
          <w:p w:rsidR="00A41FD6" w:rsidRPr="0086530E" w:rsidRDefault="00A41FD6" w:rsidP="004133C3">
            <w:pPr>
              <w:jc w:val="center"/>
              <w:rPr>
                <w:b/>
                <w:sz w:val="24"/>
                <w:szCs w:val="24"/>
              </w:rPr>
            </w:pPr>
          </w:p>
        </w:tc>
        <w:tc>
          <w:tcPr>
            <w:tcW w:w="1560" w:type="dxa"/>
            <w:vMerge/>
            <w:noWrap/>
          </w:tcPr>
          <w:p w:rsidR="00A41FD6" w:rsidRPr="0086530E" w:rsidRDefault="00A41FD6" w:rsidP="004133C3">
            <w:pPr>
              <w:jc w:val="center"/>
              <w:rPr>
                <w:b/>
                <w:sz w:val="24"/>
                <w:szCs w:val="24"/>
              </w:rPr>
            </w:pPr>
          </w:p>
        </w:tc>
        <w:tc>
          <w:tcPr>
            <w:tcW w:w="425" w:type="dxa"/>
            <w:vMerge/>
            <w:noWrap/>
          </w:tcPr>
          <w:p w:rsidR="00A41FD6" w:rsidRPr="0086530E" w:rsidRDefault="00A41FD6" w:rsidP="004133C3">
            <w:pPr>
              <w:jc w:val="center"/>
              <w:rPr>
                <w:b/>
                <w:sz w:val="24"/>
                <w:szCs w:val="24"/>
              </w:rPr>
            </w:pPr>
          </w:p>
        </w:tc>
        <w:tc>
          <w:tcPr>
            <w:tcW w:w="2134" w:type="dxa"/>
            <w:gridSpan w:val="5"/>
            <w:vMerge/>
            <w:noWrap/>
          </w:tcPr>
          <w:p w:rsidR="00A41FD6" w:rsidRPr="0086530E" w:rsidRDefault="00A41FD6" w:rsidP="004133C3">
            <w:pPr>
              <w:jc w:val="center"/>
              <w:rPr>
                <w:b/>
                <w:sz w:val="24"/>
                <w:szCs w:val="24"/>
              </w:rPr>
            </w:pPr>
          </w:p>
        </w:tc>
        <w:tc>
          <w:tcPr>
            <w:tcW w:w="850" w:type="dxa"/>
            <w:gridSpan w:val="2"/>
            <w:vMerge/>
            <w:noWrap/>
          </w:tcPr>
          <w:p w:rsidR="00A41FD6" w:rsidRPr="0086530E" w:rsidRDefault="00A41FD6" w:rsidP="004133C3">
            <w:pPr>
              <w:jc w:val="center"/>
              <w:rPr>
                <w:b/>
                <w:sz w:val="24"/>
                <w:szCs w:val="24"/>
              </w:rPr>
            </w:pPr>
          </w:p>
        </w:tc>
        <w:tc>
          <w:tcPr>
            <w:tcW w:w="851" w:type="dxa"/>
            <w:gridSpan w:val="2"/>
            <w:noWrap/>
            <w:vAlign w:val="center"/>
          </w:tcPr>
          <w:p w:rsidR="00A41FD6" w:rsidRDefault="00A41FD6" w:rsidP="004133C3">
            <w:pPr>
              <w:jc w:val="center"/>
              <w:rPr>
                <w:b/>
                <w:sz w:val="24"/>
                <w:szCs w:val="24"/>
              </w:rPr>
            </w:pPr>
            <w:r w:rsidRPr="0086530E">
              <w:rPr>
                <w:rFonts w:hint="eastAsia"/>
                <w:b/>
                <w:sz w:val="24"/>
                <w:szCs w:val="24"/>
              </w:rPr>
              <w:t>第一</w:t>
            </w:r>
          </w:p>
          <w:p w:rsidR="00A41FD6" w:rsidRPr="0086530E" w:rsidRDefault="00A41FD6" w:rsidP="004133C3">
            <w:pPr>
              <w:jc w:val="center"/>
              <w:rPr>
                <w:b/>
                <w:sz w:val="24"/>
                <w:szCs w:val="24"/>
              </w:rPr>
            </w:pPr>
            <w:r w:rsidRPr="0086530E">
              <w:rPr>
                <w:rFonts w:hint="eastAsia"/>
                <w:b/>
                <w:sz w:val="24"/>
                <w:szCs w:val="24"/>
              </w:rPr>
              <w:t>学年</w:t>
            </w:r>
          </w:p>
        </w:tc>
        <w:tc>
          <w:tcPr>
            <w:tcW w:w="850" w:type="dxa"/>
            <w:gridSpan w:val="2"/>
            <w:noWrap/>
            <w:vAlign w:val="center"/>
          </w:tcPr>
          <w:p w:rsidR="00A41FD6" w:rsidRPr="0086530E" w:rsidRDefault="00A41FD6" w:rsidP="004133C3">
            <w:pPr>
              <w:jc w:val="center"/>
              <w:rPr>
                <w:b/>
                <w:sz w:val="24"/>
                <w:szCs w:val="24"/>
              </w:rPr>
            </w:pPr>
            <w:r w:rsidRPr="0086530E">
              <w:rPr>
                <w:rFonts w:hint="eastAsia"/>
                <w:b/>
                <w:sz w:val="24"/>
                <w:szCs w:val="24"/>
              </w:rPr>
              <w:t>第二</w:t>
            </w:r>
          </w:p>
          <w:p w:rsidR="00A41FD6" w:rsidRPr="0086530E" w:rsidRDefault="00A41FD6" w:rsidP="004133C3">
            <w:pPr>
              <w:jc w:val="center"/>
              <w:rPr>
                <w:b/>
                <w:sz w:val="24"/>
                <w:szCs w:val="24"/>
              </w:rPr>
            </w:pPr>
            <w:r w:rsidRPr="0086530E">
              <w:rPr>
                <w:rFonts w:hint="eastAsia"/>
                <w:b/>
                <w:sz w:val="24"/>
                <w:szCs w:val="24"/>
              </w:rPr>
              <w:t>学年</w:t>
            </w:r>
          </w:p>
        </w:tc>
        <w:tc>
          <w:tcPr>
            <w:tcW w:w="851" w:type="dxa"/>
            <w:gridSpan w:val="2"/>
            <w:noWrap/>
            <w:vAlign w:val="center"/>
          </w:tcPr>
          <w:p w:rsidR="00A41FD6" w:rsidRPr="0086530E" w:rsidRDefault="00A41FD6" w:rsidP="004133C3">
            <w:pPr>
              <w:jc w:val="center"/>
              <w:rPr>
                <w:b/>
                <w:sz w:val="24"/>
                <w:szCs w:val="24"/>
              </w:rPr>
            </w:pPr>
            <w:r w:rsidRPr="0086530E">
              <w:rPr>
                <w:rFonts w:hint="eastAsia"/>
                <w:b/>
                <w:sz w:val="24"/>
                <w:szCs w:val="24"/>
              </w:rPr>
              <w:t>第三</w:t>
            </w:r>
          </w:p>
          <w:p w:rsidR="00A41FD6" w:rsidRPr="0086530E" w:rsidRDefault="00A41FD6" w:rsidP="004133C3">
            <w:pPr>
              <w:jc w:val="center"/>
              <w:rPr>
                <w:b/>
                <w:sz w:val="24"/>
                <w:szCs w:val="24"/>
              </w:rPr>
            </w:pPr>
            <w:r w:rsidRPr="0086530E">
              <w:rPr>
                <w:rFonts w:hint="eastAsia"/>
                <w:b/>
                <w:sz w:val="24"/>
                <w:szCs w:val="24"/>
              </w:rPr>
              <w:t>学年</w:t>
            </w:r>
          </w:p>
        </w:tc>
        <w:tc>
          <w:tcPr>
            <w:tcW w:w="1410" w:type="dxa"/>
            <w:vMerge/>
            <w:noWrap/>
          </w:tcPr>
          <w:p w:rsidR="00A41FD6" w:rsidRPr="0086530E" w:rsidRDefault="00A41FD6" w:rsidP="004133C3">
            <w:pPr>
              <w:jc w:val="center"/>
              <w:rPr>
                <w:b/>
                <w:sz w:val="24"/>
                <w:szCs w:val="24"/>
              </w:rPr>
            </w:pPr>
          </w:p>
        </w:tc>
      </w:tr>
      <w:tr w:rsidR="00A41FD6" w:rsidRPr="0074658F" w:rsidTr="00DF6DC9">
        <w:trPr>
          <w:trHeight w:val="1212"/>
          <w:jc w:val="center"/>
        </w:trPr>
        <w:tc>
          <w:tcPr>
            <w:tcW w:w="709" w:type="dxa"/>
            <w:vMerge/>
            <w:noWrap/>
          </w:tcPr>
          <w:p w:rsidR="00A41FD6" w:rsidRPr="006D1F17" w:rsidRDefault="00A41FD6" w:rsidP="004133C3">
            <w:pPr>
              <w:jc w:val="center"/>
              <w:rPr>
                <w:b/>
                <w:sz w:val="24"/>
                <w:szCs w:val="24"/>
              </w:rPr>
            </w:pPr>
          </w:p>
        </w:tc>
        <w:tc>
          <w:tcPr>
            <w:tcW w:w="456" w:type="dxa"/>
            <w:vMerge/>
            <w:noWrap/>
          </w:tcPr>
          <w:p w:rsidR="00A41FD6" w:rsidRPr="0086530E" w:rsidRDefault="00A41FD6" w:rsidP="004133C3">
            <w:pPr>
              <w:jc w:val="center"/>
              <w:rPr>
                <w:b/>
                <w:sz w:val="24"/>
                <w:szCs w:val="24"/>
              </w:rPr>
            </w:pPr>
          </w:p>
        </w:tc>
        <w:tc>
          <w:tcPr>
            <w:tcW w:w="1560" w:type="dxa"/>
            <w:vMerge/>
            <w:noWrap/>
          </w:tcPr>
          <w:p w:rsidR="00A41FD6" w:rsidRPr="0086530E" w:rsidRDefault="00A41FD6" w:rsidP="004133C3">
            <w:pPr>
              <w:jc w:val="center"/>
              <w:rPr>
                <w:b/>
                <w:sz w:val="24"/>
                <w:szCs w:val="24"/>
              </w:rPr>
            </w:pPr>
          </w:p>
        </w:tc>
        <w:tc>
          <w:tcPr>
            <w:tcW w:w="425" w:type="dxa"/>
            <w:vMerge/>
            <w:noWrap/>
          </w:tcPr>
          <w:p w:rsidR="00A41FD6" w:rsidRPr="0086530E" w:rsidRDefault="00A41FD6" w:rsidP="004133C3">
            <w:pPr>
              <w:jc w:val="center"/>
              <w:rPr>
                <w:b/>
                <w:sz w:val="24"/>
                <w:szCs w:val="24"/>
              </w:rPr>
            </w:pPr>
          </w:p>
        </w:tc>
        <w:tc>
          <w:tcPr>
            <w:tcW w:w="433" w:type="dxa"/>
            <w:noWrap/>
            <w:vAlign w:val="center"/>
          </w:tcPr>
          <w:p w:rsidR="00A41FD6" w:rsidRPr="0086530E" w:rsidRDefault="00A41FD6" w:rsidP="004133C3">
            <w:pPr>
              <w:jc w:val="center"/>
              <w:rPr>
                <w:b/>
                <w:sz w:val="24"/>
                <w:szCs w:val="24"/>
              </w:rPr>
            </w:pPr>
            <w:r w:rsidRPr="0086530E">
              <w:rPr>
                <w:rFonts w:hint="eastAsia"/>
                <w:b/>
                <w:sz w:val="24"/>
                <w:szCs w:val="24"/>
              </w:rPr>
              <w:t>总</w:t>
            </w:r>
          </w:p>
          <w:p w:rsidR="00A41FD6" w:rsidRPr="0086530E" w:rsidRDefault="00A41FD6" w:rsidP="004133C3">
            <w:pPr>
              <w:jc w:val="center"/>
              <w:rPr>
                <w:b/>
                <w:sz w:val="24"/>
                <w:szCs w:val="24"/>
              </w:rPr>
            </w:pPr>
            <w:r w:rsidRPr="0086530E">
              <w:rPr>
                <w:rFonts w:hint="eastAsia"/>
                <w:b/>
                <w:sz w:val="24"/>
                <w:szCs w:val="24"/>
              </w:rPr>
              <w:t>学</w:t>
            </w:r>
          </w:p>
          <w:p w:rsidR="00A41FD6" w:rsidRPr="0086530E" w:rsidRDefault="00A41FD6" w:rsidP="004133C3">
            <w:pPr>
              <w:jc w:val="center"/>
              <w:rPr>
                <w:b/>
                <w:sz w:val="24"/>
                <w:szCs w:val="24"/>
              </w:rPr>
            </w:pPr>
            <w:r w:rsidRPr="0086530E">
              <w:rPr>
                <w:rFonts w:hint="eastAsia"/>
                <w:b/>
                <w:sz w:val="24"/>
                <w:szCs w:val="24"/>
              </w:rPr>
              <w:t>时</w:t>
            </w:r>
          </w:p>
        </w:tc>
        <w:tc>
          <w:tcPr>
            <w:tcW w:w="425" w:type="dxa"/>
            <w:noWrap/>
            <w:vAlign w:val="center"/>
          </w:tcPr>
          <w:p w:rsidR="00A41FD6" w:rsidRPr="0086530E" w:rsidRDefault="00A41FD6" w:rsidP="004133C3">
            <w:pPr>
              <w:jc w:val="center"/>
              <w:rPr>
                <w:b/>
                <w:sz w:val="24"/>
                <w:szCs w:val="24"/>
              </w:rPr>
            </w:pPr>
            <w:r w:rsidRPr="0086530E">
              <w:rPr>
                <w:rFonts w:hint="eastAsia"/>
                <w:b/>
                <w:sz w:val="24"/>
                <w:szCs w:val="24"/>
              </w:rPr>
              <w:t>课堂</w:t>
            </w:r>
          </w:p>
          <w:p w:rsidR="00A41FD6" w:rsidRPr="0086530E" w:rsidRDefault="00A41FD6" w:rsidP="004133C3">
            <w:pPr>
              <w:jc w:val="center"/>
              <w:rPr>
                <w:b/>
                <w:sz w:val="24"/>
                <w:szCs w:val="24"/>
              </w:rPr>
            </w:pPr>
            <w:r w:rsidRPr="0086530E">
              <w:rPr>
                <w:rFonts w:hint="eastAsia"/>
                <w:b/>
                <w:sz w:val="24"/>
                <w:szCs w:val="24"/>
              </w:rPr>
              <w:t>讲授</w:t>
            </w:r>
          </w:p>
        </w:tc>
        <w:tc>
          <w:tcPr>
            <w:tcW w:w="425" w:type="dxa"/>
            <w:noWrap/>
            <w:vAlign w:val="center"/>
          </w:tcPr>
          <w:p w:rsidR="00A41FD6" w:rsidRPr="0086530E" w:rsidRDefault="00A41FD6" w:rsidP="004133C3">
            <w:pPr>
              <w:jc w:val="center"/>
              <w:rPr>
                <w:b/>
                <w:sz w:val="24"/>
                <w:szCs w:val="24"/>
              </w:rPr>
            </w:pPr>
            <w:r w:rsidRPr="0086530E">
              <w:rPr>
                <w:rFonts w:hint="eastAsia"/>
                <w:b/>
                <w:sz w:val="24"/>
                <w:szCs w:val="24"/>
              </w:rPr>
              <w:t>网络教学</w:t>
            </w:r>
          </w:p>
        </w:tc>
        <w:tc>
          <w:tcPr>
            <w:tcW w:w="426" w:type="dxa"/>
            <w:noWrap/>
            <w:vAlign w:val="center"/>
          </w:tcPr>
          <w:p w:rsidR="00A41FD6" w:rsidRPr="0086530E" w:rsidRDefault="00A41FD6" w:rsidP="004133C3">
            <w:pPr>
              <w:jc w:val="center"/>
              <w:rPr>
                <w:b/>
                <w:sz w:val="24"/>
                <w:szCs w:val="24"/>
              </w:rPr>
            </w:pPr>
            <w:r w:rsidRPr="0086530E">
              <w:rPr>
                <w:rFonts w:hint="eastAsia"/>
                <w:b/>
                <w:sz w:val="24"/>
                <w:szCs w:val="24"/>
              </w:rPr>
              <w:t>课内实践</w:t>
            </w:r>
          </w:p>
        </w:tc>
        <w:tc>
          <w:tcPr>
            <w:tcW w:w="425" w:type="dxa"/>
            <w:noWrap/>
            <w:vAlign w:val="center"/>
          </w:tcPr>
          <w:p w:rsidR="00A41FD6" w:rsidRPr="0086530E" w:rsidRDefault="00A41FD6" w:rsidP="004133C3">
            <w:pPr>
              <w:jc w:val="center"/>
              <w:rPr>
                <w:b/>
                <w:sz w:val="24"/>
                <w:szCs w:val="24"/>
              </w:rPr>
            </w:pPr>
            <w:r w:rsidRPr="0086530E">
              <w:rPr>
                <w:rFonts w:hint="eastAsia"/>
                <w:b/>
                <w:sz w:val="24"/>
                <w:szCs w:val="24"/>
              </w:rPr>
              <w:t>课外自学</w:t>
            </w:r>
          </w:p>
        </w:tc>
        <w:tc>
          <w:tcPr>
            <w:tcW w:w="425" w:type="dxa"/>
            <w:noWrap/>
            <w:vAlign w:val="center"/>
          </w:tcPr>
          <w:p w:rsidR="00A41FD6" w:rsidRPr="0086530E" w:rsidRDefault="00A41FD6" w:rsidP="004133C3">
            <w:pPr>
              <w:jc w:val="center"/>
              <w:rPr>
                <w:b/>
                <w:sz w:val="24"/>
                <w:szCs w:val="24"/>
              </w:rPr>
            </w:pPr>
            <w:r w:rsidRPr="0086530E">
              <w:rPr>
                <w:rFonts w:hint="eastAsia"/>
                <w:b/>
                <w:sz w:val="24"/>
                <w:szCs w:val="24"/>
              </w:rPr>
              <w:t>考</w:t>
            </w:r>
          </w:p>
          <w:p w:rsidR="00A41FD6" w:rsidRPr="0086530E" w:rsidRDefault="00A41FD6" w:rsidP="004133C3">
            <w:pPr>
              <w:jc w:val="center"/>
              <w:rPr>
                <w:b/>
                <w:sz w:val="24"/>
                <w:szCs w:val="24"/>
              </w:rPr>
            </w:pPr>
            <w:r w:rsidRPr="0086530E">
              <w:rPr>
                <w:rFonts w:hint="eastAsia"/>
                <w:b/>
                <w:sz w:val="24"/>
                <w:szCs w:val="24"/>
              </w:rPr>
              <w:t>试</w:t>
            </w:r>
          </w:p>
          <w:p w:rsidR="00A41FD6" w:rsidRPr="0086530E" w:rsidRDefault="00A41FD6" w:rsidP="004133C3">
            <w:pPr>
              <w:jc w:val="center"/>
              <w:rPr>
                <w:b/>
                <w:sz w:val="24"/>
                <w:szCs w:val="24"/>
              </w:rPr>
            </w:pPr>
            <w:r w:rsidRPr="0086530E">
              <w:rPr>
                <w:rFonts w:hint="eastAsia"/>
                <w:b/>
                <w:sz w:val="24"/>
                <w:szCs w:val="24"/>
              </w:rPr>
              <w:t>▲</w:t>
            </w:r>
          </w:p>
        </w:tc>
        <w:tc>
          <w:tcPr>
            <w:tcW w:w="425" w:type="dxa"/>
            <w:noWrap/>
            <w:vAlign w:val="center"/>
          </w:tcPr>
          <w:p w:rsidR="00A41FD6" w:rsidRPr="0086530E" w:rsidRDefault="00A41FD6" w:rsidP="004133C3">
            <w:pPr>
              <w:jc w:val="center"/>
              <w:rPr>
                <w:b/>
                <w:sz w:val="24"/>
                <w:szCs w:val="24"/>
              </w:rPr>
            </w:pPr>
            <w:r w:rsidRPr="0086530E">
              <w:rPr>
                <w:rFonts w:hint="eastAsia"/>
                <w:b/>
                <w:sz w:val="24"/>
                <w:szCs w:val="24"/>
              </w:rPr>
              <w:t>考</w:t>
            </w:r>
          </w:p>
          <w:p w:rsidR="00A41FD6" w:rsidRPr="0086530E" w:rsidRDefault="00A41FD6" w:rsidP="004133C3">
            <w:pPr>
              <w:jc w:val="center"/>
              <w:rPr>
                <w:b/>
                <w:sz w:val="24"/>
                <w:szCs w:val="24"/>
              </w:rPr>
            </w:pPr>
            <w:r w:rsidRPr="0086530E">
              <w:rPr>
                <w:rFonts w:hint="eastAsia"/>
                <w:b/>
                <w:sz w:val="24"/>
                <w:szCs w:val="24"/>
              </w:rPr>
              <w:t>查</w:t>
            </w:r>
          </w:p>
          <w:p w:rsidR="00A41FD6" w:rsidRPr="0086530E" w:rsidRDefault="00A41FD6" w:rsidP="004133C3">
            <w:pPr>
              <w:jc w:val="center"/>
              <w:rPr>
                <w:b/>
                <w:sz w:val="24"/>
                <w:szCs w:val="24"/>
              </w:rPr>
            </w:pPr>
            <w:r w:rsidRPr="0086530E">
              <w:rPr>
                <w:rFonts w:hint="eastAsia"/>
                <w:b/>
                <w:sz w:val="24"/>
                <w:szCs w:val="24"/>
              </w:rPr>
              <w:t>△</w:t>
            </w:r>
          </w:p>
        </w:tc>
        <w:tc>
          <w:tcPr>
            <w:tcW w:w="426" w:type="dxa"/>
            <w:noWrap/>
          </w:tcPr>
          <w:p w:rsidR="00A41FD6" w:rsidRPr="0086530E" w:rsidRDefault="00A41FD6" w:rsidP="004133C3">
            <w:pPr>
              <w:jc w:val="center"/>
              <w:rPr>
                <w:b/>
                <w:sz w:val="24"/>
                <w:szCs w:val="24"/>
              </w:rPr>
            </w:pPr>
            <w:r>
              <w:rPr>
                <w:rFonts w:hint="eastAsia"/>
                <w:b/>
                <w:sz w:val="24"/>
                <w:szCs w:val="24"/>
              </w:rPr>
              <w:t>第一学期</w:t>
            </w:r>
          </w:p>
        </w:tc>
        <w:tc>
          <w:tcPr>
            <w:tcW w:w="425" w:type="dxa"/>
            <w:noWrap/>
          </w:tcPr>
          <w:p w:rsidR="00A41FD6" w:rsidRDefault="00DF6DC9" w:rsidP="004133C3">
            <w:pPr>
              <w:jc w:val="center"/>
              <w:rPr>
                <w:b/>
                <w:sz w:val="24"/>
                <w:szCs w:val="24"/>
              </w:rPr>
            </w:pPr>
            <w:r>
              <w:rPr>
                <w:rFonts w:hint="eastAsia"/>
                <w:b/>
                <w:sz w:val="24"/>
                <w:szCs w:val="24"/>
              </w:rPr>
              <w:t>第二学期</w:t>
            </w:r>
          </w:p>
          <w:p w:rsidR="00A41FD6" w:rsidRPr="0086530E" w:rsidRDefault="00A41FD6" w:rsidP="004133C3">
            <w:pPr>
              <w:jc w:val="center"/>
              <w:rPr>
                <w:b/>
                <w:sz w:val="24"/>
                <w:szCs w:val="24"/>
              </w:rPr>
            </w:pPr>
          </w:p>
        </w:tc>
        <w:tc>
          <w:tcPr>
            <w:tcW w:w="425" w:type="dxa"/>
            <w:noWrap/>
          </w:tcPr>
          <w:p w:rsidR="00A41FD6" w:rsidRDefault="00DF6DC9" w:rsidP="004133C3">
            <w:pPr>
              <w:jc w:val="center"/>
              <w:rPr>
                <w:b/>
                <w:sz w:val="24"/>
                <w:szCs w:val="24"/>
              </w:rPr>
            </w:pPr>
            <w:r>
              <w:rPr>
                <w:rFonts w:hint="eastAsia"/>
                <w:b/>
                <w:sz w:val="24"/>
                <w:szCs w:val="24"/>
              </w:rPr>
              <w:t>第三学期</w:t>
            </w:r>
          </w:p>
          <w:p w:rsidR="00A41FD6" w:rsidRPr="0086530E" w:rsidRDefault="00A41FD6" w:rsidP="004133C3">
            <w:pPr>
              <w:jc w:val="center"/>
              <w:rPr>
                <w:b/>
                <w:sz w:val="24"/>
                <w:szCs w:val="24"/>
              </w:rPr>
            </w:pPr>
          </w:p>
        </w:tc>
        <w:tc>
          <w:tcPr>
            <w:tcW w:w="425" w:type="dxa"/>
            <w:noWrap/>
          </w:tcPr>
          <w:p w:rsidR="00A41FD6" w:rsidRDefault="00DF6DC9" w:rsidP="004133C3">
            <w:pPr>
              <w:jc w:val="center"/>
              <w:rPr>
                <w:b/>
                <w:sz w:val="24"/>
                <w:szCs w:val="24"/>
              </w:rPr>
            </w:pPr>
            <w:r>
              <w:rPr>
                <w:rFonts w:hint="eastAsia"/>
                <w:b/>
                <w:sz w:val="24"/>
                <w:szCs w:val="24"/>
              </w:rPr>
              <w:t>第四学期</w:t>
            </w:r>
          </w:p>
          <w:p w:rsidR="00A41FD6" w:rsidRPr="0086530E" w:rsidRDefault="00A41FD6" w:rsidP="004133C3">
            <w:pPr>
              <w:jc w:val="center"/>
              <w:rPr>
                <w:b/>
                <w:sz w:val="24"/>
                <w:szCs w:val="24"/>
              </w:rPr>
            </w:pPr>
          </w:p>
        </w:tc>
        <w:tc>
          <w:tcPr>
            <w:tcW w:w="426" w:type="dxa"/>
            <w:noWrap/>
          </w:tcPr>
          <w:p w:rsidR="00A41FD6" w:rsidRDefault="00DF6DC9" w:rsidP="004133C3">
            <w:pPr>
              <w:jc w:val="center"/>
              <w:rPr>
                <w:b/>
                <w:sz w:val="24"/>
                <w:szCs w:val="24"/>
              </w:rPr>
            </w:pPr>
            <w:r>
              <w:rPr>
                <w:rFonts w:hint="eastAsia"/>
                <w:b/>
                <w:sz w:val="24"/>
                <w:szCs w:val="24"/>
              </w:rPr>
              <w:t>第五学期</w:t>
            </w:r>
          </w:p>
          <w:p w:rsidR="00A41FD6" w:rsidRPr="0086530E" w:rsidRDefault="00A41FD6" w:rsidP="004133C3">
            <w:pPr>
              <w:jc w:val="center"/>
              <w:rPr>
                <w:b/>
                <w:sz w:val="24"/>
                <w:szCs w:val="24"/>
              </w:rPr>
            </w:pPr>
          </w:p>
        </w:tc>
        <w:tc>
          <w:tcPr>
            <w:tcW w:w="425" w:type="dxa"/>
            <w:noWrap/>
          </w:tcPr>
          <w:p w:rsidR="00A41FD6" w:rsidRDefault="00DF6DC9" w:rsidP="004133C3">
            <w:pPr>
              <w:jc w:val="center"/>
              <w:rPr>
                <w:b/>
                <w:sz w:val="24"/>
                <w:szCs w:val="24"/>
              </w:rPr>
            </w:pPr>
            <w:r>
              <w:rPr>
                <w:rFonts w:hint="eastAsia"/>
                <w:b/>
                <w:sz w:val="24"/>
                <w:szCs w:val="24"/>
              </w:rPr>
              <w:t>第六学期</w:t>
            </w:r>
          </w:p>
          <w:p w:rsidR="00A41FD6" w:rsidRPr="0086530E" w:rsidRDefault="00A41FD6" w:rsidP="004133C3">
            <w:pPr>
              <w:jc w:val="center"/>
              <w:rPr>
                <w:b/>
                <w:sz w:val="24"/>
                <w:szCs w:val="24"/>
              </w:rPr>
            </w:pPr>
          </w:p>
        </w:tc>
        <w:tc>
          <w:tcPr>
            <w:tcW w:w="1410" w:type="dxa"/>
            <w:noWrap/>
          </w:tcPr>
          <w:p w:rsidR="00A41FD6" w:rsidRPr="0086530E" w:rsidRDefault="00A41FD6" w:rsidP="004133C3">
            <w:pPr>
              <w:jc w:val="center"/>
              <w:rPr>
                <w:b/>
                <w:sz w:val="24"/>
                <w:szCs w:val="24"/>
              </w:rPr>
            </w:pPr>
          </w:p>
        </w:tc>
      </w:tr>
      <w:tr w:rsidR="00A41FD6" w:rsidRPr="00A45F89" w:rsidTr="004133C3">
        <w:trPr>
          <w:jc w:val="center"/>
        </w:trPr>
        <w:tc>
          <w:tcPr>
            <w:tcW w:w="709" w:type="dxa"/>
            <w:vMerge w:val="restart"/>
            <w:noWrap/>
            <w:vAlign w:val="center"/>
          </w:tcPr>
          <w:p w:rsidR="00A41FD6" w:rsidRPr="006D1F17" w:rsidRDefault="00A41FD6" w:rsidP="004133C3">
            <w:pPr>
              <w:jc w:val="center"/>
              <w:rPr>
                <w:b/>
                <w:sz w:val="24"/>
                <w:szCs w:val="24"/>
              </w:rPr>
            </w:pPr>
            <w:r w:rsidRPr="006D1F17">
              <w:rPr>
                <w:rFonts w:hint="eastAsia"/>
                <w:b/>
                <w:sz w:val="24"/>
                <w:szCs w:val="24"/>
              </w:rPr>
              <w:t>公</w:t>
            </w:r>
          </w:p>
          <w:p w:rsidR="00A41FD6" w:rsidRPr="006D1F17" w:rsidRDefault="00A41FD6" w:rsidP="004133C3">
            <w:pPr>
              <w:jc w:val="center"/>
              <w:rPr>
                <w:b/>
                <w:sz w:val="24"/>
                <w:szCs w:val="24"/>
              </w:rPr>
            </w:pPr>
            <w:r w:rsidRPr="006D1F17">
              <w:rPr>
                <w:rFonts w:hint="eastAsia"/>
                <w:b/>
                <w:sz w:val="24"/>
                <w:szCs w:val="24"/>
              </w:rPr>
              <w:t>共</w:t>
            </w:r>
          </w:p>
          <w:p w:rsidR="00A41FD6" w:rsidRPr="006D1F17" w:rsidRDefault="00A41FD6" w:rsidP="004133C3">
            <w:pPr>
              <w:jc w:val="center"/>
              <w:rPr>
                <w:b/>
                <w:sz w:val="24"/>
                <w:szCs w:val="24"/>
              </w:rPr>
            </w:pPr>
            <w:r w:rsidRPr="006D1F17">
              <w:rPr>
                <w:rFonts w:hint="eastAsia"/>
                <w:b/>
                <w:sz w:val="24"/>
                <w:szCs w:val="24"/>
              </w:rPr>
              <w:t>基</w:t>
            </w:r>
          </w:p>
          <w:p w:rsidR="00A41FD6" w:rsidRPr="006D1F17" w:rsidRDefault="00A41FD6" w:rsidP="004133C3">
            <w:pPr>
              <w:jc w:val="center"/>
              <w:rPr>
                <w:b/>
                <w:sz w:val="24"/>
                <w:szCs w:val="24"/>
              </w:rPr>
            </w:pPr>
            <w:r w:rsidRPr="006D1F17">
              <w:rPr>
                <w:rFonts w:hint="eastAsia"/>
                <w:b/>
                <w:sz w:val="24"/>
                <w:szCs w:val="24"/>
              </w:rPr>
              <w:t>础</w:t>
            </w:r>
          </w:p>
          <w:p w:rsidR="00A41FD6" w:rsidRPr="006D1F17" w:rsidRDefault="00A41FD6" w:rsidP="004133C3">
            <w:pPr>
              <w:jc w:val="center"/>
              <w:rPr>
                <w:b/>
                <w:sz w:val="24"/>
                <w:szCs w:val="24"/>
              </w:rPr>
            </w:pPr>
            <w:r w:rsidRPr="006D1F17">
              <w:rPr>
                <w:rFonts w:hint="eastAsia"/>
                <w:b/>
                <w:sz w:val="24"/>
                <w:szCs w:val="24"/>
              </w:rPr>
              <w:t>课</w:t>
            </w:r>
          </w:p>
        </w:tc>
        <w:tc>
          <w:tcPr>
            <w:tcW w:w="456" w:type="dxa"/>
            <w:noWrap/>
          </w:tcPr>
          <w:p w:rsidR="00A41FD6" w:rsidRPr="000E17A2" w:rsidRDefault="00A41FD6" w:rsidP="004133C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A41FD6" w:rsidRPr="000E17A2" w:rsidRDefault="00A41FD6" w:rsidP="004133C3">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A41FD6" w:rsidRPr="000E17A2" w:rsidRDefault="00A41FD6" w:rsidP="004133C3">
            <w:pPr>
              <w:jc w:val="center"/>
              <w:rPr>
                <w:sz w:val="18"/>
                <w:szCs w:val="18"/>
              </w:rPr>
            </w:pPr>
            <w:r w:rsidRPr="000E17A2">
              <w:rPr>
                <w:rFonts w:hint="eastAsia"/>
                <w:sz w:val="18"/>
                <w:szCs w:val="18"/>
              </w:rPr>
              <w:t>3</w:t>
            </w:r>
          </w:p>
        </w:tc>
        <w:tc>
          <w:tcPr>
            <w:tcW w:w="433" w:type="dxa"/>
            <w:noWrap/>
          </w:tcPr>
          <w:p w:rsidR="00A41FD6" w:rsidRPr="000E17A2" w:rsidRDefault="00A41FD6" w:rsidP="004133C3">
            <w:pPr>
              <w:jc w:val="center"/>
              <w:rPr>
                <w:sz w:val="18"/>
                <w:szCs w:val="18"/>
              </w:rPr>
            </w:pPr>
            <w:r w:rsidRPr="000E17A2">
              <w:rPr>
                <w:rFonts w:hint="eastAsia"/>
                <w:sz w:val="18"/>
                <w:szCs w:val="18"/>
              </w:rPr>
              <w:t>54</w:t>
            </w:r>
          </w:p>
        </w:tc>
        <w:tc>
          <w:tcPr>
            <w:tcW w:w="425" w:type="dxa"/>
            <w:noWrap/>
          </w:tcPr>
          <w:p w:rsidR="00A41FD6" w:rsidRPr="000E17A2" w:rsidRDefault="00A41FD6" w:rsidP="004133C3">
            <w:pPr>
              <w:jc w:val="center"/>
              <w:rPr>
                <w:sz w:val="18"/>
                <w:szCs w:val="18"/>
              </w:rPr>
            </w:pPr>
            <w:r w:rsidRPr="000E17A2">
              <w:rPr>
                <w:rFonts w:hint="eastAsia"/>
                <w:sz w:val="18"/>
                <w:szCs w:val="18"/>
              </w:rPr>
              <w:t>36</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r w:rsidRPr="000E17A2">
              <w:rPr>
                <w:rFonts w:hint="eastAsia"/>
                <w:sz w:val="18"/>
                <w:szCs w:val="18"/>
              </w:rPr>
              <w:t>18</w:t>
            </w:r>
          </w:p>
        </w:tc>
        <w:tc>
          <w:tcPr>
            <w:tcW w:w="425" w:type="dxa"/>
            <w:noWrap/>
          </w:tcPr>
          <w:p w:rsidR="00A41FD6" w:rsidRPr="000E17A2" w:rsidRDefault="00A41FD6" w:rsidP="004133C3">
            <w:pPr>
              <w:jc w:val="center"/>
              <w:rPr>
                <w:sz w:val="18"/>
                <w:szCs w:val="18"/>
              </w:rPr>
            </w:pPr>
            <w:r w:rsidRPr="000E17A2">
              <w:rPr>
                <w:rFonts w:hint="eastAsia"/>
                <w:sz w:val="18"/>
                <w:szCs w:val="18"/>
              </w:rPr>
              <w:t>▲</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r>
              <w:rPr>
                <w:rFonts w:hint="eastAsia"/>
                <w:sz w:val="18"/>
                <w:szCs w:val="18"/>
              </w:rPr>
              <w:t>3</w:t>
            </w: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1410" w:type="dxa"/>
            <w:noWrap/>
          </w:tcPr>
          <w:p w:rsidR="00A41FD6" w:rsidRPr="006D1F17"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0E17A2" w:rsidRDefault="00A41FD6" w:rsidP="004133C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A41FD6" w:rsidRPr="000E17A2" w:rsidRDefault="00A41FD6" w:rsidP="004133C3">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A41FD6" w:rsidRPr="000E17A2" w:rsidRDefault="00A41FD6" w:rsidP="004133C3">
            <w:pPr>
              <w:jc w:val="center"/>
              <w:rPr>
                <w:sz w:val="18"/>
                <w:szCs w:val="18"/>
              </w:rPr>
            </w:pPr>
            <w:r w:rsidRPr="000E17A2">
              <w:rPr>
                <w:rFonts w:hint="eastAsia"/>
                <w:sz w:val="18"/>
                <w:szCs w:val="18"/>
              </w:rPr>
              <w:t>3</w:t>
            </w:r>
          </w:p>
        </w:tc>
        <w:tc>
          <w:tcPr>
            <w:tcW w:w="433" w:type="dxa"/>
            <w:noWrap/>
          </w:tcPr>
          <w:p w:rsidR="00A41FD6" w:rsidRPr="000E17A2" w:rsidRDefault="00A41FD6" w:rsidP="004133C3">
            <w:pPr>
              <w:jc w:val="center"/>
              <w:rPr>
                <w:sz w:val="18"/>
                <w:szCs w:val="18"/>
              </w:rPr>
            </w:pPr>
            <w:r w:rsidRPr="000E17A2">
              <w:rPr>
                <w:rFonts w:hint="eastAsia"/>
                <w:sz w:val="18"/>
                <w:szCs w:val="18"/>
              </w:rPr>
              <w:t>54</w:t>
            </w:r>
          </w:p>
        </w:tc>
        <w:tc>
          <w:tcPr>
            <w:tcW w:w="425" w:type="dxa"/>
            <w:noWrap/>
          </w:tcPr>
          <w:p w:rsidR="00A41FD6" w:rsidRPr="000E17A2" w:rsidRDefault="00A41FD6" w:rsidP="004133C3">
            <w:pPr>
              <w:jc w:val="center"/>
              <w:rPr>
                <w:sz w:val="18"/>
                <w:szCs w:val="18"/>
              </w:rPr>
            </w:pPr>
            <w:r w:rsidRPr="000E17A2">
              <w:rPr>
                <w:rFonts w:hint="eastAsia"/>
                <w:sz w:val="18"/>
                <w:szCs w:val="18"/>
              </w:rPr>
              <w:t>36</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r w:rsidRPr="000E17A2">
              <w:rPr>
                <w:rFonts w:hint="eastAsia"/>
                <w:sz w:val="18"/>
                <w:szCs w:val="18"/>
              </w:rPr>
              <w:t>18</w:t>
            </w:r>
          </w:p>
        </w:tc>
        <w:tc>
          <w:tcPr>
            <w:tcW w:w="425" w:type="dxa"/>
            <w:noWrap/>
          </w:tcPr>
          <w:p w:rsidR="00A41FD6" w:rsidRPr="000E17A2" w:rsidRDefault="00A41FD6" w:rsidP="004133C3">
            <w:pPr>
              <w:jc w:val="center"/>
              <w:rPr>
                <w:sz w:val="18"/>
                <w:szCs w:val="18"/>
              </w:rPr>
            </w:pPr>
            <w:r w:rsidRPr="000E17A2">
              <w:rPr>
                <w:rFonts w:hint="eastAsia"/>
                <w:sz w:val="18"/>
                <w:szCs w:val="18"/>
              </w:rPr>
              <w:t>▲</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r w:rsidRPr="000E17A2">
              <w:rPr>
                <w:rFonts w:hint="eastAsia"/>
                <w:sz w:val="18"/>
                <w:szCs w:val="18"/>
              </w:rPr>
              <w:t>3</w:t>
            </w: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1410" w:type="dxa"/>
            <w:noWrap/>
          </w:tcPr>
          <w:p w:rsidR="00A41FD6" w:rsidRPr="006D1F17"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0E17A2" w:rsidRDefault="00A41FD6" w:rsidP="004133C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A41FD6" w:rsidRPr="000E17A2" w:rsidRDefault="00A41FD6" w:rsidP="004133C3">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A41FD6" w:rsidRPr="000E17A2" w:rsidRDefault="00A41FD6" w:rsidP="004133C3">
            <w:pPr>
              <w:jc w:val="center"/>
              <w:rPr>
                <w:sz w:val="18"/>
                <w:szCs w:val="18"/>
              </w:rPr>
            </w:pPr>
            <w:r w:rsidRPr="000E17A2">
              <w:rPr>
                <w:rFonts w:hint="eastAsia"/>
                <w:sz w:val="18"/>
                <w:szCs w:val="18"/>
              </w:rPr>
              <w:t>3</w:t>
            </w:r>
          </w:p>
        </w:tc>
        <w:tc>
          <w:tcPr>
            <w:tcW w:w="433" w:type="dxa"/>
            <w:noWrap/>
            <w:vAlign w:val="center"/>
          </w:tcPr>
          <w:p w:rsidR="00A41FD6" w:rsidRPr="000E17A2" w:rsidRDefault="00A41FD6" w:rsidP="004133C3">
            <w:pPr>
              <w:jc w:val="center"/>
              <w:rPr>
                <w:sz w:val="18"/>
                <w:szCs w:val="18"/>
              </w:rPr>
            </w:pPr>
            <w:r w:rsidRPr="000E17A2">
              <w:rPr>
                <w:rFonts w:hint="eastAsia"/>
                <w:sz w:val="18"/>
                <w:szCs w:val="18"/>
              </w:rPr>
              <w:t>54</w:t>
            </w:r>
          </w:p>
        </w:tc>
        <w:tc>
          <w:tcPr>
            <w:tcW w:w="425" w:type="dxa"/>
            <w:noWrap/>
            <w:vAlign w:val="center"/>
          </w:tcPr>
          <w:p w:rsidR="00A41FD6" w:rsidRPr="000E17A2" w:rsidRDefault="00A41FD6" w:rsidP="004133C3">
            <w:pPr>
              <w:jc w:val="center"/>
              <w:rPr>
                <w:sz w:val="18"/>
                <w:szCs w:val="18"/>
              </w:rPr>
            </w:pPr>
            <w:r w:rsidRPr="000E17A2">
              <w:rPr>
                <w:rFonts w:hint="eastAsia"/>
                <w:sz w:val="18"/>
                <w:szCs w:val="18"/>
              </w:rPr>
              <w:t>36</w:t>
            </w:r>
          </w:p>
        </w:tc>
        <w:tc>
          <w:tcPr>
            <w:tcW w:w="425" w:type="dxa"/>
            <w:noWrap/>
            <w:vAlign w:val="center"/>
          </w:tcPr>
          <w:p w:rsidR="00A41FD6" w:rsidRPr="000E17A2" w:rsidRDefault="00A41FD6" w:rsidP="004133C3">
            <w:pPr>
              <w:jc w:val="center"/>
              <w:rPr>
                <w:sz w:val="18"/>
                <w:szCs w:val="18"/>
              </w:rPr>
            </w:pPr>
          </w:p>
        </w:tc>
        <w:tc>
          <w:tcPr>
            <w:tcW w:w="426" w:type="dxa"/>
            <w:noWrap/>
            <w:vAlign w:val="center"/>
          </w:tcPr>
          <w:p w:rsidR="00A41FD6" w:rsidRPr="000E17A2" w:rsidRDefault="00A41FD6" w:rsidP="004133C3">
            <w:pPr>
              <w:jc w:val="center"/>
              <w:rPr>
                <w:sz w:val="18"/>
                <w:szCs w:val="18"/>
              </w:rPr>
            </w:pPr>
          </w:p>
        </w:tc>
        <w:tc>
          <w:tcPr>
            <w:tcW w:w="425" w:type="dxa"/>
            <w:noWrap/>
            <w:vAlign w:val="center"/>
          </w:tcPr>
          <w:p w:rsidR="00A41FD6" w:rsidRPr="000E17A2" w:rsidRDefault="00A41FD6" w:rsidP="004133C3">
            <w:pPr>
              <w:jc w:val="center"/>
              <w:rPr>
                <w:sz w:val="18"/>
                <w:szCs w:val="18"/>
              </w:rPr>
            </w:pPr>
            <w:r w:rsidRPr="000E17A2">
              <w:rPr>
                <w:rFonts w:hint="eastAsia"/>
                <w:sz w:val="18"/>
                <w:szCs w:val="18"/>
              </w:rPr>
              <w:t>18</w:t>
            </w:r>
          </w:p>
        </w:tc>
        <w:tc>
          <w:tcPr>
            <w:tcW w:w="425" w:type="dxa"/>
            <w:noWrap/>
            <w:vAlign w:val="center"/>
          </w:tcPr>
          <w:p w:rsidR="00A41FD6" w:rsidRPr="000E17A2" w:rsidRDefault="00A41FD6" w:rsidP="004133C3">
            <w:pPr>
              <w:jc w:val="center"/>
              <w:rPr>
                <w:sz w:val="18"/>
                <w:szCs w:val="18"/>
              </w:rPr>
            </w:pPr>
            <w:r w:rsidRPr="000E17A2">
              <w:rPr>
                <w:rFonts w:hint="eastAsia"/>
                <w:sz w:val="18"/>
                <w:szCs w:val="18"/>
              </w:rPr>
              <w:t>▲</w:t>
            </w:r>
          </w:p>
        </w:tc>
        <w:tc>
          <w:tcPr>
            <w:tcW w:w="425" w:type="dxa"/>
            <w:noWrap/>
            <w:vAlign w:val="center"/>
          </w:tcPr>
          <w:p w:rsidR="00A41FD6" w:rsidRPr="000E17A2" w:rsidRDefault="00A41FD6" w:rsidP="004133C3">
            <w:pPr>
              <w:jc w:val="center"/>
              <w:rPr>
                <w:sz w:val="18"/>
                <w:szCs w:val="18"/>
              </w:rPr>
            </w:pPr>
          </w:p>
        </w:tc>
        <w:tc>
          <w:tcPr>
            <w:tcW w:w="426" w:type="dxa"/>
            <w:noWrap/>
            <w:vAlign w:val="center"/>
          </w:tcPr>
          <w:p w:rsidR="00A41FD6" w:rsidRPr="000E17A2" w:rsidRDefault="00A41FD6" w:rsidP="004133C3">
            <w:pPr>
              <w:jc w:val="center"/>
              <w:rPr>
                <w:sz w:val="18"/>
                <w:szCs w:val="18"/>
              </w:rPr>
            </w:pPr>
          </w:p>
        </w:tc>
        <w:tc>
          <w:tcPr>
            <w:tcW w:w="425" w:type="dxa"/>
            <w:noWrap/>
            <w:vAlign w:val="center"/>
          </w:tcPr>
          <w:p w:rsidR="00A41FD6" w:rsidRPr="000E17A2" w:rsidRDefault="00A41FD6" w:rsidP="004133C3">
            <w:pPr>
              <w:jc w:val="center"/>
              <w:rPr>
                <w:sz w:val="18"/>
                <w:szCs w:val="18"/>
              </w:rPr>
            </w:pPr>
            <w:r>
              <w:rPr>
                <w:rFonts w:hint="eastAsia"/>
                <w:sz w:val="18"/>
                <w:szCs w:val="18"/>
              </w:rPr>
              <w:t>3</w:t>
            </w:r>
          </w:p>
        </w:tc>
        <w:tc>
          <w:tcPr>
            <w:tcW w:w="425" w:type="dxa"/>
            <w:noWrap/>
            <w:vAlign w:val="center"/>
          </w:tcPr>
          <w:p w:rsidR="00A41FD6" w:rsidRPr="000E17A2" w:rsidRDefault="00A41FD6" w:rsidP="004133C3">
            <w:pPr>
              <w:jc w:val="center"/>
              <w:rPr>
                <w:sz w:val="18"/>
                <w:szCs w:val="18"/>
              </w:rPr>
            </w:pPr>
          </w:p>
        </w:tc>
        <w:tc>
          <w:tcPr>
            <w:tcW w:w="425" w:type="dxa"/>
            <w:noWrap/>
            <w:vAlign w:val="center"/>
          </w:tcPr>
          <w:p w:rsidR="00A41FD6" w:rsidRPr="000E17A2" w:rsidRDefault="00A41FD6" w:rsidP="004133C3">
            <w:pPr>
              <w:jc w:val="center"/>
              <w:rPr>
                <w:sz w:val="18"/>
                <w:szCs w:val="18"/>
              </w:rPr>
            </w:pPr>
          </w:p>
        </w:tc>
        <w:tc>
          <w:tcPr>
            <w:tcW w:w="426" w:type="dxa"/>
            <w:noWrap/>
            <w:vAlign w:val="center"/>
          </w:tcPr>
          <w:p w:rsidR="00A41FD6" w:rsidRPr="000E17A2" w:rsidRDefault="00A41FD6" w:rsidP="004133C3">
            <w:pPr>
              <w:jc w:val="center"/>
              <w:rPr>
                <w:sz w:val="18"/>
                <w:szCs w:val="18"/>
              </w:rPr>
            </w:pPr>
          </w:p>
        </w:tc>
        <w:tc>
          <w:tcPr>
            <w:tcW w:w="425" w:type="dxa"/>
            <w:noWrap/>
            <w:vAlign w:val="center"/>
          </w:tcPr>
          <w:p w:rsidR="00A41FD6" w:rsidRPr="000E17A2" w:rsidRDefault="00A41FD6" w:rsidP="004133C3">
            <w:pPr>
              <w:jc w:val="center"/>
              <w:rPr>
                <w:sz w:val="18"/>
                <w:szCs w:val="18"/>
              </w:rPr>
            </w:pPr>
          </w:p>
        </w:tc>
        <w:tc>
          <w:tcPr>
            <w:tcW w:w="1410" w:type="dxa"/>
            <w:noWrap/>
            <w:vAlign w:val="center"/>
          </w:tcPr>
          <w:p w:rsidR="00A41FD6" w:rsidRPr="006D1F17"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0E17A2" w:rsidRDefault="00A41FD6" w:rsidP="004133C3">
            <w:pPr>
              <w:jc w:val="center"/>
              <w:rPr>
                <w:rFonts w:asciiTheme="minorEastAsia" w:hAnsiTheme="minorEastAsia"/>
                <w:sz w:val="18"/>
                <w:szCs w:val="18"/>
              </w:rPr>
            </w:pPr>
            <w:r w:rsidRPr="000E17A2">
              <w:rPr>
                <w:rFonts w:asciiTheme="minorEastAsia" w:hAnsiTheme="minorEastAsia" w:hint="eastAsia"/>
                <w:sz w:val="18"/>
                <w:szCs w:val="18"/>
              </w:rPr>
              <w:t>4</w:t>
            </w:r>
          </w:p>
        </w:tc>
        <w:tc>
          <w:tcPr>
            <w:tcW w:w="1560" w:type="dxa"/>
            <w:noWrap/>
            <w:tcMar>
              <w:left w:w="28" w:type="dxa"/>
              <w:right w:w="28" w:type="dxa"/>
            </w:tcMar>
          </w:tcPr>
          <w:p w:rsidR="00A41FD6" w:rsidRPr="000E17A2" w:rsidRDefault="00A41FD6" w:rsidP="004133C3">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A41FD6" w:rsidRPr="000E17A2" w:rsidRDefault="00A41FD6" w:rsidP="004133C3">
            <w:pPr>
              <w:jc w:val="center"/>
              <w:rPr>
                <w:sz w:val="18"/>
                <w:szCs w:val="18"/>
              </w:rPr>
            </w:pPr>
            <w:r w:rsidRPr="000E17A2">
              <w:rPr>
                <w:rFonts w:hint="eastAsia"/>
                <w:sz w:val="18"/>
                <w:szCs w:val="18"/>
              </w:rPr>
              <w:t>3</w:t>
            </w:r>
          </w:p>
        </w:tc>
        <w:tc>
          <w:tcPr>
            <w:tcW w:w="433" w:type="dxa"/>
            <w:noWrap/>
          </w:tcPr>
          <w:p w:rsidR="00A41FD6" w:rsidRPr="000E17A2" w:rsidRDefault="00A41FD6" w:rsidP="004133C3">
            <w:pPr>
              <w:jc w:val="center"/>
              <w:rPr>
                <w:sz w:val="18"/>
                <w:szCs w:val="18"/>
              </w:rPr>
            </w:pPr>
            <w:r w:rsidRPr="000E17A2">
              <w:rPr>
                <w:rFonts w:hint="eastAsia"/>
                <w:sz w:val="18"/>
                <w:szCs w:val="18"/>
              </w:rPr>
              <w:t>54</w:t>
            </w:r>
          </w:p>
        </w:tc>
        <w:tc>
          <w:tcPr>
            <w:tcW w:w="425" w:type="dxa"/>
            <w:noWrap/>
          </w:tcPr>
          <w:p w:rsidR="00A41FD6" w:rsidRPr="000E17A2" w:rsidRDefault="00A41FD6" w:rsidP="004133C3">
            <w:pPr>
              <w:jc w:val="center"/>
              <w:rPr>
                <w:sz w:val="18"/>
                <w:szCs w:val="18"/>
              </w:rPr>
            </w:pPr>
            <w:r>
              <w:rPr>
                <w:rFonts w:hint="eastAsia"/>
                <w:sz w:val="18"/>
                <w:szCs w:val="18"/>
              </w:rPr>
              <w:t>24</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r>
              <w:rPr>
                <w:rFonts w:hint="eastAsia"/>
                <w:sz w:val="18"/>
                <w:szCs w:val="18"/>
              </w:rPr>
              <w:t>12</w:t>
            </w:r>
          </w:p>
        </w:tc>
        <w:tc>
          <w:tcPr>
            <w:tcW w:w="425" w:type="dxa"/>
            <w:noWrap/>
          </w:tcPr>
          <w:p w:rsidR="00A41FD6" w:rsidRPr="000E17A2" w:rsidRDefault="00A41FD6" w:rsidP="004133C3">
            <w:pPr>
              <w:jc w:val="center"/>
              <w:rPr>
                <w:sz w:val="18"/>
                <w:szCs w:val="18"/>
              </w:rPr>
            </w:pPr>
            <w:r w:rsidRPr="000E17A2">
              <w:rPr>
                <w:rFonts w:hint="eastAsia"/>
                <w:sz w:val="18"/>
                <w:szCs w:val="18"/>
              </w:rPr>
              <w:t>18</w:t>
            </w:r>
          </w:p>
        </w:tc>
        <w:tc>
          <w:tcPr>
            <w:tcW w:w="425" w:type="dxa"/>
            <w:noWrap/>
          </w:tcPr>
          <w:p w:rsidR="00A41FD6" w:rsidRPr="000E17A2" w:rsidRDefault="00A41FD6" w:rsidP="004133C3">
            <w:pPr>
              <w:jc w:val="center"/>
              <w:rPr>
                <w:sz w:val="18"/>
                <w:szCs w:val="18"/>
              </w:rPr>
            </w:pPr>
            <w:r w:rsidRPr="000E17A2">
              <w:rPr>
                <w:rFonts w:hint="eastAsia"/>
                <w:sz w:val="18"/>
                <w:szCs w:val="18"/>
              </w:rPr>
              <w:t>▲</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r w:rsidRPr="000E17A2">
              <w:rPr>
                <w:rFonts w:hint="eastAsia"/>
                <w:sz w:val="18"/>
                <w:szCs w:val="18"/>
              </w:rPr>
              <w:t>3</w:t>
            </w: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1410" w:type="dxa"/>
            <w:noWrap/>
          </w:tcPr>
          <w:p w:rsidR="00A41FD6" w:rsidRPr="006D1F17"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2016" w:type="dxa"/>
            <w:gridSpan w:val="2"/>
            <w:noWrap/>
            <w:tcMar>
              <w:left w:w="28" w:type="dxa"/>
              <w:right w:w="28" w:type="dxa"/>
            </w:tcMar>
          </w:tcPr>
          <w:p w:rsidR="00A41FD6" w:rsidRPr="000E17A2" w:rsidRDefault="00A41FD6"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A41FD6" w:rsidRPr="000E17A2" w:rsidRDefault="00A41FD6" w:rsidP="004133C3">
            <w:pPr>
              <w:jc w:val="center"/>
              <w:rPr>
                <w:sz w:val="18"/>
                <w:szCs w:val="18"/>
              </w:rPr>
            </w:pPr>
            <w:r w:rsidRPr="000E17A2">
              <w:rPr>
                <w:rFonts w:hint="eastAsia"/>
                <w:sz w:val="18"/>
                <w:szCs w:val="18"/>
              </w:rPr>
              <w:t>12</w:t>
            </w:r>
          </w:p>
        </w:tc>
        <w:tc>
          <w:tcPr>
            <w:tcW w:w="433" w:type="dxa"/>
            <w:noWrap/>
          </w:tcPr>
          <w:p w:rsidR="00A41FD6" w:rsidRPr="000E17A2" w:rsidRDefault="00A41FD6" w:rsidP="004133C3">
            <w:pPr>
              <w:jc w:val="center"/>
              <w:rPr>
                <w:sz w:val="18"/>
                <w:szCs w:val="18"/>
              </w:rPr>
            </w:pPr>
            <w:r>
              <w:rPr>
                <w:rFonts w:hint="eastAsia"/>
                <w:sz w:val="18"/>
                <w:szCs w:val="18"/>
              </w:rPr>
              <w:t>216</w:t>
            </w:r>
          </w:p>
        </w:tc>
        <w:tc>
          <w:tcPr>
            <w:tcW w:w="425" w:type="dxa"/>
            <w:noWrap/>
          </w:tcPr>
          <w:p w:rsidR="00A41FD6" w:rsidRPr="000E17A2" w:rsidRDefault="00A41FD6" w:rsidP="004133C3">
            <w:pPr>
              <w:jc w:val="center"/>
              <w:rPr>
                <w:sz w:val="18"/>
                <w:szCs w:val="18"/>
              </w:rPr>
            </w:pPr>
            <w:r>
              <w:rPr>
                <w:rFonts w:hint="eastAsia"/>
                <w:sz w:val="18"/>
                <w:szCs w:val="18"/>
              </w:rPr>
              <w:t>132</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r w:rsidRPr="000E17A2">
              <w:rPr>
                <w:rFonts w:hint="eastAsia"/>
                <w:sz w:val="18"/>
                <w:szCs w:val="18"/>
              </w:rPr>
              <w:t>72</w:t>
            </w: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1410" w:type="dxa"/>
            <w:noWrap/>
          </w:tcPr>
          <w:p w:rsidR="00A41FD6" w:rsidRPr="006D1F17" w:rsidRDefault="00A41FD6" w:rsidP="004133C3">
            <w:pPr>
              <w:jc w:val="center"/>
              <w:rPr>
                <w:szCs w:val="21"/>
              </w:rPr>
            </w:pPr>
          </w:p>
        </w:tc>
      </w:tr>
      <w:tr w:rsidR="00A41FD6" w:rsidRPr="00A45F89" w:rsidTr="004133C3">
        <w:trPr>
          <w:jc w:val="center"/>
        </w:trPr>
        <w:tc>
          <w:tcPr>
            <w:tcW w:w="709" w:type="dxa"/>
            <w:vMerge w:val="restart"/>
            <w:noWrap/>
            <w:vAlign w:val="center"/>
          </w:tcPr>
          <w:p w:rsidR="00A41FD6" w:rsidRPr="006D1F17" w:rsidRDefault="00A41FD6" w:rsidP="004133C3">
            <w:pPr>
              <w:jc w:val="center"/>
              <w:rPr>
                <w:b/>
                <w:sz w:val="24"/>
                <w:szCs w:val="24"/>
              </w:rPr>
            </w:pPr>
            <w:r w:rsidRPr="006D1F17">
              <w:rPr>
                <w:rFonts w:hint="eastAsia"/>
                <w:b/>
                <w:sz w:val="24"/>
                <w:szCs w:val="24"/>
              </w:rPr>
              <w:t>专</w:t>
            </w:r>
          </w:p>
          <w:p w:rsidR="00A41FD6" w:rsidRPr="006D1F17" w:rsidRDefault="00A41FD6" w:rsidP="004133C3">
            <w:pPr>
              <w:jc w:val="center"/>
              <w:rPr>
                <w:b/>
                <w:sz w:val="24"/>
                <w:szCs w:val="24"/>
              </w:rPr>
            </w:pPr>
            <w:r w:rsidRPr="006D1F17">
              <w:rPr>
                <w:rFonts w:hint="eastAsia"/>
                <w:b/>
                <w:sz w:val="24"/>
                <w:szCs w:val="24"/>
              </w:rPr>
              <w:t>业</w:t>
            </w:r>
          </w:p>
          <w:p w:rsidR="00A41FD6" w:rsidRPr="006D1F17" w:rsidRDefault="00A41FD6" w:rsidP="004133C3">
            <w:pPr>
              <w:jc w:val="center"/>
              <w:rPr>
                <w:b/>
                <w:sz w:val="24"/>
                <w:szCs w:val="24"/>
              </w:rPr>
            </w:pPr>
            <w:r w:rsidRPr="006D1F17">
              <w:rPr>
                <w:rFonts w:hint="eastAsia"/>
                <w:b/>
                <w:sz w:val="24"/>
                <w:szCs w:val="24"/>
              </w:rPr>
              <w:t>基</w:t>
            </w:r>
          </w:p>
          <w:p w:rsidR="00A41FD6" w:rsidRPr="006D1F17" w:rsidRDefault="00A41FD6" w:rsidP="004133C3">
            <w:pPr>
              <w:jc w:val="center"/>
              <w:rPr>
                <w:b/>
                <w:sz w:val="24"/>
                <w:szCs w:val="24"/>
              </w:rPr>
            </w:pPr>
            <w:r w:rsidRPr="006D1F17">
              <w:rPr>
                <w:rFonts w:hint="eastAsia"/>
                <w:b/>
                <w:sz w:val="24"/>
                <w:szCs w:val="24"/>
              </w:rPr>
              <w:t>础</w:t>
            </w:r>
          </w:p>
          <w:p w:rsidR="00A41FD6" w:rsidRPr="006D1F17" w:rsidRDefault="00A41FD6" w:rsidP="004133C3">
            <w:pPr>
              <w:jc w:val="center"/>
              <w:rPr>
                <w:b/>
                <w:sz w:val="24"/>
                <w:szCs w:val="24"/>
              </w:rPr>
            </w:pPr>
            <w:r w:rsidRPr="006D1F17">
              <w:rPr>
                <w:rFonts w:hint="eastAsia"/>
                <w:b/>
                <w:sz w:val="24"/>
                <w:szCs w:val="24"/>
              </w:rPr>
              <w:t>课</w:t>
            </w:r>
          </w:p>
        </w:tc>
        <w:tc>
          <w:tcPr>
            <w:tcW w:w="456" w:type="dxa"/>
            <w:noWrap/>
          </w:tcPr>
          <w:p w:rsidR="00A41FD6" w:rsidRPr="000E17A2" w:rsidRDefault="00A41FD6" w:rsidP="004133C3">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vAlign w:val="center"/>
          </w:tcPr>
          <w:p w:rsidR="00A41FD6" w:rsidRPr="000E17A2" w:rsidRDefault="00A41FD6" w:rsidP="004133C3">
            <w:pPr>
              <w:jc w:val="left"/>
              <w:rPr>
                <w:rFonts w:asciiTheme="minorEastAsia" w:hAnsiTheme="minorEastAsia"/>
                <w:sz w:val="18"/>
                <w:szCs w:val="18"/>
              </w:rPr>
            </w:pPr>
            <w:r>
              <w:rPr>
                <w:rFonts w:asciiTheme="minorEastAsia" w:hAnsiTheme="minorEastAsia" w:hint="eastAsia"/>
                <w:sz w:val="18"/>
                <w:szCs w:val="18"/>
              </w:rPr>
              <w:t>政治经济学</w:t>
            </w:r>
          </w:p>
        </w:tc>
        <w:tc>
          <w:tcPr>
            <w:tcW w:w="425" w:type="dxa"/>
            <w:noWrap/>
          </w:tcPr>
          <w:p w:rsidR="00A41FD6" w:rsidRPr="000E17A2" w:rsidRDefault="00A41FD6" w:rsidP="004133C3">
            <w:pPr>
              <w:jc w:val="center"/>
              <w:rPr>
                <w:sz w:val="18"/>
                <w:szCs w:val="18"/>
              </w:rPr>
            </w:pPr>
            <w:r w:rsidRPr="000E17A2">
              <w:rPr>
                <w:rFonts w:hint="eastAsia"/>
                <w:sz w:val="18"/>
                <w:szCs w:val="18"/>
              </w:rPr>
              <w:t>3</w:t>
            </w:r>
          </w:p>
        </w:tc>
        <w:tc>
          <w:tcPr>
            <w:tcW w:w="433" w:type="dxa"/>
            <w:noWrap/>
            <w:vAlign w:val="center"/>
          </w:tcPr>
          <w:p w:rsidR="00A41FD6" w:rsidRPr="000E17A2" w:rsidRDefault="00A41FD6" w:rsidP="004133C3">
            <w:pPr>
              <w:jc w:val="center"/>
              <w:rPr>
                <w:sz w:val="18"/>
                <w:szCs w:val="18"/>
              </w:rPr>
            </w:pPr>
            <w:r w:rsidRPr="000E17A2">
              <w:rPr>
                <w:sz w:val="18"/>
                <w:szCs w:val="18"/>
              </w:rPr>
              <w:t>54</w:t>
            </w:r>
          </w:p>
        </w:tc>
        <w:tc>
          <w:tcPr>
            <w:tcW w:w="425" w:type="dxa"/>
            <w:noWrap/>
          </w:tcPr>
          <w:p w:rsidR="00A41FD6" w:rsidRPr="000E17A2" w:rsidRDefault="00A41FD6" w:rsidP="004133C3">
            <w:pPr>
              <w:jc w:val="center"/>
              <w:rPr>
                <w:sz w:val="18"/>
                <w:szCs w:val="18"/>
              </w:rPr>
            </w:pPr>
            <w:r w:rsidRPr="000E17A2">
              <w:rPr>
                <w:rFonts w:hint="eastAsia"/>
                <w:sz w:val="18"/>
                <w:szCs w:val="18"/>
              </w:rPr>
              <w:t>36</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r w:rsidRPr="000E17A2">
              <w:rPr>
                <w:rFonts w:hint="eastAsia"/>
                <w:sz w:val="18"/>
                <w:szCs w:val="18"/>
              </w:rPr>
              <w:t>18</w:t>
            </w:r>
          </w:p>
        </w:tc>
        <w:tc>
          <w:tcPr>
            <w:tcW w:w="425" w:type="dxa"/>
            <w:noWrap/>
          </w:tcPr>
          <w:p w:rsidR="00A41FD6" w:rsidRPr="000E17A2" w:rsidRDefault="00A41FD6" w:rsidP="004133C3">
            <w:pPr>
              <w:jc w:val="center"/>
              <w:rPr>
                <w:sz w:val="18"/>
                <w:szCs w:val="18"/>
              </w:rPr>
            </w:pPr>
            <w:r w:rsidRPr="000E17A2">
              <w:rPr>
                <w:rFonts w:hint="eastAsia"/>
                <w:sz w:val="18"/>
                <w:szCs w:val="18"/>
              </w:rPr>
              <w:t>▲</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r w:rsidRPr="000E17A2">
              <w:rPr>
                <w:rFonts w:hint="eastAsia"/>
                <w:sz w:val="18"/>
                <w:szCs w:val="18"/>
              </w:rPr>
              <w:t>3</w:t>
            </w: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1410" w:type="dxa"/>
            <w:noWrap/>
          </w:tcPr>
          <w:p w:rsidR="00A41FD6" w:rsidRPr="006D1F17"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0E17A2" w:rsidRDefault="00A41FD6" w:rsidP="004133C3">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vAlign w:val="center"/>
          </w:tcPr>
          <w:p w:rsidR="00A41FD6" w:rsidRPr="000E17A2" w:rsidRDefault="00A41FD6" w:rsidP="004133C3">
            <w:pPr>
              <w:jc w:val="left"/>
              <w:rPr>
                <w:rFonts w:asciiTheme="minorEastAsia" w:hAnsiTheme="minorEastAsia"/>
                <w:sz w:val="18"/>
                <w:szCs w:val="18"/>
              </w:rPr>
            </w:pPr>
            <w:r>
              <w:rPr>
                <w:rFonts w:asciiTheme="minorEastAsia" w:hAnsiTheme="minorEastAsia" w:hint="eastAsia"/>
                <w:sz w:val="18"/>
                <w:szCs w:val="18"/>
              </w:rPr>
              <w:t>会计学原理</w:t>
            </w:r>
          </w:p>
        </w:tc>
        <w:tc>
          <w:tcPr>
            <w:tcW w:w="425" w:type="dxa"/>
            <w:noWrap/>
          </w:tcPr>
          <w:p w:rsidR="00A41FD6" w:rsidRPr="000E17A2" w:rsidRDefault="00A41FD6" w:rsidP="004133C3">
            <w:pPr>
              <w:jc w:val="center"/>
              <w:rPr>
                <w:sz w:val="18"/>
                <w:szCs w:val="18"/>
              </w:rPr>
            </w:pPr>
            <w:r w:rsidRPr="000E17A2">
              <w:rPr>
                <w:rFonts w:hint="eastAsia"/>
                <w:sz w:val="18"/>
                <w:szCs w:val="18"/>
              </w:rPr>
              <w:t>3</w:t>
            </w:r>
          </w:p>
        </w:tc>
        <w:tc>
          <w:tcPr>
            <w:tcW w:w="433" w:type="dxa"/>
            <w:noWrap/>
            <w:vAlign w:val="center"/>
          </w:tcPr>
          <w:p w:rsidR="00A41FD6" w:rsidRPr="000E17A2" w:rsidRDefault="00A41FD6" w:rsidP="004133C3">
            <w:pPr>
              <w:jc w:val="center"/>
              <w:rPr>
                <w:sz w:val="18"/>
                <w:szCs w:val="18"/>
              </w:rPr>
            </w:pPr>
            <w:r w:rsidRPr="000E17A2">
              <w:rPr>
                <w:sz w:val="18"/>
                <w:szCs w:val="18"/>
              </w:rPr>
              <w:t>54</w:t>
            </w:r>
          </w:p>
        </w:tc>
        <w:tc>
          <w:tcPr>
            <w:tcW w:w="425" w:type="dxa"/>
            <w:noWrap/>
          </w:tcPr>
          <w:p w:rsidR="00A41FD6" w:rsidRPr="000E17A2" w:rsidRDefault="00A41FD6" w:rsidP="004133C3">
            <w:pPr>
              <w:jc w:val="center"/>
              <w:rPr>
                <w:sz w:val="18"/>
                <w:szCs w:val="18"/>
              </w:rPr>
            </w:pPr>
            <w:r w:rsidRPr="000E17A2">
              <w:rPr>
                <w:rFonts w:hint="eastAsia"/>
                <w:sz w:val="18"/>
                <w:szCs w:val="18"/>
              </w:rPr>
              <w:t>36</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r w:rsidRPr="000E17A2">
              <w:rPr>
                <w:rFonts w:hint="eastAsia"/>
                <w:sz w:val="18"/>
                <w:szCs w:val="18"/>
              </w:rPr>
              <w:t>18</w:t>
            </w:r>
          </w:p>
        </w:tc>
        <w:tc>
          <w:tcPr>
            <w:tcW w:w="425" w:type="dxa"/>
            <w:noWrap/>
            <w:vAlign w:val="center"/>
          </w:tcPr>
          <w:p w:rsidR="00A41FD6" w:rsidRPr="000E17A2" w:rsidRDefault="00A41FD6" w:rsidP="004133C3">
            <w:pPr>
              <w:jc w:val="center"/>
              <w:rPr>
                <w:sz w:val="18"/>
                <w:szCs w:val="18"/>
              </w:rPr>
            </w:pPr>
            <w:r w:rsidRPr="000E17A2">
              <w:rPr>
                <w:rFonts w:hint="eastAsia"/>
                <w:sz w:val="18"/>
                <w:szCs w:val="18"/>
              </w:rPr>
              <w:t>▲</w:t>
            </w:r>
          </w:p>
        </w:tc>
        <w:tc>
          <w:tcPr>
            <w:tcW w:w="425" w:type="dxa"/>
            <w:noWrap/>
            <w:vAlign w:val="center"/>
          </w:tcPr>
          <w:p w:rsidR="00A41FD6" w:rsidRPr="000E17A2" w:rsidRDefault="00A41FD6" w:rsidP="004133C3">
            <w:pPr>
              <w:jc w:val="center"/>
              <w:rPr>
                <w:sz w:val="18"/>
                <w:szCs w:val="18"/>
              </w:rPr>
            </w:pPr>
          </w:p>
        </w:tc>
        <w:tc>
          <w:tcPr>
            <w:tcW w:w="426" w:type="dxa"/>
            <w:noWrap/>
            <w:vAlign w:val="center"/>
          </w:tcPr>
          <w:p w:rsidR="00A41FD6" w:rsidRPr="00F3263C" w:rsidRDefault="00A41FD6" w:rsidP="004133C3">
            <w:pPr>
              <w:jc w:val="center"/>
              <w:rPr>
                <w:b/>
                <w:sz w:val="18"/>
                <w:szCs w:val="18"/>
              </w:rPr>
            </w:pPr>
            <w:r w:rsidRPr="00F37B06">
              <w:rPr>
                <w:rFonts w:hint="eastAsia"/>
                <w:sz w:val="18"/>
                <w:szCs w:val="18"/>
              </w:rPr>
              <w:t>3</w:t>
            </w:r>
          </w:p>
        </w:tc>
        <w:tc>
          <w:tcPr>
            <w:tcW w:w="425" w:type="dxa"/>
            <w:noWrap/>
            <w:vAlign w:val="center"/>
          </w:tcPr>
          <w:p w:rsidR="00A41FD6" w:rsidRPr="000E17A2" w:rsidRDefault="00A41FD6" w:rsidP="004133C3">
            <w:pPr>
              <w:jc w:val="center"/>
              <w:rPr>
                <w:sz w:val="18"/>
                <w:szCs w:val="18"/>
              </w:rPr>
            </w:pPr>
          </w:p>
        </w:tc>
        <w:tc>
          <w:tcPr>
            <w:tcW w:w="425" w:type="dxa"/>
            <w:noWrap/>
            <w:vAlign w:val="center"/>
          </w:tcPr>
          <w:p w:rsidR="00A41FD6" w:rsidRPr="000E17A2" w:rsidRDefault="00A41FD6" w:rsidP="004133C3">
            <w:pPr>
              <w:jc w:val="center"/>
              <w:rPr>
                <w:sz w:val="18"/>
                <w:szCs w:val="18"/>
              </w:rPr>
            </w:pPr>
          </w:p>
        </w:tc>
        <w:tc>
          <w:tcPr>
            <w:tcW w:w="425" w:type="dxa"/>
            <w:noWrap/>
            <w:vAlign w:val="center"/>
          </w:tcPr>
          <w:p w:rsidR="00A41FD6" w:rsidRPr="000E17A2" w:rsidRDefault="00A41FD6" w:rsidP="004133C3">
            <w:pPr>
              <w:jc w:val="center"/>
              <w:rPr>
                <w:sz w:val="18"/>
                <w:szCs w:val="18"/>
              </w:rPr>
            </w:pPr>
          </w:p>
        </w:tc>
        <w:tc>
          <w:tcPr>
            <w:tcW w:w="426" w:type="dxa"/>
            <w:noWrap/>
            <w:vAlign w:val="center"/>
          </w:tcPr>
          <w:p w:rsidR="00A41FD6" w:rsidRPr="000E17A2" w:rsidRDefault="00A41FD6" w:rsidP="004133C3">
            <w:pPr>
              <w:jc w:val="center"/>
              <w:rPr>
                <w:sz w:val="18"/>
                <w:szCs w:val="18"/>
              </w:rPr>
            </w:pPr>
          </w:p>
        </w:tc>
        <w:tc>
          <w:tcPr>
            <w:tcW w:w="425" w:type="dxa"/>
            <w:noWrap/>
            <w:vAlign w:val="center"/>
          </w:tcPr>
          <w:p w:rsidR="00A41FD6" w:rsidRPr="000E17A2" w:rsidRDefault="00A41FD6" w:rsidP="004133C3">
            <w:pPr>
              <w:jc w:val="center"/>
              <w:rPr>
                <w:sz w:val="18"/>
                <w:szCs w:val="18"/>
              </w:rPr>
            </w:pPr>
          </w:p>
        </w:tc>
        <w:tc>
          <w:tcPr>
            <w:tcW w:w="1410" w:type="dxa"/>
            <w:noWrap/>
            <w:vAlign w:val="center"/>
          </w:tcPr>
          <w:p w:rsidR="00A41FD6" w:rsidRPr="006D1F17"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0E17A2" w:rsidRDefault="00A41FD6" w:rsidP="004133C3">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vAlign w:val="center"/>
          </w:tcPr>
          <w:p w:rsidR="00A41FD6" w:rsidRPr="000E17A2" w:rsidRDefault="00A41FD6" w:rsidP="004133C3">
            <w:pPr>
              <w:jc w:val="left"/>
              <w:rPr>
                <w:rFonts w:asciiTheme="minorEastAsia" w:hAnsiTheme="minorEastAsia"/>
                <w:sz w:val="18"/>
                <w:szCs w:val="18"/>
              </w:rPr>
            </w:pPr>
            <w:r>
              <w:rPr>
                <w:rFonts w:asciiTheme="minorEastAsia" w:hAnsiTheme="minorEastAsia" w:hint="eastAsia"/>
                <w:sz w:val="18"/>
                <w:szCs w:val="18"/>
              </w:rPr>
              <w:t>统计学基础</w:t>
            </w:r>
          </w:p>
        </w:tc>
        <w:tc>
          <w:tcPr>
            <w:tcW w:w="425" w:type="dxa"/>
            <w:noWrap/>
            <w:vAlign w:val="center"/>
          </w:tcPr>
          <w:p w:rsidR="00A41FD6" w:rsidRPr="000E17A2" w:rsidRDefault="00A41FD6" w:rsidP="004133C3">
            <w:pPr>
              <w:jc w:val="center"/>
              <w:rPr>
                <w:sz w:val="18"/>
                <w:szCs w:val="18"/>
              </w:rPr>
            </w:pPr>
            <w:r w:rsidRPr="000E17A2">
              <w:rPr>
                <w:rFonts w:hint="eastAsia"/>
                <w:sz w:val="18"/>
                <w:szCs w:val="18"/>
              </w:rPr>
              <w:t>3</w:t>
            </w:r>
          </w:p>
        </w:tc>
        <w:tc>
          <w:tcPr>
            <w:tcW w:w="433" w:type="dxa"/>
            <w:noWrap/>
            <w:vAlign w:val="center"/>
          </w:tcPr>
          <w:p w:rsidR="00A41FD6" w:rsidRPr="000E17A2" w:rsidRDefault="00A41FD6" w:rsidP="004133C3">
            <w:pPr>
              <w:jc w:val="center"/>
              <w:rPr>
                <w:sz w:val="18"/>
                <w:szCs w:val="18"/>
              </w:rPr>
            </w:pPr>
            <w:r w:rsidRPr="000E17A2">
              <w:rPr>
                <w:rFonts w:hint="eastAsia"/>
                <w:sz w:val="18"/>
                <w:szCs w:val="18"/>
              </w:rPr>
              <w:t>54</w:t>
            </w:r>
          </w:p>
        </w:tc>
        <w:tc>
          <w:tcPr>
            <w:tcW w:w="425" w:type="dxa"/>
            <w:noWrap/>
            <w:vAlign w:val="center"/>
          </w:tcPr>
          <w:p w:rsidR="00A41FD6" w:rsidRPr="000E17A2" w:rsidRDefault="00A41FD6" w:rsidP="004133C3">
            <w:pPr>
              <w:jc w:val="center"/>
              <w:rPr>
                <w:sz w:val="18"/>
                <w:szCs w:val="18"/>
              </w:rPr>
            </w:pPr>
            <w:r w:rsidRPr="000E17A2">
              <w:rPr>
                <w:rFonts w:hint="eastAsia"/>
                <w:sz w:val="18"/>
                <w:szCs w:val="18"/>
              </w:rPr>
              <w:t>36</w:t>
            </w:r>
          </w:p>
        </w:tc>
        <w:tc>
          <w:tcPr>
            <w:tcW w:w="425" w:type="dxa"/>
            <w:noWrap/>
            <w:vAlign w:val="center"/>
          </w:tcPr>
          <w:p w:rsidR="00A41FD6" w:rsidRPr="000E17A2" w:rsidRDefault="00A41FD6" w:rsidP="004133C3">
            <w:pPr>
              <w:jc w:val="center"/>
              <w:rPr>
                <w:sz w:val="18"/>
                <w:szCs w:val="18"/>
              </w:rPr>
            </w:pPr>
          </w:p>
        </w:tc>
        <w:tc>
          <w:tcPr>
            <w:tcW w:w="426" w:type="dxa"/>
            <w:noWrap/>
            <w:vAlign w:val="center"/>
          </w:tcPr>
          <w:p w:rsidR="00A41FD6" w:rsidRPr="000E17A2" w:rsidRDefault="00A41FD6" w:rsidP="004133C3">
            <w:pPr>
              <w:jc w:val="center"/>
              <w:rPr>
                <w:sz w:val="18"/>
                <w:szCs w:val="18"/>
              </w:rPr>
            </w:pPr>
          </w:p>
        </w:tc>
        <w:tc>
          <w:tcPr>
            <w:tcW w:w="425" w:type="dxa"/>
            <w:noWrap/>
            <w:vAlign w:val="center"/>
          </w:tcPr>
          <w:p w:rsidR="00A41FD6" w:rsidRPr="000E17A2" w:rsidRDefault="00A41FD6" w:rsidP="004133C3">
            <w:pPr>
              <w:jc w:val="center"/>
              <w:rPr>
                <w:sz w:val="18"/>
                <w:szCs w:val="18"/>
              </w:rPr>
            </w:pPr>
            <w:r w:rsidRPr="000E17A2">
              <w:rPr>
                <w:rFonts w:hint="eastAsia"/>
                <w:sz w:val="18"/>
                <w:szCs w:val="18"/>
              </w:rPr>
              <w:t>18</w:t>
            </w:r>
          </w:p>
        </w:tc>
        <w:tc>
          <w:tcPr>
            <w:tcW w:w="425" w:type="dxa"/>
            <w:noWrap/>
            <w:vAlign w:val="center"/>
          </w:tcPr>
          <w:p w:rsidR="00A41FD6" w:rsidRPr="000E17A2" w:rsidRDefault="00A41FD6" w:rsidP="004133C3">
            <w:pPr>
              <w:jc w:val="center"/>
              <w:rPr>
                <w:sz w:val="18"/>
                <w:szCs w:val="18"/>
              </w:rPr>
            </w:pPr>
            <w:r w:rsidRPr="000E17A2">
              <w:rPr>
                <w:rFonts w:hint="eastAsia"/>
                <w:sz w:val="18"/>
                <w:szCs w:val="18"/>
              </w:rPr>
              <w:t>▲</w:t>
            </w:r>
          </w:p>
        </w:tc>
        <w:tc>
          <w:tcPr>
            <w:tcW w:w="425" w:type="dxa"/>
            <w:noWrap/>
            <w:vAlign w:val="center"/>
          </w:tcPr>
          <w:p w:rsidR="00A41FD6" w:rsidRPr="000E17A2" w:rsidRDefault="00A41FD6" w:rsidP="004133C3">
            <w:pPr>
              <w:jc w:val="center"/>
              <w:rPr>
                <w:sz w:val="18"/>
                <w:szCs w:val="18"/>
              </w:rPr>
            </w:pPr>
          </w:p>
        </w:tc>
        <w:tc>
          <w:tcPr>
            <w:tcW w:w="426" w:type="dxa"/>
            <w:noWrap/>
            <w:vAlign w:val="center"/>
          </w:tcPr>
          <w:p w:rsidR="00A41FD6" w:rsidRPr="000E17A2" w:rsidRDefault="00A41FD6" w:rsidP="004133C3">
            <w:pPr>
              <w:jc w:val="center"/>
              <w:rPr>
                <w:sz w:val="18"/>
                <w:szCs w:val="18"/>
              </w:rPr>
            </w:pPr>
          </w:p>
        </w:tc>
        <w:tc>
          <w:tcPr>
            <w:tcW w:w="425" w:type="dxa"/>
            <w:noWrap/>
            <w:vAlign w:val="center"/>
          </w:tcPr>
          <w:p w:rsidR="00A41FD6" w:rsidRPr="000E17A2" w:rsidRDefault="00A41FD6" w:rsidP="004133C3">
            <w:pPr>
              <w:jc w:val="center"/>
              <w:rPr>
                <w:sz w:val="18"/>
                <w:szCs w:val="18"/>
              </w:rPr>
            </w:pPr>
          </w:p>
        </w:tc>
        <w:tc>
          <w:tcPr>
            <w:tcW w:w="425" w:type="dxa"/>
            <w:noWrap/>
            <w:vAlign w:val="center"/>
          </w:tcPr>
          <w:p w:rsidR="00A41FD6" w:rsidRPr="000E17A2" w:rsidRDefault="00A41FD6" w:rsidP="004133C3">
            <w:pPr>
              <w:jc w:val="center"/>
              <w:rPr>
                <w:sz w:val="18"/>
                <w:szCs w:val="18"/>
              </w:rPr>
            </w:pPr>
            <w:r w:rsidRPr="00886DE0">
              <w:rPr>
                <w:sz w:val="18"/>
                <w:szCs w:val="18"/>
              </w:rPr>
              <w:t>3</w:t>
            </w:r>
          </w:p>
        </w:tc>
        <w:tc>
          <w:tcPr>
            <w:tcW w:w="425" w:type="dxa"/>
            <w:noWrap/>
            <w:vAlign w:val="center"/>
          </w:tcPr>
          <w:p w:rsidR="00A41FD6" w:rsidRPr="000E17A2" w:rsidRDefault="00A41FD6" w:rsidP="004133C3">
            <w:pPr>
              <w:jc w:val="center"/>
              <w:rPr>
                <w:sz w:val="18"/>
                <w:szCs w:val="18"/>
              </w:rPr>
            </w:pPr>
          </w:p>
        </w:tc>
        <w:tc>
          <w:tcPr>
            <w:tcW w:w="426" w:type="dxa"/>
            <w:noWrap/>
            <w:vAlign w:val="center"/>
          </w:tcPr>
          <w:p w:rsidR="00A41FD6" w:rsidRPr="000E17A2" w:rsidRDefault="00A41FD6" w:rsidP="004133C3">
            <w:pPr>
              <w:jc w:val="center"/>
              <w:rPr>
                <w:sz w:val="18"/>
                <w:szCs w:val="18"/>
              </w:rPr>
            </w:pPr>
          </w:p>
        </w:tc>
        <w:tc>
          <w:tcPr>
            <w:tcW w:w="425" w:type="dxa"/>
            <w:noWrap/>
            <w:vAlign w:val="center"/>
          </w:tcPr>
          <w:p w:rsidR="00A41FD6" w:rsidRPr="000E17A2" w:rsidRDefault="00A41FD6" w:rsidP="004133C3">
            <w:pPr>
              <w:jc w:val="center"/>
              <w:rPr>
                <w:sz w:val="18"/>
                <w:szCs w:val="18"/>
              </w:rPr>
            </w:pPr>
          </w:p>
        </w:tc>
        <w:tc>
          <w:tcPr>
            <w:tcW w:w="1410" w:type="dxa"/>
            <w:noWrap/>
            <w:vAlign w:val="center"/>
          </w:tcPr>
          <w:p w:rsidR="00A41FD6" w:rsidRPr="006D1F17"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0E17A2" w:rsidRDefault="00A41FD6" w:rsidP="004133C3">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vAlign w:val="center"/>
          </w:tcPr>
          <w:p w:rsidR="00A41FD6" w:rsidRPr="000E17A2" w:rsidRDefault="00A41FD6" w:rsidP="004133C3">
            <w:pPr>
              <w:jc w:val="left"/>
              <w:rPr>
                <w:rFonts w:asciiTheme="minorEastAsia" w:hAnsiTheme="minorEastAsia"/>
                <w:sz w:val="18"/>
                <w:szCs w:val="18"/>
              </w:rPr>
            </w:pPr>
            <w:r>
              <w:rPr>
                <w:rFonts w:asciiTheme="minorEastAsia" w:hAnsiTheme="minorEastAsia" w:hint="eastAsia"/>
                <w:sz w:val="18"/>
                <w:szCs w:val="18"/>
              </w:rPr>
              <w:t>管理学原理</w:t>
            </w:r>
          </w:p>
        </w:tc>
        <w:tc>
          <w:tcPr>
            <w:tcW w:w="425" w:type="dxa"/>
            <w:noWrap/>
          </w:tcPr>
          <w:p w:rsidR="00A41FD6" w:rsidRPr="000E17A2" w:rsidRDefault="00A41FD6" w:rsidP="004133C3">
            <w:pPr>
              <w:jc w:val="center"/>
              <w:rPr>
                <w:sz w:val="18"/>
                <w:szCs w:val="18"/>
              </w:rPr>
            </w:pPr>
            <w:r w:rsidRPr="000E17A2">
              <w:rPr>
                <w:sz w:val="18"/>
                <w:szCs w:val="18"/>
              </w:rPr>
              <w:t>3</w:t>
            </w:r>
          </w:p>
        </w:tc>
        <w:tc>
          <w:tcPr>
            <w:tcW w:w="433" w:type="dxa"/>
            <w:noWrap/>
            <w:vAlign w:val="center"/>
          </w:tcPr>
          <w:p w:rsidR="00A41FD6" w:rsidRPr="000E17A2" w:rsidRDefault="00A41FD6" w:rsidP="004133C3">
            <w:pPr>
              <w:jc w:val="center"/>
              <w:rPr>
                <w:sz w:val="18"/>
                <w:szCs w:val="18"/>
              </w:rPr>
            </w:pPr>
            <w:r w:rsidRPr="000E17A2">
              <w:rPr>
                <w:sz w:val="18"/>
                <w:szCs w:val="18"/>
              </w:rPr>
              <w:t>54</w:t>
            </w:r>
          </w:p>
        </w:tc>
        <w:tc>
          <w:tcPr>
            <w:tcW w:w="425" w:type="dxa"/>
            <w:noWrap/>
          </w:tcPr>
          <w:p w:rsidR="00A41FD6" w:rsidRPr="000E17A2" w:rsidRDefault="00A41FD6" w:rsidP="004133C3">
            <w:pPr>
              <w:jc w:val="center"/>
              <w:rPr>
                <w:sz w:val="18"/>
                <w:szCs w:val="18"/>
              </w:rPr>
            </w:pPr>
            <w:r w:rsidRPr="000E17A2">
              <w:rPr>
                <w:sz w:val="18"/>
                <w:szCs w:val="18"/>
              </w:rPr>
              <w:t>36</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r w:rsidRPr="000E17A2">
              <w:rPr>
                <w:sz w:val="18"/>
                <w:szCs w:val="18"/>
              </w:rPr>
              <w:t>18</w:t>
            </w:r>
          </w:p>
        </w:tc>
        <w:tc>
          <w:tcPr>
            <w:tcW w:w="425" w:type="dxa"/>
            <w:noWrap/>
          </w:tcPr>
          <w:p w:rsidR="00A41FD6" w:rsidRPr="000E17A2" w:rsidRDefault="00A41FD6" w:rsidP="004133C3">
            <w:pPr>
              <w:jc w:val="center"/>
              <w:rPr>
                <w:sz w:val="18"/>
                <w:szCs w:val="18"/>
              </w:rPr>
            </w:pPr>
            <w:r w:rsidRPr="000E17A2">
              <w:rPr>
                <w:rFonts w:hint="eastAsia"/>
                <w:sz w:val="18"/>
                <w:szCs w:val="18"/>
              </w:rPr>
              <w:t>▲</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r w:rsidRPr="00CA1E3C">
              <w:rPr>
                <w:sz w:val="18"/>
                <w:szCs w:val="18"/>
              </w:rPr>
              <w:t>3</w:t>
            </w: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1410" w:type="dxa"/>
            <w:noWrap/>
          </w:tcPr>
          <w:p w:rsidR="00A41FD6" w:rsidRPr="006D1F17"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0E17A2" w:rsidRDefault="00A41FD6" w:rsidP="004133C3">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vAlign w:val="center"/>
          </w:tcPr>
          <w:p w:rsidR="00A41FD6" w:rsidRPr="000E17A2" w:rsidRDefault="00A41FD6" w:rsidP="004133C3">
            <w:pPr>
              <w:jc w:val="left"/>
              <w:rPr>
                <w:rFonts w:asciiTheme="minorEastAsia" w:hAnsiTheme="minorEastAsia"/>
                <w:sz w:val="18"/>
                <w:szCs w:val="18"/>
              </w:rPr>
            </w:pPr>
            <w:r>
              <w:rPr>
                <w:rFonts w:asciiTheme="minorEastAsia" w:hAnsiTheme="minorEastAsia" w:hint="eastAsia"/>
                <w:sz w:val="18"/>
                <w:szCs w:val="18"/>
              </w:rPr>
              <w:t>经济法概论</w:t>
            </w:r>
          </w:p>
        </w:tc>
        <w:tc>
          <w:tcPr>
            <w:tcW w:w="425" w:type="dxa"/>
            <w:noWrap/>
          </w:tcPr>
          <w:p w:rsidR="00A41FD6" w:rsidRPr="000E17A2" w:rsidRDefault="00A41FD6" w:rsidP="004133C3">
            <w:pPr>
              <w:jc w:val="center"/>
              <w:rPr>
                <w:sz w:val="18"/>
                <w:szCs w:val="18"/>
              </w:rPr>
            </w:pPr>
            <w:r w:rsidRPr="000E17A2">
              <w:rPr>
                <w:rFonts w:hint="eastAsia"/>
                <w:sz w:val="18"/>
                <w:szCs w:val="18"/>
              </w:rPr>
              <w:t>3</w:t>
            </w:r>
          </w:p>
        </w:tc>
        <w:tc>
          <w:tcPr>
            <w:tcW w:w="433" w:type="dxa"/>
            <w:noWrap/>
            <w:vAlign w:val="center"/>
          </w:tcPr>
          <w:p w:rsidR="00A41FD6" w:rsidRPr="000E17A2" w:rsidRDefault="00A41FD6" w:rsidP="004133C3">
            <w:pPr>
              <w:jc w:val="center"/>
              <w:rPr>
                <w:sz w:val="18"/>
                <w:szCs w:val="18"/>
              </w:rPr>
            </w:pPr>
            <w:r w:rsidRPr="000E17A2">
              <w:rPr>
                <w:sz w:val="18"/>
                <w:szCs w:val="18"/>
              </w:rPr>
              <w:t>54</w:t>
            </w:r>
          </w:p>
        </w:tc>
        <w:tc>
          <w:tcPr>
            <w:tcW w:w="425" w:type="dxa"/>
            <w:noWrap/>
          </w:tcPr>
          <w:p w:rsidR="00A41FD6" w:rsidRPr="000E17A2" w:rsidRDefault="00A41FD6" w:rsidP="004133C3">
            <w:pPr>
              <w:jc w:val="center"/>
              <w:rPr>
                <w:sz w:val="18"/>
                <w:szCs w:val="18"/>
              </w:rPr>
            </w:pPr>
            <w:r w:rsidRPr="000E17A2">
              <w:rPr>
                <w:rFonts w:hint="eastAsia"/>
                <w:sz w:val="18"/>
                <w:szCs w:val="18"/>
              </w:rPr>
              <w:t>36</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r w:rsidRPr="000E17A2">
              <w:rPr>
                <w:rFonts w:hint="eastAsia"/>
                <w:sz w:val="18"/>
                <w:szCs w:val="18"/>
              </w:rPr>
              <w:t>18</w:t>
            </w:r>
          </w:p>
        </w:tc>
        <w:tc>
          <w:tcPr>
            <w:tcW w:w="425" w:type="dxa"/>
            <w:noWrap/>
          </w:tcPr>
          <w:p w:rsidR="00A41FD6" w:rsidRPr="000E17A2" w:rsidRDefault="00A41FD6" w:rsidP="004133C3">
            <w:pPr>
              <w:jc w:val="center"/>
              <w:rPr>
                <w:sz w:val="18"/>
                <w:szCs w:val="18"/>
              </w:rPr>
            </w:pPr>
            <w:r w:rsidRPr="000E17A2">
              <w:rPr>
                <w:rFonts w:hint="eastAsia"/>
                <w:sz w:val="18"/>
                <w:szCs w:val="18"/>
              </w:rPr>
              <w:t>▲</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r w:rsidRPr="000E17A2">
              <w:rPr>
                <w:sz w:val="18"/>
                <w:szCs w:val="18"/>
              </w:rPr>
              <w:t>3</w:t>
            </w:r>
          </w:p>
        </w:tc>
        <w:tc>
          <w:tcPr>
            <w:tcW w:w="425" w:type="dxa"/>
            <w:noWrap/>
          </w:tcPr>
          <w:p w:rsidR="00A41FD6" w:rsidRPr="000E17A2" w:rsidRDefault="00A41FD6" w:rsidP="004133C3">
            <w:pPr>
              <w:jc w:val="center"/>
              <w:rPr>
                <w:sz w:val="18"/>
                <w:szCs w:val="18"/>
              </w:rPr>
            </w:pPr>
          </w:p>
        </w:tc>
        <w:tc>
          <w:tcPr>
            <w:tcW w:w="1410" w:type="dxa"/>
            <w:noWrap/>
          </w:tcPr>
          <w:p w:rsidR="00A41FD6" w:rsidRPr="006D1F17"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0E17A2" w:rsidRDefault="00A41FD6" w:rsidP="004133C3">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vAlign w:val="center"/>
          </w:tcPr>
          <w:p w:rsidR="00A41FD6" w:rsidRPr="000E17A2" w:rsidRDefault="00A41FD6" w:rsidP="004133C3">
            <w:pPr>
              <w:jc w:val="left"/>
              <w:rPr>
                <w:rFonts w:asciiTheme="minorEastAsia" w:hAnsiTheme="minorEastAsia"/>
                <w:sz w:val="18"/>
                <w:szCs w:val="18"/>
              </w:rPr>
            </w:pPr>
            <w:r>
              <w:rPr>
                <w:rFonts w:asciiTheme="minorEastAsia" w:hAnsiTheme="minorEastAsia" w:hint="eastAsia"/>
                <w:sz w:val="18"/>
                <w:szCs w:val="18"/>
              </w:rPr>
              <w:t>国家税收</w:t>
            </w:r>
          </w:p>
        </w:tc>
        <w:tc>
          <w:tcPr>
            <w:tcW w:w="425" w:type="dxa"/>
            <w:noWrap/>
          </w:tcPr>
          <w:p w:rsidR="00A41FD6" w:rsidRPr="000E17A2" w:rsidRDefault="00A41FD6" w:rsidP="004133C3">
            <w:pPr>
              <w:jc w:val="center"/>
              <w:rPr>
                <w:sz w:val="18"/>
                <w:szCs w:val="18"/>
              </w:rPr>
            </w:pPr>
            <w:r w:rsidRPr="000E17A2">
              <w:rPr>
                <w:rFonts w:hint="eastAsia"/>
                <w:sz w:val="18"/>
                <w:szCs w:val="18"/>
              </w:rPr>
              <w:t>3</w:t>
            </w:r>
          </w:p>
        </w:tc>
        <w:tc>
          <w:tcPr>
            <w:tcW w:w="433" w:type="dxa"/>
            <w:noWrap/>
            <w:vAlign w:val="center"/>
          </w:tcPr>
          <w:p w:rsidR="00A41FD6" w:rsidRPr="000E17A2" w:rsidRDefault="00A41FD6" w:rsidP="004133C3">
            <w:pPr>
              <w:jc w:val="center"/>
              <w:rPr>
                <w:sz w:val="18"/>
                <w:szCs w:val="18"/>
              </w:rPr>
            </w:pPr>
            <w:r w:rsidRPr="000E17A2">
              <w:rPr>
                <w:sz w:val="18"/>
                <w:szCs w:val="18"/>
              </w:rPr>
              <w:t>54</w:t>
            </w:r>
          </w:p>
        </w:tc>
        <w:tc>
          <w:tcPr>
            <w:tcW w:w="425" w:type="dxa"/>
            <w:noWrap/>
          </w:tcPr>
          <w:p w:rsidR="00A41FD6" w:rsidRPr="000E17A2" w:rsidRDefault="00A41FD6" w:rsidP="004133C3">
            <w:pPr>
              <w:jc w:val="center"/>
              <w:rPr>
                <w:sz w:val="18"/>
                <w:szCs w:val="18"/>
              </w:rPr>
            </w:pPr>
            <w:r w:rsidRPr="000E17A2">
              <w:rPr>
                <w:rFonts w:hint="eastAsia"/>
                <w:sz w:val="18"/>
                <w:szCs w:val="18"/>
              </w:rPr>
              <w:t>36</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r w:rsidRPr="000E17A2">
              <w:rPr>
                <w:rFonts w:hint="eastAsia"/>
                <w:sz w:val="18"/>
                <w:szCs w:val="18"/>
              </w:rPr>
              <w:t>18</w:t>
            </w:r>
          </w:p>
        </w:tc>
        <w:tc>
          <w:tcPr>
            <w:tcW w:w="425" w:type="dxa"/>
            <w:noWrap/>
          </w:tcPr>
          <w:p w:rsidR="00A41FD6" w:rsidRPr="000E17A2" w:rsidRDefault="00A41FD6" w:rsidP="004133C3">
            <w:pPr>
              <w:jc w:val="center"/>
              <w:rPr>
                <w:sz w:val="18"/>
                <w:szCs w:val="18"/>
              </w:rPr>
            </w:pPr>
            <w:r w:rsidRPr="000E17A2">
              <w:rPr>
                <w:rFonts w:hint="eastAsia"/>
                <w:sz w:val="18"/>
                <w:szCs w:val="18"/>
              </w:rPr>
              <w:t>▲</w:t>
            </w: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p>
        </w:tc>
        <w:tc>
          <w:tcPr>
            <w:tcW w:w="426" w:type="dxa"/>
            <w:noWrap/>
          </w:tcPr>
          <w:p w:rsidR="00A41FD6" w:rsidRPr="000E17A2" w:rsidRDefault="00A41FD6" w:rsidP="004133C3">
            <w:pPr>
              <w:jc w:val="center"/>
              <w:rPr>
                <w:sz w:val="18"/>
                <w:szCs w:val="18"/>
              </w:rPr>
            </w:pPr>
          </w:p>
        </w:tc>
        <w:tc>
          <w:tcPr>
            <w:tcW w:w="425" w:type="dxa"/>
            <w:noWrap/>
          </w:tcPr>
          <w:p w:rsidR="00A41FD6" w:rsidRPr="000E17A2" w:rsidRDefault="00A41FD6" w:rsidP="004133C3">
            <w:pPr>
              <w:jc w:val="center"/>
              <w:rPr>
                <w:sz w:val="18"/>
                <w:szCs w:val="18"/>
              </w:rPr>
            </w:pPr>
            <w:r>
              <w:rPr>
                <w:rFonts w:hint="eastAsia"/>
                <w:sz w:val="18"/>
                <w:szCs w:val="18"/>
              </w:rPr>
              <w:t>3</w:t>
            </w:r>
          </w:p>
        </w:tc>
        <w:tc>
          <w:tcPr>
            <w:tcW w:w="1410" w:type="dxa"/>
            <w:noWrap/>
          </w:tcPr>
          <w:p w:rsidR="00A41FD6" w:rsidRPr="006D1F17" w:rsidRDefault="00A41FD6" w:rsidP="004133C3">
            <w:pPr>
              <w:jc w:val="center"/>
              <w:rPr>
                <w:szCs w:val="21"/>
              </w:rPr>
            </w:pPr>
          </w:p>
        </w:tc>
      </w:tr>
      <w:tr w:rsidR="00A41FD6" w:rsidRPr="00A45F89" w:rsidTr="004133C3">
        <w:trPr>
          <w:trHeight w:val="231"/>
          <w:jc w:val="center"/>
        </w:trPr>
        <w:tc>
          <w:tcPr>
            <w:tcW w:w="709" w:type="dxa"/>
            <w:vMerge/>
            <w:noWrap/>
            <w:vAlign w:val="center"/>
          </w:tcPr>
          <w:p w:rsidR="00A41FD6" w:rsidRPr="006D1F17" w:rsidRDefault="00A41FD6" w:rsidP="004133C3">
            <w:pPr>
              <w:jc w:val="center"/>
              <w:rPr>
                <w:b/>
                <w:sz w:val="24"/>
                <w:szCs w:val="24"/>
              </w:rPr>
            </w:pPr>
          </w:p>
        </w:tc>
        <w:tc>
          <w:tcPr>
            <w:tcW w:w="2016" w:type="dxa"/>
            <w:gridSpan w:val="2"/>
            <w:noWrap/>
            <w:tcMar>
              <w:left w:w="28" w:type="dxa"/>
              <w:right w:w="28" w:type="dxa"/>
            </w:tcMar>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小计</w:t>
            </w:r>
          </w:p>
        </w:tc>
        <w:tc>
          <w:tcPr>
            <w:tcW w:w="425" w:type="dxa"/>
            <w:noWrap/>
            <w:vAlign w:val="center"/>
          </w:tcPr>
          <w:p w:rsidR="00A41FD6" w:rsidRPr="00E01272" w:rsidRDefault="00A41FD6" w:rsidP="004133C3">
            <w:pPr>
              <w:jc w:val="center"/>
              <w:rPr>
                <w:sz w:val="18"/>
                <w:szCs w:val="18"/>
              </w:rPr>
            </w:pPr>
            <w:r w:rsidRPr="00E01272">
              <w:rPr>
                <w:rFonts w:hint="eastAsia"/>
                <w:sz w:val="18"/>
                <w:szCs w:val="18"/>
              </w:rPr>
              <w:t>18</w:t>
            </w:r>
          </w:p>
        </w:tc>
        <w:tc>
          <w:tcPr>
            <w:tcW w:w="433" w:type="dxa"/>
            <w:noWrap/>
            <w:vAlign w:val="center"/>
          </w:tcPr>
          <w:p w:rsidR="00A41FD6" w:rsidRPr="00E01272" w:rsidRDefault="00A41FD6" w:rsidP="004133C3">
            <w:pPr>
              <w:jc w:val="center"/>
              <w:rPr>
                <w:sz w:val="18"/>
                <w:szCs w:val="18"/>
              </w:rPr>
            </w:pPr>
            <w:r w:rsidRPr="00E01272">
              <w:rPr>
                <w:rFonts w:hint="eastAsia"/>
                <w:sz w:val="18"/>
                <w:szCs w:val="18"/>
              </w:rPr>
              <w:t>324</w:t>
            </w:r>
          </w:p>
        </w:tc>
        <w:tc>
          <w:tcPr>
            <w:tcW w:w="425" w:type="dxa"/>
            <w:noWrap/>
            <w:vAlign w:val="center"/>
          </w:tcPr>
          <w:p w:rsidR="00A41FD6" w:rsidRPr="00E01272" w:rsidRDefault="00A41FD6" w:rsidP="004133C3">
            <w:pPr>
              <w:jc w:val="center"/>
              <w:rPr>
                <w:sz w:val="18"/>
                <w:szCs w:val="18"/>
              </w:rPr>
            </w:pPr>
            <w:r w:rsidRPr="00E01272">
              <w:rPr>
                <w:rFonts w:hint="eastAsia"/>
                <w:sz w:val="18"/>
                <w:szCs w:val="18"/>
              </w:rPr>
              <w:t>216</w:t>
            </w:r>
          </w:p>
        </w:tc>
        <w:tc>
          <w:tcPr>
            <w:tcW w:w="425" w:type="dxa"/>
            <w:noWrap/>
            <w:vAlign w:val="center"/>
          </w:tcPr>
          <w:p w:rsidR="00A41FD6" w:rsidRPr="00E01272" w:rsidRDefault="00A41FD6" w:rsidP="004133C3">
            <w:pPr>
              <w:jc w:val="center"/>
              <w:rPr>
                <w:sz w:val="18"/>
                <w:szCs w:val="18"/>
              </w:rPr>
            </w:pPr>
            <w:r w:rsidRPr="00E01272">
              <w:rPr>
                <w:rFonts w:hint="eastAsia"/>
                <w:sz w:val="18"/>
                <w:szCs w:val="18"/>
              </w:rPr>
              <w:t xml:space="preserve">　</w:t>
            </w:r>
          </w:p>
        </w:tc>
        <w:tc>
          <w:tcPr>
            <w:tcW w:w="426" w:type="dxa"/>
            <w:noWrap/>
            <w:vAlign w:val="center"/>
          </w:tcPr>
          <w:p w:rsidR="00A41FD6" w:rsidRPr="00E01272" w:rsidRDefault="00A41FD6" w:rsidP="004133C3">
            <w:pPr>
              <w:jc w:val="center"/>
              <w:rPr>
                <w:sz w:val="18"/>
                <w:szCs w:val="18"/>
              </w:rPr>
            </w:pPr>
            <w:r w:rsidRPr="00E01272">
              <w:rPr>
                <w:rFonts w:hint="eastAsia"/>
                <w:sz w:val="18"/>
                <w:szCs w:val="18"/>
              </w:rPr>
              <w:t xml:space="preserve">　</w:t>
            </w:r>
          </w:p>
        </w:tc>
        <w:tc>
          <w:tcPr>
            <w:tcW w:w="425" w:type="dxa"/>
            <w:noWrap/>
            <w:vAlign w:val="center"/>
          </w:tcPr>
          <w:p w:rsidR="00A41FD6" w:rsidRPr="00E01272" w:rsidRDefault="00A41FD6" w:rsidP="004133C3">
            <w:pPr>
              <w:jc w:val="center"/>
              <w:rPr>
                <w:sz w:val="18"/>
                <w:szCs w:val="18"/>
              </w:rPr>
            </w:pPr>
            <w:r w:rsidRPr="00E01272">
              <w:rPr>
                <w:rFonts w:hint="eastAsia"/>
                <w:sz w:val="18"/>
                <w:szCs w:val="18"/>
              </w:rPr>
              <w:t>108</w:t>
            </w: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val="restart"/>
            <w:noWrap/>
            <w:vAlign w:val="center"/>
          </w:tcPr>
          <w:p w:rsidR="00A41FD6" w:rsidRPr="006D1F17" w:rsidRDefault="00A41FD6" w:rsidP="004133C3">
            <w:pPr>
              <w:jc w:val="center"/>
              <w:rPr>
                <w:b/>
                <w:sz w:val="24"/>
                <w:szCs w:val="24"/>
              </w:rPr>
            </w:pPr>
            <w:r w:rsidRPr="006D1F17">
              <w:rPr>
                <w:rFonts w:hint="eastAsia"/>
                <w:b/>
                <w:sz w:val="24"/>
                <w:szCs w:val="24"/>
              </w:rPr>
              <w:t>专</w:t>
            </w:r>
          </w:p>
          <w:p w:rsidR="00A41FD6" w:rsidRPr="006D1F17" w:rsidRDefault="00A41FD6" w:rsidP="004133C3">
            <w:pPr>
              <w:jc w:val="center"/>
              <w:rPr>
                <w:b/>
                <w:sz w:val="24"/>
                <w:szCs w:val="24"/>
              </w:rPr>
            </w:pPr>
            <w:r w:rsidRPr="006D1F17">
              <w:rPr>
                <w:rFonts w:hint="eastAsia"/>
                <w:b/>
                <w:sz w:val="24"/>
                <w:szCs w:val="24"/>
              </w:rPr>
              <w:t>业</w:t>
            </w:r>
          </w:p>
          <w:p w:rsidR="00A41FD6" w:rsidRPr="006D1F17" w:rsidRDefault="00A41FD6" w:rsidP="004133C3">
            <w:pPr>
              <w:jc w:val="center"/>
              <w:rPr>
                <w:b/>
                <w:sz w:val="24"/>
                <w:szCs w:val="24"/>
              </w:rPr>
            </w:pPr>
            <w:r w:rsidRPr="006D1F17">
              <w:rPr>
                <w:rFonts w:hint="eastAsia"/>
                <w:b/>
                <w:sz w:val="24"/>
                <w:szCs w:val="24"/>
              </w:rPr>
              <w:t>课</w:t>
            </w:r>
          </w:p>
        </w:tc>
        <w:tc>
          <w:tcPr>
            <w:tcW w:w="456" w:type="dxa"/>
            <w:noWrap/>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11</w:t>
            </w:r>
          </w:p>
        </w:tc>
        <w:tc>
          <w:tcPr>
            <w:tcW w:w="1560" w:type="dxa"/>
            <w:noWrap/>
            <w:tcMar>
              <w:left w:w="28" w:type="dxa"/>
              <w:right w:w="28" w:type="dxa"/>
            </w:tcMar>
          </w:tcPr>
          <w:p w:rsidR="00A41FD6" w:rsidRPr="00E11D09" w:rsidRDefault="00A41FD6" w:rsidP="004133C3">
            <w:pPr>
              <w:jc w:val="left"/>
              <w:rPr>
                <w:rFonts w:asciiTheme="minorEastAsia" w:hAnsiTheme="minorEastAsia"/>
                <w:sz w:val="18"/>
                <w:szCs w:val="18"/>
              </w:rPr>
            </w:pPr>
            <w:r w:rsidRPr="00E11D09">
              <w:rPr>
                <w:rFonts w:asciiTheme="minorEastAsia" w:hAnsiTheme="minorEastAsia" w:hint="eastAsia"/>
                <w:sz w:val="18"/>
                <w:szCs w:val="18"/>
              </w:rPr>
              <w:t xml:space="preserve">财务会计 </w:t>
            </w:r>
            <w:r w:rsidRPr="00E11D09">
              <w:rPr>
                <w:rFonts w:asciiTheme="minorEastAsia" w:eastAsiaTheme="minorEastAsia" w:hAnsiTheme="minorEastAsia" w:hint="eastAsia"/>
                <w:sz w:val="18"/>
                <w:szCs w:val="18"/>
              </w:rPr>
              <w:t>Ⅰ</w:t>
            </w:r>
          </w:p>
        </w:tc>
        <w:tc>
          <w:tcPr>
            <w:tcW w:w="425" w:type="dxa"/>
            <w:noWrap/>
          </w:tcPr>
          <w:p w:rsidR="00A41FD6" w:rsidRPr="00E11D09" w:rsidRDefault="00A41FD6" w:rsidP="004133C3">
            <w:pPr>
              <w:jc w:val="center"/>
              <w:rPr>
                <w:sz w:val="18"/>
                <w:szCs w:val="18"/>
              </w:rPr>
            </w:pPr>
            <w:r w:rsidRPr="00E11D09">
              <w:rPr>
                <w:rFonts w:hint="eastAsia"/>
                <w:sz w:val="18"/>
                <w:szCs w:val="18"/>
              </w:rPr>
              <w:t>6</w:t>
            </w:r>
          </w:p>
        </w:tc>
        <w:tc>
          <w:tcPr>
            <w:tcW w:w="433" w:type="dxa"/>
            <w:noWrap/>
          </w:tcPr>
          <w:p w:rsidR="00A41FD6" w:rsidRPr="00E11D09" w:rsidRDefault="00A41FD6" w:rsidP="004133C3">
            <w:pPr>
              <w:jc w:val="center"/>
              <w:rPr>
                <w:sz w:val="18"/>
                <w:szCs w:val="18"/>
              </w:rPr>
            </w:pPr>
            <w:r w:rsidRPr="00E11D09">
              <w:rPr>
                <w:rFonts w:hint="eastAsia"/>
                <w:sz w:val="18"/>
                <w:szCs w:val="18"/>
              </w:rPr>
              <w:t>108</w:t>
            </w:r>
          </w:p>
        </w:tc>
        <w:tc>
          <w:tcPr>
            <w:tcW w:w="425" w:type="dxa"/>
            <w:noWrap/>
          </w:tcPr>
          <w:p w:rsidR="00A41FD6" w:rsidRPr="00E11D09" w:rsidRDefault="00A41FD6" w:rsidP="004133C3">
            <w:pPr>
              <w:jc w:val="center"/>
              <w:rPr>
                <w:sz w:val="18"/>
                <w:szCs w:val="18"/>
              </w:rPr>
            </w:pPr>
            <w:r w:rsidRPr="00E11D09">
              <w:rPr>
                <w:rFonts w:hint="eastAsia"/>
                <w:sz w:val="18"/>
                <w:szCs w:val="18"/>
              </w:rPr>
              <w:t>72</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36</w:t>
            </w:r>
          </w:p>
        </w:tc>
        <w:tc>
          <w:tcPr>
            <w:tcW w:w="425" w:type="dxa"/>
            <w:noWrap/>
          </w:tcPr>
          <w:p w:rsidR="00A41FD6" w:rsidRPr="00E11D09" w:rsidRDefault="00A41FD6" w:rsidP="004133C3">
            <w:pPr>
              <w:jc w:val="center"/>
              <w:rPr>
                <w:sz w:val="18"/>
                <w:szCs w:val="18"/>
              </w:rPr>
            </w:pPr>
            <w:r w:rsidRPr="00E11D09">
              <w:rPr>
                <w:rFonts w:hint="eastAsia"/>
                <w:sz w:val="18"/>
                <w:szCs w:val="18"/>
              </w:rPr>
              <w:t>▲</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b/>
                <w:sz w:val="18"/>
                <w:szCs w:val="18"/>
              </w:rPr>
              <w:t>6</w:t>
            </w: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12</w:t>
            </w:r>
          </w:p>
        </w:tc>
        <w:tc>
          <w:tcPr>
            <w:tcW w:w="1560" w:type="dxa"/>
            <w:noWrap/>
            <w:tcMar>
              <w:left w:w="28" w:type="dxa"/>
              <w:right w:w="28" w:type="dxa"/>
            </w:tcMar>
          </w:tcPr>
          <w:p w:rsidR="00A41FD6" w:rsidRPr="00E11D09" w:rsidRDefault="00A41FD6" w:rsidP="004133C3">
            <w:pPr>
              <w:jc w:val="left"/>
              <w:rPr>
                <w:rFonts w:asciiTheme="minorEastAsia" w:hAnsiTheme="minorEastAsia"/>
                <w:sz w:val="18"/>
                <w:szCs w:val="18"/>
              </w:rPr>
            </w:pPr>
            <w:r w:rsidRPr="00E11D09">
              <w:rPr>
                <w:rFonts w:asciiTheme="minorEastAsia" w:hAnsiTheme="minorEastAsia" w:hint="eastAsia"/>
                <w:sz w:val="18"/>
                <w:szCs w:val="18"/>
              </w:rPr>
              <w:t xml:space="preserve">财务会计 </w:t>
            </w:r>
            <w:r w:rsidRPr="00E11D09">
              <w:rPr>
                <w:rFonts w:ascii="宋体" w:hAnsi="宋体" w:hint="eastAsia"/>
                <w:sz w:val="18"/>
                <w:szCs w:val="18"/>
              </w:rPr>
              <w:t>Ⅱ</w:t>
            </w:r>
          </w:p>
        </w:tc>
        <w:tc>
          <w:tcPr>
            <w:tcW w:w="425" w:type="dxa"/>
            <w:noWrap/>
          </w:tcPr>
          <w:p w:rsidR="00A41FD6" w:rsidRPr="00E11D09" w:rsidRDefault="00A41FD6" w:rsidP="004133C3">
            <w:pPr>
              <w:jc w:val="center"/>
              <w:rPr>
                <w:sz w:val="18"/>
                <w:szCs w:val="18"/>
              </w:rPr>
            </w:pPr>
            <w:r w:rsidRPr="00E11D09">
              <w:rPr>
                <w:rFonts w:hint="eastAsia"/>
                <w:sz w:val="18"/>
                <w:szCs w:val="18"/>
              </w:rPr>
              <w:t>6</w:t>
            </w:r>
          </w:p>
        </w:tc>
        <w:tc>
          <w:tcPr>
            <w:tcW w:w="433" w:type="dxa"/>
            <w:noWrap/>
          </w:tcPr>
          <w:p w:rsidR="00A41FD6" w:rsidRPr="00E11D09" w:rsidRDefault="00A41FD6" w:rsidP="004133C3">
            <w:pPr>
              <w:jc w:val="center"/>
              <w:rPr>
                <w:sz w:val="18"/>
                <w:szCs w:val="18"/>
              </w:rPr>
            </w:pPr>
            <w:r w:rsidRPr="00E11D09">
              <w:rPr>
                <w:rFonts w:hint="eastAsia"/>
                <w:sz w:val="18"/>
                <w:szCs w:val="18"/>
              </w:rPr>
              <w:t>108</w:t>
            </w:r>
          </w:p>
        </w:tc>
        <w:tc>
          <w:tcPr>
            <w:tcW w:w="425" w:type="dxa"/>
            <w:noWrap/>
          </w:tcPr>
          <w:p w:rsidR="00A41FD6" w:rsidRPr="00E11D09" w:rsidRDefault="00A41FD6" w:rsidP="004133C3">
            <w:pPr>
              <w:jc w:val="center"/>
              <w:rPr>
                <w:sz w:val="18"/>
                <w:szCs w:val="18"/>
              </w:rPr>
            </w:pPr>
            <w:r w:rsidRPr="00E11D09">
              <w:rPr>
                <w:rFonts w:hint="eastAsia"/>
                <w:sz w:val="18"/>
                <w:szCs w:val="18"/>
              </w:rPr>
              <w:t>72</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36</w:t>
            </w:r>
          </w:p>
        </w:tc>
        <w:tc>
          <w:tcPr>
            <w:tcW w:w="425" w:type="dxa"/>
            <w:noWrap/>
          </w:tcPr>
          <w:p w:rsidR="00A41FD6" w:rsidRPr="00E11D09" w:rsidRDefault="00A41FD6" w:rsidP="004133C3">
            <w:pPr>
              <w:jc w:val="center"/>
              <w:rPr>
                <w:sz w:val="18"/>
                <w:szCs w:val="18"/>
              </w:rPr>
            </w:pPr>
            <w:r w:rsidRPr="00E11D09">
              <w:rPr>
                <w:rFonts w:hint="eastAsia"/>
                <w:sz w:val="18"/>
                <w:szCs w:val="18"/>
              </w:rPr>
              <w:t>▲</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b/>
                <w:sz w:val="18"/>
                <w:szCs w:val="18"/>
              </w:rPr>
              <w:t>6</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sz w:val="18"/>
                <w:szCs w:val="18"/>
              </w:rPr>
              <w:t>1</w:t>
            </w:r>
            <w:r w:rsidRPr="00E11D09">
              <w:rPr>
                <w:rFonts w:asciiTheme="minorEastAsia" w:hAnsiTheme="minorEastAsia" w:hint="eastAsia"/>
                <w:sz w:val="18"/>
                <w:szCs w:val="18"/>
              </w:rPr>
              <w:t>3</w:t>
            </w:r>
          </w:p>
        </w:tc>
        <w:tc>
          <w:tcPr>
            <w:tcW w:w="1560" w:type="dxa"/>
            <w:noWrap/>
            <w:tcMar>
              <w:left w:w="28" w:type="dxa"/>
              <w:right w:w="28" w:type="dxa"/>
            </w:tcMar>
          </w:tcPr>
          <w:p w:rsidR="00A41FD6" w:rsidRPr="00E11D09" w:rsidRDefault="00A41FD6" w:rsidP="004133C3">
            <w:pPr>
              <w:jc w:val="left"/>
              <w:rPr>
                <w:rFonts w:asciiTheme="minorEastAsia" w:hAnsiTheme="minorEastAsia"/>
                <w:sz w:val="18"/>
                <w:szCs w:val="18"/>
              </w:rPr>
            </w:pPr>
            <w:r w:rsidRPr="00E11D09">
              <w:rPr>
                <w:rFonts w:asciiTheme="minorEastAsia" w:hAnsiTheme="minorEastAsia" w:hint="eastAsia"/>
                <w:sz w:val="18"/>
                <w:szCs w:val="18"/>
              </w:rPr>
              <w:t>成本会计</w:t>
            </w:r>
          </w:p>
        </w:tc>
        <w:tc>
          <w:tcPr>
            <w:tcW w:w="425" w:type="dxa"/>
            <w:noWrap/>
          </w:tcPr>
          <w:p w:rsidR="00A41FD6" w:rsidRPr="00E11D09" w:rsidRDefault="00A41FD6" w:rsidP="004133C3">
            <w:pPr>
              <w:jc w:val="center"/>
              <w:rPr>
                <w:sz w:val="18"/>
                <w:szCs w:val="18"/>
              </w:rPr>
            </w:pPr>
            <w:r w:rsidRPr="00E11D09">
              <w:rPr>
                <w:rFonts w:hint="eastAsia"/>
                <w:sz w:val="18"/>
                <w:szCs w:val="18"/>
              </w:rPr>
              <w:t>3</w:t>
            </w:r>
          </w:p>
        </w:tc>
        <w:tc>
          <w:tcPr>
            <w:tcW w:w="433" w:type="dxa"/>
            <w:noWrap/>
          </w:tcPr>
          <w:p w:rsidR="00A41FD6" w:rsidRPr="00E11D09" w:rsidRDefault="00A41FD6" w:rsidP="004133C3">
            <w:pPr>
              <w:jc w:val="center"/>
              <w:rPr>
                <w:sz w:val="18"/>
                <w:szCs w:val="18"/>
              </w:rPr>
            </w:pPr>
            <w:r w:rsidRPr="00E11D09">
              <w:rPr>
                <w:rFonts w:hint="eastAsia"/>
                <w:sz w:val="18"/>
                <w:szCs w:val="18"/>
              </w:rPr>
              <w:t>54</w:t>
            </w:r>
          </w:p>
        </w:tc>
        <w:tc>
          <w:tcPr>
            <w:tcW w:w="425" w:type="dxa"/>
            <w:noWrap/>
          </w:tcPr>
          <w:p w:rsidR="00A41FD6" w:rsidRPr="00E11D09" w:rsidRDefault="00A41FD6" w:rsidP="004133C3">
            <w:pPr>
              <w:jc w:val="center"/>
              <w:rPr>
                <w:sz w:val="18"/>
                <w:szCs w:val="18"/>
              </w:rPr>
            </w:pPr>
            <w:r w:rsidRPr="00E11D09">
              <w:rPr>
                <w:rFonts w:hint="eastAsia"/>
                <w:sz w:val="18"/>
                <w:szCs w:val="18"/>
              </w:rPr>
              <w:t>36</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18</w:t>
            </w:r>
          </w:p>
        </w:tc>
        <w:tc>
          <w:tcPr>
            <w:tcW w:w="425" w:type="dxa"/>
            <w:noWrap/>
          </w:tcPr>
          <w:p w:rsidR="00A41FD6" w:rsidRPr="00E11D09" w:rsidRDefault="00A41FD6" w:rsidP="004133C3">
            <w:pPr>
              <w:jc w:val="center"/>
              <w:rPr>
                <w:sz w:val="18"/>
                <w:szCs w:val="18"/>
              </w:rPr>
            </w:pPr>
            <w:r w:rsidRPr="00E11D09">
              <w:rPr>
                <w:rFonts w:hint="eastAsia"/>
                <w:sz w:val="18"/>
                <w:szCs w:val="18"/>
              </w:rPr>
              <w:t>▲</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3</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sz w:val="18"/>
                <w:szCs w:val="18"/>
              </w:rPr>
              <w:t>1</w:t>
            </w:r>
            <w:r w:rsidRPr="00E11D09">
              <w:rPr>
                <w:rFonts w:asciiTheme="minorEastAsia" w:hAnsiTheme="minorEastAsia" w:hint="eastAsia"/>
                <w:sz w:val="18"/>
                <w:szCs w:val="18"/>
              </w:rPr>
              <w:t>4</w:t>
            </w:r>
          </w:p>
        </w:tc>
        <w:tc>
          <w:tcPr>
            <w:tcW w:w="1560" w:type="dxa"/>
            <w:noWrap/>
            <w:tcMar>
              <w:left w:w="28" w:type="dxa"/>
              <w:right w:w="28" w:type="dxa"/>
            </w:tcMar>
          </w:tcPr>
          <w:p w:rsidR="00A41FD6" w:rsidRPr="00E11D09" w:rsidRDefault="00A41FD6" w:rsidP="004133C3">
            <w:pPr>
              <w:jc w:val="left"/>
              <w:rPr>
                <w:rFonts w:asciiTheme="minorEastAsia" w:hAnsiTheme="minorEastAsia"/>
                <w:sz w:val="18"/>
                <w:szCs w:val="18"/>
              </w:rPr>
            </w:pPr>
            <w:r w:rsidRPr="00E11D09">
              <w:rPr>
                <w:rFonts w:asciiTheme="minorEastAsia" w:hAnsiTheme="minorEastAsia" w:hint="eastAsia"/>
                <w:sz w:val="18"/>
                <w:szCs w:val="18"/>
              </w:rPr>
              <w:t>管理会计</w:t>
            </w:r>
          </w:p>
        </w:tc>
        <w:tc>
          <w:tcPr>
            <w:tcW w:w="425" w:type="dxa"/>
            <w:noWrap/>
          </w:tcPr>
          <w:p w:rsidR="00A41FD6" w:rsidRPr="00E11D09" w:rsidRDefault="00A41FD6" w:rsidP="004133C3">
            <w:pPr>
              <w:jc w:val="center"/>
              <w:rPr>
                <w:sz w:val="18"/>
                <w:szCs w:val="18"/>
              </w:rPr>
            </w:pPr>
            <w:r w:rsidRPr="00E11D09">
              <w:rPr>
                <w:rFonts w:hint="eastAsia"/>
                <w:sz w:val="18"/>
                <w:szCs w:val="18"/>
              </w:rPr>
              <w:t>3</w:t>
            </w:r>
          </w:p>
        </w:tc>
        <w:tc>
          <w:tcPr>
            <w:tcW w:w="433" w:type="dxa"/>
            <w:noWrap/>
          </w:tcPr>
          <w:p w:rsidR="00A41FD6" w:rsidRPr="00E11D09" w:rsidRDefault="00A41FD6" w:rsidP="004133C3">
            <w:pPr>
              <w:jc w:val="center"/>
              <w:rPr>
                <w:sz w:val="18"/>
                <w:szCs w:val="18"/>
              </w:rPr>
            </w:pPr>
            <w:r w:rsidRPr="00E11D09">
              <w:rPr>
                <w:rFonts w:hint="eastAsia"/>
                <w:sz w:val="18"/>
                <w:szCs w:val="18"/>
              </w:rPr>
              <w:t>54</w:t>
            </w:r>
          </w:p>
        </w:tc>
        <w:tc>
          <w:tcPr>
            <w:tcW w:w="425" w:type="dxa"/>
            <w:noWrap/>
          </w:tcPr>
          <w:p w:rsidR="00A41FD6" w:rsidRPr="00E11D09" w:rsidRDefault="00A41FD6" w:rsidP="004133C3">
            <w:pPr>
              <w:jc w:val="center"/>
              <w:rPr>
                <w:sz w:val="18"/>
                <w:szCs w:val="18"/>
              </w:rPr>
            </w:pPr>
            <w:r w:rsidRPr="00E11D09">
              <w:rPr>
                <w:rFonts w:hint="eastAsia"/>
                <w:sz w:val="18"/>
                <w:szCs w:val="18"/>
              </w:rPr>
              <w:t>36</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18</w:t>
            </w:r>
          </w:p>
        </w:tc>
        <w:tc>
          <w:tcPr>
            <w:tcW w:w="425" w:type="dxa"/>
            <w:noWrap/>
          </w:tcPr>
          <w:p w:rsidR="00A41FD6" w:rsidRPr="00E11D09" w:rsidRDefault="00A41FD6" w:rsidP="004133C3">
            <w:pPr>
              <w:jc w:val="center"/>
              <w:rPr>
                <w:sz w:val="18"/>
                <w:szCs w:val="18"/>
              </w:rPr>
            </w:pPr>
            <w:r w:rsidRPr="00E11D09">
              <w:rPr>
                <w:rFonts w:hint="eastAsia"/>
                <w:sz w:val="18"/>
                <w:szCs w:val="18"/>
              </w:rPr>
              <w:t>▲</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3</w:t>
            </w: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15</w:t>
            </w:r>
          </w:p>
        </w:tc>
        <w:tc>
          <w:tcPr>
            <w:tcW w:w="1560" w:type="dxa"/>
            <w:noWrap/>
            <w:tcMar>
              <w:left w:w="28" w:type="dxa"/>
              <w:right w:w="28" w:type="dxa"/>
            </w:tcMar>
          </w:tcPr>
          <w:p w:rsidR="00A41FD6" w:rsidRPr="00E11D09" w:rsidRDefault="00A41FD6" w:rsidP="004133C3">
            <w:pPr>
              <w:jc w:val="left"/>
              <w:rPr>
                <w:rFonts w:asciiTheme="minorEastAsia" w:hAnsiTheme="minorEastAsia"/>
                <w:sz w:val="18"/>
                <w:szCs w:val="18"/>
              </w:rPr>
            </w:pPr>
            <w:r w:rsidRPr="00E11D09">
              <w:rPr>
                <w:rFonts w:asciiTheme="minorEastAsia" w:hAnsiTheme="minorEastAsia" w:hint="eastAsia"/>
                <w:sz w:val="18"/>
                <w:szCs w:val="18"/>
              </w:rPr>
              <w:t>会计实务模拟</w:t>
            </w:r>
          </w:p>
        </w:tc>
        <w:tc>
          <w:tcPr>
            <w:tcW w:w="425" w:type="dxa"/>
            <w:noWrap/>
          </w:tcPr>
          <w:p w:rsidR="00A41FD6" w:rsidRPr="00E11D09" w:rsidRDefault="00A41FD6" w:rsidP="004133C3">
            <w:pPr>
              <w:jc w:val="center"/>
              <w:rPr>
                <w:sz w:val="18"/>
                <w:szCs w:val="18"/>
              </w:rPr>
            </w:pPr>
            <w:r w:rsidRPr="00E11D09">
              <w:rPr>
                <w:rFonts w:hint="eastAsia"/>
                <w:sz w:val="18"/>
                <w:szCs w:val="18"/>
              </w:rPr>
              <w:t>3</w:t>
            </w:r>
          </w:p>
        </w:tc>
        <w:tc>
          <w:tcPr>
            <w:tcW w:w="433" w:type="dxa"/>
            <w:noWrap/>
          </w:tcPr>
          <w:p w:rsidR="00A41FD6" w:rsidRPr="00E11D09" w:rsidRDefault="00A41FD6" w:rsidP="004133C3">
            <w:pPr>
              <w:jc w:val="center"/>
              <w:rPr>
                <w:sz w:val="18"/>
                <w:szCs w:val="18"/>
              </w:rPr>
            </w:pPr>
            <w:r w:rsidRPr="00E11D09">
              <w:rPr>
                <w:rFonts w:hint="eastAsia"/>
                <w:sz w:val="18"/>
                <w:szCs w:val="18"/>
              </w:rPr>
              <w:t>54</w:t>
            </w:r>
          </w:p>
        </w:tc>
        <w:tc>
          <w:tcPr>
            <w:tcW w:w="425" w:type="dxa"/>
            <w:noWrap/>
          </w:tcPr>
          <w:p w:rsidR="00A41FD6" w:rsidRPr="00E11D09" w:rsidRDefault="00A41FD6" w:rsidP="004133C3">
            <w:pPr>
              <w:jc w:val="center"/>
              <w:rPr>
                <w:sz w:val="18"/>
                <w:szCs w:val="18"/>
              </w:rPr>
            </w:pPr>
            <w:r w:rsidRPr="00E11D09">
              <w:rPr>
                <w:rFonts w:hint="eastAsia"/>
                <w:sz w:val="18"/>
                <w:szCs w:val="18"/>
              </w:rPr>
              <w:t>18</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r w:rsidRPr="00E11D09">
              <w:rPr>
                <w:rFonts w:hint="eastAsia"/>
                <w:sz w:val="18"/>
                <w:szCs w:val="18"/>
              </w:rPr>
              <w:t>18</w:t>
            </w:r>
          </w:p>
        </w:tc>
        <w:tc>
          <w:tcPr>
            <w:tcW w:w="425" w:type="dxa"/>
            <w:noWrap/>
          </w:tcPr>
          <w:p w:rsidR="00A41FD6" w:rsidRPr="00E11D09" w:rsidRDefault="00A41FD6" w:rsidP="004133C3">
            <w:pPr>
              <w:jc w:val="center"/>
              <w:rPr>
                <w:sz w:val="18"/>
                <w:szCs w:val="18"/>
              </w:rPr>
            </w:pPr>
            <w:r w:rsidRPr="00E11D09">
              <w:rPr>
                <w:rFonts w:hint="eastAsia"/>
                <w:sz w:val="18"/>
                <w:szCs w:val="18"/>
              </w:rPr>
              <w:t>18</w:t>
            </w:r>
          </w:p>
        </w:tc>
        <w:tc>
          <w:tcPr>
            <w:tcW w:w="425" w:type="dxa"/>
            <w:noWrap/>
          </w:tcPr>
          <w:p w:rsidR="00A41FD6" w:rsidRPr="00E11D09" w:rsidRDefault="00A41FD6" w:rsidP="004133C3">
            <w:pPr>
              <w:jc w:val="center"/>
              <w:rPr>
                <w:sz w:val="18"/>
                <w:szCs w:val="18"/>
              </w:rPr>
            </w:pPr>
            <w:r w:rsidRPr="00E11D09">
              <w:rPr>
                <w:rFonts w:hint="eastAsia"/>
                <w:sz w:val="18"/>
                <w:szCs w:val="18"/>
              </w:rPr>
              <w:t>▲</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3</w:t>
            </w: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16</w:t>
            </w:r>
          </w:p>
        </w:tc>
        <w:tc>
          <w:tcPr>
            <w:tcW w:w="1560" w:type="dxa"/>
            <w:noWrap/>
            <w:tcMar>
              <w:left w:w="28" w:type="dxa"/>
              <w:right w:w="28" w:type="dxa"/>
            </w:tcMar>
          </w:tcPr>
          <w:p w:rsidR="00A41FD6" w:rsidRPr="00E11D09" w:rsidRDefault="00A41FD6" w:rsidP="004133C3">
            <w:pPr>
              <w:jc w:val="left"/>
              <w:rPr>
                <w:rFonts w:asciiTheme="minorEastAsia" w:hAnsiTheme="minorEastAsia"/>
                <w:sz w:val="18"/>
                <w:szCs w:val="18"/>
              </w:rPr>
            </w:pPr>
            <w:r w:rsidRPr="00E11D09">
              <w:rPr>
                <w:rFonts w:asciiTheme="minorEastAsia" w:hAnsiTheme="minorEastAsia" w:hint="eastAsia"/>
                <w:sz w:val="18"/>
                <w:szCs w:val="18"/>
              </w:rPr>
              <w:t>会计电算化</w:t>
            </w:r>
          </w:p>
        </w:tc>
        <w:tc>
          <w:tcPr>
            <w:tcW w:w="425" w:type="dxa"/>
            <w:noWrap/>
          </w:tcPr>
          <w:p w:rsidR="00A41FD6" w:rsidRPr="00E11D09" w:rsidRDefault="00A41FD6" w:rsidP="004133C3">
            <w:pPr>
              <w:jc w:val="center"/>
              <w:rPr>
                <w:sz w:val="18"/>
                <w:szCs w:val="18"/>
              </w:rPr>
            </w:pPr>
            <w:r w:rsidRPr="00E11D09">
              <w:rPr>
                <w:rFonts w:hint="eastAsia"/>
                <w:sz w:val="18"/>
                <w:szCs w:val="18"/>
              </w:rPr>
              <w:t>3</w:t>
            </w:r>
          </w:p>
        </w:tc>
        <w:tc>
          <w:tcPr>
            <w:tcW w:w="433" w:type="dxa"/>
            <w:noWrap/>
          </w:tcPr>
          <w:p w:rsidR="00A41FD6" w:rsidRPr="00E11D09" w:rsidRDefault="00A41FD6" w:rsidP="004133C3">
            <w:pPr>
              <w:jc w:val="center"/>
              <w:rPr>
                <w:sz w:val="18"/>
                <w:szCs w:val="18"/>
              </w:rPr>
            </w:pPr>
            <w:r w:rsidRPr="00E11D09">
              <w:rPr>
                <w:rFonts w:hint="eastAsia"/>
                <w:sz w:val="18"/>
                <w:szCs w:val="18"/>
              </w:rPr>
              <w:t>54</w:t>
            </w:r>
          </w:p>
        </w:tc>
        <w:tc>
          <w:tcPr>
            <w:tcW w:w="425" w:type="dxa"/>
            <w:noWrap/>
          </w:tcPr>
          <w:p w:rsidR="00A41FD6" w:rsidRPr="00E11D09" w:rsidRDefault="00A41FD6" w:rsidP="004133C3">
            <w:pPr>
              <w:jc w:val="center"/>
              <w:rPr>
                <w:sz w:val="18"/>
                <w:szCs w:val="18"/>
              </w:rPr>
            </w:pPr>
            <w:r w:rsidRPr="00E11D09">
              <w:rPr>
                <w:rFonts w:hint="eastAsia"/>
                <w:sz w:val="18"/>
                <w:szCs w:val="18"/>
              </w:rPr>
              <w:t>18</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r w:rsidRPr="00E11D09">
              <w:rPr>
                <w:rFonts w:hint="eastAsia"/>
                <w:sz w:val="18"/>
                <w:szCs w:val="18"/>
              </w:rPr>
              <w:t>18</w:t>
            </w:r>
          </w:p>
        </w:tc>
        <w:tc>
          <w:tcPr>
            <w:tcW w:w="425" w:type="dxa"/>
            <w:noWrap/>
          </w:tcPr>
          <w:p w:rsidR="00A41FD6" w:rsidRPr="00E11D09" w:rsidRDefault="00A41FD6" w:rsidP="004133C3">
            <w:pPr>
              <w:jc w:val="center"/>
              <w:rPr>
                <w:sz w:val="18"/>
                <w:szCs w:val="18"/>
              </w:rPr>
            </w:pPr>
            <w:r w:rsidRPr="00E11D09">
              <w:rPr>
                <w:rFonts w:hint="eastAsia"/>
                <w:sz w:val="18"/>
                <w:szCs w:val="18"/>
              </w:rPr>
              <w:t>18</w:t>
            </w:r>
          </w:p>
        </w:tc>
        <w:tc>
          <w:tcPr>
            <w:tcW w:w="425" w:type="dxa"/>
            <w:noWrap/>
          </w:tcPr>
          <w:p w:rsidR="00A41FD6" w:rsidRPr="00E11D09" w:rsidRDefault="00A41FD6" w:rsidP="004133C3">
            <w:pPr>
              <w:jc w:val="center"/>
              <w:rPr>
                <w:sz w:val="18"/>
                <w:szCs w:val="18"/>
              </w:rPr>
            </w:pPr>
            <w:r w:rsidRPr="00E11D09">
              <w:rPr>
                <w:rFonts w:hint="eastAsia"/>
                <w:sz w:val="18"/>
                <w:szCs w:val="18"/>
              </w:rPr>
              <w:t>▲</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sz w:val="18"/>
                <w:szCs w:val="18"/>
              </w:rPr>
              <w:t>3</w:t>
            </w: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17</w:t>
            </w:r>
          </w:p>
        </w:tc>
        <w:tc>
          <w:tcPr>
            <w:tcW w:w="1560" w:type="dxa"/>
            <w:noWrap/>
            <w:tcMar>
              <w:left w:w="28" w:type="dxa"/>
              <w:right w:w="28" w:type="dxa"/>
            </w:tcMar>
          </w:tcPr>
          <w:p w:rsidR="00A41FD6" w:rsidRPr="00E11D09" w:rsidRDefault="00A41FD6" w:rsidP="004133C3">
            <w:pPr>
              <w:jc w:val="left"/>
              <w:rPr>
                <w:rFonts w:asciiTheme="minorEastAsia" w:hAnsiTheme="minorEastAsia"/>
                <w:sz w:val="18"/>
                <w:szCs w:val="18"/>
              </w:rPr>
            </w:pPr>
            <w:r w:rsidRPr="00E11D09">
              <w:rPr>
                <w:rFonts w:asciiTheme="minorEastAsia" w:hAnsiTheme="minorEastAsia" w:hint="eastAsia"/>
                <w:sz w:val="18"/>
                <w:szCs w:val="18"/>
              </w:rPr>
              <w:t>审计</w:t>
            </w:r>
          </w:p>
        </w:tc>
        <w:tc>
          <w:tcPr>
            <w:tcW w:w="425" w:type="dxa"/>
            <w:noWrap/>
          </w:tcPr>
          <w:p w:rsidR="00A41FD6" w:rsidRPr="00E11D09" w:rsidRDefault="00A41FD6" w:rsidP="004133C3">
            <w:pPr>
              <w:jc w:val="center"/>
              <w:rPr>
                <w:sz w:val="18"/>
                <w:szCs w:val="18"/>
              </w:rPr>
            </w:pPr>
            <w:r w:rsidRPr="00E11D09">
              <w:rPr>
                <w:rFonts w:hint="eastAsia"/>
                <w:sz w:val="18"/>
                <w:szCs w:val="18"/>
              </w:rPr>
              <w:t>3</w:t>
            </w:r>
          </w:p>
        </w:tc>
        <w:tc>
          <w:tcPr>
            <w:tcW w:w="433" w:type="dxa"/>
            <w:noWrap/>
          </w:tcPr>
          <w:p w:rsidR="00A41FD6" w:rsidRPr="00E11D09" w:rsidRDefault="00A41FD6" w:rsidP="004133C3">
            <w:pPr>
              <w:jc w:val="center"/>
              <w:rPr>
                <w:sz w:val="18"/>
                <w:szCs w:val="18"/>
              </w:rPr>
            </w:pPr>
            <w:r w:rsidRPr="00E11D09">
              <w:rPr>
                <w:rFonts w:hint="eastAsia"/>
                <w:sz w:val="18"/>
                <w:szCs w:val="18"/>
              </w:rPr>
              <w:t>54</w:t>
            </w:r>
          </w:p>
        </w:tc>
        <w:tc>
          <w:tcPr>
            <w:tcW w:w="425" w:type="dxa"/>
            <w:noWrap/>
          </w:tcPr>
          <w:p w:rsidR="00A41FD6" w:rsidRPr="00E11D09" w:rsidRDefault="00A41FD6" w:rsidP="004133C3">
            <w:pPr>
              <w:jc w:val="center"/>
              <w:rPr>
                <w:sz w:val="18"/>
                <w:szCs w:val="18"/>
              </w:rPr>
            </w:pPr>
            <w:r w:rsidRPr="00E11D09">
              <w:rPr>
                <w:rFonts w:hint="eastAsia"/>
                <w:sz w:val="18"/>
                <w:szCs w:val="18"/>
              </w:rPr>
              <w:t>36</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18</w:t>
            </w:r>
          </w:p>
        </w:tc>
        <w:tc>
          <w:tcPr>
            <w:tcW w:w="425" w:type="dxa"/>
            <w:noWrap/>
          </w:tcPr>
          <w:p w:rsidR="00A41FD6" w:rsidRPr="00E11D09" w:rsidRDefault="00A41FD6" w:rsidP="004133C3">
            <w:pPr>
              <w:jc w:val="center"/>
              <w:rPr>
                <w:sz w:val="18"/>
                <w:szCs w:val="18"/>
              </w:rPr>
            </w:pPr>
            <w:r w:rsidRPr="00E11D09">
              <w:rPr>
                <w:rFonts w:hint="eastAsia"/>
                <w:sz w:val="18"/>
                <w:szCs w:val="18"/>
              </w:rPr>
              <w:t>▲</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r w:rsidRPr="00E11D09">
              <w:rPr>
                <w:rFonts w:hint="eastAsia"/>
                <w:sz w:val="18"/>
                <w:szCs w:val="18"/>
              </w:rPr>
              <w:t>3</w:t>
            </w:r>
          </w:p>
        </w:tc>
        <w:tc>
          <w:tcPr>
            <w:tcW w:w="425" w:type="dxa"/>
            <w:noWrap/>
          </w:tcPr>
          <w:p w:rsidR="00A41FD6" w:rsidRPr="00E11D09" w:rsidRDefault="00A41FD6" w:rsidP="004133C3">
            <w:pPr>
              <w:jc w:val="center"/>
              <w:rPr>
                <w:sz w:val="18"/>
                <w:szCs w:val="18"/>
              </w:rPr>
            </w:pP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18</w:t>
            </w:r>
          </w:p>
        </w:tc>
        <w:tc>
          <w:tcPr>
            <w:tcW w:w="1560" w:type="dxa"/>
            <w:noWrap/>
            <w:tcMar>
              <w:left w:w="28" w:type="dxa"/>
              <w:right w:w="28" w:type="dxa"/>
            </w:tcMar>
          </w:tcPr>
          <w:p w:rsidR="00A41FD6" w:rsidRPr="00E11D09" w:rsidRDefault="00A41FD6" w:rsidP="004133C3">
            <w:pPr>
              <w:jc w:val="left"/>
              <w:rPr>
                <w:rFonts w:asciiTheme="minorEastAsia" w:hAnsiTheme="minorEastAsia"/>
                <w:sz w:val="18"/>
                <w:szCs w:val="18"/>
              </w:rPr>
            </w:pPr>
            <w:r w:rsidRPr="00E11D09">
              <w:rPr>
                <w:rFonts w:asciiTheme="minorEastAsia" w:hAnsiTheme="minorEastAsia" w:hint="eastAsia"/>
                <w:sz w:val="18"/>
                <w:szCs w:val="18"/>
              </w:rPr>
              <w:t>财务管理</w:t>
            </w:r>
          </w:p>
        </w:tc>
        <w:tc>
          <w:tcPr>
            <w:tcW w:w="425" w:type="dxa"/>
            <w:noWrap/>
          </w:tcPr>
          <w:p w:rsidR="00A41FD6" w:rsidRPr="00E11D09" w:rsidRDefault="00A41FD6" w:rsidP="004133C3">
            <w:pPr>
              <w:jc w:val="center"/>
              <w:rPr>
                <w:sz w:val="18"/>
                <w:szCs w:val="18"/>
              </w:rPr>
            </w:pPr>
            <w:r w:rsidRPr="00E11D09">
              <w:rPr>
                <w:rFonts w:hint="eastAsia"/>
                <w:sz w:val="18"/>
                <w:szCs w:val="18"/>
              </w:rPr>
              <w:t>6</w:t>
            </w:r>
          </w:p>
        </w:tc>
        <w:tc>
          <w:tcPr>
            <w:tcW w:w="433" w:type="dxa"/>
            <w:noWrap/>
          </w:tcPr>
          <w:p w:rsidR="00A41FD6" w:rsidRPr="00E11D09" w:rsidRDefault="00A41FD6" w:rsidP="004133C3">
            <w:pPr>
              <w:jc w:val="center"/>
              <w:rPr>
                <w:sz w:val="18"/>
                <w:szCs w:val="18"/>
              </w:rPr>
            </w:pPr>
            <w:r w:rsidRPr="00E11D09">
              <w:rPr>
                <w:rFonts w:hint="eastAsia"/>
                <w:sz w:val="18"/>
                <w:szCs w:val="18"/>
              </w:rPr>
              <w:t>108</w:t>
            </w:r>
          </w:p>
        </w:tc>
        <w:tc>
          <w:tcPr>
            <w:tcW w:w="425" w:type="dxa"/>
            <w:noWrap/>
          </w:tcPr>
          <w:p w:rsidR="00A41FD6" w:rsidRPr="00E11D09" w:rsidRDefault="00A41FD6" w:rsidP="004133C3">
            <w:pPr>
              <w:jc w:val="center"/>
              <w:rPr>
                <w:sz w:val="18"/>
                <w:szCs w:val="18"/>
              </w:rPr>
            </w:pPr>
            <w:r w:rsidRPr="00E11D09">
              <w:rPr>
                <w:rFonts w:hint="eastAsia"/>
                <w:sz w:val="18"/>
                <w:szCs w:val="18"/>
              </w:rPr>
              <w:t>72</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36</w:t>
            </w:r>
          </w:p>
        </w:tc>
        <w:tc>
          <w:tcPr>
            <w:tcW w:w="425" w:type="dxa"/>
            <w:noWrap/>
          </w:tcPr>
          <w:p w:rsidR="00A41FD6" w:rsidRPr="00E11D09" w:rsidRDefault="00A41FD6" w:rsidP="004133C3">
            <w:pPr>
              <w:jc w:val="center"/>
              <w:rPr>
                <w:sz w:val="18"/>
                <w:szCs w:val="18"/>
              </w:rPr>
            </w:pPr>
            <w:r w:rsidRPr="00E11D09">
              <w:rPr>
                <w:rFonts w:hint="eastAsia"/>
                <w:sz w:val="18"/>
                <w:szCs w:val="18"/>
              </w:rPr>
              <w:t>▲</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32C96" w:rsidRDefault="00A41FD6" w:rsidP="004133C3">
            <w:pPr>
              <w:jc w:val="center"/>
              <w:rPr>
                <w:b/>
                <w:sz w:val="18"/>
                <w:szCs w:val="18"/>
              </w:rPr>
            </w:pPr>
            <w:r w:rsidRPr="00E32C96">
              <w:rPr>
                <w:rFonts w:hint="eastAsia"/>
                <w:b/>
                <w:sz w:val="18"/>
                <w:szCs w:val="18"/>
              </w:rPr>
              <w:t>6</w:t>
            </w:r>
          </w:p>
        </w:tc>
        <w:tc>
          <w:tcPr>
            <w:tcW w:w="425" w:type="dxa"/>
            <w:noWrap/>
          </w:tcPr>
          <w:p w:rsidR="00A41FD6" w:rsidRPr="00E11D09" w:rsidRDefault="00A41FD6" w:rsidP="004133C3">
            <w:pPr>
              <w:jc w:val="center"/>
              <w:rPr>
                <w:sz w:val="18"/>
                <w:szCs w:val="18"/>
              </w:rPr>
            </w:pP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19</w:t>
            </w:r>
          </w:p>
        </w:tc>
        <w:tc>
          <w:tcPr>
            <w:tcW w:w="1560" w:type="dxa"/>
            <w:noWrap/>
            <w:tcMar>
              <w:left w:w="28" w:type="dxa"/>
              <w:right w:w="28" w:type="dxa"/>
            </w:tcMar>
          </w:tcPr>
          <w:p w:rsidR="00A41FD6" w:rsidRPr="00E11D09" w:rsidRDefault="00A41FD6" w:rsidP="004133C3">
            <w:pPr>
              <w:jc w:val="left"/>
              <w:rPr>
                <w:rFonts w:asciiTheme="minorEastAsia" w:hAnsiTheme="minorEastAsia"/>
                <w:sz w:val="18"/>
                <w:szCs w:val="18"/>
              </w:rPr>
            </w:pPr>
            <w:r w:rsidRPr="00E11D09">
              <w:rPr>
                <w:rFonts w:asciiTheme="minorEastAsia" w:hAnsiTheme="minorEastAsia" w:hint="eastAsia"/>
                <w:sz w:val="18"/>
                <w:szCs w:val="18"/>
              </w:rPr>
              <w:t>财务报表分析</w:t>
            </w:r>
          </w:p>
        </w:tc>
        <w:tc>
          <w:tcPr>
            <w:tcW w:w="425" w:type="dxa"/>
            <w:noWrap/>
          </w:tcPr>
          <w:p w:rsidR="00A41FD6" w:rsidRPr="00E11D09" w:rsidRDefault="00A41FD6" w:rsidP="004133C3">
            <w:pPr>
              <w:jc w:val="center"/>
              <w:rPr>
                <w:sz w:val="18"/>
                <w:szCs w:val="18"/>
              </w:rPr>
            </w:pPr>
            <w:r w:rsidRPr="00E11D09">
              <w:rPr>
                <w:rFonts w:hint="eastAsia"/>
                <w:sz w:val="18"/>
                <w:szCs w:val="18"/>
              </w:rPr>
              <w:t>3</w:t>
            </w:r>
          </w:p>
        </w:tc>
        <w:tc>
          <w:tcPr>
            <w:tcW w:w="433" w:type="dxa"/>
            <w:noWrap/>
          </w:tcPr>
          <w:p w:rsidR="00A41FD6" w:rsidRPr="00E11D09" w:rsidRDefault="00A41FD6" w:rsidP="004133C3">
            <w:pPr>
              <w:jc w:val="center"/>
              <w:rPr>
                <w:sz w:val="18"/>
                <w:szCs w:val="18"/>
              </w:rPr>
            </w:pPr>
            <w:r w:rsidRPr="00E11D09">
              <w:rPr>
                <w:rFonts w:hint="eastAsia"/>
                <w:sz w:val="18"/>
                <w:szCs w:val="18"/>
              </w:rPr>
              <w:t>54</w:t>
            </w:r>
          </w:p>
        </w:tc>
        <w:tc>
          <w:tcPr>
            <w:tcW w:w="425" w:type="dxa"/>
            <w:noWrap/>
          </w:tcPr>
          <w:p w:rsidR="00A41FD6" w:rsidRPr="00E11D09" w:rsidRDefault="00A41FD6" w:rsidP="004133C3">
            <w:pPr>
              <w:jc w:val="center"/>
              <w:rPr>
                <w:sz w:val="18"/>
                <w:szCs w:val="18"/>
              </w:rPr>
            </w:pPr>
            <w:r w:rsidRPr="00E11D09">
              <w:rPr>
                <w:rFonts w:hint="eastAsia"/>
                <w:sz w:val="18"/>
                <w:szCs w:val="18"/>
              </w:rPr>
              <w:t>36</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18</w:t>
            </w:r>
          </w:p>
        </w:tc>
        <w:tc>
          <w:tcPr>
            <w:tcW w:w="425" w:type="dxa"/>
            <w:noWrap/>
          </w:tcPr>
          <w:p w:rsidR="00A41FD6" w:rsidRPr="00E11D09" w:rsidRDefault="00A41FD6" w:rsidP="004133C3">
            <w:pPr>
              <w:jc w:val="center"/>
              <w:rPr>
                <w:sz w:val="18"/>
                <w:szCs w:val="18"/>
              </w:rPr>
            </w:pPr>
            <w:r w:rsidRPr="00E11D09">
              <w:rPr>
                <w:rFonts w:hint="eastAsia"/>
                <w:sz w:val="18"/>
                <w:szCs w:val="18"/>
              </w:rPr>
              <w:t>▲</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sz w:val="18"/>
                <w:szCs w:val="18"/>
              </w:rPr>
              <w:t>3</w:t>
            </w: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E11D09" w:rsidRDefault="00A41FD6" w:rsidP="004133C3">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tcPr>
          <w:p w:rsidR="00A41FD6" w:rsidRPr="00E11D09" w:rsidRDefault="00A41FD6" w:rsidP="004133C3">
            <w:pPr>
              <w:jc w:val="left"/>
              <w:rPr>
                <w:rFonts w:asciiTheme="minorEastAsia" w:hAnsiTheme="minorEastAsia"/>
                <w:sz w:val="18"/>
                <w:szCs w:val="18"/>
              </w:rPr>
            </w:pPr>
            <w:r w:rsidRPr="00E97E3C">
              <w:rPr>
                <w:rFonts w:asciiTheme="minorEastAsia" w:hAnsiTheme="minorEastAsia" w:hint="eastAsia"/>
                <w:sz w:val="18"/>
                <w:szCs w:val="18"/>
              </w:rPr>
              <w:t>证券投资</w:t>
            </w:r>
          </w:p>
        </w:tc>
        <w:tc>
          <w:tcPr>
            <w:tcW w:w="425" w:type="dxa"/>
            <w:noWrap/>
          </w:tcPr>
          <w:p w:rsidR="00A41FD6" w:rsidRPr="00E11D09" w:rsidRDefault="00A41FD6" w:rsidP="004133C3">
            <w:pPr>
              <w:jc w:val="center"/>
              <w:rPr>
                <w:sz w:val="18"/>
                <w:szCs w:val="18"/>
              </w:rPr>
            </w:pPr>
            <w:r w:rsidRPr="00E11D09">
              <w:rPr>
                <w:rFonts w:hint="eastAsia"/>
                <w:sz w:val="18"/>
                <w:szCs w:val="18"/>
              </w:rPr>
              <w:t>3</w:t>
            </w:r>
          </w:p>
        </w:tc>
        <w:tc>
          <w:tcPr>
            <w:tcW w:w="433" w:type="dxa"/>
            <w:noWrap/>
          </w:tcPr>
          <w:p w:rsidR="00A41FD6" w:rsidRPr="00E11D09" w:rsidRDefault="00A41FD6" w:rsidP="004133C3">
            <w:pPr>
              <w:jc w:val="center"/>
              <w:rPr>
                <w:sz w:val="18"/>
                <w:szCs w:val="18"/>
              </w:rPr>
            </w:pPr>
            <w:r w:rsidRPr="00E11D09">
              <w:rPr>
                <w:rFonts w:hint="eastAsia"/>
                <w:sz w:val="18"/>
                <w:szCs w:val="18"/>
              </w:rPr>
              <w:t>54</w:t>
            </w:r>
          </w:p>
        </w:tc>
        <w:tc>
          <w:tcPr>
            <w:tcW w:w="425" w:type="dxa"/>
            <w:noWrap/>
          </w:tcPr>
          <w:p w:rsidR="00A41FD6" w:rsidRPr="00E11D09" w:rsidRDefault="00A41FD6" w:rsidP="004133C3">
            <w:pPr>
              <w:jc w:val="center"/>
              <w:rPr>
                <w:sz w:val="18"/>
                <w:szCs w:val="18"/>
              </w:rPr>
            </w:pPr>
            <w:r w:rsidRPr="00E11D09">
              <w:rPr>
                <w:rFonts w:hint="eastAsia"/>
                <w:sz w:val="18"/>
                <w:szCs w:val="18"/>
              </w:rPr>
              <w:t>36</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18</w:t>
            </w:r>
          </w:p>
        </w:tc>
        <w:tc>
          <w:tcPr>
            <w:tcW w:w="425" w:type="dxa"/>
            <w:noWrap/>
          </w:tcPr>
          <w:p w:rsidR="00A41FD6" w:rsidRPr="00E11D09" w:rsidRDefault="00A41FD6" w:rsidP="004133C3">
            <w:pPr>
              <w:jc w:val="center"/>
              <w:rPr>
                <w:sz w:val="18"/>
                <w:szCs w:val="18"/>
              </w:rPr>
            </w:pPr>
            <w:r w:rsidRPr="00E11D09">
              <w:rPr>
                <w:rFonts w:hint="eastAsia"/>
                <w:sz w:val="18"/>
                <w:szCs w:val="18"/>
              </w:rPr>
              <w:t>▲</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sz w:val="18"/>
                <w:szCs w:val="18"/>
              </w:rPr>
              <w:t>3</w:t>
            </w: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456" w:type="dxa"/>
            <w:noWrap/>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2</w:t>
            </w:r>
            <w:r>
              <w:rPr>
                <w:rFonts w:asciiTheme="minorEastAsia" w:hAnsiTheme="minorEastAsia" w:hint="eastAsia"/>
                <w:sz w:val="18"/>
                <w:szCs w:val="18"/>
              </w:rPr>
              <w:t>1</w:t>
            </w:r>
          </w:p>
        </w:tc>
        <w:tc>
          <w:tcPr>
            <w:tcW w:w="1560" w:type="dxa"/>
            <w:noWrap/>
            <w:tcMar>
              <w:left w:w="28" w:type="dxa"/>
              <w:right w:w="28" w:type="dxa"/>
            </w:tcMar>
          </w:tcPr>
          <w:p w:rsidR="00A41FD6" w:rsidRPr="00E11D09" w:rsidRDefault="00A41FD6" w:rsidP="004133C3">
            <w:pPr>
              <w:jc w:val="left"/>
              <w:rPr>
                <w:rFonts w:asciiTheme="minorEastAsia" w:hAnsiTheme="minorEastAsia"/>
                <w:sz w:val="18"/>
                <w:szCs w:val="18"/>
              </w:rPr>
            </w:pPr>
            <w:r w:rsidRPr="00E11D09">
              <w:rPr>
                <w:rFonts w:asciiTheme="minorEastAsia" w:hAnsiTheme="minorEastAsia" w:hint="eastAsia"/>
                <w:sz w:val="18"/>
                <w:szCs w:val="18"/>
              </w:rPr>
              <w:t>金融企业会计</w:t>
            </w:r>
          </w:p>
        </w:tc>
        <w:tc>
          <w:tcPr>
            <w:tcW w:w="425" w:type="dxa"/>
            <w:noWrap/>
          </w:tcPr>
          <w:p w:rsidR="00A41FD6" w:rsidRPr="00E11D09" w:rsidRDefault="00A41FD6" w:rsidP="004133C3">
            <w:pPr>
              <w:jc w:val="center"/>
              <w:rPr>
                <w:sz w:val="18"/>
                <w:szCs w:val="18"/>
              </w:rPr>
            </w:pPr>
            <w:r w:rsidRPr="00E11D09">
              <w:rPr>
                <w:rFonts w:hint="eastAsia"/>
                <w:sz w:val="18"/>
                <w:szCs w:val="18"/>
              </w:rPr>
              <w:t>3</w:t>
            </w:r>
          </w:p>
        </w:tc>
        <w:tc>
          <w:tcPr>
            <w:tcW w:w="433" w:type="dxa"/>
            <w:noWrap/>
          </w:tcPr>
          <w:p w:rsidR="00A41FD6" w:rsidRPr="00E11D09" w:rsidRDefault="00A41FD6" w:rsidP="004133C3">
            <w:pPr>
              <w:jc w:val="center"/>
              <w:rPr>
                <w:sz w:val="18"/>
                <w:szCs w:val="18"/>
              </w:rPr>
            </w:pPr>
            <w:r w:rsidRPr="00E11D09">
              <w:rPr>
                <w:rFonts w:hint="eastAsia"/>
                <w:sz w:val="18"/>
                <w:szCs w:val="18"/>
              </w:rPr>
              <w:t>54</w:t>
            </w:r>
          </w:p>
        </w:tc>
        <w:tc>
          <w:tcPr>
            <w:tcW w:w="425" w:type="dxa"/>
            <w:noWrap/>
          </w:tcPr>
          <w:p w:rsidR="00A41FD6" w:rsidRPr="00E11D09" w:rsidRDefault="00A41FD6" w:rsidP="004133C3">
            <w:pPr>
              <w:jc w:val="center"/>
              <w:rPr>
                <w:sz w:val="18"/>
                <w:szCs w:val="18"/>
              </w:rPr>
            </w:pPr>
            <w:r w:rsidRPr="00E11D09">
              <w:rPr>
                <w:rFonts w:hint="eastAsia"/>
                <w:sz w:val="18"/>
                <w:szCs w:val="18"/>
              </w:rPr>
              <w:t>36</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18</w:t>
            </w:r>
          </w:p>
        </w:tc>
        <w:tc>
          <w:tcPr>
            <w:tcW w:w="425" w:type="dxa"/>
            <w:noWrap/>
          </w:tcPr>
          <w:p w:rsidR="00A41FD6" w:rsidRPr="00E11D09" w:rsidRDefault="00A41FD6" w:rsidP="004133C3">
            <w:pPr>
              <w:jc w:val="center"/>
              <w:rPr>
                <w:sz w:val="18"/>
                <w:szCs w:val="18"/>
              </w:rPr>
            </w:pPr>
            <w:r w:rsidRPr="00E11D09">
              <w:rPr>
                <w:rFonts w:hint="eastAsia"/>
                <w:sz w:val="18"/>
                <w:szCs w:val="18"/>
              </w:rPr>
              <w:t>▲</w:t>
            </w: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sz w:val="18"/>
                <w:szCs w:val="18"/>
              </w:rPr>
              <w:t>3</w:t>
            </w: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noWrap/>
            <w:vAlign w:val="center"/>
          </w:tcPr>
          <w:p w:rsidR="00A41FD6" w:rsidRPr="006D1F17" w:rsidRDefault="00A41FD6" w:rsidP="004133C3">
            <w:pPr>
              <w:jc w:val="center"/>
              <w:rPr>
                <w:b/>
                <w:sz w:val="24"/>
                <w:szCs w:val="24"/>
              </w:rPr>
            </w:pPr>
          </w:p>
        </w:tc>
        <w:tc>
          <w:tcPr>
            <w:tcW w:w="2016" w:type="dxa"/>
            <w:gridSpan w:val="2"/>
            <w:noWrap/>
            <w:tcMar>
              <w:left w:w="28" w:type="dxa"/>
              <w:right w:w="28" w:type="dxa"/>
            </w:tcMar>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小计</w:t>
            </w:r>
          </w:p>
        </w:tc>
        <w:tc>
          <w:tcPr>
            <w:tcW w:w="425" w:type="dxa"/>
            <w:noWrap/>
            <w:vAlign w:val="center"/>
          </w:tcPr>
          <w:p w:rsidR="00A41FD6" w:rsidRPr="00113242" w:rsidRDefault="00A41FD6" w:rsidP="004133C3">
            <w:pPr>
              <w:jc w:val="center"/>
              <w:rPr>
                <w:sz w:val="18"/>
                <w:szCs w:val="18"/>
              </w:rPr>
            </w:pPr>
            <w:r w:rsidRPr="00113242">
              <w:rPr>
                <w:rFonts w:hint="eastAsia"/>
                <w:sz w:val="18"/>
                <w:szCs w:val="18"/>
              </w:rPr>
              <w:t>42</w:t>
            </w:r>
          </w:p>
        </w:tc>
        <w:tc>
          <w:tcPr>
            <w:tcW w:w="433" w:type="dxa"/>
            <w:noWrap/>
            <w:vAlign w:val="center"/>
          </w:tcPr>
          <w:p w:rsidR="00A41FD6" w:rsidRPr="00113242" w:rsidRDefault="00A41FD6" w:rsidP="004133C3">
            <w:pPr>
              <w:jc w:val="center"/>
              <w:rPr>
                <w:sz w:val="18"/>
                <w:szCs w:val="18"/>
              </w:rPr>
            </w:pPr>
            <w:r w:rsidRPr="00113242">
              <w:rPr>
                <w:rFonts w:hint="eastAsia"/>
                <w:sz w:val="18"/>
                <w:szCs w:val="18"/>
              </w:rPr>
              <w:t>756</w:t>
            </w:r>
          </w:p>
        </w:tc>
        <w:tc>
          <w:tcPr>
            <w:tcW w:w="425" w:type="dxa"/>
            <w:noWrap/>
            <w:vAlign w:val="center"/>
          </w:tcPr>
          <w:p w:rsidR="00A41FD6" w:rsidRPr="00113242" w:rsidRDefault="00A41FD6" w:rsidP="004133C3">
            <w:pPr>
              <w:jc w:val="center"/>
              <w:rPr>
                <w:sz w:val="18"/>
                <w:szCs w:val="18"/>
              </w:rPr>
            </w:pPr>
            <w:r w:rsidRPr="00113242">
              <w:rPr>
                <w:rFonts w:hint="eastAsia"/>
                <w:sz w:val="18"/>
                <w:szCs w:val="18"/>
              </w:rPr>
              <w:t>468</w:t>
            </w:r>
          </w:p>
        </w:tc>
        <w:tc>
          <w:tcPr>
            <w:tcW w:w="425" w:type="dxa"/>
            <w:noWrap/>
            <w:vAlign w:val="center"/>
          </w:tcPr>
          <w:p w:rsidR="00A41FD6" w:rsidRPr="00113242" w:rsidRDefault="00A41FD6" w:rsidP="004133C3">
            <w:pPr>
              <w:jc w:val="center"/>
              <w:rPr>
                <w:sz w:val="18"/>
                <w:szCs w:val="18"/>
              </w:rPr>
            </w:pPr>
            <w:r w:rsidRPr="00113242">
              <w:rPr>
                <w:rFonts w:hint="eastAsia"/>
                <w:sz w:val="18"/>
                <w:szCs w:val="18"/>
              </w:rPr>
              <w:t xml:space="preserve">　</w:t>
            </w:r>
          </w:p>
        </w:tc>
        <w:tc>
          <w:tcPr>
            <w:tcW w:w="426" w:type="dxa"/>
            <w:noWrap/>
            <w:vAlign w:val="center"/>
          </w:tcPr>
          <w:p w:rsidR="00A41FD6" w:rsidRPr="00113242" w:rsidRDefault="00A41FD6" w:rsidP="004133C3">
            <w:pPr>
              <w:jc w:val="center"/>
              <w:rPr>
                <w:sz w:val="18"/>
                <w:szCs w:val="18"/>
              </w:rPr>
            </w:pPr>
            <w:r w:rsidRPr="00113242">
              <w:rPr>
                <w:rFonts w:hint="eastAsia"/>
                <w:sz w:val="18"/>
                <w:szCs w:val="18"/>
              </w:rPr>
              <w:t>36</w:t>
            </w:r>
          </w:p>
        </w:tc>
        <w:tc>
          <w:tcPr>
            <w:tcW w:w="425" w:type="dxa"/>
            <w:noWrap/>
            <w:vAlign w:val="center"/>
          </w:tcPr>
          <w:p w:rsidR="00A41FD6" w:rsidRPr="00113242" w:rsidRDefault="00A41FD6" w:rsidP="004133C3">
            <w:pPr>
              <w:jc w:val="center"/>
              <w:rPr>
                <w:sz w:val="18"/>
                <w:szCs w:val="18"/>
              </w:rPr>
            </w:pPr>
            <w:r w:rsidRPr="00113242">
              <w:rPr>
                <w:rFonts w:hint="eastAsia"/>
                <w:sz w:val="18"/>
                <w:szCs w:val="18"/>
              </w:rPr>
              <w:t>252</w:t>
            </w: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1410" w:type="dxa"/>
            <w:noWrap/>
          </w:tcPr>
          <w:p w:rsidR="00A41FD6" w:rsidRPr="00E11D09" w:rsidRDefault="00A41FD6" w:rsidP="004133C3">
            <w:pPr>
              <w:jc w:val="center"/>
              <w:rPr>
                <w:szCs w:val="21"/>
              </w:rPr>
            </w:pPr>
          </w:p>
        </w:tc>
      </w:tr>
      <w:tr w:rsidR="00A41FD6" w:rsidRPr="00A45F89" w:rsidTr="004133C3">
        <w:trPr>
          <w:trHeight w:val="269"/>
          <w:jc w:val="center"/>
        </w:trPr>
        <w:tc>
          <w:tcPr>
            <w:tcW w:w="709" w:type="dxa"/>
            <w:vMerge w:val="restart"/>
            <w:noWrap/>
            <w:vAlign w:val="center"/>
          </w:tcPr>
          <w:p w:rsidR="00A41FD6" w:rsidRPr="006D1F17" w:rsidRDefault="00A41FD6" w:rsidP="004133C3">
            <w:pPr>
              <w:jc w:val="center"/>
              <w:rPr>
                <w:b/>
                <w:sz w:val="24"/>
                <w:szCs w:val="24"/>
              </w:rPr>
            </w:pPr>
            <w:r w:rsidRPr="006D1F17">
              <w:rPr>
                <w:rFonts w:hint="eastAsia"/>
                <w:b/>
                <w:sz w:val="24"/>
                <w:szCs w:val="24"/>
              </w:rPr>
              <w:t>公共选修课</w:t>
            </w:r>
          </w:p>
        </w:tc>
        <w:tc>
          <w:tcPr>
            <w:tcW w:w="456" w:type="dxa"/>
            <w:noWrap/>
            <w:vAlign w:val="center"/>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2</w:t>
            </w:r>
            <w:r>
              <w:rPr>
                <w:rFonts w:asciiTheme="minorEastAsia" w:hAnsiTheme="minorEastAsia" w:hint="eastAsia"/>
                <w:sz w:val="18"/>
                <w:szCs w:val="18"/>
              </w:rPr>
              <w:t>2</w:t>
            </w:r>
          </w:p>
        </w:tc>
        <w:tc>
          <w:tcPr>
            <w:tcW w:w="1560" w:type="dxa"/>
            <w:noWrap/>
            <w:tcMar>
              <w:left w:w="28" w:type="dxa"/>
              <w:right w:w="28" w:type="dxa"/>
            </w:tcMar>
            <w:vAlign w:val="center"/>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见第一页</w:t>
            </w:r>
          </w:p>
          <w:p w:rsidR="00A41FD6" w:rsidRPr="00E11D09" w:rsidRDefault="00A41FD6" w:rsidP="004133C3">
            <w:pPr>
              <w:jc w:val="left"/>
              <w:rPr>
                <w:rFonts w:asciiTheme="minorEastAsia" w:hAnsiTheme="minorEastAsia"/>
                <w:sz w:val="18"/>
                <w:szCs w:val="18"/>
              </w:rPr>
            </w:pPr>
            <w:r w:rsidRPr="00E11D09">
              <w:rPr>
                <w:rFonts w:asciiTheme="minorEastAsia" w:hAnsiTheme="minorEastAsia" w:hint="eastAsia"/>
                <w:sz w:val="18"/>
                <w:szCs w:val="18"/>
              </w:rPr>
              <w:t>“公选课一览表”</w:t>
            </w:r>
          </w:p>
        </w:tc>
        <w:tc>
          <w:tcPr>
            <w:tcW w:w="425" w:type="dxa"/>
            <w:noWrap/>
            <w:vAlign w:val="center"/>
          </w:tcPr>
          <w:p w:rsidR="00A41FD6" w:rsidRPr="00E11D09" w:rsidRDefault="00A41FD6" w:rsidP="004133C3">
            <w:pPr>
              <w:jc w:val="center"/>
              <w:rPr>
                <w:sz w:val="18"/>
                <w:szCs w:val="18"/>
              </w:rPr>
            </w:pPr>
            <w:r w:rsidRPr="00E11D09">
              <w:rPr>
                <w:rFonts w:hint="eastAsia"/>
                <w:sz w:val="18"/>
                <w:szCs w:val="18"/>
              </w:rPr>
              <w:t>6</w:t>
            </w:r>
          </w:p>
        </w:tc>
        <w:tc>
          <w:tcPr>
            <w:tcW w:w="433" w:type="dxa"/>
            <w:noWrap/>
            <w:vAlign w:val="center"/>
          </w:tcPr>
          <w:p w:rsidR="00A41FD6" w:rsidRPr="00E11D09" w:rsidRDefault="00A41FD6" w:rsidP="004133C3">
            <w:pPr>
              <w:jc w:val="center"/>
              <w:rPr>
                <w:sz w:val="18"/>
                <w:szCs w:val="18"/>
              </w:rPr>
            </w:pPr>
            <w:r w:rsidRPr="00E11D09">
              <w:rPr>
                <w:rFonts w:hint="eastAsia"/>
                <w:sz w:val="18"/>
                <w:szCs w:val="18"/>
              </w:rPr>
              <w:t>108</w:t>
            </w: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r w:rsidRPr="00E11D09">
              <w:rPr>
                <w:sz w:val="18"/>
                <w:szCs w:val="18"/>
              </w:rPr>
              <w:t>108</w:t>
            </w:r>
          </w:p>
        </w:tc>
        <w:tc>
          <w:tcPr>
            <w:tcW w:w="426"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6"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6"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1410" w:type="dxa"/>
            <w:noWrap/>
            <w:vAlign w:val="center"/>
          </w:tcPr>
          <w:p w:rsidR="00A41FD6" w:rsidRPr="00E11D09" w:rsidRDefault="00A41FD6" w:rsidP="004133C3">
            <w:pPr>
              <w:jc w:val="center"/>
              <w:rPr>
                <w:szCs w:val="21"/>
              </w:rPr>
            </w:pPr>
            <w:r w:rsidRPr="00E11D09">
              <w:rPr>
                <w:rFonts w:hint="eastAsia"/>
                <w:szCs w:val="21"/>
              </w:rPr>
              <w:t>八选三</w:t>
            </w:r>
          </w:p>
        </w:tc>
      </w:tr>
      <w:tr w:rsidR="00A41FD6" w:rsidRPr="00A45F89" w:rsidTr="004133C3">
        <w:trPr>
          <w:trHeight w:val="374"/>
          <w:jc w:val="center"/>
        </w:trPr>
        <w:tc>
          <w:tcPr>
            <w:tcW w:w="709" w:type="dxa"/>
            <w:vMerge/>
            <w:noWrap/>
            <w:vAlign w:val="center"/>
          </w:tcPr>
          <w:p w:rsidR="00A41FD6" w:rsidRPr="006D1F17" w:rsidRDefault="00A41FD6" w:rsidP="004133C3">
            <w:pPr>
              <w:jc w:val="center"/>
              <w:rPr>
                <w:b/>
                <w:sz w:val="24"/>
                <w:szCs w:val="24"/>
              </w:rPr>
            </w:pPr>
          </w:p>
        </w:tc>
        <w:tc>
          <w:tcPr>
            <w:tcW w:w="2016" w:type="dxa"/>
            <w:gridSpan w:val="2"/>
            <w:noWrap/>
            <w:tcMar>
              <w:left w:w="28" w:type="dxa"/>
              <w:right w:w="28" w:type="dxa"/>
            </w:tcMar>
            <w:vAlign w:val="center"/>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小计</w:t>
            </w:r>
          </w:p>
        </w:tc>
        <w:tc>
          <w:tcPr>
            <w:tcW w:w="425" w:type="dxa"/>
            <w:noWrap/>
            <w:vAlign w:val="center"/>
          </w:tcPr>
          <w:p w:rsidR="00A41FD6" w:rsidRPr="00E11D09" w:rsidRDefault="00A41FD6" w:rsidP="004133C3">
            <w:pPr>
              <w:jc w:val="center"/>
              <w:rPr>
                <w:sz w:val="18"/>
                <w:szCs w:val="18"/>
              </w:rPr>
            </w:pPr>
            <w:r w:rsidRPr="00E11D09">
              <w:rPr>
                <w:rFonts w:hint="eastAsia"/>
                <w:sz w:val="18"/>
                <w:szCs w:val="18"/>
              </w:rPr>
              <w:t>6</w:t>
            </w:r>
          </w:p>
        </w:tc>
        <w:tc>
          <w:tcPr>
            <w:tcW w:w="433" w:type="dxa"/>
            <w:noWrap/>
            <w:vAlign w:val="center"/>
          </w:tcPr>
          <w:p w:rsidR="00A41FD6" w:rsidRPr="00E11D09" w:rsidRDefault="00A41FD6" w:rsidP="004133C3">
            <w:pPr>
              <w:jc w:val="center"/>
              <w:rPr>
                <w:sz w:val="18"/>
                <w:szCs w:val="18"/>
              </w:rPr>
            </w:pPr>
            <w:r w:rsidRPr="00E11D09">
              <w:rPr>
                <w:rFonts w:hint="eastAsia"/>
                <w:sz w:val="18"/>
                <w:szCs w:val="18"/>
              </w:rPr>
              <w:t>108</w:t>
            </w: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6"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6"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6"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1410" w:type="dxa"/>
            <w:noWrap/>
            <w:vAlign w:val="center"/>
          </w:tcPr>
          <w:p w:rsidR="00A41FD6" w:rsidRPr="00E11D09" w:rsidRDefault="00A41FD6" w:rsidP="004133C3">
            <w:pPr>
              <w:jc w:val="center"/>
              <w:rPr>
                <w:szCs w:val="21"/>
              </w:rPr>
            </w:pPr>
          </w:p>
        </w:tc>
      </w:tr>
      <w:tr w:rsidR="00A41FD6" w:rsidRPr="00A45F89" w:rsidTr="004133C3">
        <w:trPr>
          <w:jc w:val="center"/>
        </w:trPr>
        <w:tc>
          <w:tcPr>
            <w:tcW w:w="709" w:type="dxa"/>
            <w:vMerge w:val="restart"/>
            <w:noWrap/>
            <w:vAlign w:val="center"/>
          </w:tcPr>
          <w:p w:rsidR="00A41FD6" w:rsidRPr="006D1F17" w:rsidRDefault="00A41FD6" w:rsidP="004133C3">
            <w:pPr>
              <w:jc w:val="center"/>
              <w:rPr>
                <w:b/>
                <w:sz w:val="24"/>
                <w:szCs w:val="24"/>
              </w:rPr>
            </w:pPr>
            <w:r w:rsidRPr="006D1F17">
              <w:rPr>
                <w:rFonts w:hint="eastAsia"/>
                <w:b/>
                <w:sz w:val="24"/>
                <w:szCs w:val="24"/>
              </w:rPr>
              <w:t>实</w:t>
            </w:r>
          </w:p>
          <w:p w:rsidR="00A41FD6" w:rsidRPr="006D1F17" w:rsidRDefault="00A41FD6" w:rsidP="004133C3">
            <w:pPr>
              <w:jc w:val="center"/>
              <w:rPr>
                <w:b/>
                <w:sz w:val="24"/>
                <w:szCs w:val="24"/>
              </w:rPr>
            </w:pPr>
            <w:r w:rsidRPr="006D1F17">
              <w:rPr>
                <w:rFonts w:hint="eastAsia"/>
                <w:b/>
                <w:sz w:val="24"/>
                <w:szCs w:val="24"/>
              </w:rPr>
              <w:t>践</w:t>
            </w:r>
          </w:p>
          <w:p w:rsidR="00A41FD6" w:rsidRPr="006D1F17" w:rsidRDefault="00A41FD6" w:rsidP="004133C3">
            <w:pPr>
              <w:jc w:val="center"/>
              <w:rPr>
                <w:b/>
                <w:sz w:val="24"/>
                <w:szCs w:val="24"/>
              </w:rPr>
            </w:pPr>
            <w:r w:rsidRPr="006D1F17">
              <w:rPr>
                <w:rFonts w:hint="eastAsia"/>
                <w:b/>
                <w:sz w:val="24"/>
                <w:szCs w:val="24"/>
              </w:rPr>
              <w:t>环</w:t>
            </w:r>
          </w:p>
          <w:p w:rsidR="00A41FD6" w:rsidRPr="006D1F17" w:rsidRDefault="00A41FD6" w:rsidP="004133C3">
            <w:pPr>
              <w:jc w:val="center"/>
              <w:rPr>
                <w:b/>
                <w:sz w:val="24"/>
                <w:szCs w:val="24"/>
              </w:rPr>
            </w:pPr>
            <w:r w:rsidRPr="006D1F17">
              <w:rPr>
                <w:rFonts w:hint="eastAsia"/>
                <w:b/>
                <w:sz w:val="24"/>
                <w:szCs w:val="24"/>
              </w:rPr>
              <w:t>节</w:t>
            </w:r>
          </w:p>
        </w:tc>
        <w:tc>
          <w:tcPr>
            <w:tcW w:w="456" w:type="dxa"/>
            <w:noWrap/>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2</w:t>
            </w:r>
            <w:r>
              <w:rPr>
                <w:rFonts w:asciiTheme="minorEastAsia" w:hAnsiTheme="minorEastAsia" w:hint="eastAsia"/>
                <w:sz w:val="18"/>
                <w:szCs w:val="18"/>
              </w:rPr>
              <w:t>3</w:t>
            </w:r>
          </w:p>
        </w:tc>
        <w:tc>
          <w:tcPr>
            <w:tcW w:w="1560" w:type="dxa"/>
            <w:noWrap/>
            <w:tcMar>
              <w:left w:w="28" w:type="dxa"/>
              <w:right w:w="28" w:type="dxa"/>
            </w:tcMar>
          </w:tcPr>
          <w:p w:rsidR="00A41FD6" w:rsidRPr="00E11D09" w:rsidRDefault="00A41FD6" w:rsidP="004133C3">
            <w:pPr>
              <w:jc w:val="left"/>
              <w:rPr>
                <w:rFonts w:asciiTheme="minorEastAsia" w:hAnsiTheme="minorEastAsia"/>
                <w:sz w:val="18"/>
                <w:szCs w:val="18"/>
              </w:rPr>
            </w:pPr>
            <w:r w:rsidRPr="00E11D09">
              <w:rPr>
                <w:rFonts w:asciiTheme="minorEastAsia" w:hAnsiTheme="minorEastAsia" w:hint="eastAsia"/>
                <w:sz w:val="18"/>
                <w:szCs w:val="18"/>
              </w:rPr>
              <w:t>专业实习</w:t>
            </w:r>
          </w:p>
        </w:tc>
        <w:tc>
          <w:tcPr>
            <w:tcW w:w="425" w:type="dxa"/>
            <w:noWrap/>
          </w:tcPr>
          <w:p w:rsidR="00A41FD6" w:rsidRPr="00E11D09" w:rsidRDefault="00A41FD6" w:rsidP="004133C3">
            <w:pPr>
              <w:jc w:val="center"/>
              <w:rPr>
                <w:sz w:val="18"/>
                <w:szCs w:val="18"/>
              </w:rPr>
            </w:pPr>
            <w:r w:rsidRPr="00E11D09">
              <w:rPr>
                <w:rFonts w:hint="eastAsia"/>
                <w:sz w:val="18"/>
                <w:szCs w:val="18"/>
              </w:rPr>
              <w:t>8</w:t>
            </w:r>
          </w:p>
        </w:tc>
        <w:tc>
          <w:tcPr>
            <w:tcW w:w="433" w:type="dxa"/>
            <w:noWrap/>
          </w:tcPr>
          <w:p w:rsidR="00A41FD6" w:rsidRPr="00E11D09" w:rsidRDefault="00A41FD6" w:rsidP="004133C3">
            <w:pPr>
              <w:jc w:val="center"/>
              <w:rPr>
                <w:sz w:val="18"/>
                <w:szCs w:val="18"/>
              </w:rPr>
            </w:pPr>
            <w:r w:rsidRPr="00E11D09">
              <w:rPr>
                <w:rFonts w:hint="eastAsia"/>
                <w:sz w:val="18"/>
                <w:szCs w:val="18"/>
              </w:rPr>
              <w:t>144</w:t>
            </w: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w:t>
            </w: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r w:rsidRPr="00E11D09">
              <w:rPr>
                <w:rFonts w:hint="eastAsia"/>
                <w:sz w:val="18"/>
                <w:szCs w:val="18"/>
              </w:rPr>
              <w:t>8</w:t>
            </w: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noWrap/>
          </w:tcPr>
          <w:p w:rsidR="00A41FD6" w:rsidRPr="0086530E" w:rsidRDefault="00A41FD6" w:rsidP="004133C3">
            <w:pPr>
              <w:jc w:val="center"/>
              <w:rPr>
                <w:sz w:val="24"/>
                <w:szCs w:val="24"/>
              </w:rPr>
            </w:pPr>
          </w:p>
        </w:tc>
        <w:tc>
          <w:tcPr>
            <w:tcW w:w="456" w:type="dxa"/>
            <w:noWrap/>
          </w:tcPr>
          <w:p w:rsidR="00A41FD6" w:rsidRPr="00E11D09" w:rsidRDefault="00A41FD6" w:rsidP="004133C3">
            <w:pPr>
              <w:jc w:val="center"/>
              <w:rPr>
                <w:rFonts w:asciiTheme="minorEastAsia" w:hAnsiTheme="minorEastAsia"/>
                <w:sz w:val="18"/>
                <w:szCs w:val="18"/>
              </w:rPr>
            </w:pPr>
            <w:r>
              <w:rPr>
                <w:rFonts w:asciiTheme="minorEastAsia" w:hAnsiTheme="minorEastAsia" w:hint="eastAsia"/>
                <w:sz w:val="18"/>
                <w:szCs w:val="18"/>
              </w:rPr>
              <w:t>24</w:t>
            </w:r>
          </w:p>
        </w:tc>
        <w:tc>
          <w:tcPr>
            <w:tcW w:w="1560" w:type="dxa"/>
            <w:noWrap/>
            <w:tcMar>
              <w:left w:w="28" w:type="dxa"/>
              <w:right w:w="28" w:type="dxa"/>
            </w:tcMar>
          </w:tcPr>
          <w:p w:rsidR="00A41FD6" w:rsidRPr="00E11D09" w:rsidRDefault="00A41FD6" w:rsidP="004133C3">
            <w:pPr>
              <w:jc w:val="left"/>
              <w:rPr>
                <w:rFonts w:asciiTheme="minorEastAsia" w:hAnsiTheme="minorEastAsia"/>
                <w:sz w:val="18"/>
                <w:szCs w:val="18"/>
              </w:rPr>
            </w:pPr>
            <w:r w:rsidRPr="00E11D09">
              <w:rPr>
                <w:rFonts w:asciiTheme="minorEastAsia" w:hAnsiTheme="minorEastAsia" w:hint="eastAsia"/>
                <w:sz w:val="18"/>
                <w:szCs w:val="18"/>
              </w:rPr>
              <w:t>毕业论文</w:t>
            </w:r>
          </w:p>
        </w:tc>
        <w:tc>
          <w:tcPr>
            <w:tcW w:w="425" w:type="dxa"/>
            <w:noWrap/>
          </w:tcPr>
          <w:p w:rsidR="00A41FD6" w:rsidRPr="00E11D09" w:rsidRDefault="00A41FD6" w:rsidP="004133C3">
            <w:pPr>
              <w:jc w:val="center"/>
              <w:rPr>
                <w:sz w:val="18"/>
                <w:szCs w:val="18"/>
              </w:rPr>
            </w:pPr>
          </w:p>
        </w:tc>
        <w:tc>
          <w:tcPr>
            <w:tcW w:w="433"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1410" w:type="dxa"/>
            <w:noWrap/>
          </w:tcPr>
          <w:p w:rsidR="00A41FD6" w:rsidRPr="00E11D09" w:rsidRDefault="00A41FD6" w:rsidP="004133C3">
            <w:pPr>
              <w:jc w:val="center"/>
              <w:rPr>
                <w:szCs w:val="21"/>
              </w:rPr>
            </w:pPr>
          </w:p>
        </w:tc>
      </w:tr>
      <w:tr w:rsidR="00A41FD6" w:rsidRPr="00A45F89" w:rsidTr="004133C3">
        <w:trPr>
          <w:jc w:val="center"/>
        </w:trPr>
        <w:tc>
          <w:tcPr>
            <w:tcW w:w="709" w:type="dxa"/>
            <w:vMerge/>
            <w:noWrap/>
          </w:tcPr>
          <w:p w:rsidR="00A41FD6" w:rsidRPr="0086530E" w:rsidRDefault="00A41FD6" w:rsidP="004133C3">
            <w:pPr>
              <w:jc w:val="center"/>
              <w:rPr>
                <w:sz w:val="24"/>
                <w:szCs w:val="24"/>
              </w:rPr>
            </w:pPr>
          </w:p>
        </w:tc>
        <w:tc>
          <w:tcPr>
            <w:tcW w:w="2016" w:type="dxa"/>
            <w:gridSpan w:val="2"/>
            <w:noWrap/>
            <w:vAlign w:val="center"/>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小计</w:t>
            </w:r>
          </w:p>
        </w:tc>
        <w:tc>
          <w:tcPr>
            <w:tcW w:w="425" w:type="dxa"/>
            <w:noWrap/>
            <w:vAlign w:val="center"/>
          </w:tcPr>
          <w:p w:rsidR="00A41FD6" w:rsidRPr="00E11D09" w:rsidRDefault="00A41FD6" w:rsidP="004133C3">
            <w:pPr>
              <w:jc w:val="center"/>
              <w:rPr>
                <w:sz w:val="18"/>
                <w:szCs w:val="18"/>
              </w:rPr>
            </w:pPr>
            <w:r w:rsidRPr="00E11D09">
              <w:rPr>
                <w:rFonts w:hint="eastAsia"/>
                <w:sz w:val="18"/>
                <w:szCs w:val="18"/>
              </w:rPr>
              <w:t>8</w:t>
            </w:r>
          </w:p>
        </w:tc>
        <w:tc>
          <w:tcPr>
            <w:tcW w:w="433" w:type="dxa"/>
            <w:noWrap/>
            <w:vAlign w:val="center"/>
          </w:tcPr>
          <w:p w:rsidR="00A41FD6" w:rsidRPr="00E11D09" w:rsidRDefault="00A41FD6" w:rsidP="004133C3">
            <w:pPr>
              <w:jc w:val="center"/>
              <w:rPr>
                <w:sz w:val="18"/>
                <w:szCs w:val="18"/>
              </w:rPr>
            </w:pPr>
            <w:r w:rsidRPr="00E11D09">
              <w:rPr>
                <w:rFonts w:hint="eastAsia"/>
                <w:sz w:val="18"/>
                <w:szCs w:val="18"/>
              </w:rPr>
              <w:t>144</w:t>
            </w: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6"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6"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426" w:type="dxa"/>
            <w:noWrap/>
            <w:vAlign w:val="center"/>
          </w:tcPr>
          <w:p w:rsidR="00A41FD6" w:rsidRPr="00E11D09" w:rsidRDefault="00A41FD6" w:rsidP="004133C3">
            <w:pPr>
              <w:jc w:val="center"/>
              <w:rPr>
                <w:sz w:val="18"/>
                <w:szCs w:val="18"/>
              </w:rPr>
            </w:pPr>
          </w:p>
        </w:tc>
        <w:tc>
          <w:tcPr>
            <w:tcW w:w="425" w:type="dxa"/>
            <w:noWrap/>
            <w:vAlign w:val="center"/>
          </w:tcPr>
          <w:p w:rsidR="00A41FD6" w:rsidRPr="00E11D09" w:rsidRDefault="00A41FD6" w:rsidP="004133C3">
            <w:pPr>
              <w:jc w:val="center"/>
              <w:rPr>
                <w:sz w:val="18"/>
                <w:szCs w:val="18"/>
              </w:rPr>
            </w:pPr>
          </w:p>
        </w:tc>
        <w:tc>
          <w:tcPr>
            <w:tcW w:w="1410" w:type="dxa"/>
            <w:noWrap/>
            <w:vAlign w:val="center"/>
          </w:tcPr>
          <w:p w:rsidR="00A41FD6" w:rsidRPr="00E11D09" w:rsidRDefault="00A41FD6" w:rsidP="004133C3">
            <w:pPr>
              <w:jc w:val="center"/>
              <w:rPr>
                <w:szCs w:val="21"/>
              </w:rPr>
            </w:pPr>
          </w:p>
        </w:tc>
      </w:tr>
      <w:tr w:rsidR="00A41FD6" w:rsidRPr="00A45F89" w:rsidTr="004133C3">
        <w:trPr>
          <w:jc w:val="center"/>
        </w:trPr>
        <w:tc>
          <w:tcPr>
            <w:tcW w:w="2725" w:type="dxa"/>
            <w:gridSpan w:val="3"/>
            <w:noWrap/>
          </w:tcPr>
          <w:p w:rsidR="00A41FD6" w:rsidRPr="00E11D09" w:rsidRDefault="00A41FD6" w:rsidP="004133C3">
            <w:pPr>
              <w:jc w:val="center"/>
              <w:rPr>
                <w:rFonts w:asciiTheme="minorEastAsia" w:hAnsiTheme="minorEastAsia"/>
                <w:sz w:val="18"/>
                <w:szCs w:val="18"/>
              </w:rPr>
            </w:pPr>
            <w:r w:rsidRPr="00E11D09">
              <w:rPr>
                <w:rFonts w:asciiTheme="minorEastAsia" w:hAnsiTheme="minorEastAsia" w:hint="eastAsia"/>
                <w:sz w:val="18"/>
                <w:szCs w:val="18"/>
              </w:rPr>
              <w:t>合计（含三门公选课）</w:t>
            </w:r>
          </w:p>
        </w:tc>
        <w:tc>
          <w:tcPr>
            <w:tcW w:w="425" w:type="dxa"/>
            <w:noWrap/>
          </w:tcPr>
          <w:p w:rsidR="00A41FD6" w:rsidRPr="00E11D09" w:rsidRDefault="00A41FD6" w:rsidP="004133C3">
            <w:pPr>
              <w:jc w:val="center"/>
              <w:rPr>
                <w:sz w:val="18"/>
                <w:szCs w:val="18"/>
              </w:rPr>
            </w:pPr>
            <w:r w:rsidRPr="00E11D09">
              <w:rPr>
                <w:rFonts w:hint="eastAsia"/>
                <w:sz w:val="18"/>
                <w:szCs w:val="18"/>
              </w:rPr>
              <w:t>86</w:t>
            </w:r>
          </w:p>
        </w:tc>
        <w:tc>
          <w:tcPr>
            <w:tcW w:w="433" w:type="dxa"/>
            <w:noWrap/>
          </w:tcPr>
          <w:p w:rsidR="00A41FD6" w:rsidRPr="00E11D09" w:rsidRDefault="00A41FD6" w:rsidP="004133C3">
            <w:pPr>
              <w:jc w:val="center"/>
              <w:rPr>
                <w:sz w:val="18"/>
                <w:szCs w:val="18"/>
              </w:rPr>
            </w:pPr>
            <w:r w:rsidRPr="00E11D09">
              <w:rPr>
                <w:rFonts w:hint="eastAsia"/>
                <w:sz w:val="18"/>
                <w:szCs w:val="18"/>
              </w:rPr>
              <w:t>1548</w:t>
            </w: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426" w:type="dxa"/>
            <w:noWrap/>
          </w:tcPr>
          <w:p w:rsidR="00A41FD6" w:rsidRPr="00E11D09" w:rsidRDefault="00A41FD6" w:rsidP="004133C3">
            <w:pPr>
              <w:jc w:val="center"/>
              <w:rPr>
                <w:sz w:val="18"/>
                <w:szCs w:val="18"/>
              </w:rPr>
            </w:pPr>
          </w:p>
        </w:tc>
        <w:tc>
          <w:tcPr>
            <w:tcW w:w="425" w:type="dxa"/>
            <w:noWrap/>
          </w:tcPr>
          <w:p w:rsidR="00A41FD6" w:rsidRPr="00E11D09" w:rsidRDefault="00A41FD6" w:rsidP="004133C3">
            <w:pPr>
              <w:jc w:val="center"/>
              <w:rPr>
                <w:sz w:val="18"/>
                <w:szCs w:val="18"/>
              </w:rPr>
            </w:pPr>
          </w:p>
        </w:tc>
        <w:tc>
          <w:tcPr>
            <w:tcW w:w="1410" w:type="dxa"/>
            <w:noWrap/>
          </w:tcPr>
          <w:p w:rsidR="00A41FD6" w:rsidRPr="00E11D09" w:rsidRDefault="00A41FD6" w:rsidP="004133C3">
            <w:pPr>
              <w:jc w:val="center"/>
              <w:rPr>
                <w:szCs w:val="21"/>
              </w:rPr>
            </w:pPr>
          </w:p>
        </w:tc>
      </w:tr>
    </w:tbl>
    <w:p w:rsidR="00A41FD6" w:rsidRDefault="00A41FD6" w:rsidP="004B2F3F">
      <w:pPr>
        <w:spacing w:line="480" w:lineRule="auto"/>
        <w:ind w:leftChars="-405" w:left="2" w:hangingChars="426" w:hanging="852"/>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DF6DC9" w:rsidRPr="00AF0203" w:rsidRDefault="00DF6DC9" w:rsidP="00352244">
      <w:pPr>
        <w:pStyle w:val="ab"/>
        <w:rPr>
          <w:sz w:val="36"/>
          <w:szCs w:val="36"/>
        </w:rPr>
      </w:pPr>
      <w:bookmarkStart w:id="8" w:name="_Toc468111488"/>
      <w:r w:rsidRPr="00AF0203">
        <w:rPr>
          <w:rFonts w:hint="eastAsia"/>
          <w:sz w:val="36"/>
          <w:szCs w:val="36"/>
        </w:rPr>
        <w:lastRenderedPageBreak/>
        <w:t>深圳大学成人高等教育专业培养方案</w:t>
      </w:r>
      <w:bookmarkEnd w:id="8"/>
    </w:p>
    <w:p w:rsidR="00DF6DC9" w:rsidRPr="00334CC2" w:rsidRDefault="00DF6DC9" w:rsidP="00DF6DC9">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6年</w:t>
      </w:r>
      <w:r w:rsidRPr="00334CC2">
        <w:rPr>
          <w:rFonts w:asciiTheme="majorEastAsia" w:eastAsiaTheme="majorEastAsia" w:hAnsiTheme="majorEastAsia"/>
          <w:b/>
          <w:sz w:val="28"/>
          <w:szCs w:val="28"/>
        </w:rPr>
        <w:t xml:space="preserve"> 2 </w:t>
      </w:r>
      <w:r w:rsidRPr="00334CC2">
        <w:rPr>
          <w:rFonts w:asciiTheme="majorEastAsia" w:eastAsiaTheme="majorEastAsia" w:hAnsiTheme="majorEastAsia" w:hint="eastAsia"/>
          <w:b/>
          <w:sz w:val="28"/>
          <w:szCs w:val="28"/>
        </w:rPr>
        <w:t>月</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9年</w:t>
      </w:r>
      <w:r w:rsidRPr="00334CC2">
        <w:rPr>
          <w:rFonts w:asciiTheme="majorEastAsia" w:eastAsiaTheme="majorEastAsia" w:hAnsiTheme="majorEastAsia"/>
          <w:b/>
          <w:sz w:val="28"/>
          <w:szCs w:val="28"/>
        </w:rPr>
        <w:t xml:space="preserve"> 1 </w:t>
      </w:r>
      <w:r w:rsidRPr="00334CC2">
        <w:rPr>
          <w:rFonts w:asciiTheme="majorEastAsia" w:eastAsiaTheme="majorEastAsia" w:hAnsiTheme="majorEastAsia" w:hint="eastAsia"/>
          <w:b/>
          <w:sz w:val="28"/>
          <w:szCs w:val="28"/>
        </w:rPr>
        <w:t>月）</w:t>
      </w:r>
    </w:p>
    <w:p w:rsidR="00DF6DC9" w:rsidRDefault="00DF6DC9" w:rsidP="00DF6DC9">
      <w:pPr>
        <w:jc w:val="left"/>
        <w:rPr>
          <w:b/>
          <w:sz w:val="28"/>
          <w:szCs w:val="28"/>
        </w:rPr>
      </w:pPr>
      <w:r>
        <w:rPr>
          <w:rFonts w:hint="eastAsia"/>
          <w:b/>
          <w:sz w:val="28"/>
          <w:szCs w:val="28"/>
        </w:rPr>
        <w:t>教学院系：</w:t>
      </w:r>
      <w:r>
        <w:rPr>
          <w:rFonts w:hint="eastAsia"/>
          <w:b/>
          <w:sz w:val="28"/>
          <w:szCs w:val="28"/>
        </w:rPr>
        <w:t xml:space="preserve"> </w:t>
      </w:r>
      <w:r>
        <w:rPr>
          <w:rFonts w:hint="eastAsia"/>
          <w:b/>
          <w:sz w:val="28"/>
          <w:szCs w:val="28"/>
        </w:rPr>
        <w:t>经济学院</w:t>
      </w:r>
      <w:r>
        <w:rPr>
          <w:rFonts w:hint="eastAsia"/>
          <w:b/>
          <w:sz w:val="28"/>
          <w:szCs w:val="28"/>
        </w:rPr>
        <w:t xml:space="preserve"> </w:t>
      </w:r>
      <w:r>
        <w:rPr>
          <w:rFonts w:hint="eastAsia"/>
          <w:b/>
          <w:sz w:val="28"/>
          <w:szCs w:val="28"/>
        </w:rPr>
        <w:t>专业名称：国际贸易实务</w:t>
      </w:r>
      <w:r>
        <w:rPr>
          <w:rFonts w:hint="eastAsia"/>
          <w:b/>
          <w:sz w:val="28"/>
          <w:szCs w:val="28"/>
        </w:rPr>
        <w:t xml:space="preserve"> </w:t>
      </w:r>
      <w:r>
        <w:rPr>
          <w:rFonts w:hint="eastAsia"/>
          <w:b/>
          <w:sz w:val="28"/>
          <w:szCs w:val="28"/>
        </w:rPr>
        <w:t>专业代码：</w:t>
      </w:r>
      <w:r>
        <w:rPr>
          <w:rFonts w:hint="eastAsia"/>
          <w:b/>
          <w:sz w:val="28"/>
          <w:szCs w:val="28"/>
        </w:rPr>
        <w:t xml:space="preserve"> 630501              </w:t>
      </w:r>
      <w:r>
        <w:rPr>
          <w:rFonts w:hint="eastAsia"/>
          <w:b/>
          <w:sz w:val="28"/>
          <w:szCs w:val="28"/>
        </w:rPr>
        <w:t>办学层次：专科</w:t>
      </w:r>
      <w:r>
        <w:rPr>
          <w:rFonts w:hint="eastAsia"/>
          <w:b/>
          <w:sz w:val="28"/>
          <w:szCs w:val="28"/>
        </w:rPr>
        <w:t xml:space="preserve">      </w:t>
      </w:r>
      <w:r>
        <w:rPr>
          <w:rFonts w:hint="eastAsia"/>
          <w:b/>
          <w:sz w:val="28"/>
          <w:szCs w:val="28"/>
        </w:rPr>
        <w:t>科</w:t>
      </w:r>
      <w:r>
        <w:rPr>
          <w:rFonts w:hint="eastAsia"/>
          <w:b/>
          <w:sz w:val="28"/>
          <w:szCs w:val="28"/>
        </w:rPr>
        <w:t xml:space="preserve">  </w:t>
      </w:r>
      <w:r>
        <w:rPr>
          <w:rFonts w:hint="eastAsia"/>
          <w:b/>
          <w:sz w:val="28"/>
          <w:szCs w:val="28"/>
        </w:rPr>
        <w:t>类：经管类</w:t>
      </w:r>
      <w:r>
        <w:rPr>
          <w:rFonts w:hint="eastAsia"/>
          <w:b/>
          <w:sz w:val="28"/>
          <w:szCs w:val="28"/>
        </w:rPr>
        <w:t xml:space="preserve">         </w:t>
      </w:r>
      <w:r>
        <w:rPr>
          <w:rFonts w:hint="eastAsia"/>
          <w:b/>
          <w:sz w:val="28"/>
          <w:szCs w:val="28"/>
        </w:rPr>
        <w:t>办学形式：业余</w:t>
      </w:r>
    </w:p>
    <w:p w:rsidR="00DF6DC9" w:rsidRDefault="00DF6DC9" w:rsidP="00DF6DC9">
      <w:pPr>
        <w:spacing w:line="360" w:lineRule="auto"/>
        <w:jc w:val="left"/>
        <w:rPr>
          <w:b/>
          <w:sz w:val="28"/>
          <w:szCs w:val="28"/>
        </w:rPr>
      </w:pPr>
      <w:r w:rsidRPr="00444538">
        <w:rPr>
          <w:rFonts w:hint="eastAsia"/>
          <w:b/>
          <w:sz w:val="28"/>
          <w:szCs w:val="28"/>
        </w:rPr>
        <w:t>修订人：</w:t>
      </w:r>
      <w:r>
        <w:rPr>
          <w:rFonts w:hint="eastAsia"/>
          <w:b/>
          <w:sz w:val="28"/>
          <w:szCs w:val="28"/>
        </w:rPr>
        <w:t>江虹</w:t>
      </w:r>
      <w:r>
        <w:rPr>
          <w:rFonts w:hint="eastAsia"/>
          <w:b/>
          <w:sz w:val="28"/>
          <w:szCs w:val="28"/>
        </w:rPr>
        <w:t xml:space="preserve">        </w:t>
      </w:r>
      <w:r w:rsidRPr="00444538">
        <w:rPr>
          <w:rFonts w:hint="eastAsia"/>
          <w:b/>
          <w:sz w:val="28"/>
          <w:szCs w:val="28"/>
        </w:rPr>
        <w:t>审核人：</w:t>
      </w:r>
      <w:r>
        <w:rPr>
          <w:rFonts w:hint="eastAsia"/>
          <w:b/>
          <w:sz w:val="28"/>
          <w:szCs w:val="28"/>
        </w:rPr>
        <w:t>张革华</w:t>
      </w:r>
    </w:p>
    <w:p w:rsidR="00DF6DC9" w:rsidRPr="00336022" w:rsidRDefault="00DF6DC9" w:rsidP="00DF6DC9">
      <w:pPr>
        <w:spacing w:line="360" w:lineRule="auto"/>
        <w:jc w:val="left"/>
        <w:rPr>
          <w:b/>
          <w:sz w:val="28"/>
          <w:szCs w:val="28"/>
        </w:rPr>
      </w:pPr>
    </w:p>
    <w:p w:rsidR="00DF6DC9" w:rsidRDefault="00DF6DC9" w:rsidP="00DF6DC9">
      <w:pPr>
        <w:widowControl/>
        <w:spacing w:line="264" w:lineRule="auto"/>
        <w:rPr>
          <w:rFonts w:ascii="宋体"/>
          <w:b/>
          <w:bCs/>
          <w:kern w:val="0"/>
          <w:sz w:val="24"/>
        </w:rPr>
      </w:pPr>
      <w:r w:rsidRPr="00B03446">
        <w:rPr>
          <w:rFonts w:ascii="宋体" w:hAnsi="宋体" w:hint="eastAsia"/>
          <w:b/>
          <w:bCs/>
          <w:kern w:val="0"/>
          <w:sz w:val="24"/>
        </w:rPr>
        <w:t>一、培养目标</w:t>
      </w:r>
    </w:p>
    <w:p w:rsidR="00DF6DC9" w:rsidRDefault="00DF6DC9" w:rsidP="00375F34">
      <w:pPr>
        <w:pStyle w:val="a6"/>
        <w:spacing w:line="440" w:lineRule="exact"/>
        <w:ind w:firstLineChars="200" w:firstLine="480"/>
        <w:rPr>
          <w:sz w:val="24"/>
          <w:szCs w:val="24"/>
        </w:rPr>
      </w:pPr>
      <w:r w:rsidRPr="00833E2D">
        <w:rPr>
          <w:rFonts w:hint="eastAsia"/>
          <w:sz w:val="24"/>
          <w:szCs w:val="24"/>
        </w:rPr>
        <w:t>培养掌握经济学基本原理，掌握国际经济贸易基础理论、业务知识和技能，熟悉国际经济贸易规则与惯例，熟悉中国对外经济贸易政策法规，熟练运用外语和计算机，能在有关部门从事</w:t>
      </w:r>
      <w:r>
        <w:rPr>
          <w:rFonts w:hint="eastAsia"/>
          <w:sz w:val="24"/>
          <w:szCs w:val="24"/>
        </w:rPr>
        <w:t>外贸</w:t>
      </w:r>
      <w:r w:rsidRPr="00833E2D">
        <w:rPr>
          <w:rFonts w:hint="eastAsia"/>
          <w:sz w:val="24"/>
          <w:szCs w:val="24"/>
        </w:rPr>
        <w:t>实际业务、经营管理和宣传策划的应用型人才。</w:t>
      </w:r>
    </w:p>
    <w:p w:rsidR="00375F34" w:rsidRPr="00375F34" w:rsidRDefault="00375F34" w:rsidP="00375F34">
      <w:pPr>
        <w:pStyle w:val="a6"/>
        <w:spacing w:line="440" w:lineRule="exact"/>
        <w:ind w:firstLineChars="200" w:firstLine="480"/>
        <w:rPr>
          <w:sz w:val="24"/>
          <w:szCs w:val="24"/>
        </w:rPr>
      </w:pPr>
    </w:p>
    <w:p w:rsidR="00DF6DC9" w:rsidRPr="004B2DC1" w:rsidRDefault="00DF6DC9" w:rsidP="00DF6DC9">
      <w:pPr>
        <w:widowControl/>
        <w:spacing w:line="264" w:lineRule="auto"/>
        <w:rPr>
          <w:rFonts w:ascii="宋体" w:hAnsi="宋体"/>
          <w:b/>
          <w:bCs/>
          <w:kern w:val="0"/>
          <w:sz w:val="24"/>
        </w:rPr>
      </w:pPr>
      <w:r w:rsidRPr="004B2DC1">
        <w:rPr>
          <w:rFonts w:ascii="宋体" w:hAnsi="宋体" w:hint="eastAsia"/>
          <w:b/>
          <w:bCs/>
          <w:kern w:val="0"/>
          <w:sz w:val="24"/>
        </w:rPr>
        <w:t>二、核心能力与就业面向</w:t>
      </w:r>
    </w:p>
    <w:p w:rsidR="00DF6DC9" w:rsidRPr="00046A4C" w:rsidRDefault="00DF6DC9" w:rsidP="00DF6DC9">
      <w:pPr>
        <w:spacing w:line="440" w:lineRule="exact"/>
        <w:ind w:firstLineChars="200" w:firstLine="480"/>
        <w:rPr>
          <w:sz w:val="24"/>
          <w:szCs w:val="24"/>
        </w:rPr>
      </w:pPr>
      <w:r w:rsidRPr="00762986">
        <w:rPr>
          <w:rFonts w:hint="eastAsia"/>
          <w:sz w:val="24"/>
          <w:szCs w:val="24"/>
        </w:rPr>
        <w:t>核心能力</w:t>
      </w:r>
      <w:r w:rsidRPr="00046A4C">
        <w:rPr>
          <w:rFonts w:hint="eastAsia"/>
          <w:b/>
          <w:sz w:val="24"/>
          <w:szCs w:val="24"/>
        </w:rPr>
        <w:t>：</w:t>
      </w:r>
      <w:r w:rsidRPr="00046A4C">
        <w:rPr>
          <w:rFonts w:hint="eastAsia"/>
          <w:sz w:val="24"/>
          <w:szCs w:val="24"/>
        </w:rPr>
        <w:t>具有</w:t>
      </w:r>
      <w:r>
        <w:rPr>
          <w:rFonts w:hint="eastAsia"/>
          <w:sz w:val="24"/>
          <w:szCs w:val="24"/>
        </w:rPr>
        <w:t>国际贸易实务方面的系统知识与专业技能</w:t>
      </w:r>
    </w:p>
    <w:p w:rsidR="00DF6DC9" w:rsidRPr="00046A4C" w:rsidRDefault="00DF6DC9" w:rsidP="00DF6DC9">
      <w:pPr>
        <w:spacing w:line="440" w:lineRule="exact"/>
        <w:ind w:firstLineChars="200" w:firstLine="480"/>
        <w:rPr>
          <w:sz w:val="24"/>
          <w:szCs w:val="24"/>
        </w:rPr>
      </w:pPr>
      <w:r w:rsidRPr="00762986">
        <w:rPr>
          <w:rFonts w:hint="eastAsia"/>
          <w:sz w:val="24"/>
          <w:szCs w:val="24"/>
        </w:rPr>
        <w:t>就业面向：</w:t>
      </w:r>
      <w:r>
        <w:rPr>
          <w:rFonts w:hint="eastAsia"/>
          <w:sz w:val="24"/>
          <w:szCs w:val="24"/>
        </w:rPr>
        <w:t>企事业单位</w:t>
      </w:r>
    </w:p>
    <w:p w:rsidR="00DF6DC9" w:rsidRPr="0081135C" w:rsidRDefault="00DF6DC9" w:rsidP="00DF6DC9">
      <w:pPr>
        <w:spacing w:line="440" w:lineRule="exact"/>
        <w:ind w:firstLineChars="200" w:firstLine="480"/>
        <w:rPr>
          <w:sz w:val="24"/>
          <w:szCs w:val="24"/>
        </w:rPr>
      </w:pPr>
    </w:p>
    <w:p w:rsidR="00DF6DC9" w:rsidRDefault="00DF6DC9" w:rsidP="00DF6DC9">
      <w:pPr>
        <w:spacing w:line="264" w:lineRule="auto"/>
        <w:rPr>
          <w:b/>
          <w:sz w:val="24"/>
          <w:szCs w:val="24"/>
        </w:rPr>
      </w:pPr>
      <w:r w:rsidRPr="00046A4C">
        <w:rPr>
          <w:rFonts w:hint="eastAsia"/>
          <w:b/>
          <w:sz w:val="24"/>
          <w:szCs w:val="24"/>
        </w:rPr>
        <w:t>三、社会人才需求</w:t>
      </w:r>
    </w:p>
    <w:p w:rsidR="00DF6DC9" w:rsidRPr="001C363E" w:rsidRDefault="00DF6DC9" w:rsidP="00DF6DC9">
      <w:pPr>
        <w:spacing w:line="440" w:lineRule="exact"/>
        <w:ind w:firstLineChars="200" w:firstLine="480"/>
        <w:rPr>
          <w:sz w:val="24"/>
          <w:szCs w:val="24"/>
        </w:rPr>
      </w:pPr>
      <w:r>
        <w:rPr>
          <w:rFonts w:hint="eastAsia"/>
          <w:sz w:val="24"/>
          <w:szCs w:val="24"/>
        </w:rPr>
        <w:t>随着我国经济的进一步开放，对外</w:t>
      </w:r>
      <w:r w:rsidRPr="001C363E">
        <w:rPr>
          <w:rFonts w:hint="eastAsia"/>
          <w:sz w:val="24"/>
          <w:szCs w:val="24"/>
        </w:rPr>
        <w:t>贸易的总量不断扩大，新的贸易环境对熟悉国际贸易实务的人才需求越来越强烈。</w:t>
      </w:r>
      <w:r>
        <w:rPr>
          <w:rFonts w:hint="eastAsia"/>
          <w:sz w:val="24"/>
          <w:szCs w:val="24"/>
        </w:rPr>
        <w:t>社会上外贸公司和外向型企业对国际贸易实务的人才有大量的需求。随着我国与其他国家签订贸易协定的增加，对懂得国际贸易法律、惯例和国际贸易实务的人才需求也会增加，国际贸易实务专业培养的学生可以胜任这方面的工作。</w:t>
      </w:r>
    </w:p>
    <w:p w:rsidR="00DF6DC9" w:rsidRPr="00FC397F" w:rsidRDefault="00DF6DC9" w:rsidP="00DF6DC9">
      <w:pPr>
        <w:spacing w:line="440" w:lineRule="exact"/>
        <w:ind w:firstLineChars="200" w:firstLine="480"/>
        <w:rPr>
          <w:sz w:val="24"/>
          <w:szCs w:val="24"/>
        </w:rPr>
      </w:pPr>
    </w:p>
    <w:p w:rsidR="00DF6DC9" w:rsidRDefault="00DF6DC9" w:rsidP="00DF6DC9">
      <w:pPr>
        <w:widowControl/>
        <w:spacing w:line="264" w:lineRule="auto"/>
        <w:rPr>
          <w:rFonts w:ascii="宋体"/>
          <w:b/>
          <w:bCs/>
          <w:kern w:val="0"/>
          <w:sz w:val="24"/>
        </w:rPr>
      </w:pPr>
      <w:r w:rsidRPr="00B03446">
        <w:rPr>
          <w:rFonts w:ascii="宋体" w:hAnsi="宋体" w:hint="eastAsia"/>
          <w:b/>
          <w:bCs/>
          <w:kern w:val="0"/>
          <w:sz w:val="24"/>
        </w:rPr>
        <w:t>四、</w:t>
      </w:r>
      <w:r>
        <w:rPr>
          <w:rFonts w:ascii="宋体" w:hAnsi="宋体" w:hint="eastAsia"/>
          <w:b/>
          <w:bCs/>
          <w:kern w:val="0"/>
          <w:sz w:val="24"/>
        </w:rPr>
        <w:t>学制</w:t>
      </w:r>
    </w:p>
    <w:p w:rsidR="00DF6DC9" w:rsidRDefault="00DF6DC9" w:rsidP="00DF6DC9">
      <w:pPr>
        <w:widowControl/>
        <w:spacing w:line="440" w:lineRule="exact"/>
        <w:ind w:firstLineChars="200" w:firstLine="480"/>
        <w:rPr>
          <w:rFonts w:ascii="宋体" w:hAnsi="宋体"/>
          <w:b/>
          <w:bCs/>
          <w:kern w:val="0"/>
          <w:sz w:val="24"/>
        </w:rPr>
      </w:pPr>
      <w:r w:rsidRPr="002F083A">
        <w:rPr>
          <w:rFonts w:hint="eastAsia"/>
          <w:sz w:val="24"/>
          <w:szCs w:val="24"/>
        </w:rPr>
        <w:t>标准修业年限为</w:t>
      </w:r>
      <w:r w:rsidRPr="002F083A">
        <w:rPr>
          <w:rFonts w:hint="eastAsia"/>
          <w:sz w:val="24"/>
          <w:szCs w:val="24"/>
        </w:rPr>
        <w:t>3</w:t>
      </w:r>
      <w:r w:rsidRPr="002F083A">
        <w:rPr>
          <w:rFonts w:hint="eastAsia"/>
          <w:sz w:val="24"/>
          <w:szCs w:val="24"/>
        </w:rPr>
        <w:t>年</w:t>
      </w:r>
    </w:p>
    <w:p w:rsidR="00DF6DC9" w:rsidRDefault="00DF6DC9" w:rsidP="00DF6DC9">
      <w:pPr>
        <w:widowControl/>
        <w:spacing w:line="264" w:lineRule="auto"/>
        <w:rPr>
          <w:rFonts w:ascii="宋体" w:hAnsi="宋体"/>
          <w:b/>
          <w:bCs/>
          <w:kern w:val="0"/>
          <w:sz w:val="24"/>
        </w:rPr>
      </w:pPr>
    </w:p>
    <w:p w:rsidR="00DF6DC9" w:rsidRPr="009D592A" w:rsidRDefault="00DF6DC9" w:rsidP="00DF6DC9">
      <w:pPr>
        <w:widowControl/>
        <w:spacing w:line="264" w:lineRule="auto"/>
        <w:rPr>
          <w:rFonts w:ascii="宋体" w:hAnsi="宋体"/>
          <w:b/>
          <w:bCs/>
          <w:kern w:val="0"/>
          <w:sz w:val="24"/>
        </w:rPr>
      </w:pPr>
      <w:r w:rsidRPr="009D592A">
        <w:rPr>
          <w:rFonts w:ascii="宋体" w:hAnsi="宋体" w:hint="eastAsia"/>
          <w:b/>
          <w:bCs/>
          <w:kern w:val="0"/>
          <w:sz w:val="24"/>
        </w:rPr>
        <w:t>五、专业培养方案的有关说明</w:t>
      </w:r>
    </w:p>
    <w:p w:rsidR="00DF6DC9" w:rsidRPr="00046A4C" w:rsidRDefault="00DF6DC9" w:rsidP="00DF6DC9">
      <w:pPr>
        <w:spacing w:line="440" w:lineRule="exact"/>
        <w:ind w:firstLineChars="200" w:firstLine="480"/>
        <w:rPr>
          <w:sz w:val="24"/>
          <w:szCs w:val="24"/>
        </w:rPr>
      </w:pPr>
      <w:r w:rsidRPr="00046A4C">
        <w:rPr>
          <w:sz w:val="24"/>
          <w:szCs w:val="24"/>
        </w:rPr>
        <w:t>1</w:t>
      </w:r>
      <w:r w:rsidRPr="00046A4C">
        <w:rPr>
          <w:rFonts w:hint="eastAsia"/>
          <w:sz w:val="24"/>
          <w:szCs w:val="24"/>
        </w:rPr>
        <w:t>、本专业培养方案总学分：</w:t>
      </w:r>
      <w:r>
        <w:rPr>
          <w:rFonts w:hint="eastAsia"/>
          <w:sz w:val="24"/>
          <w:szCs w:val="24"/>
        </w:rPr>
        <w:t>80</w:t>
      </w:r>
      <w:r w:rsidRPr="00046A4C">
        <w:rPr>
          <w:sz w:val="24"/>
          <w:szCs w:val="24"/>
        </w:rPr>
        <w:t xml:space="preserve"> </w:t>
      </w:r>
      <w:r w:rsidRPr="00046A4C">
        <w:rPr>
          <w:rFonts w:hint="eastAsia"/>
          <w:sz w:val="24"/>
          <w:szCs w:val="24"/>
        </w:rPr>
        <w:t>分</w:t>
      </w:r>
    </w:p>
    <w:p w:rsidR="00DF6DC9" w:rsidRPr="00046A4C" w:rsidRDefault="00DF6DC9" w:rsidP="00DF6DC9">
      <w:pPr>
        <w:spacing w:line="440" w:lineRule="exact"/>
        <w:ind w:firstLineChars="200" w:firstLine="480"/>
        <w:rPr>
          <w:sz w:val="24"/>
          <w:szCs w:val="24"/>
        </w:rPr>
      </w:pPr>
      <w:r w:rsidRPr="00046A4C">
        <w:rPr>
          <w:sz w:val="24"/>
          <w:szCs w:val="24"/>
        </w:rPr>
        <w:t xml:space="preserve">  </w:t>
      </w:r>
      <w:r w:rsidRPr="00046A4C">
        <w:rPr>
          <w:rFonts w:hint="eastAsia"/>
          <w:sz w:val="24"/>
          <w:szCs w:val="24"/>
        </w:rPr>
        <w:t>（含全部选修课和实践教学学分）</w:t>
      </w:r>
    </w:p>
    <w:p w:rsidR="00DF6DC9" w:rsidRDefault="00DF6DC9" w:rsidP="002C017C">
      <w:pPr>
        <w:spacing w:line="440" w:lineRule="exact"/>
        <w:ind w:firstLineChars="200" w:firstLine="480"/>
        <w:rPr>
          <w:rFonts w:ascii="宋体" w:hAnsi="宋体"/>
          <w:sz w:val="24"/>
          <w:szCs w:val="24"/>
        </w:rPr>
      </w:pPr>
      <w:r w:rsidRPr="00046A4C">
        <w:rPr>
          <w:rFonts w:hint="eastAsia"/>
          <w:sz w:val="24"/>
          <w:szCs w:val="24"/>
        </w:rPr>
        <w:t>毕业最低学分要求：</w:t>
      </w:r>
      <w:r>
        <w:rPr>
          <w:rFonts w:ascii="宋体" w:hAnsi="宋体" w:hint="eastAsia"/>
          <w:sz w:val="24"/>
          <w:szCs w:val="24"/>
        </w:rPr>
        <w:t>80分</w:t>
      </w:r>
    </w:p>
    <w:p w:rsidR="00B21232" w:rsidRPr="00A03848" w:rsidRDefault="00B21232" w:rsidP="002C017C">
      <w:pPr>
        <w:spacing w:line="440" w:lineRule="exact"/>
        <w:ind w:firstLineChars="200" w:firstLine="480"/>
        <w:rPr>
          <w:sz w:val="24"/>
          <w:szCs w:val="24"/>
        </w:rPr>
      </w:pPr>
    </w:p>
    <w:p w:rsidR="00DF6DC9" w:rsidRDefault="00DF6DC9" w:rsidP="00DF6DC9">
      <w:pPr>
        <w:spacing w:line="440" w:lineRule="exact"/>
        <w:ind w:firstLineChars="200" w:firstLine="480"/>
        <w:rPr>
          <w:sz w:val="24"/>
          <w:szCs w:val="24"/>
        </w:rPr>
      </w:pPr>
      <w:r w:rsidRPr="00762986">
        <w:rPr>
          <w:sz w:val="24"/>
          <w:szCs w:val="24"/>
        </w:rPr>
        <w:lastRenderedPageBreak/>
        <w:t>2</w:t>
      </w:r>
      <w:r w:rsidRPr="00762986">
        <w:rPr>
          <w:rFonts w:hint="eastAsia"/>
          <w:sz w:val="24"/>
          <w:szCs w:val="24"/>
        </w:rPr>
        <w:t>、授课方式为</w:t>
      </w:r>
      <w:r w:rsidRPr="003A09FC">
        <w:rPr>
          <w:rFonts w:hint="eastAsia"/>
          <w:sz w:val="24"/>
          <w:szCs w:val="24"/>
        </w:rPr>
        <w:t>“</w:t>
      </w:r>
      <w:r>
        <w:rPr>
          <w:rFonts w:hint="eastAsia"/>
          <w:sz w:val="24"/>
          <w:szCs w:val="24"/>
        </w:rPr>
        <w:t>网络讲授</w:t>
      </w:r>
      <w:r>
        <w:rPr>
          <w:sz w:val="24"/>
          <w:szCs w:val="24"/>
        </w:rPr>
        <w:t>+</w:t>
      </w:r>
      <w:r>
        <w:rPr>
          <w:rFonts w:hint="eastAsia"/>
          <w:sz w:val="24"/>
          <w:szCs w:val="24"/>
        </w:rPr>
        <w:t>课堂讲授</w:t>
      </w:r>
      <w:r w:rsidRPr="003A09FC">
        <w:rPr>
          <w:rFonts w:hint="eastAsia"/>
          <w:sz w:val="24"/>
          <w:szCs w:val="24"/>
        </w:rPr>
        <w:t>”</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sz w:val="24"/>
          <w:szCs w:val="24"/>
        </w:rPr>
        <w:t>1:1</w:t>
      </w:r>
      <w:r>
        <w:rPr>
          <w:rFonts w:hint="eastAsia"/>
          <w:sz w:val="24"/>
          <w:szCs w:val="24"/>
        </w:rPr>
        <w:t>，公共选修课为全部网络在线学习。</w:t>
      </w:r>
    </w:p>
    <w:p w:rsidR="004B2F3F" w:rsidRDefault="004B2F3F" w:rsidP="00DF6DC9">
      <w:pPr>
        <w:spacing w:line="440" w:lineRule="exact"/>
        <w:ind w:firstLineChars="200" w:firstLine="480"/>
        <w:rPr>
          <w:sz w:val="24"/>
          <w:szCs w:val="24"/>
        </w:rPr>
      </w:pPr>
    </w:p>
    <w:p w:rsidR="00DF6DC9" w:rsidRDefault="00DF6DC9" w:rsidP="00DF6DC9">
      <w:pPr>
        <w:ind w:firstLineChars="177" w:firstLine="425"/>
        <w:rPr>
          <w:sz w:val="24"/>
          <w:szCs w:val="24"/>
        </w:rPr>
      </w:pPr>
      <w:r>
        <w:rPr>
          <w:sz w:val="24"/>
          <w:szCs w:val="24"/>
        </w:rPr>
        <w:t>3</w:t>
      </w:r>
      <w:r>
        <w:rPr>
          <w:rFonts w:hint="eastAsia"/>
          <w:sz w:val="24"/>
          <w:szCs w:val="24"/>
        </w:rPr>
        <w:t>、</w:t>
      </w:r>
      <w:r w:rsidRPr="00762986">
        <w:rPr>
          <w:rFonts w:hint="eastAsia"/>
          <w:sz w:val="24"/>
          <w:szCs w:val="24"/>
        </w:rPr>
        <w:t>毕业学分要求及课程体系学时学分分配</w:t>
      </w:r>
      <w:r w:rsidR="00F90A9C" w:rsidRPr="00F90A9C">
        <w:rPr>
          <w:rFonts w:hint="eastAsia"/>
          <w:sz w:val="24"/>
          <w:szCs w:val="24"/>
        </w:rPr>
        <w:t>（根据课程设置一览表统计填写）</w:t>
      </w:r>
      <w:r w:rsidR="00F90A9C">
        <w:rPr>
          <w:rFonts w:hint="eastAsia"/>
          <w:sz w:val="24"/>
          <w:szCs w:val="24"/>
        </w:rPr>
        <w:t>。</w:t>
      </w:r>
    </w:p>
    <w:p w:rsidR="00375F34" w:rsidRPr="005E4EEE" w:rsidRDefault="00375F34" w:rsidP="00DF6DC9">
      <w:pPr>
        <w:ind w:firstLineChars="177" w:firstLine="425"/>
        <w:rPr>
          <w:sz w:val="24"/>
          <w:szCs w:val="24"/>
        </w:rPr>
      </w:pPr>
    </w:p>
    <w:tbl>
      <w:tblPr>
        <w:tblW w:w="0" w:type="auto"/>
        <w:jc w:val="center"/>
        <w:tblLook w:val="04A0" w:firstRow="1" w:lastRow="0" w:firstColumn="1" w:lastColumn="0" w:noHBand="0" w:noVBand="1"/>
      </w:tblPr>
      <w:tblGrid>
        <w:gridCol w:w="2232"/>
        <w:gridCol w:w="2432"/>
        <w:gridCol w:w="2977"/>
      </w:tblGrid>
      <w:tr w:rsidR="00DF6DC9" w:rsidRPr="005C6D3D" w:rsidTr="004133C3">
        <w:trPr>
          <w:jc w:val="center"/>
        </w:trPr>
        <w:tc>
          <w:tcPr>
            <w:tcW w:w="0" w:type="auto"/>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sidRPr="005C6D3D">
              <w:rPr>
                <w:rFonts w:hint="eastAsia"/>
                <w:sz w:val="24"/>
                <w:szCs w:val="24"/>
              </w:rPr>
              <w:t>课程类别</w:t>
            </w:r>
          </w:p>
        </w:tc>
        <w:tc>
          <w:tcPr>
            <w:tcW w:w="2432"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sidRPr="005C6D3D">
              <w:rPr>
                <w:rFonts w:hint="eastAsia"/>
                <w:sz w:val="24"/>
                <w:szCs w:val="24"/>
              </w:rPr>
              <w:t>学分</w:t>
            </w:r>
            <w:r w:rsidRPr="005C6D3D">
              <w:rPr>
                <w:sz w:val="24"/>
                <w:szCs w:val="24"/>
              </w:rPr>
              <w:t>/</w:t>
            </w:r>
            <w:r w:rsidRPr="005C6D3D">
              <w:rPr>
                <w:rFonts w:hint="eastAsia"/>
                <w:sz w:val="24"/>
                <w:szCs w:val="24"/>
              </w:rPr>
              <w:t>学时</w:t>
            </w:r>
          </w:p>
        </w:tc>
        <w:tc>
          <w:tcPr>
            <w:tcW w:w="2977"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sidRPr="005C6D3D">
              <w:rPr>
                <w:rFonts w:hint="eastAsia"/>
                <w:sz w:val="24"/>
                <w:szCs w:val="24"/>
              </w:rPr>
              <w:t>占课程体系学分比例（</w:t>
            </w:r>
            <w:r w:rsidRPr="005C6D3D">
              <w:rPr>
                <w:sz w:val="24"/>
                <w:szCs w:val="24"/>
              </w:rPr>
              <w:t>%</w:t>
            </w:r>
            <w:r w:rsidRPr="005C6D3D">
              <w:rPr>
                <w:rFonts w:hint="eastAsia"/>
                <w:sz w:val="24"/>
                <w:szCs w:val="24"/>
              </w:rPr>
              <w:t>）</w:t>
            </w:r>
          </w:p>
        </w:tc>
      </w:tr>
      <w:tr w:rsidR="00DF6DC9" w:rsidRPr="005C6D3D" w:rsidTr="004133C3">
        <w:trPr>
          <w:jc w:val="center"/>
        </w:trPr>
        <w:tc>
          <w:tcPr>
            <w:tcW w:w="0" w:type="auto"/>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sidRPr="005C6D3D">
              <w:rPr>
                <w:rFonts w:hint="eastAsia"/>
                <w:sz w:val="24"/>
                <w:szCs w:val="24"/>
              </w:rPr>
              <w:t>公共基础课</w:t>
            </w:r>
          </w:p>
        </w:tc>
        <w:tc>
          <w:tcPr>
            <w:tcW w:w="2432"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Pr>
                <w:sz w:val="24"/>
                <w:szCs w:val="24"/>
              </w:rPr>
              <w:t>12/</w:t>
            </w:r>
            <w:r>
              <w:rPr>
                <w:rFonts w:hint="eastAsia"/>
                <w:sz w:val="24"/>
                <w:szCs w:val="24"/>
              </w:rPr>
              <w:t>216</w:t>
            </w:r>
          </w:p>
        </w:tc>
        <w:tc>
          <w:tcPr>
            <w:tcW w:w="2977"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Pr>
                <w:rFonts w:hint="eastAsia"/>
                <w:sz w:val="24"/>
                <w:szCs w:val="24"/>
              </w:rPr>
              <w:t>15.0%</w:t>
            </w:r>
          </w:p>
        </w:tc>
      </w:tr>
      <w:tr w:rsidR="00DF6DC9" w:rsidRPr="005C6D3D" w:rsidTr="004133C3">
        <w:trPr>
          <w:jc w:val="center"/>
        </w:trPr>
        <w:tc>
          <w:tcPr>
            <w:tcW w:w="0" w:type="auto"/>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sidRPr="005C6D3D">
              <w:rPr>
                <w:rFonts w:hint="eastAsia"/>
                <w:sz w:val="24"/>
                <w:szCs w:val="24"/>
              </w:rPr>
              <w:t>公共选修课（</w:t>
            </w:r>
            <w:r>
              <w:rPr>
                <w:sz w:val="24"/>
                <w:szCs w:val="24"/>
              </w:rPr>
              <w:t>3</w:t>
            </w:r>
            <w:r w:rsidRPr="005C6D3D">
              <w:rPr>
                <w:sz w:val="24"/>
                <w:szCs w:val="24"/>
              </w:rPr>
              <w:t>/8</w:t>
            </w:r>
            <w:r w:rsidRPr="005C6D3D">
              <w:rPr>
                <w:rFonts w:hint="eastAsia"/>
                <w:sz w:val="24"/>
                <w:szCs w:val="24"/>
              </w:rPr>
              <w:t>）</w:t>
            </w:r>
          </w:p>
        </w:tc>
        <w:tc>
          <w:tcPr>
            <w:tcW w:w="2432"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Pr>
                <w:sz w:val="24"/>
                <w:szCs w:val="24"/>
              </w:rPr>
              <w:t>6/</w:t>
            </w:r>
            <w:r>
              <w:rPr>
                <w:rFonts w:hint="eastAsia"/>
                <w:sz w:val="24"/>
                <w:szCs w:val="24"/>
              </w:rPr>
              <w:t>108</w:t>
            </w:r>
          </w:p>
        </w:tc>
        <w:tc>
          <w:tcPr>
            <w:tcW w:w="2977"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Pr>
                <w:rFonts w:hint="eastAsia"/>
                <w:sz w:val="24"/>
                <w:szCs w:val="24"/>
              </w:rPr>
              <w:t>7.5%</w:t>
            </w:r>
          </w:p>
        </w:tc>
      </w:tr>
      <w:tr w:rsidR="00DF6DC9" w:rsidRPr="005C6D3D" w:rsidTr="004133C3">
        <w:trPr>
          <w:jc w:val="center"/>
        </w:trPr>
        <w:tc>
          <w:tcPr>
            <w:tcW w:w="0" w:type="auto"/>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sidRPr="005C6D3D">
              <w:rPr>
                <w:rFonts w:hint="eastAsia"/>
                <w:sz w:val="24"/>
                <w:szCs w:val="24"/>
              </w:rPr>
              <w:t>专业基础课</w:t>
            </w:r>
          </w:p>
        </w:tc>
        <w:tc>
          <w:tcPr>
            <w:tcW w:w="2432"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Pr>
                <w:sz w:val="24"/>
                <w:szCs w:val="24"/>
              </w:rPr>
              <w:t>30/</w:t>
            </w:r>
            <w:r>
              <w:rPr>
                <w:rFonts w:hint="eastAsia"/>
                <w:sz w:val="24"/>
                <w:szCs w:val="24"/>
              </w:rPr>
              <w:t>540</w:t>
            </w:r>
          </w:p>
        </w:tc>
        <w:tc>
          <w:tcPr>
            <w:tcW w:w="2977"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Pr>
                <w:rFonts w:hint="eastAsia"/>
                <w:sz w:val="24"/>
                <w:szCs w:val="24"/>
              </w:rPr>
              <w:t>37.5%</w:t>
            </w:r>
          </w:p>
        </w:tc>
      </w:tr>
      <w:tr w:rsidR="00DF6DC9" w:rsidRPr="005C6D3D" w:rsidTr="004133C3">
        <w:trPr>
          <w:jc w:val="center"/>
        </w:trPr>
        <w:tc>
          <w:tcPr>
            <w:tcW w:w="0" w:type="auto"/>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sidRPr="005C6D3D">
              <w:rPr>
                <w:rFonts w:hint="eastAsia"/>
                <w:sz w:val="24"/>
                <w:szCs w:val="24"/>
              </w:rPr>
              <w:t>专业课</w:t>
            </w:r>
          </w:p>
        </w:tc>
        <w:tc>
          <w:tcPr>
            <w:tcW w:w="2432"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Pr>
                <w:sz w:val="24"/>
                <w:szCs w:val="24"/>
              </w:rPr>
              <w:t>24/</w:t>
            </w:r>
            <w:r>
              <w:rPr>
                <w:rFonts w:hint="eastAsia"/>
                <w:sz w:val="24"/>
                <w:szCs w:val="24"/>
              </w:rPr>
              <w:t>432</w:t>
            </w:r>
          </w:p>
        </w:tc>
        <w:tc>
          <w:tcPr>
            <w:tcW w:w="2977"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Pr>
                <w:rFonts w:hint="eastAsia"/>
                <w:sz w:val="24"/>
                <w:szCs w:val="24"/>
              </w:rPr>
              <w:t>30.0%</w:t>
            </w:r>
          </w:p>
        </w:tc>
      </w:tr>
      <w:tr w:rsidR="00DF6DC9" w:rsidRPr="005C6D3D" w:rsidTr="004133C3">
        <w:trPr>
          <w:jc w:val="center"/>
        </w:trPr>
        <w:tc>
          <w:tcPr>
            <w:tcW w:w="0" w:type="auto"/>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sidRPr="005C6D3D">
              <w:rPr>
                <w:rFonts w:hint="eastAsia"/>
                <w:sz w:val="24"/>
                <w:szCs w:val="24"/>
              </w:rPr>
              <w:t>实践环节</w:t>
            </w:r>
          </w:p>
        </w:tc>
        <w:tc>
          <w:tcPr>
            <w:tcW w:w="2432"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Pr>
                <w:rFonts w:hint="eastAsia"/>
                <w:sz w:val="24"/>
                <w:szCs w:val="24"/>
              </w:rPr>
              <w:t>8</w:t>
            </w:r>
            <w:r>
              <w:rPr>
                <w:sz w:val="24"/>
                <w:szCs w:val="24"/>
              </w:rPr>
              <w:t>/</w:t>
            </w:r>
            <w:r>
              <w:rPr>
                <w:rFonts w:hint="eastAsia"/>
                <w:sz w:val="24"/>
                <w:szCs w:val="24"/>
              </w:rPr>
              <w:t>144</w:t>
            </w:r>
          </w:p>
        </w:tc>
        <w:tc>
          <w:tcPr>
            <w:tcW w:w="2977"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Pr>
                <w:rFonts w:hint="eastAsia"/>
                <w:sz w:val="24"/>
                <w:szCs w:val="24"/>
              </w:rPr>
              <w:t>10.0%</w:t>
            </w:r>
          </w:p>
        </w:tc>
      </w:tr>
      <w:tr w:rsidR="00DF6DC9" w:rsidRPr="005C6D3D" w:rsidTr="004133C3">
        <w:trPr>
          <w:jc w:val="center"/>
        </w:trPr>
        <w:tc>
          <w:tcPr>
            <w:tcW w:w="0" w:type="auto"/>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sidRPr="005C6D3D">
              <w:rPr>
                <w:rFonts w:hint="eastAsia"/>
                <w:sz w:val="24"/>
                <w:szCs w:val="24"/>
              </w:rPr>
              <w:t>合计</w:t>
            </w:r>
          </w:p>
        </w:tc>
        <w:tc>
          <w:tcPr>
            <w:tcW w:w="2432"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Pr>
                <w:rFonts w:hint="eastAsia"/>
                <w:sz w:val="24"/>
                <w:szCs w:val="24"/>
              </w:rPr>
              <w:t>80</w:t>
            </w:r>
            <w:r>
              <w:rPr>
                <w:sz w:val="24"/>
                <w:szCs w:val="24"/>
              </w:rPr>
              <w:t>/</w:t>
            </w:r>
            <w:r>
              <w:rPr>
                <w:rFonts w:hint="eastAsia"/>
                <w:sz w:val="24"/>
                <w:szCs w:val="24"/>
              </w:rPr>
              <w:t>1440</w:t>
            </w:r>
          </w:p>
        </w:tc>
        <w:tc>
          <w:tcPr>
            <w:tcW w:w="2977" w:type="dxa"/>
            <w:tcBorders>
              <w:top w:val="single" w:sz="4" w:space="0" w:color="auto"/>
              <w:left w:val="single" w:sz="4" w:space="0" w:color="auto"/>
              <w:bottom w:val="single" w:sz="4" w:space="0" w:color="auto"/>
              <w:right w:val="single" w:sz="4" w:space="0" w:color="auto"/>
            </w:tcBorders>
          </w:tcPr>
          <w:p w:rsidR="00DF6DC9" w:rsidRPr="005C6D3D" w:rsidRDefault="00DF6DC9" w:rsidP="004133C3">
            <w:pPr>
              <w:jc w:val="center"/>
              <w:rPr>
                <w:sz w:val="24"/>
                <w:szCs w:val="24"/>
              </w:rPr>
            </w:pPr>
            <w:r>
              <w:rPr>
                <w:sz w:val="24"/>
                <w:szCs w:val="24"/>
              </w:rPr>
              <w:t>100</w:t>
            </w:r>
            <w:r w:rsidR="00556469">
              <w:rPr>
                <w:sz w:val="24"/>
                <w:szCs w:val="24"/>
              </w:rPr>
              <w:t>%</w:t>
            </w:r>
          </w:p>
        </w:tc>
      </w:tr>
    </w:tbl>
    <w:p w:rsidR="00DF6DC9" w:rsidRDefault="00DF6DC9" w:rsidP="00DF6DC9">
      <w:pPr>
        <w:rPr>
          <w:sz w:val="24"/>
          <w:szCs w:val="24"/>
        </w:rPr>
      </w:pPr>
    </w:p>
    <w:p w:rsidR="00DF6DC9" w:rsidRDefault="00DF6DC9" w:rsidP="00B21232">
      <w:pPr>
        <w:ind w:firstLineChars="177" w:firstLine="425"/>
        <w:rPr>
          <w:sz w:val="24"/>
          <w:szCs w:val="24"/>
        </w:rPr>
      </w:pPr>
      <w:r>
        <w:rPr>
          <w:sz w:val="24"/>
          <w:szCs w:val="24"/>
        </w:rPr>
        <w:t>4</w:t>
      </w:r>
      <w:r w:rsidRPr="00046A4C">
        <w:rPr>
          <w:rFonts w:hint="eastAsia"/>
          <w:sz w:val="24"/>
          <w:szCs w:val="24"/>
        </w:rPr>
        <w:t>、主要实践环节：</w:t>
      </w:r>
      <w:r w:rsidRPr="00762986">
        <w:rPr>
          <w:rFonts w:hint="eastAsia"/>
          <w:sz w:val="24"/>
          <w:szCs w:val="24"/>
        </w:rPr>
        <w:t>含开设实验、社会实践、专业实习等</w:t>
      </w:r>
      <w:r w:rsidRPr="003A09FC">
        <w:rPr>
          <w:rFonts w:hint="eastAsia"/>
          <w:sz w:val="24"/>
          <w:szCs w:val="24"/>
        </w:rPr>
        <w:t>。</w:t>
      </w:r>
    </w:p>
    <w:p w:rsidR="00B21232" w:rsidRPr="00B21232" w:rsidRDefault="00B21232" w:rsidP="00B21232">
      <w:pPr>
        <w:ind w:firstLineChars="177" w:firstLine="425"/>
        <w:rPr>
          <w:sz w:val="24"/>
          <w:szCs w:val="24"/>
        </w:rPr>
      </w:pPr>
    </w:p>
    <w:p w:rsidR="00DF6DC9" w:rsidRDefault="00DF6DC9" w:rsidP="00DF6DC9">
      <w:pPr>
        <w:spacing w:line="360" w:lineRule="auto"/>
        <w:ind w:firstLineChars="177" w:firstLine="425"/>
        <w:rPr>
          <w:rFonts w:ascii="Times New Roman" w:hAnsi="Times New Roman"/>
          <w:sz w:val="24"/>
          <w:szCs w:val="24"/>
        </w:rPr>
      </w:pPr>
      <w:r>
        <w:rPr>
          <w:sz w:val="24"/>
        </w:rPr>
        <w:t>5</w:t>
      </w:r>
      <w:r>
        <w:rPr>
          <w:rFonts w:hint="eastAsia"/>
          <w:sz w:val="24"/>
        </w:rPr>
        <w:t>、</w:t>
      </w:r>
      <w:r w:rsidR="00625647">
        <w:rPr>
          <w:rFonts w:hint="eastAsia"/>
          <w:sz w:val="24"/>
        </w:rPr>
        <w:t>专业</w:t>
      </w:r>
      <w:r>
        <w:rPr>
          <w:rFonts w:ascii="Times New Roman" w:hAnsi="Times New Roman" w:hint="eastAsia"/>
          <w:sz w:val="24"/>
          <w:szCs w:val="24"/>
        </w:rPr>
        <w:t>主干课程简介：</w:t>
      </w:r>
    </w:p>
    <w:p w:rsidR="00DF6DC9" w:rsidRPr="00237D97" w:rsidRDefault="00DF6DC9" w:rsidP="00DF6DC9">
      <w:pPr>
        <w:spacing w:line="360" w:lineRule="auto"/>
        <w:rPr>
          <w:b/>
          <w:sz w:val="24"/>
          <w:szCs w:val="24"/>
        </w:rPr>
      </w:pPr>
      <w:r>
        <w:rPr>
          <w:rFonts w:ascii="Times New Roman" w:hAnsi="Times New Roman" w:hint="eastAsia"/>
          <w:sz w:val="24"/>
          <w:szCs w:val="24"/>
        </w:rPr>
        <w:t xml:space="preserve"> </w:t>
      </w:r>
      <w:r w:rsidRPr="00237D97">
        <w:rPr>
          <w:rFonts w:ascii="Times New Roman" w:hAnsi="Times New Roman" w:hint="eastAsia"/>
          <w:b/>
          <w:sz w:val="24"/>
          <w:szCs w:val="24"/>
        </w:rPr>
        <w:t xml:space="preserve">  </w:t>
      </w:r>
      <w:r w:rsidRPr="00237D97">
        <w:rPr>
          <w:rFonts w:hint="eastAsia"/>
          <w:b/>
          <w:sz w:val="24"/>
          <w:szCs w:val="24"/>
        </w:rPr>
        <w:t>微观经济学</w:t>
      </w:r>
    </w:p>
    <w:p w:rsidR="00DF6DC9" w:rsidRDefault="00DF6DC9" w:rsidP="00DF6DC9">
      <w:pPr>
        <w:spacing w:line="360" w:lineRule="auto"/>
        <w:ind w:firstLineChars="150" w:firstLine="360"/>
        <w:rPr>
          <w:sz w:val="24"/>
          <w:szCs w:val="24"/>
        </w:rPr>
      </w:pPr>
      <w:r w:rsidRPr="003B401A">
        <w:rPr>
          <w:rFonts w:hint="eastAsia"/>
          <w:sz w:val="24"/>
          <w:szCs w:val="24"/>
        </w:rPr>
        <w:t>本课程是经济学院所有专业本科的一门专业基础课。主要内容涵盖需求、供给与市场价格的形成，消费者行为，企业和生产者行为，不确定条件下的选择，市场结构与厂商行为，寡头企业行为和博弈，不完全信息经济分析，市场效率与失灵等。这些内容是经济类专业本科生必须掌握的基础知识，同时也是进一步学习宏观经济学的基础。</w:t>
      </w:r>
    </w:p>
    <w:p w:rsidR="00DF6DC9" w:rsidRPr="00237D97" w:rsidRDefault="00DF6DC9" w:rsidP="00DF6DC9">
      <w:pPr>
        <w:spacing w:line="360" w:lineRule="auto"/>
        <w:ind w:firstLineChars="150" w:firstLine="361"/>
        <w:rPr>
          <w:b/>
          <w:sz w:val="24"/>
          <w:szCs w:val="24"/>
        </w:rPr>
      </w:pPr>
      <w:r w:rsidRPr="00237D97">
        <w:rPr>
          <w:rFonts w:hint="eastAsia"/>
          <w:b/>
          <w:sz w:val="24"/>
          <w:szCs w:val="24"/>
        </w:rPr>
        <w:t>宏观经济学</w:t>
      </w:r>
    </w:p>
    <w:p w:rsidR="00DF6DC9" w:rsidRDefault="00DF6DC9" w:rsidP="00DF6DC9">
      <w:pPr>
        <w:spacing w:line="360" w:lineRule="auto"/>
        <w:ind w:firstLineChars="150" w:firstLine="360"/>
        <w:rPr>
          <w:sz w:val="24"/>
          <w:szCs w:val="24"/>
        </w:rPr>
      </w:pPr>
      <w:r w:rsidRPr="003B401A">
        <w:rPr>
          <w:rFonts w:hint="eastAsia"/>
          <w:sz w:val="24"/>
          <w:szCs w:val="24"/>
        </w:rPr>
        <w:t>本课程是经济学院所有专业本科的一门专业基础课。主要内容涵盖国民收入核算、增长与积累、增长与政策、总供给与总需求、通货膨胀与失业、收入与支出、货币与利息、货币政策与财政政策、国际联系、消费与储蓄、投资支出、货币需求和宏观经济稳定政策等。这些内容是经济类专业本科生必须掌握的基础知识。学生只有掌握这门课的知识才能为分专业之后的专业课学习奠定基础。</w:t>
      </w:r>
    </w:p>
    <w:p w:rsidR="00DF6DC9" w:rsidRPr="00237D97" w:rsidRDefault="00DF6DC9" w:rsidP="00DF6DC9">
      <w:pPr>
        <w:spacing w:line="360" w:lineRule="auto"/>
        <w:ind w:firstLineChars="150" w:firstLine="361"/>
        <w:rPr>
          <w:b/>
          <w:sz w:val="24"/>
          <w:szCs w:val="24"/>
        </w:rPr>
      </w:pPr>
      <w:r w:rsidRPr="00237D97">
        <w:rPr>
          <w:rFonts w:hint="eastAsia"/>
          <w:b/>
          <w:sz w:val="24"/>
          <w:szCs w:val="24"/>
        </w:rPr>
        <w:t>金融学</w:t>
      </w:r>
    </w:p>
    <w:p w:rsidR="00DF6DC9" w:rsidRDefault="00DF6DC9" w:rsidP="00DF6DC9">
      <w:pPr>
        <w:spacing w:line="360" w:lineRule="auto"/>
        <w:ind w:firstLineChars="150" w:firstLine="360"/>
        <w:rPr>
          <w:sz w:val="24"/>
          <w:szCs w:val="24"/>
        </w:rPr>
      </w:pPr>
      <w:r w:rsidRPr="003B401A">
        <w:rPr>
          <w:rFonts w:hint="eastAsia"/>
          <w:sz w:val="24"/>
          <w:szCs w:val="24"/>
        </w:rPr>
        <w:t>本课程主要论述货币、信用、金融机构、金融市场的基本原理，注重以介绍金融基础理论与基本知识为主线，以货币资金运动、信用活动并与之密切联系的金融机构和金融市场为载体，以货币政策和金融调控为主要手段，以深化金融改革、防范和化解金融风险为出发点和归宿点的时序安排和逻辑联系，研究现代社会货币、信用、金融机构与金融市场的本质、职能及其发展和变化的规律。课程的重点是货币制度、商业银行、中央银行，难点是货币需求、货币政策调控。</w:t>
      </w:r>
    </w:p>
    <w:p w:rsidR="00DF6DC9" w:rsidRPr="00237D97" w:rsidRDefault="00DF6DC9" w:rsidP="00DF6DC9">
      <w:pPr>
        <w:spacing w:line="360" w:lineRule="auto"/>
        <w:ind w:firstLineChars="150" w:firstLine="361"/>
        <w:rPr>
          <w:b/>
          <w:sz w:val="24"/>
          <w:szCs w:val="24"/>
        </w:rPr>
      </w:pPr>
      <w:r w:rsidRPr="00237D97">
        <w:rPr>
          <w:rFonts w:hint="eastAsia"/>
          <w:b/>
          <w:sz w:val="24"/>
          <w:szCs w:val="24"/>
        </w:rPr>
        <w:lastRenderedPageBreak/>
        <w:t>市场营销</w:t>
      </w:r>
    </w:p>
    <w:p w:rsidR="00DF6DC9" w:rsidRDefault="00DF6DC9" w:rsidP="00DF6DC9">
      <w:pPr>
        <w:spacing w:line="360" w:lineRule="auto"/>
        <w:ind w:firstLineChars="150" w:firstLine="360"/>
        <w:rPr>
          <w:sz w:val="24"/>
          <w:szCs w:val="24"/>
        </w:rPr>
      </w:pPr>
      <w:r w:rsidRPr="00D24EB0">
        <w:rPr>
          <w:rFonts w:hint="eastAsia"/>
          <w:sz w:val="24"/>
          <w:szCs w:val="24"/>
        </w:rPr>
        <w:t>本课程涵盖了市场营销的基本理论、战略、策略和方法，市场营销环境分析、消费者行为分析、市场营销调研，市场细分、目标市场选择、市场定位和市场竞争战略以及产品策略、价格策略、分销渠道策略、促销组合策略等内容。学生们将通过一系列的基础理论、战略、策略和方法的学习以及训练获得较为深入的市场营销方面的知识。本课程是国际贸易专业的必修课程，重在优化学生的知识结构，提高实务操作能力。本课程的重点是市场营销的基本理论的具体运用和产品策略、价格策略、分销渠道策略、促销组合策略的综合制定。</w:t>
      </w:r>
    </w:p>
    <w:p w:rsidR="00DF6DC9" w:rsidRPr="00237D97" w:rsidRDefault="00DF6DC9" w:rsidP="00DF6DC9">
      <w:pPr>
        <w:spacing w:line="360" w:lineRule="auto"/>
        <w:ind w:firstLineChars="150" w:firstLine="361"/>
        <w:rPr>
          <w:b/>
          <w:sz w:val="24"/>
          <w:szCs w:val="24"/>
        </w:rPr>
      </w:pPr>
      <w:r w:rsidRPr="00237D97">
        <w:rPr>
          <w:rFonts w:hint="eastAsia"/>
          <w:b/>
          <w:sz w:val="24"/>
          <w:szCs w:val="24"/>
        </w:rPr>
        <w:t>政治经济学</w:t>
      </w:r>
    </w:p>
    <w:p w:rsidR="00DF6DC9" w:rsidRDefault="00DF6DC9" w:rsidP="00DF6DC9">
      <w:pPr>
        <w:spacing w:line="360" w:lineRule="auto"/>
        <w:ind w:firstLineChars="150" w:firstLine="360"/>
        <w:rPr>
          <w:sz w:val="24"/>
          <w:szCs w:val="24"/>
        </w:rPr>
      </w:pPr>
      <w:r w:rsidRPr="003B401A">
        <w:rPr>
          <w:rFonts w:hint="eastAsia"/>
          <w:sz w:val="24"/>
          <w:szCs w:val="24"/>
        </w:rPr>
        <w:t>本课程是经济类专业学生的基础理论课程，主要内容包括商品经济的一般理论和马克思主义政治经济学的基本原理</w:t>
      </w:r>
      <w:r w:rsidRPr="003B401A">
        <w:rPr>
          <w:rFonts w:hint="eastAsia"/>
          <w:sz w:val="24"/>
          <w:szCs w:val="24"/>
        </w:rPr>
        <w:t>,</w:t>
      </w:r>
      <w:r w:rsidRPr="003B401A">
        <w:rPr>
          <w:rFonts w:hint="eastAsia"/>
          <w:sz w:val="24"/>
          <w:szCs w:val="24"/>
        </w:rPr>
        <w:t>学习本课程的意义在于：一方面了解马克思主义政治经济学作为马克思主义理论的三大组成部分之一它是经济学而不是政治学</w:t>
      </w:r>
      <w:r w:rsidRPr="003B401A">
        <w:rPr>
          <w:rFonts w:hint="eastAsia"/>
          <w:sz w:val="24"/>
          <w:szCs w:val="24"/>
        </w:rPr>
        <w:t>,</w:t>
      </w:r>
      <w:r w:rsidRPr="003B401A">
        <w:rPr>
          <w:rFonts w:hint="eastAsia"/>
          <w:sz w:val="24"/>
          <w:szCs w:val="24"/>
        </w:rPr>
        <w:t>另一方面明确马克思主义政治经济学的基本原理对社会主义建设仍然具有指导意义。</w:t>
      </w:r>
    </w:p>
    <w:p w:rsidR="00DF6DC9" w:rsidRPr="00237D97" w:rsidRDefault="00DF6DC9" w:rsidP="00DF6DC9">
      <w:pPr>
        <w:spacing w:line="360" w:lineRule="auto"/>
        <w:ind w:firstLineChars="150" w:firstLine="361"/>
        <w:rPr>
          <w:b/>
          <w:sz w:val="24"/>
          <w:szCs w:val="24"/>
        </w:rPr>
      </w:pPr>
      <w:r w:rsidRPr="00237D97">
        <w:rPr>
          <w:rFonts w:hint="eastAsia"/>
          <w:b/>
          <w:sz w:val="24"/>
          <w:szCs w:val="24"/>
        </w:rPr>
        <w:t>国际贸易实务</w:t>
      </w:r>
    </w:p>
    <w:p w:rsidR="00DF6DC9" w:rsidRDefault="00DF6DC9" w:rsidP="00DF6DC9">
      <w:pPr>
        <w:spacing w:line="360" w:lineRule="auto"/>
        <w:ind w:firstLineChars="150" w:firstLine="360"/>
        <w:rPr>
          <w:sz w:val="24"/>
          <w:szCs w:val="24"/>
        </w:rPr>
      </w:pPr>
      <w:r w:rsidRPr="00D24EB0">
        <w:rPr>
          <w:rFonts w:hint="eastAsia"/>
          <w:sz w:val="24"/>
          <w:szCs w:val="24"/>
        </w:rPr>
        <w:t>本课程是一门研究国际货物买卖的有关理论与实际业务的课程。主要讲授国际货物买卖合同、国际货物买卖合同的磋商、订立和履行的基本环节以及相关的国际惯例和法律规则。合同部分主要介绍商品的品质、数量、包装；贸易术语及买卖合同中的价格条款；交付货物的时间和地点；国际货物运输；国际货物运输保险、支付工具与货款的结算方式；货物的检验；索赔仲裁不可抗力等内容。合同履行的基本环节包括备货、开立信用证、制单结汇、索赔等内容。通过学习本课程学生</w:t>
      </w:r>
      <w:r>
        <w:rPr>
          <w:rFonts w:hint="eastAsia"/>
          <w:sz w:val="24"/>
          <w:szCs w:val="24"/>
        </w:rPr>
        <w:t>们将会掌握国际货物贸易的基本业务知识和做法，能够签订进出口合同</w:t>
      </w:r>
    </w:p>
    <w:p w:rsidR="00DF6DC9" w:rsidRPr="00237D97" w:rsidRDefault="00DF6DC9" w:rsidP="00DF6DC9">
      <w:pPr>
        <w:spacing w:line="360" w:lineRule="auto"/>
        <w:ind w:firstLineChars="150" w:firstLine="361"/>
        <w:rPr>
          <w:b/>
          <w:sz w:val="24"/>
          <w:szCs w:val="24"/>
        </w:rPr>
      </w:pPr>
      <w:r w:rsidRPr="00237D97">
        <w:rPr>
          <w:rFonts w:hint="eastAsia"/>
          <w:b/>
          <w:sz w:val="24"/>
          <w:szCs w:val="24"/>
        </w:rPr>
        <w:t>外贸函电</w:t>
      </w:r>
    </w:p>
    <w:p w:rsidR="00DF6DC9" w:rsidRDefault="00DF6DC9" w:rsidP="00DF6DC9">
      <w:pPr>
        <w:spacing w:line="360" w:lineRule="auto"/>
        <w:ind w:firstLineChars="150" w:firstLine="360"/>
        <w:rPr>
          <w:sz w:val="24"/>
          <w:szCs w:val="24"/>
        </w:rPr>
      </w:pPr>
      <w:r w:rsidRPr="00D24EB0">
        <w:rPr>
          <w:rFonts w:hint="eastAsia"/>
          <w:sz w:val="24"/>
          <w:szCs w:val="24"/>
        </w:rPr>
        <w:t>本课程是一门与国际贸易实务紧密关联的工具性课程，内容包括建立业务关系、询价、报价、还价、订货、包装、运输、保险及支付等外贸业务环节的英文信函实例及写作练习，这些内容是对外贸易专业人员必须掌握的基本技能。本课程在实例教学的前提下，又对外贸英语函电的一般格式、常用词汇、习惯表达法进行规律性的总结，从英语教学的角度出发，本课程是和外贸相结合的一门英语实务课，是用于解决目前学生英语学习中普遍存在的较高的语言知识和低下的语用能力之间矛盾的辅助手段之一。</w:t>
      </w:r>
    </w:p>
    <w:p w:rsidR="00DF6DC9" w:rsidRPr="00237D97" w:rsidRDefault="00DF6DC9" w:rsidP="00DF6DC9">
      <w:pPr>
        <w:spacing w:line="360" w:lineRule="auto"/>
        <w:ind w:firstLineChars="150" w:firstLine="361"/>
        <w:rPr>
          <w:b/>
          <w:sz w:val="24"/>
          <w:szCs w:val="24"/>
        </w:rPr>
      </w:pPr>
      <w:r w:rsidRPr="00237D97">
        <w:rPr>
          <w:rFonts w:hint="eastAsia"/>
          <w:b/>
          <w:sz w:val="24"/>
          <w:szCs w:val="24"/>
        </w:rPr>
        <w:t>WTO</w:t>
      </w:r>
      <w:r w:rsidRPr="00237D97">
        <w:rPr>
          <w:rFonts w:hint="eastAsia"/>
          <w:b/>
          <w:sz w:val="24"/>
          <w:szCs w:val="24"/>
        </w:rPr>
        <w:t>知识</w:t>
      </w:r>
    </w:p>
    <w:p w:rsidR="00DF6DC9" w:rsidRDefault="00DF6DC9" w:rsidP="00DF6DC9">
      <w:pPr>
        <w:spacing w:line="360" w:lineRule="auto"/>
        <w:ind w:firstLineChars="150" w:firstLine="360"/>
        <w:rPr>
          <w:sz w:val="24"/>
          <w:szCs w:val="24"/>
        </w:rPr>
      </w:pPr>
      <w:r w:rsidRPr="003B1A0E">
        <w:rPr>
          <w:rFonts w:hint="eastAsia"/>
          <w:sz w:val="24"/>
          <w:szCs w:val="24"/>
        </w:rPr>
        <w:lastRenderedPageBreak/>
        <w:t>世界贸易组织课程是国际贸易的专业课程，主要包括概况篇、协议篇和执行篇三部分，具体包括世界贸易组织的源起、理论基础、协议（海关估价、装运前检验、原产地原则、进口许可程序、反倾销措施、补贴与反补贴措施、农产品、技术贸易壁垒、卫生与动植物检疫措施、服务贸易总协定、知识产权、保障措施、政府采购、诸边协议等）、争端解决机制、贸易政策审议机制、组织结构等内容，这些内容既是国际贸易专业学生要掌握基本知识，同时也是理解和掌握国际贸易实务中遭遇的争端解决的必备知识，本课程有助于学生了解国际贸易的国际规则，分析国际贸易实务和各国制定的贸易政策问题。</w:t>
      </w:r>
    </w:p>
    <w:p w:rsidR="00DF6DC9" w:rsidRPr="00237D97" w:rsidRDefault="00DF6DC9" w:rsidP="00DF6DC9">
      <w:pPr>
        <w:spacing w:line="360" w:lineRule="auto"/>
        <w:ind w:firstLineChars="150" w:firstLine="361"/>
        <w:rPr>
          <w:b/>
          <w:sz w:val="24"/>
          <w:szCs w:val="24"/>
        </w:rPr>
      </w:pPr>
      <w:r w:rsidRPr="00237D97">
        <w:rPr>
          <w:rFonts w:hint="eastAsia"/>
          <w:b/>
          <w:sz w:val="24"/>
          <w:szCs w:val="24"/>
        </w:rPr>
        <w:t>国际金融</w:t>
      </w:r>
    </w:p>
    <w:p w:rsidR="00DF6DC9" w:rsidRDefault="00DF6DC9" w:rsidP="00DF6DC9">
      <w:pPr>
        <w:spacing w:line="360" w:lineRule="auto"/>
        <w:ind w:firstLineChars="150" w:firstLine="360"/>
        <w:rPr>
          <w:sz w:val="24"/>
          <w:szCs w:val="24"/>
        </w:rPr>
      </w:pPr>
      <w:r w:rsidRPr="003B1A0E">
        <w:rPr>
          <w:rFonts w:hint="eastAsia"/>
          <w:sz w:val="24"/>
          <w:szCs w:val="24"/>
        </w:rPr>
        <w:t>国际金融是研究国际金融诸现象的发展变化规律的一门科学。它不仅研究货币、资本在国际间的运动及相互联系，还包括国际金融领域的各个方面及其发展变化的规律性问题和改革趋势。</w:t>
      </w:r>
      <w:r w:rsidRPr="003B1A0E">
        <w:rPr>
          <w:rFonts w:hint="eastAsia"/>
          <w:sz w:val="24"/>
          <w:szCs w:val="24"/>
        </w:rPr>
        <w:t xml:space="preserve"> </w:t>
      </w:r>
      <w:r w:rsidRPr="003B1A0E">
        <w:rPr>
          <w:rFonts w:hint="eastAsia"/>
          <w:sz w:val="24"/>
          <w:szCs w:val="24"/>
        </w:rPr>
        <w:t>它是金融系金融学专业的必修课程，也是经济学院和全校的选修课程。上个世纪</w:t>
      </w:r>
      <w:r w:rsidRPr="003B1A0E">
        <w:rPr>
          <w:rFonts w:hint="eastAsia"/>
          <w:sz w:val="24"/>
          <w:szCs w:val="24"/>
        </w:rPr>
        <w:t xml:space="preserve"> 90</w:t>
      </w:r>
      <w:r w:rsidRPr="003B1A0E">
        <w:rPr>
          <w:rFonts w:hint="eastAsia"/>
          <w:sz w:val="24"/>
          <w:szCs w:val="24"/>
        </w:rPr>
        <w:t>年代以来，国内外经济金融形势发生了很大的变化，新的国际金融现象如国际货币危机等不断在世界范围内发生，因此《国际金融》这门课程受到了极大的重视。教育部有关的金融学教学教改研究课题和方案，都把《国际金融》列为金融学必修的课程。本课程内容涉及国际收支、外汇与汇率、国际货币体系、国际金融市场、跨国公司、期权与期货等方面。</w:t>
      </w:r>
    </w:p>
    <w:p w:rsidR="00DF6DC9" w:rsidRPr="00237D97" w:rsidRDefault="00DF6DC9" w:rsidP="00DF6DC9">
      <w:pPr>
        <w:spacing w:line="360" w:lineRule="auto"/>
        <w:ind w:firstLineChars="150" w:firstLine="361"/>
        <w:rPr>
          <w:b/>
          <w:sz w:val="24"/>
          <w:szCs w:val="24"/>
        </w:rPr>
      </w:pPr>
      <w:r w:rsidRPr="00237D97">
        <w:rPr>
          <w:rFonts w:hint="eastAsia"/>
          <w:b/>
          <w:sz w:val="24"/>
          <w:szCs w:val="24"/>
        </w:rPr>
        <w:t>世界经济地理</w:t>
      </w:r>
    </w:p>
    <w:p w:rsidR="00DF6DC9" w:rsidRPr="008A2F43" w:rsidRDefault="00DF6DC9" w:rsidP="00DF6DC9">
      <w:pPr>
        <w:spacing w:line="360" w:lineRule="auto"/>
        <w:ind w:firstLineChars="150" w:firstLine="360"/>
        <w:rPr>
          <w:sz w:val="24"/>
          <w:szCs w:val="24"/>
        </w:rPr>
      </w:pPr>
      <w:r w:rsidRPr="008A2F43">
        <w:rPr>
          <w:rFonts w:hint="eastAsia"/>
          <w:sz w:val="24"/>
          <w:szCs w:val="24"/>
        </w:rPr>
        <w:t>本课程是经济学专业的专业选修课。首先，</w:t>
      </w:r>
      <w:r w:rsidRPr="008A2F43">
        <w:rPr>
          <w:rFonts w:hint="eastAsia"/>
          <w:sz w:val="24"/>
          <w:szCs w:val="24"/>
        </w:rPr>
        <w:t xml:space="preserve"> </w:t>
      </w:r>
      <w:r w:rsidRPr="008A2F43">
        <w:rPr>
          <w:rFonts w:hint="eastAsia"/>
          <w:sz w:val="24"/>
          <w:szCs w:val="24"/>
        </w:rPr>
        <w:t>从历史的发展观点揭示地理学的基本概念和学科体系，接着分析经济地理现象的基本影响因素，并对各因素（包括人口、自然条件与自然资源、技术与生产力、社会经济条件）作深入分析，揭示它们与产业分布之间的密切关系。而后介绍在经济地理理论发展过程中有重大影响的几种区位理论（包括农业区位论、工业区位论、中心地理论）。相关的区域经济发展理论还有中心地与经济腹地的相互影响及城市与周边区域关系，经济地域综合体，经济区与经济区划等</w:t>
      </w:r>
      <w:r w:rsidRPr="008A2F43">
        <w:rPr>
          <w:rFonts w:hint="eastAsia"/>
          <w:sz w:val="24"/>
          <w:szCs w:val="24"/>
        </w:rPr>
        <w:t xml:space="preserve"> </w:t>
      </w:r>
      <w:r w:rsidRPr="008A2F43">
        <w:rPr>
          <w:rFonts w:hint="eastAsia"/>
          <w:sz w:val="24"/>
          <w:szCs w:val="24"/>
        </w:rPr>
        <w:t>。本科程包含大量中国和世界各国的正反两方面的实际例证，引导学生通过实践掌握理论，并应用理论独立分析解决具体问题。</w:t>
      </w:r>
    </w:p>
    <w:p w:rsidR="00DF6DC9" w:rsidRDefault="00DF6DC9" w:rsidP="00DF6DC9">
      <w:pPr>
        <w:spacing w:line="360" w:lineRule="auto"/>
        <w:rPr>
          <w:rFonts w:ascii="Times New Roman" w:hAnsi="Times New Roman"/>
          <w:sz w:val="24"/>
          <w:szCs w:val="24"/>
        </w:rPr>
      </w:pPr>
    </w:p>
    <w:p w:rsidR="00352244" w:rsidRDefault="00352244">
      <w:pPr>
        <w:widowControl/>
        <w:jc w:val="left"/>
        <w:rPr>
          <w:sz w:val="24"/>
          <w:szCs w:val="24"/>
        </w:rPr>
      </w:pPr>
      <w:r>
        <w:rPr>
          <w:sz w:val="24"/>
          <w:szCs w:val="24"/>
        </w:rPr>
        <w:br w:type="page"/>
      </w:r>
    </w:p>
    <w:p w:rsidR="00DF6DC9" w:rsidRPr="00B339FE" w:rsidRDefault="00DF6DC9" w:rsidP="00B339FE">
      <w:pPr>
        <w:widowControl/>
        <w:jc w:val="left"/>
      </w:pPr>
      <w:r>
        <w:rPr>
          <w:rFonts w:hint="eastAsia"/>
        </w:rPr>
        <w:lastRenderedPageBreak/>
        <w:t>6</w:t>
      </w:r>
      <w:r>
        <w:rPr>
          <w:rFonts w:hint="eastAsia"/>
        </w:rPr>
        <w:t>、</w:t>
      </w:r>
      <w:r w:rsidRPr="00F82BC1">
        <w:rPr>
          <w:rFonts w:hint="eastAsia"/>
          <w:sz w:val="24"/>
          <w:szCs w:val="24"/>
        </w:rPr>
        <w:t>本专业开设课程名称中英文对照表</w:t>
      </w:r>
    </w:p>
    <w:p w:rsidR="00DF6DC9" w:rsidRDefault="00DF6DC9" w:rsidP="00DF6DC9">
      <w:pPr>
        <w:ind w:firstLineChars="50" w:firstLine="120"/>
        <w:rPr>
          <w:b/>
          <w:sz w:val="24"/>
          <w:szCs w:val="24"/>
        </w:rPr>
      </w:pPr>
      <w:r w:rsidRPr="00E36316">
        <w:rPr>
          <w:rFonts w:hint="eastAsia"/>
          <w:b/>
          <w:sz w:val="24"/>
          <w:szCs w:val="24"/>
        </w:rPr>
        <w:t>专业名称（中文）：</w:t>
      </w:r>
      <w:r>
        <w:rPr>
          <w:rFonts w:hint="eastAsia"/>
          <w:b/>
          <w:sz w:val="24"/>
          <w:szCs w:val="24"/>
        </w:rPr>
        <w:t>国际贸易实务</w:t>
      </w:r>
      <w:r>
        <w:rPr>
          <w:rFonts w:hint="eastAsia"/>
          <w:b/>
          <w:sz w:val="24"/>
          <w:szCs w:val="24"/>
        </w:rPr>
        <w:t xml:space="preserve">  </w:t>
      </w:r>
    </w:p>
    <w:p w:rsidR="00DF6DC9" w:rsidRPr="00206DB9" w:rsidRDefault="00DF6DC9" w:rsidP="00DF6DC9">
      <w:pPr>
        <w:ind w:firstLineChars="50" w:firstLine="120"/>
        <w:rPr>
          <w:b/>
          <w:sz w:val="24"/>
          <w:szCs w:val="24"/>
        </w:rPr>
      </w:pPr>
      <w:r w:rsidRPr="00E36316">
        <w:rPr>
          <w:rFonts w:hint="eastAsia"/>
          <w:b/>
          <w:sz w:val="24"/>
          <w:szCs w:val="24"/>
        </w:rPr>
        <w:t>专业名称（英文）：</w:t>
      </w:r>
      <w:r w:rsidRPr="00761CDE">
        <w:rPr>
          <w:rFonts w:asciiTheme="minorHAnsi" w:hAnsiTheme="minorHAnsi"/>
          <w:b/>
          <w:kern w:val="0"/>
          <w:sz w:val="24"/>
          <w:szCs w:val="24"/>
        </w:rPr>
        <w:t>International Trade Practices</w:t>
      </w:r>
    </w:p>
    <w:tbl>
      <w:tblPr>
        <w:tblW w:w="0" w:type="auto"/>
        <w:jc w:val="center"/>
        <w:tblLook w:val="01E0" w:firstRow="1" w:lastRow="1" w:firstColumn="1" w:lastColumn="1" w:noHBand="0" w:noVBand="0"/>
      </w:tblPr>
      <w:tblGrid>
        <w:gridCol w:w="855"/>
        <w:gridCol w:w="3393"/>
        <w:gridCol w:w="3960"/>
      </w:tblGrid>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序号</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课程名称（中文）</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课程名称（英文）</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1</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微观经济学原理</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1B748D" w:rsidRDefault="001B748D" w:rsidP="004133C3">
            <w:pPr>
              <w:jc w:val="center"/>
              <w:rPr>
                <w:rFonts w:asciiTheme="minorEastAsia" w:eastAsiaTheme="minorEastAsia" w:hAnsiTheme="minorEastAsia"/>
                <w:kern w:val="0"/>
                <w:sz w:val="24"/>
                <w:szCs w:val="24"/>
              </w:rPr>
            </w:pPr>
            <w:r w:rsidRPr="001B748D">
              <w:rPr>
                <w:rFonts w:asciiTheme="minorEastAsia" w:eastAsiaTheme="minorEastAsia" w:hAnsiTheme="minorEastAsia"/>
                <w:kern w:val="0"/>
                <w:sz w:val="24"/>
                <w:szCs w:val="24"/>
              </w:rPr>
              <w:t>Micro</w:t>
            </w:r>
            <w:r w:rsidR="00DF6DC9" w:rsidRPr="001B748D">
              <w:rPr>
                <w:rFonts w:asciiTheme="minorEastAsia" w:eastAsiaTheme="minorEastAsia" w:hAnsiTheme="minorEastAsia"/>
                <w:kern w:val="0"/>
                <w:sz w:val="24"/>
                <w:szCs w:val="24"/>
              </w:rPr>
              <w:t>economics Th</w:t>
            </w:r>
            <w:r w:rsidR="00DF6DC9" w:rsidRPr="001B748D">
              <w:rPr>
                <w:rFonts w:asciiTheme="minorEastAsia" w:eastAsiaTheme="minorEastAsia" w:hAnsiTheme="minorEastAsia" w:hint="eastAsia"/>
                <w:kern w:val="0"/>
                <w:sz w:val="24"/>
                <w:szCs w:val="24"/>
              </w:rPr>
              <w:t>eo</w:t>
            </w:r>
            <w:r w:rsidR="00DF6DC9" w:rsidRPr="001B748D">
              <w:rPr>
                <w:rFonts w:asciiTheme="minorEastAsia" w:eastAsiaTheme="minorEastAsia" w:hAnsiTheme="minorEastAsia"/>
                <w:kern w:val="0"/>
                <w:sz w:val="24"/>
                <w:szCs w:val="24"/>
              </w:rPr>
              <w:t>ry</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2</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宏观经济学原理</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33360A" w:rsidP="004133C3">
            <w:pPr>
              <w:jc w:val="center"/>
              <w:rPr>
                <w:rFonts w:ascii="Times New Roman" w:hAnsi="Times New Roman"/>
                <w:kern w:val="0"/>
                <w:sz w:val="24"/>
                <w:szCs w:val="24"/>
              </w:rPr>
            </w:pPr>
            <w:r w:rsidRPr="001B748D">
              <w:rPr>
                <w:rFonts w:asciiTheme="minorEastAsia" w:eastAsiaTheme="minorEastAsia" w:hAnsiTheme="minorEastAsia"/>
                <w:kern w:val="0"/>
                <w:sz w:val="24"/>
                <w:szCs w:val="24"/>
              </w:rPr>
              <w:t>Microeconomics Th</w:t>
            </w:r>
            <w:r w:rsidRPr="001B748D">
              <w:rPr>
                <w:rFonts w:asciiTheme="minorEastAsia" w:eastAsiaTheme="minorEastAsia" w:hAnsiTheme="minorEastAsia" w:hint="eastAsia"/>
                <w:kern w:val="0"/>
                <w:sz w:val="24"/>
                <w:szCs w:val="24"/>
              </w:rPr>
              <w:t>eo</w:t>
            </w:r>
            <w:r w:rsidRPr="001B748D">
              <w:rPr>
                <w:rFonts w:asciiTheme="minorEastAsia" w:eastAsiaTheme="minorEastAsia" w:hAnsiTheme="minorEastAsia"/>
                <w:kern w:val="0"/>
                <w:sz w:val="24"/>
                <w:szCs w:val="24"/>
              </w:rPr>
              <w:t>ry</w:t>
            </w:r>
            <w:r w:rsidR="001F0972">
              <w:rPr>
                <w:rFonts w:asciiTheme="minorEastAsia" w:eastAsiaTheme="minorEastAsia" w:hAnsiTheme="minorEastAsia" w:hint="eastAsia"/>
                <w:kern w:val="0"/>
                <w:sz w:val="24"/>
                <w:szCs w:val="24"/>
              </w:rPr>
              <w:t xml:space="preserve"> </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3</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会计学原理</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kern w:val="0"/>
                <w:sz w:val="24"/>
                <w:szCs w:val="24"/>
              </w:rPr>
              <w:t>Accounting</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4</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国际贸易理论与政策</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International Trade Theory an Policy</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5</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金融学原理</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kern w:val="0"/>
                <w:sz w:val="24"/>
                <w:szCs w:val="24"/>
              </w:rPr>
              <w:t>Finance</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6</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市场营销</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kern w:val="0"/>
                <w:sz w:val="24"/>
                <w:szCs w:val="24"/>
              </w:rPr>
              <w:t>Marketing</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7</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国际投资</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kern w:val="0"/>
                <w:sz w:val="24"/>
                <w:szCs w:val="24"/>
              </w:rPr>
              <w:t>International Investment</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8</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政治经济学</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Plutonomy</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9</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应用文写作</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Applied Writing</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10</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经济数学（上）</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Economic Mathematics</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11</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国际贸易实务</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kern w:val="0"/>
                <w:sz w:val="24"/>
                <w:szCs w:val="24"/>
              </w:rPr>
              <w:t>International Trade Practices</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12</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外贸函电</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kern w:val="0"/>
                <w:sz w:val="24"/>
                <w:szCs w:val="24"/>
              </w:rPr>
              <w:t>English Correspondence for international trade</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13</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kern w:val="0"/>
                <w:sz w:val="24"/>
                <w:szCs w:val="24"/>
              </w:rPr>
              <w:t>WTO</w:t>
            </w:r>
            <w:r w:rsidRPr="0095384D">
              <w:rPr>
                <w:rFonts w:ascii="Times New Roman" w:hAnsi="Times New Roman" w:hint="eastAsia"/>
                <w:kern w:val="0"/>
                <w:sz w:val="24"/>
                <w:szCs w:val="24"/>
              </w:rPr>
              <w:t>知识</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kern w:val="0"/>
                <w:sz w:val="24"/>
                <w:szCs w:val="24"/>
              </w:rPr>
              <w:t>WTO Knowledge</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14</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外贸实用英语会话（</w:t>
            </w:r>
            <w:r w:rsidRPr="0095384D">
              <w:rPr>
                <w:rFonts w:ascii="Times New Roman" w:hAnsi="Times New Roman"/>
                <w:kern w:val="0"/>
                <w:sz w:val="24"/>
                <w:szCs w:val="24"/>
              </w:rPr>
              <w:t>1</w:t>
            </w:r>
            <w:r w:rsidRPr="0095384D">
              <w:rPr>
                <w:rFonts w:ascii="Times New Roman" w:hAnsi="Times New Roman" w:hint="eastAsia"/>
                <w:kern w:val="0"/>
                <w:sz w:val="24"/>
                <w:szCs w:val="24"/>
              </w:rPr>
              <w:t>）</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Foreign Trade English (1)</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15</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外贸实用英语会话（</w:t>
            </w:r>
            <w:r w:rsidRPr="0095384D">
              <w:rPr>
                <w:rFonts w:ascii="Times New Roman" w:hAnsi="Times New Roman"/>
                <w:kern w:val="0"/>
                <w:sz w:val="24"/>
                <w:szCs w:val="24"/>
              </w:rPr>
              <w:t>2</w:t>
            </w:r>
            <w:r w:rsidRPr="0095384D">
              <w:rPr>
                <w:rFonts w:ascii="Times New Roman" w:hAnsi="Times New Roman" w:hint="eastAsia"/>
                <w:kern w:val="0"/>
                <w:sz w:val="24"/>
                <w:szCs w:val="24"/>
              </w:rPr>
              <w:t>）</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kern w:val="0"/>
                <w:sz w:val="24"/>
                <w:szCs w:val="24"/>
              </w:rPr>
              <w:t>Foreign Trade English (</w:t>
            </w:r>
            <w:r w:rsidRPr="0095384D">
              <w:rPr>
                <w:rFonts w:ascii="Times New Roman" w:hAnsi="Times New Roman" w:hint="eastAsia"/>
                <w:kern w:val="0"/>
                <w:sz w:val="24"/>
                <w:szCs w:val="24"/>
              </w:rPr>
              <w:t>2</w:t>
            </w:r>
            <w:r w:rsidRPr="0095384D">
              <w:rPr>
                <w:rFonts w:ascii="Times New Roman" w:hAnsi="Times New Roman"/>
                <w:kern w:val="0"/>
                <w:sz w:val="24"/>
                <w:szCs w:val="24"/>
              </w:rPr>
              <w:t>)</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16</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国际金融</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kern w:val="0"/>
                <w:sz w:val="24"/>
                <w:szCs w:val="24"/>
              </w:rPr>
              <w:t>International Finance</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17</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经济法概论</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Introduction of Economic Law</w:t>
            </w:r>
          </w:p>
        </w:tc>
      </w:tr>
      <w:tr w:rsidR="00DF6DC9" w:rsidRPr="00EA36D7" w:rsidTr="004133C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18</w:t>
            </w:r>
          </w:p>
        </w:tc>
        <w:tc>
          <w:tcPr>
            <w:tcW w:w="3393"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hint="eastAsia"/>
                <w:kern w:val="0"/>
                <w:sz w:val="24"/>
                <w:szCs w:val="24"/>
              </w:rPr>
              <w:t>世界经济地理</w:t>
            </w:r>
          </w:p>
        </w:tc>
        <w:tc>
          <w:tcPr>
            <w:tcW w:w="3960" w:type="dxa"/>
            <w:tcBorders>
              <w:top w:val="single" w:sz="4" w:space="0" w:color="auto"/>
              <w:left w:val="single" w:sz="4" w:space="0" w:color="auto"/>
              <w:bottom w:val="single" w:sz="4" w:space="0" w:color="auto"/>
              <w:right w:val="single" w:sz="4" w:space="0" w:color="auto"/>
            </w:tcBorders>
            <w:vAlign w:val="center"/>
          </w:tcPr>
          <w:p w:rsidR="00DF6DC9" w:rsidRPr="0095384D" w:rsidRDefault="00DF6DC9" w:rsidP="004133C3">
            <w:pPr>
              <w:jc w:val="center"/>
              <w:rPr>
                <w:rFonts w:ascii="Times New Roman" w:hAnsi="Times New Roman"/>
                <w:kern w:val="0"/>
                <w:sz w:val="24"/>
                <w:szCs w:val="24"/>
              </w:rPr>
            </w:pPr>
            <w:r w:rsidRPr="0095384D">
              <w:rPr>
                <w:rFonts w:ascii="Times New Roman" w:hAnsi="Times New Roman"/>
                <w:kern w:val="0"/>
                <w:sz w:val="24"/>
                <w:szCs w:val="24"/>
              </w:rPr>
              <w:t>Word Economics and Geography</w:t>
            </w:r>
          </w:p>
        </w:tc>
      </w:tr>
    </w:tbl>
    <w:p w:rsidR="00DF6DC9" w:rsidRPr="00EA36D7" w:rsidRDefault="00DF6DC9" w:rsidP="00DF6DC9">
      <w:pPr>
        <w:rPr>
          <w:sz w:val="24"/>
          <w:szCs w:val="24"/>
        </w:rPr>
      </w:pPr>
    </w:p>
    <w:p w:rsidR="00DF6DC9" w:rsidRDefault="00DF6DC9" w:rsidP="00DF6DC9">
      <w:pPr>
        <w:rPr>
          <w:b/>
          <w:sz w:val="24"/>
          <w:szCs w:val="24"/>
        </w:rPr>
      </w:pPr>
    </w:p>
    <w:p w:rsidR="00DF6DC9" w:rsidRDefault="00DF6DC9" w:rsidP="00DF6DC9">
      <w:pPr>
        <w:rPr>
          <w:b/>
          <w:sz w:val="24"/>
          <w:szCs w:val="24"/>
        </w:rPr>
      </w:pPr>
    </w:p>
    <w:p w:rsidR="00DF6DC9" w:rsidRDefault="00DF6DC9" w:rsidP="00DF6DC9">
      <w:pPr>
        <w:rPr>
          <w:b/>
          <w:sz w:val="32"/>
          <w:szCs w:val="32"/>
        </w:rPr>
      </w:pPr>
    </w:p>
    <w:p w:rsidR="00DF6DC9" w:rsidRDefault="00352244" w:rsidP="00352244">
      <w:pPr>
        <w:widowControl/>
        <w:jc w:val="center"/>
        <w:rPr>
          <w:b/>
          <w:sz w:val="32"/>
          <w:szCs w:val="32"/>
        </w:rPr>
      </w:pPr>
      <w:r>
        <w:rPr>
          <w:b/>
          <w:sz w:val="32"/>
          <w:szCs w:val="32"/>
        </w:rPr>
        <w:br w:type="page"/>
      </w:r>
      <w:r w:rsidR="00DF6DC9" w:rsidRPr="0074658F">
        <w:rPr>
          <w:rFonts w:hint="eastAsia"/>
          <w:b/>
          <w:sz w:val="32"/>
          <w:szCs w:val="32"/>
        </w:rPr>
        <w:lastRenderedPageBreak/>
        <w:t>课程设置及教学进</w:t>
      </w:r>
      <w:r w:rsidR="00DF6DC9">
        <w:rPr>
          <w:rFonts w:hint="eastAsia"/>
          <w:b/>
          <w:sz w:val="32"/>
          <w:szCs w:val="32"/>
        </w:rPr>
        <w:t>程</w:t>
      </w:r>
      <w:r w:rsidR="00DF6DC9" w:rsidRPr="0074658F">
        <w:rPr>
          <w:rFonts w:hint="eastAsia"/>
          <w:b/>
          <w:sz w:val="32"/>
          <w:szCs w:val="32"/>
        </w:rPr>
        <w:t>表</w:t>
      </w:r>
    </w:p>
    <w:p w:rsidR="00DF6DC9" w:rsidRDefault="00DF6DC9" w:rsidP="00DF6DC9">
      <w:pPr>
        <w:jc w:val="center"/>
        <w:rPr>
          <w:b/>
          <w:sz w:val="24"/>
          <w:szCs w:val="24"/>
        </w:rPr>
      </w:pPr>
      <w:r w:rsidRPr="0074658F">
        <w:rPr>
          <w:rFonts w:hint="eastAsia"/>
          <w:b/>
          <w:sz w:val="24"/>
          <w:szCs w:val="24"/>
        </w:rPr>
        <w:t>专业（方向）：</w:t>
      </w:r>
      <w:r>
        <w:rPr>
          <w:rFonts w:hint="eastAsia"/>
          <w:b/>
          <w:sz w:val="24"/>
          <w:szCs w:val="24"/>
        </w:rPr>
        <w:t>国际贸易实务</w:t>
      </w:r>
      <w:r>
        <w:rPr>
          <w:rFonts w:hint="eastAsia"/>
          <w:b/>
          <w:sz w:val="24"/>
          <w:szCs w:val="24"/>
        </w:rPr>
        <w:t xml:space="preserve">    </w:t>
      </w:r>
      <w:r>
        <w:rPr>
          <w:rFonts w:hint="eastAsia"/>
          <w:b/>
          <w:sz w:val="24"/>
          <w:szCs w:val="24"/>
        </w:rPr>
        <w:tab/>
      </w:r>
      <w:r w:rsidRPr="0074658F">
        <w:rPr>
          <w:rFonts w:hint="eastAsia"/>
          <w:b/>
          <w:sz w:val="24"/>
          <w:szCs w:val="24"/>
        </w:rPr>
        <w:t>层次：</w:t>
      </w:r>
      <w:r>
        <w:rPr>
          <w:rFonts w:hint="eastAsia"/>
          <w:b/>
          <w:sz w:val="24"/>
          <w:szCs w:val="24"/>
        </w:rPr>
        <w:t>专科</w:t>
      </w:r>
      <w:r>
        <w:rPr>
          <w:rFonts w:hint="eastAsia"/>
          <w:b/>
          <w:sz w:val="24"/>
          <w:szCs w:val="24"/>
        </w:rPr>
        <w:tab/>
        <w:t xml:space="preserve">   </w:t>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2"/>
        <w:gridCol w:w="432"/>
        <w:gridCol w:w="1494"/>
        <w:gridCol w:w="397"/>
        <w:gridCol w:w="412"/>
        <w:gridCol w:w="404"/>
        <w:gridCol w:w="405"/>
        <w:gridCol w:w="406"/>
        <w:gridCol w:w="410"/>
        <w:gridCol w:w="405"/>
        <w:gridCol w:w="407"/>
        <w:gridCol w:w="406"/>
        <w:gridCol w:w="407"/>
        <w:gridCol w:w="405"/>
        <w:gridCol w:w="407"/>
        <w:gridCol w:w="406"/>
        <w:gridCol w:w="405"/>
        <w:gridCol w:w="7"/>
        <w:gridCol w:w="1338"/>
        <w:gridCol w:w="14"/>
      </w:tblGrid>
      <w:tr w:rsidR="00DF6DC9" w:rsidRPr="0074658F" w:rsidTr="00517D3E">
        <w:trPr>
          <w:trHeight w:val="289"/>
          <w:jc w:val="center"/>
        </w:trPr>
        <w:tc>
          <w:tcPr>
            <w:tcW w:w="672" w:type="dxa"/>
            <w:vMerge w:val="restart"/>
            <w:noWrap/>
            <w:vAlign w:val="center"/>
          </w:tcPr>
          <w:p w:rsidR="00DF6DC9" w:rsidRPr="006D1F17" w:rsidRDefault="00DF6DC9" w:rsidP="004133C3">
            <w:pPr>
              <w:jc w:val="center"/>
              <w:rPr>
                <w:b/>
                <w:sz w:val="24"/>
                <w:szCs w:val="24"/>
              </w:rPr>
            </w:pPr>
            <w:r w:rsidRPr="006D1F17">
              <w:rPr>
                <w:rFonts w:hint="eastAsia"/>
                <w:b/>
                <w:sz w:val="24"/>
                <w:szCs w:val="24"/>
              </w:rPr>
              <w:t>课</w:t>
            </w:r>
          </w:p>
          <w:p w:rsidR="00DF6DC9" w:rsidRPr="006D1F17" w:rsidRDefault="00DF6DC9" w:rsidP="004133C3">
            <w:pPr>
              <w:jc w:val="center"/>
              <w:rPr>
                <w:b/>
                <w:sz w:val="24"/>
                <w:szCs w:val="24"/>
              </w:rPr>
            </w:pPr>
            <w:r w:rsidRPr="006D1F17">
              <w:rPr>
                <w:rFonts w:hint="eastAsia"/>
                <w:b/>
                <w:sz w:val="24"/>
                <w:szCs w:val="24"/>
              </w:rPr>
              <w:t>程</w:t>
            </w:r>
          </w:p>
          <w:p w:rsidR="00DF6DC9" w:rsidRPr="006D1F17" w:rsidRDefault="00DF6DC9" w:rsidP="004133C3">
            <w:pPr>
              <w:jc w:val="center"/>
              <w:rPr>
                <w:b/>
                <w:sz w:val="24"/>
                <w:szCs w:val="24"/>
              </w:rPr>
            </w:pPr>
            <w:r w:rsidRPr="006D1F17">
              <w:rPr>
                <w:rFonts w:hint="eastAsia"/>
                <w:b/>
                <w:sz w:val="24"/>
                <w:szCs w:val="24"/>
              </w:rPr>
              <w:t>类</w:t>
            </w:r>
          </w:p>
          <w:p w:rsidR="00DF6DC9" w:rsidRPr="006D1F17" w:rsidRDefault="00DF6DC9" w:rsidP="004133C3">
            <w:pPr>
              <w:jc w:val="center"/>
              <w:rPr>
                <w:b/>
                <w:sz w:val="24"/>
                <w:szCs w:val="24"/>
              </w:rPr>
            </w:pPr>
            <w:r w:rsidRPr="006D1F17">
              <w:rPr>
                <w:rFonts w:hint="eastAsia"/>
                <w:b/>
                <w:sz w:val="24"/>
                <w:szCs w:val="24"/>
              </w:rPr>
              <w:t>别</w:t>
            </w:r>
          </w:p>
        </w:tc>
        <w:tc>
          <w:tcPr>
            <w:tcW w:w="432" w:type="dxa"/>
            <w:vMerge w:val="restart"/>
            <w:noWrap/>
            <w:vAlign w:val="center"/>
          </w:tcPr>
          <w:p w:rsidR="00DF6DC9" w:rsidRPr="0086530E" w:rsidRDefault="00DF6DC9" w:rsidP="004133C3">
            <w:pPr>
              <w:jc w:val="center"/>
              <w:rPr>
                <w:b/>
                <w:sz w:val="24"/>
                <w:szCs w:val="24"/>
              </w:rPr>
            </w:pPr>
            <w:r w:rsidRPr="0086530E">
              <w:rPr>
                <w:rFonts w:hint="eastAsia"/>
                <w:b/>
                <w:sz w:val="24"/>
                <w:szCs w:val="24"/>
              </w:rPr>
              <w:t>序</w:t>
            </w:r>
          </w:p>
          <w:p w:rsidR="00DF6DC9" w:rsidRPr="0086530E" w:rsidRDefault="00DF6DC9" w:rsidP="004133C3">
            <w:pPr>
              <w:jc w:val="center"/>
              <w:rPr>
                <w:b/>
                <w:sz w:val="24"/>
                <w:szCs w:val="24"/>
              </w:rPr>
            </w:pPr>
            <w:r w:rsidRPr="0086530E">
              <w:rPr>
                <w:rFonts w:hint="eastAsia"/>
                <w:b/>
                <w:sz w:val="24"/>
                <w:szCs w:val="24"/>
              </w:rPr>
              <w:t>号</w:t>
            </w:r>
          </w:p>
        </w:tc>
        <w:tc>
          <w:tcPr>
            <w:tcW w:w="1494" w:type="dxa"/>
            <w:vMerge w:val="restart"/>
            <w:noWrap/>
            <w:vAlign w:val="center"/>
          </w:tcPr>
          <w:p w:rsidR="00DF6DC9" w:rsidRPr="0086530E" w:rsidRDefault="00DF6DC9" w:rsidP="004133C3">
            <w:pPr>
              <w:jc w:val="center"/>
              <w:rPr>
                <w:b/>
                <w:sz w:val="24"/>
                <w:szCs w:val="24"/>
              </w:rPr>
            </w:pPr>
            <w:r w:rsidRPr="0086530E">
              <w:rPr>
                <w:rFonts w:hint="eastAsia"/>
                <w:b/>
                <w:sz w:val="24"/>
                <w:szCs w:val="24"/>
              </w:rPr>
              <w:t>课程名称</w:t>
            </w:r>
          </w:p>
        </w:tc>
        <w:tc>
          <w:tcPr>
            <w:tcW w:w="397" w:type="dxa"/>
            <w:vMerge w:val="restart"/>
            <w:noWrap/>
            <w:vAlign w:val="center"/>
          </w:tcPr>
          <w:p w:rsidR="00DF6DC9" w:rsidRPr="0086530E" w:rsidRDefault="00DF6DC9" w:rsidP="004133C3">
            <w:pPr>
              <w:jc w:val="center"/>
              <w:rPr>
                <w:b/>
                <w:sz w:val="24"/>
                <w:szCs w:val="24"/>
              </w:rPr>
            </w:pPr>
            <w:r w:rsidRPr="0086530E">
              <w:rPr>
                <w:rFonts w:hint="eastAsia"/>
                <w:b/>
                <w:sz w:val="24"/>
                <w:szCs w:val="24"/>
              </w:rPr>
              <w:t>学</w:t>
            </w:r>
          </w:p>
          <w:p w:rsidR="00DF6DC9" w:rsidRPr="0086530E" w:rsidRDefault="00DF6DC9" w:rsidP="004133C3">
            <w:pPr>
              <w:jc w:val="center"/>
              <w:rPr>
                <w:b/>
                <w:sz w:val="24"/>
                <w:szCs w:val="24"/>
              </w:rPr>
            </w:pPr>
            <w:r w:rsidRPr="0086530E">
              <w:rPr>
                <w:rFonts w:hint="eastAsia"/>
                <w:b/>
                <w:sz w:val="24"/>
                <w:szCs w:val="24"/>
              </w:rPr>
              <w:t>分</w:t>
            </w:r>
          </w:p>
        </w:tc>
        <w:tc>
          <w:tcPr>
            <w:tcW w:w="2037" w:type="dxa"/>
            <w:gridSpan w:val="5"/>
            <w:vMerge w:val="restart"/>
            <w:noWrap/>
            <w:vAlign w:val="center"/>
          </w:tcPr>
          <w:p w:rsidR="00DF6DC9" w:rsidRPr="0086530E" w:rsidRDefault="00DF6DC9" w:rsidP="004133C3">
            <w:pPr>
              <w:jc w:val="center"/>
              <w:rPr>
                <w:b/>
                <w:sz w:val="24"/>
                <w:szCs w:val="24"/>
              </w:rPr>
            </w:pPr>
            <w:r w:rsidRPr="0086530E">
              <w:rPr>
                <w:rFonts w:hint="eastAsia"/>
                <w:b/>
                <w:sz w:val="24"/>
                <w:szCs w:val="24"/>
              </w:rPr>
              <w:t>计划学时</w:t>
            </w:r>
          </w:p>
        </w:tc>
        <w:tc>
          <w:tcPr>
            <w:tcW w:w="812" w:type="dxa"/>
            <w:gridSpan w:val="2"/>
            <w:vMerge w:val="restart"/>
            <w:noWrap/>
            <w:vAlign w:val="center"/>
          </w:tcPr>
          <w:p w:rsidR="00DF6DC9" w:rsidRPr="0086530E" w:rsidRDefault="00DF6DC9" w:rsidP="004133C3">
            <w:pPr>
              <w:jc w:val="center"/>
              <w:rPr>
                <w:b/>
                <w:sz w:val="24"/>
                <w:szCs w:val="24"/>
              </w:rPr>
            </w:pPr>
            <w:r w:rsidRPr="0086530E">
              <w:rPr>
                <w:rFonts w:hint="eastAsia"/>
                <w:b/>
                <w:sz w:val="24"/>
                <w:szCs w:val="24"/>
              </w:rPr>
              <w:t>考核</w:t>
            </w:r>
          </w:p>
          <w:p w:rsidR="00DF6DC9" w:rsidRPr="0086530E" w:rsidRDefault="00DF6DC9" w:rsidP="004133C3">
            <w:pPr>
              <w:jc w:val="center"/>
              <w:rPr>
                <w:b/>
                <w:sz w:val="24"/>
                <w:szCs w:val="24"/>
              </w:rPr>
            </w:pPr>
            <w:r w:rsidRPr="0086530E">
              <w:rPr>
                <w:rFonts w:hint="eastAsia"/>
                <w:b/>
                <w:sz w:val="24"/>
                <w:szCs w:val="24"/>
              </w:rPr>
              <w:t>形式</w:t>
            </w:r>
          </w:p>
        </w:tc>
        <w:tc>
          <w:tcPr>
            <w:tcW w:w="2443" w:type="dxa"/>
            <w:gridSpan w:val="7"/>
            <w:noWrap/>
            <w:vAlign w:val="center"/>
          </w:tcPr>
          <w:p w:rsidR="00DF6DC9" w:rsidRPr="0086530E" w:rsidRDefault="00DF6DC9" w:rsidP="004133C3">
            <w:pPr>
              <w:jc w:val="center"/>
              <w:rPr>
                <w:b/>
                <w:sz w:val="24"/>
                <w:szCs w:val="24"/>
              </w:rPr>
            </w:pPr>
            <w:r w:rsidRPr="0086530E">
              <w:rPr>
                <w:rFonts w:hint="eastAsia"/>
                <w:b/>
                <w:sz w:val="24"/>
                <w:szCs w:val="24"/>
              </w:rPr>
              <w:t>各学期学分</w:t>
            </w:r>
          </w:p>
        </w:tc>
        <w:tc>
          <w:tcPr>
            <w:tcW w:w="1352" w:type="dxa"/>
            <w:gridSpan w:val="2"/>
            <w:vMerge w:val="restart"/>
            <w:noWrap/>
            <w:vAlign w:val="center"/>
          </w:tcPr>
          <w:p w:rsidR="00DF6DC9" w:rsidRPr="0086530E" w:rsidRDefault="00DF6DC9" w:rsidP="004133C3">
            <w:pPr>
              <w:jc w:val="center"/>
              <w:rPr>
                <w:b/>
                <w:sz w:val="24"/>
                <w:szCs w:val="24"/>
              </w:rPr>
            </w:pPr>
            <w:r w:rsidRPr="0086530E">
              <w:rPr>
                <w:rFonts w:hint="eastAsia"/>
                <w:b/>
                <w:sz w:val="24"/>
                <w:szCs w:val="24"/>
              </w:rPr>
              <w:t>备注</w:t>
            </w:r>
          </w:p>
        </w:tc>
      </w:tr>
      <w:tr w:rsidR="00DF6DC9" w:rsidRPr="0074658F" w:rsidTr="00517D3E">
        <w:trPr>
          <w:trHeight w:val="289"/>
          <w:jc w:val="center"/>
        </w:trPr>
        <w:tc>
          <w:tcPr>
            <w:tcW w:w="672" w:type="dxa"/>
            <w:vMerge/>
            <w:noWrap/>
          </w:tcPr>
          <w:p w:rsidR="00DF6DC9" w:rsidRPr="006D1F17" w:rsidRDefault="00DF6DC9" w:rsidP="004133C3">
            <w:pPr>
              <w:jc w:val="center"/>
              <w:rPr>
                <w:b/>
                <w:sz w:val="24"/>
                <w:szCs w:val="24"/>
              </w:rPr>
            </w:pPr>
          </w:p>
        </w:tc>
        <w:tc>
          <w:tcPr>
            <w:tcW w:w="432" w:type="dxa"/>
            <w:vMerge/>
            <w:noWrap/>
          </w:tcPr>
          <w:p w:rsidR="00DF6DC9" w:rsidRPr="0086530E" w:rsidRDefault="00DF6DC9" w:rsidP="004133C3">
            <w:pPr>
              <w:jc w:val="center"/>
              <w:rPr>
                <w:b/>
                <w:sz w:val="24"/>
                <w:szCs w:val="24"/>
              </w:rPr>
            </w:pPr>
          </w:p>
        </w:tc>
        <w:tc>
          <w:tcPr>
            <w:tcW w:w="1494" w:type="dxa"/>
            <w:vMerge/>
            <w:noWrap/>
          </w:tcPr>
          <w:p w:rsidR="00DF6DC9" w:rsidRPr="0086530E" w:rsidRDefault="00DF6DC9" w:rsidP="004133C3">
            <w:pPr>
              <w:jc w:val="center"/>
              <w:rPr>
                <w:b/>
                <w:sz w:val="24"/>
                <w:szCs w:val="24"/>
              </w:rPr>
            </w:pPr>
          </w:p>
        </w:tc>
        <w:tc>
          <w:tcPr>
            <w:tcW w:w="397" w:type="dxa"/>
            <w:vMerge/>
            <w:noWrap/>
          </w:tcPr>
          <w:p w:rsidR="00DF6DC9" w:rsidRPr="0086530E" w:rsidRDefault="00DF6DC9" w:rsidP="004133C3">
            <w:pPr>
              <w:jc w:val="center"/>
              <w:rPr>
                <w:b/>
                <w:sz w:val="24"/>
                <w:szCs w:val="24"/>
              </w:rPr>
            </w:pPr>
          </w:p>
        </w:tc>
        <w:tc>
          <w:tcPr>
            <w:tcW w:w="2037" w:type="dxa"/>
            <w:gridSpan w:val="5"/>
            <w:vMerge/>
            <w:noWrap/>
          </w:tcPr>
          <w:p w:rsidR="00DF6DC9" w:rsidRPr="0086530E" w:rsidRDefault="00DF6DC9" w:rsidP="004133C3">
            <w:pPr>
              <w:jc w:val="center"/>
              <w:rPr>
                <w:b/>
                <w:sz w:val="24"/>
                <w:szCs w:val="24"/>
              </w:rPr>
            </w:pPr>
          </w:p>
        </w:tc>
        <w:tc>
          <w:tcPr>
            <w:tcW w:w="812" w:type="dxa"/>
            <w:gridSpan w:val="2"/>
            <w:vMerge/>
            <w:noWrap/>
          </w:tcPr>
          <w:p w:rsidR="00DF6DC9" w:rsidRPr="0086530E" w:rsidRDefault="00DF6DC9" w:rsidP="004133C3">
            <w:pPr>
              <w:jc w:val="center"/>
              <w:rPr>
                <w:b/>
                <w:sz w:val="24"/>
                <w:szCs w:val="24"/>
              </w:rPr>
            </w:pPr>
          </w:p>
        </w:tc>
        <w:tc>
          <w:tcPr>
            <w:tcW w:w="813" w:type="dxa"/>
            <w:gridSpan w:val="2"/>
            <w:noWrap/>
            <w:vAlign w:val="center"/>
          </w:tcPr>
          <w:p w:rsidR="00DF6DC9" w:rsidRDefault="00DF6DC9" w:rsidP="004133C3">
            <w:pPr>
              <w:jc w:val="center"/>
              <w:rPr>
                <w:b/>
                <w:sz w:val="24"/>
                <w:szCs w:val="24"/>
              </w:rPr>
            </w:pPr>
            <w:r w:rsidRPr="0086530E">
              <w:rPr>
                <w:rFonts w:hint="eastAsia"/>
                <w:b/>
                <w:sz w:val="24"/>
                <w:szCs w:val="24"/>
              </w:rPr>
              <w:t>第一</w:t>
            </w:r>
          </w:p>
          <w:p w:rsidR="00DF6DC9" w:rsidRPr="0086530E" w:rsidRDefault="00DF6DC9" w:rsidP="004133C3">
            <w:pPr>
              <w:jc w:val="center"/>
              <w:rPr>
                <w:b/>
                <w:sz w:val="24"/>
                <w:szCs w:val="24"/>
              </w:rPr>
            </w:pPr>
            <w:r w:rsidRPr="0086530E">
              <w:rPr>
                <w:rFonts w:hint="eastAsia"/>
                <w:b/>
                <w:sz w:val="24"/>
                <w:szCs w:val="24"/>
              </w:rPr>
              <w:t>学年</w:t>
            </w:r>
          </w:p>
        </w:tc>
        <w:tc>
          <w:tcPr>
            <w:tcW w:w="812" w:type="dxa"/>
            <w:gridSpan w:val="2"/>
            <w:noWrap/>
            <w:vAlign w:val="center"/>
          </w:tcPr>
          <w:p w:rsidR="00DF6DC9" w:rsidRPr="0086530E" w:rsidRDefault="00DF6DC9" w:rsidP="004133C3">
            <w:pPr>
              <w:jc w:val="center"/>
              <w:rPr>
                <w:b/>
                <w:sz w:val="24"/>
                <w:szCs w:val="24"/>
              </w:rPr>
            </w:pPr>
            <w:r w:rsidRPr="0086530E">
              <w:rPr>
                <w:rFonts w:hint="eastAsia"/>
                <w:b/>
                <w:sz w:val="24"/>
                <w:szCs w:val="24"/>
              </w:rPr>
              <w:t>第二</w:t>
            </w:r>
          </w:p>
          <w:p w:rsidR="00DF6DC9" w:rsidRPr="0086530E" w:rsidRDefault="00DF6DC9" w:rsidP="004133C3">
            <w:pPr>
              <w:jc w:val="center"/>
              <w:rPr>
                <w:b/>
                <w:sz w:val="24"/>
                <w:szCs w:val="24"/>
              </w:rPr>
            </w:pPr>
            <w:r w:rsidRPr="0086530E">
              <w:rPr>
                <w:rFonts w:hint="eastAsia"/>
                <w:b/>
                <w:sz w:val="24"/>
                <w:szCs w:val="24"/>
              </w:rPr>
              <w:t>学年</w:t>
            </w:r>
          </w:p>
        </w:tc>
        <w:tc>
          <w:tcPr>
            <w:tcW w:w="818" w:type="dxa"/>
            <w:gridSpan w:val="3"/>
            <w:noWrap/>
            <w:vAlign w:val="center"/>
          </w:tcPr>
          <w:p w:rsidR="00DF6DC9" w:rsidRPr="0086530E" w:rsidRDefault="00DF6DC9" w:rsidP="004133C3">
            <w:pPr>
              <w:jc w:val="center"/>
              <w:rPr>
                <w:b/>
                <w:sz w:val="24"/>
                <w:szCs w:val="24"/>
              </w:rPr>
            </w:pPr>
            <w:r w:rsidRPr="0086530E">
              <w:rPr>
                <w:rFonts w:hint="eastAsia"/>
                <w:b/>
                <w:sz w:val="24"/>
                <w:szCs w:val="24"/>
              </w:rPr>
              <w:t>第三</w:t>
            </w:r>
          </w:p>
          <w:p w:rsidR="00DF6DC9" w:rsidRPr="0086530E" w:rsidRDefault="00DF6DC9" w:rsidP="004133C3">
            <w:pPr>
              <w:jc w:val="center"/>
              <w:rPr>
                <w:b/>
                <w:sz w:val="24"/>
                <w:szCs w:val="24"/>
              </w:rPr>
            </w:pPr>
            <w:r w:rsidRPr="0086530E">
              <w:rPr>
                <w:rFonts w:hint="eastAsia"/>
                <w:b/>
                <w:sz w:val="24"/>
                <w:szCs w:val="24"/>
              </w:rPr>
              <w:t>学年</w:t>
            </w:r>
          </w:p>
        </w:tc>
        <w:tc>
          <w:tcPr>
            <w:tcW w:w="1352" w:type="dxa"/>
            <w:gridSpan w:val="2"/>
            <w:vMerge/>
            <w:noWrap/>
          </w:tcPr>
          <w:p w:rsidR="00DF6DC9" w:rsidRPr="0086530E" w:rsidRDefault="00DF6DC9" w:rsidP="004133C3">
            <w:pPr>
              <w:jc w:val="center"/>
              <w:rPr>
                <w:b/>
                <w:sz w:val="24"/>
                <w:szCs w:val="24"/>
              </w:rPr>
            </w:pPr>
          </w:p>
        </w:tc>
      </w:tr>
      <w:tr w:rsidR="00DF6DC9" w:rsidRPr="0074658F" w:rsidTr="00517D3E">
        <w:trPr>
          <w:gridAfter w:val="1"/>
          <w:wAfter w:w="14" w:type="dxa"/>
          <w:trHeight w:val="571"/>
          <w:jc w:val="center"/>
        </w:trPr>
        <w:tc>
          <w:tcPr>
            <w:tcW w:w="672" w:type="dxa"/>
            <w:vMerge/>
            <w:noWrap/>
          </w:tcPr>
          <w:p w:rsidR="00DF6DC9" w:rsidRPr="006D1F17" w:rsidRDefault="00DF6DC9" w:rsidP="004133C3">
            <w:pPr>
              <w:jc w:val="center"/>
              <w:rPr>
                <w:b/>
                <w:sz w:val="24"/>
                <w:szCs w:val="24"/>
              </w:rPr>
            </w:pPr>
          </w:p>
        </w:tc>
        <w:tc>
          <w:tcPr>
            <w:tcW w:w="432" w:type="dxa"/>
            <w:vMerge/>
            <w:noWrap/>
          </w:tcPr>
          <w:p w:rsidR="00DF6DC9" w:rsidRPr="0086530E" w:rsidRDefault="00DF6DC9" w:rsidP="004133C3">
            <w:pPr>
              <w:jc w:val="center"/>
              <w:rPr>
                <w:b/>
                <w:sz w:val="24"/>
                <w:szCs w:val="24"/>
              </w:rPr>
            </w:pPr>
          </w:p>
        </w:tc>
        <w:tc>
          <w:tcPr>
            <w:tcW w:w="1494" w:type="dxa"/>
            <w:vMerge/>
            <w:noWrap/>
          </w:tcPr>
          <w:p w:rsidR="00DF6DC9" w:rsidRPr="0086530E" w:rsidRDefault="00DF6DC9" w:rsidP="004133C3">
            <w:pPr>
              <w:jc w:val="center"/>
              <w:rPr>
                <w:b/>
                <w:sz w:val="24"/>
                <w:szCs w:val="24"/>
              </w:rPr>
            </w:pPr>
          </w:p>
        </w:tc>
        <w:tc>
          <w:tcPr>
            <w:tcW w:w="397" w:type="dxa"/>
            <w:vMerge/>
            <w:noWrap/>
          </w:tcPr>
          <w:p w:rsidR="00DF6DC9" w:rsidRPr="0086530E" w:rsidRDefault="00DF6DC9" w:rsidP="004133C3">
            <w:pPr>
              <w:jc w:val="center"/>
              <w:rPr>
                <w:b/>
                <w:sz w:val="24"/>
                <w:szCs w:val="24"/>
              </w:rPr>
            </w:pPr>
          </w:p>
        </w:tc>
        <w:tc>
          <w:tcPr>
            <w:tcW w:w="412" w:type="dxa"/>
            <w:noWrap/>
            <w:vAlign w:val="center"/>
          </w:tcPr>
          <w:p w:rsidR="00DF6DC9" w:rsidRPr="0086530E" w:rsidRDefault="00DF6DC9" w:rsidP="004133C3">
            <w:pPr>
              <w:jc w:val="center"/>
              <w:rPr>
                <w:b/>
                <w:sz w:val="24"/>
                <w:szCs w:val="24"/>
              </w:rPr>
            </w:pPr>
            <w:r w:rsidRPr="0086530E">
              <w:rPr>
                <w:rFonts w:hint="eastAsia"/>
                <w:b/>
                <w:sz w:val="24"/>
                <w:szCs w:val="24"/>
              </w:rPr>
              <w:t>总</w:t>
            </w:r>
          </w:p>
          <w:p w:rsidR="00DF6DC9" w:rsidRPr="0086530E" w:rsidRDefault="00DF6DC9" w:rsidP="004133C3">
            <w:pPr>
              <w:jc w:val="center"/>
              <w:rPr>
                <w:b/>
                <w:sz w:val="24"/>
                <w:szCs w:val="24"/>
              </w:rPr>
            </w:pPr>
            <w:r w:rsidRPr="0086530E">
              <w:rPr>
                <w:rFonts w:hint="eastAsia"/>
                <w:b/>
                <w:sz w:val="24"/>
                <w:szCs w:val="24"/>
              </w:rPr>
              <w:t>学</w:t>
            </w:r>
          </w:p>
          <w:p w:rsidR="00DF6DC9" w:rsidRPr="0086530E" w:rsidRDefault="00DF6DC9" w:rsidP="004133C3">
            <w:pPr>
              <w:jc w:val="center"/>
              <w:rPr>
                <w:b/>
                <w:sz w:val="24"/>
                <w:szCs w:val="24"/>
              </w:rPr>
            </w:pPr>
            <w:r w:rsidRPr="0086530E">
              <w:rPr>
                <w:rFonts w:hint="eastAsia"/>
                <w:b/>
                <w:sz w:val="24"/>
                <w:szCs w:val="24"/>
              </w:rPr>
              <w:t>时</w:t>
            </w:r>
          </w:p>
        </w:tc>
        <w:tc>
          <w:tcPr>
            <w:tcW w:w="404" w:type="dxa"/>
            <w:noWrap/>
            <w:vAlign w:val="center"/>
          </w:tcPr>
          <w:p w:rsidR="00DF6DC9" w:rsidRPr="0086530E" w:rsidRDefault="00DF6DC9" w:rsidP="004133C3">
            <w:pPr>
              <w:jc w:val="center"/>
              <w:rPr>
                <w:b/>
                <w:sz w:val="24"/>
                <w:szCs w:val="24"/>
              </w:rPr>
            </w:pPr>
            <w:r w:rsidRPr="0086530E">
              <w:rPr>
                <w:rFonts w:hint="eastAsia"/>
                <w:b/>
                <w:sz w:val="24"/>
                <w:szCs w:val="24"/>
              </w:rPr>
              <w:t>课堂</w:t>
            </w:r>
          </w:p>
          <w:p w:rsidR="00DF6DC9" w:rsidRPr="0086530E" w:rsidRDefault="00DF6DC9" w:rsidP="004133C3">
            <w:pPr>
              <w:jc w:val="center"/>
              <w:rPr>
                <w:b/>
                <w:sz w:val="24"/>
                <w:szCs w:val="24"/>
              </w:rPr>
            </w:pPr>
            <w:r w:rsidRPr="0086530E">
              <w:rPr>
                <w:rFonts w:hint="eastAsia"/>
                <w:b/>
                <w:sz w:val="24"/>
                <w:szCs w:val="24"/>
              </w:rPr>
              <w:t>讲授</w:t>
            </w:r>
          </w:p>
        </w:tc>
        <w:tc>
          <w:tcPr>
            <w:tcW w:w="405" w:type="dxa"/>
            <w:noWrap/>
            <w:vAlign w:val="center"/>
          </w:tcPr>
          <w:p w:rsidR="00DF6DC9" w:rsidRPr="0086530E" w:rsidRDefault="00DF6DC9" w:rsidP="004133C3">
            <w:pPr>
              <w:jc w:val="center"/>
              <w:rPr>
                <w:b/>
                <w:sz w:val="24"/>
                <w:szCs w:val="24"/>
              </w:rPr>
            </w:pPr>
            <w:r w:rsidRPr="0086530E">
              <w:rPr>
                <w:rFonts w:hint="eastAsia"/>
                <w:b/>
                <w:sz w:val="24"/>
                <w:szCs w:val="24"/>
              </w:rPr>
              <w:t>网络教学</w:t>
            </w:r>
          </w:p>
        </w:tc>
        <w:tc>
          <w:tcPr>
            <w:tcW w:w="406" w:type="dxa"/>
            <w:noWrap/>
            <w:vAlign w:val="center"/>
          </w:tcPr>
          <w:p w:rsidR="00DF6DC9" w:rsidRPr="0086530E" w:rsidRDefault="00DF6DC9" w:rsidP="004133C3">
            <w:pPr>
              <w:jc w:val="center"/>
              <w:rPr>
                <w:b/>
                <w:sz w:val="24"/>
                <w:szCs w:val="24"/>
              </w:rPr>
            </w:pPr>
            <w:r w:rsidRPr="0086530E">
              <w:rPr>
                <w:rFonts w:hint="eastAsia"/>
                <w:b/>
                <w:sz w:val="24"/>
                <w:szCs w:val="24"/>
              </w:rPr>
              <w:t>课内实践</w:t>
            </w:r>
          </w:p>
        </w:tc>
        <w:tc>
          <w:tcPr>
            <w:tcW w:w="410" w:type="dxa"/>
            <w:noWrap/>
            <w:vAlign w:val="center"/>
          </w:tcPr>
          <w:p w:rsidR="00DF6DC9" w:rsidRPr="0086530E" w:rsidRDefault="00DF6DC9" w:rsidP="004133C3">
            <w:pPr>
              <w:jc w:val="center"/>
              <w:rPr>
                <w:b/>
                <w:sz w:val="24"/>
                <w:szCs w:val="24"/>
              </w:rPr>
            </w:pPr>
            <w:r w:rsidRPr="0086530E">
              <w:rPr>
                <w:rFonts w:hint="eastAsia"/>
                <w:b/>
                <w:sz w:val="24"/>
                <w:szCs w:val="24"/>
              </w:rPr>
              <w:t>课外自学</w:t>
            </w:r>
          </w:p>
        </w:tc>
        <w:tc>
          <w:tcPr>
            <w:tcW w:w="405" w:type="dxa"/>
            <w:noWrap/>
            <w:vAlign w:val="center"/>
          </w:tcPr>
          <w:p w:rsidR="00DF6DC9" w:rsidRPr="0086530E" w:rsidRDefault="00DF6DC9" w:rsidP="004133C3">
            <w:pPr>
              <w:jc w:val="center"/>
              <w:rPr>
                <w:b/>
                <w:sz w:val="24"/>
                <w:szCs w:val="24"/>
              </w:rPr>
            </w:pPr>
            <w:r w:rsidRPr="0086530E">
              <w:rPr>
                <w:rFonts w:hint="eastAsia"/>
                <w:b/>
                <w:sz w:val="24"/>
                <w:szCs w:val="24"/>
              </w:rPr>
              <w:t>考</w:t>
            </w:r>
          </w:p>
          <w:p w:rsidR="00DF6DC9" w:rsidRPr="0086530E" w:rsidRDefault="00DF6DC9" w:rsidP="004133C3">
            <w:pPr>
              <w:jc w:val="center"/>
              <w:rPr>
                <w:b/>
                <w:sz w:val="24"/>
                <w:szCs w:val="24"/>
              </w:rPr>
            </w:pPr>
            <w:r w:rsidRPr="0086530E">
              <w:rPr>
                <w:rFonts w:hint="eastAsia"/>
                <w:b/>
                <w:sz w:val="24"/>
                <w:szCs w:val="24"/>
              </w:rPr>
              <w:t>试</w:t>
            </w:r>
          </w:p>
          <w:p w:rsidR="00DF6DC9" w:rsidRPr="0086530E" w:rsidRDefault="00DF6DC9" w:rsidP="004133C3">
            <w:pPr>
              <w:jc w:val="center"/>
              <w:rPr>
                <w:b/>
                <w:sz w:val="24"/>
                <w:szCs w:val="24"/>
              </w:rPr>
            </w:pPr>
            <w:r w:rsidRPr="0086530E">
              <w:rPr>
                <w:rFonts w:hint="eastAsia"/>
                <w:b/>
                <w:sz w:val="24"/>
                <w:szCs w:val="24"/>
              </w:rPr>
              <w:t>▲</w:t>
            </w:r>
          </w:p>
        </w:tc>
        <w:tc>
          <w:tcPr>
            <w:tcW w:w="407" w:type="dxa"/>
            <w:noWrap/>
            <w:vAlign w:val="center"/>
          </w:tcPr>
          <w:p w:rsidR="00DF6DC9" w:rsidRPr="0086530E" w:rsidRDefault="00DF6DC9" w:rsidP="004133C3">
            <w:pPr>
              <w:jc w:val="center"/>
              <w:rPr>
                <w:b/>
                <w:sz w:val="24"/>
                <w:szCs w:val="24"/>
              </w:rPr>
            </w:pPr>
            <w:r w:rsidRPr="0086530E">
              <w:rPr>
                <w:rFonts w:hint="eastAsia"/>
                <w:b/>
                <w:sz w:val="24"/>
                <w:szCs w:val="24"/>
              </w:rPr>
              <w:t>考</w:t>
            </w:r>
          </w:p>
          <w:p w:rsidR="00DF6DC9" w:rsidRPr="0086530E" w:rsidRDefault="00DF6DC9" w:rsidP="004133C3">
            <w:pPr>
              <w:jc w:val="center"/>
              <w:rPr>
                <w:b/>
                <w:sz w:val="24"/>
                <w:szCs w:val="24"/>
              </w:rPr>
            </w:pPr>
            <w:r w:rsidRPr="0086530E">
              <w:rPr>
                <w:rFonts w:hint="eastAsia"/>
                <w:b/>
                <w:sz w:val="24"/>
                <w:szCs w:val="24"/>
              </w:rPr>
              <w:t>查</w:t>
            </w:r>
          </w:p>
          <w:p w:rsidR="00DF6DC9" w:rsidRPr="0086530E" w:rsidRDefault="00DF6DC9" w:rsidP="004133C3">
            <w:pPr>
              <w:jc w:val="center"/>
              <w:rPr>
                <w:b/>
                <w:sz w:val="24"/>
                <w:szCs w:val="24"/>
              </w:rPr>
            </w:pPr>
            <w:r w:rsidRPr="0086530E">
              <w:rPr>
                <w:rFonts w:hint="eastAsia"/>
                <w:b/>
                <w:sz w:val="24"/>
                <w:szCs w:val="24"/>
              </w:rPr>
              <w:t>△</w:t>
            </w:r>
          </w:p>
        </w:tc>
        <w:tc>
          <w:tcPr>
            <w:tcW w:w="406" w:type="dxa"/>
            <w:noWrap/>
          </w:tcPr>
          <w:p w:rsidR="00DF6DC9" w:rsidRPr="0086530E" w:rsidRDefault="00DF6DC9" w:rsidP="004133C3">
            <w:pPr>
              <w:jc w:val="center"/>
              <w:rPr>
                <w:b/>
                <w:sz w:val="24"/>
                <w:szCs w:val="24"/>
              </w:rPr>
            </w:pPr>
            <w:r>
              <w:rPr>
                <w:rFonts w:hint="eastAsia"/>
                <w:b/>
                <w:sz w:val="24"/>
                <w:szCs w:val="24"/>
              </w:rPr>
              <w:t>第一</w:t>
            </w:r>
            <w:r>
              <w:rPr>
                <w:b/>
                <w:sz w:val="24"/>
                <w:szCs w:val="24"/>
              </w:rPr>
              <w:t>学期</w:t>
            </w:r>
          </w:p>
        </w:tc>
        <w:tc>
          <w:tcPr>
            <w:tcW w:w="407" w:type="dxa"/>
            <w:noWrap/>
          </w:tcPr>
          <w:p w:rsidR="00DF6DC9" w:rsidRPr="0086530E" w:rsidRDefault="00DF6DC9" w:rsidP="004133C3">
            <w:pPr>
              <w:jc w:val="center"/>
              <w:rPr>
                <w:b/>
                <w:sz w:val="24"/>
                <w:szCs w:val="24"/>
              </w:rPr>
            </w:pPr>
            <w:r>
              <w:rPr>
                <w:rFonts w:hint="eastAsia"/>
                <w:b/>
                <w:sz w:val="24"/>
                <w:szCs w:val="24"/>
              </w:rPr>
              <w:t>第二</w:t>
            </w:r>
            <w:r>
              <w:rPr>
                <w:b/>
                <w:sz w:val="24"/>
                <w:szCs w:val="24"/>
              </w:rPr>
              <w:t>学期</w:t>
            </w:r>
          </w:p>
        </w:tc>
        <w:tc>
          <w:tcPr>
            <w:tcW w:w="405" w:type="dxa"/>
            <w:noWrap/>
          </w:tcPr>
          <w:p w:rsidR="00DF6DC9" w:rsidRPr="0086530E" w:rsidRDefault="00DF6DC9" w:rsidP="004133C3">
            <w:pPr>
              <w:jc w:val="center"/>
              <w:rPr>
                <w:b/>
                <w:sz w:val="24"/>
                <w:szCs w:val="24"/>
              </w:rPr>
            </w:pPr>
            <w:r>
              <w:rPr>
                <w:rFonts w:hint="eastAsia"/>
                <w:b/>
                <w:sz w:val="24"/>
                <w:szCs w:val="24"/>
              </w:rPr>
              <w:t>第三</w:t>
            </w:r>
            <w:r>
              <w:rPr>
                <w:b/>
                <w:sz w:val="24"/>
                <w:szCs w:val="24"/>
              </w:rPr>
              <w:t>学期</w:t>
            </w:r>
          </w:p>
        </w:tc>
        <w:tc>
          <w:tcPr>
            <w:tcW w:w="407" w:type="dxa"/>
            <w:noWrap/>
          </w:tcPr>
          <w:p w:rsidR="00DF6DC9" w:rsidRPr="0086530E" w:rsidRDefault="00DF6DC9" w:rsidP="004133C3">
            <w:pPr>
              <w:jc w:val="center"/>
              <w:rPr>
                <w:b/>
                <w:sz w:val="24"/>
                <w:szCs w:val="24"/>
              </w:rPr>
            </w:pPr>
            <w:r>
              <w:rPr>
                <w:rFonts w:hint="eastAsia"/>
                <w:b/>
                <w:sz w:val="24"/>
                <w:szCs w:val="24"/>
              </w:rPr>
              <w:t>第四</w:t>
            </w:r>
            <w:r>
              <w:rPr>
                <w:b/>
                <w:sz w:val="24"/>
                <w:szCs w:val="24"/>
              </w:rPr>
              <w:t>学期</w:t>
            </w:r>
          </w:p>
        </w:tc>
        <w:tc>
          <w:tcPr>
            <w:tcW w:w="406" w:type="dxa"/>
            <w:noWrap/>
          </w:tcPr>
          <w:p w:rsidR="00DF6DC9" w:rsidRPr="0086530E" w:rsidRDefault="00DF6DC9" w:rsidP="004133C3">
            <w:pPr>
              <w:jc w:val="center"/>
              <w:rPr>
                <w:b/>
                <w:sz w:val="24"/>
                <w:szCs w:val="24"/>
              </w:rPr>
            </w:pPr>
            <w:r>
              <w:rPr>
                <w:rFonts w:hint="eastAsia"/>
                <w:b/>
                <w:sz w:val="24"/>
                <w:szCs w:val="24"/>
              </w:rPr>
              <w:t>第五</w:t>
            </w:r>
            <w:r>
              <w:rPr>
                <w:b/>
                <w:sz w:val="24"/>
                <w:szCs w:val="24"/>
              </w:rPr>
              <w:t>学期</w:t>
            </w:r>
          </w:p>
        </w:tc>
        <w:tc>
          <w:tcPr>
            <w:tcW w:w="405" w:type="dxa"/>
            <w:noWrap/>
          </w:tcPr>
          <w:p w:rsidR="00DF6DC9" w:rsidRPr="0086530E" w:rsidRDefault="00DF6DC9" w:rsidP="004133C3">
            <w:pPr>
              <w:jc w:val="center"/>
              <w:rPr>
                <w:b/>
                <w:sz w:val="24"/>
                <w:szCs w:val="24"/>
              </w:rPr>
            </w:pPr>
            <w:r>
              <w:rPr>
                <w:rFonts w:hint="eastAsia"/>
                <w:b/>
                <w:sz w:val="24"/>
                <w:szCs w:val="24"/>
              </w:rPr>
              <w:t>第六</w:t>
            </w:r>
            <w:r>
              <w:rPr>
                <w:b/>
                <w:sz w:val="24"/>
                <w:szCs w:val="24"/>
              </w:rPr>
              <w:t>学期</w:t>
            </w:r>
          </w:p>
        </w:tc>
        <w:tc>
          <w:tcPr>
            <w:tcW w:w="1345" w:type="dxa"/>
            <w:gridSpan w:val="2"/>
            <w:noWrap/>
          </w:tcPr>
          <w:p w:rsidR="00DF6DC9" w:rsidRPr="0086530E" w:rsidRDefault="00DF6DC9" w:rsidP="004133C3">
            <w:pPr>
              <w:jc w:val="center"/>
              <w:rPr>
                <w:b/>
                <w:sz w:val="24"/>
                <w:szCs w:val="24"/>
              </w:rPr>
            </w:pPr>
          </w:p>
        </w:tc>
      </w:tr>
      <w:tr w:rsidR="00DF6DC9" w:rsidRPr="00A45F89" w:rsidTr="00517D3E">
        <w:trPr>
          <w:gridAfter w:val="1"/>
          <w:wAfter w:w="14" w:type="dxa"/>
          <w:trHeight w:val="63"/>
          <w:jc w:val="center"/>
        </w:trPr>
        <w:tc>
          <w:tcPr>
            <w:tcW w:w="672" w:type="dxa"/>
            <w:vMerge w:val="restart"/>
            <w:noWrap/>
            <w:vAlign w:val="center"/>
          </w:tcPr>
          <w:p w:rsidR="00DF6DC9" w:rsidRPr="006D1F17" w:rsidRDefault="00DF6DC9" w:rsidP="004133C3">
            <w:pPr>
              <w:jc w:val="center"/>
              <w:rPr>
                <w:b/>
                <w:sz w:val="24"/>
                <w:szCs w:val="24"/>
              </w:rPr>
            </w:pPr>
            <w:r w:rsidRPr="006D1F17">
              <w:rPr>
                <w:rFonts w:hint="eastAsia"/>
                <w:b/>
                <w:sz w:val="24"/>
                <w:szCs w:val="24"/>
              </w:rPr>
              <w:t>公</w:t>
            </w:r>
          </w:p>
          <w:p w:rsidR="00DF6DC9" w:rsidRPr="006D1F17" w:rsidRDefault="00DF6DC9" w:rsidP="004133C3">
            <w:pPr>
              <w:jc w:val="center"/>
              <w:rPr>
                <w:b/>
                <w:sz w:val="24"/>
                <w:szCs w:val="24"/>
              </w:rPr>
            </w:pPr>
            <w:r w:rsidRPr="006D1F17">
              <w:rPr>
                <w:rFonts w:hint="eastAsia"/>
                <w:b/>
                <w:sz w:val="24"/>
                <w:szCs w:val="24"/>
              </w:rPr>
              <w:t>共</w:t>
            </w:r>
          </w:p>
          <w:p w:rsidR="00DF6DC9" w:rsidRPr="006D1F17" w:rsidRDefault="00DF6DC9" w:rsidP="004133C3">
            <w:pPr>
              <w:jc w:val="center"/>
              <w:rPr>
                <w:b/>
                <w:sz w:val="24"/>
                <w:szCs w:val="24"/>
              </w:rPr>
            </w:pPr>
            <w:r w:rsidRPr="006D1F17">
              <w:rPr>
                <w:rFonts w:hint="eastAsia"/>
                <w:b/>
                <w:sz w:val="24"/>
                <w:szCs w:val="24"/>
              </w:rPr>
              <w:t>基</w:t>
            </w:r>
          </w:p>
          <w:p w:rsidR="00DF6DC9" w:rsidRPr="006D1F17" w:rsidRDefault="00DF6DC9" w:rsidP="004133C3">
            <w:pPr>
              <w:jc w:val="center"/>
              <w:rPr>
                <w:b/>
                <w:sz w:val="24"/>
                <w:szCs w:val="24"/>
              </w:rPr>
            </w:pPr>
            <w:r w:rsidRPr="006D1F17">
              <w:rPr>
                <w:rFonts w:hint="eastAsia"/>
                <w:b/>
                <w:sz w:val="24"/>
                <w:szCs w:val="24"/>
              </w:rPr>
              <w:t>础</w:t>
            </w:r>
          </w:p>
          <w:p w:rsidR="00DF6DC9" w:rsidRPr="006D1F17" w:rsidRDefault="00DF6DC9" w:rsidP="004133C3">
            <w:pPr>
              <w:jc w:val="center"/>
              <w:rPr>
                <w:b/>
                <w:sz w:val="24"/>
                <w:szCs w:val="24"/>
              </w:rPr>
            </w:pPr>
            <w:r w:rsidRPr="006D1F17">
              <w:rPr>
                <w:rFonts w:hint="eastAsia"/>
                <w:b/>
                <w:sz w:val="24"/>
                <w:szCs w:val="24"/>
              </w:rPr>
              <w:t>课</w:t>
            </w:r>
          </w:p>
        </w:tc>
        <w:tc>
          <w:tcPr>
            <w:tcW w:w="432" w:type="dxa"/>
            <w:noWrap/>
          </w:tcPr>
          <w:p w:rsidR="00DF6DC9" w:rsidRPr="000E17A2" w:rsidRDefault="00DF6DC9" w:rsidP="004133C3">
            <w:pPr>
              <w:jc w:val="center"/>
              <w:rPr>
                <w:rFonts w:asciiTheme="minorEastAsia" w:hAnsiTheme="minorEastAsia"/>
                <w:sz w:val="18"/>
                <w:szCs w:val="18"/>
              </w:rPr>
            </w:pPr>
            <w:r w:rsidRPr="000E17A2">
              <w:rPr>
                <w:rFonts w:asciiTheme="minorEastAsia" w:hAnsiTheme="minorEastAsia" w:hint="eastAsia"/>
                <w:sz w:val="18"/>
                <w:szCs w:val="18"/>
              </w:rPr>
              <w:t>1</w:t>
            </w:r>
          </w:p>
        </w:tc>
        <w:tc>
          <w:tcPr>
            <w:tcW w:w="1494" w:type="dxa"/>
            <w:noWrap/>
            <w:tcMar>
              <w:left w:w="28" w:type="dxa"/>
              <w:right w:w="28" w:type="dxa"/>
            </w:tcMar>
          </w:tcPr>
          <w:p w:rsidR="00DF6DC9" w:rsidRPr="000E17A2" w:rsidRDefault="00DF6DC9" w:rsidP="004133C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hint="eastAsia"/>
                <w:sz w:val="18"/>
                <w:szCs w:val="18"/>
              </w:rPr>
              <w:t>1</w:t>
            </w:r>
            <w:r w:rsidRPr="000E17A2">
              <w:rPr>
                <w:rFonts w:asciiTheme="minorEastAsia" w:hAnsiTheme="minorEastAsia" w:hint="eastAsia"/>
                <w:sz w:val="18"/>
                <w:szCs w:val="18"/>
              </w:rPr>
              <w:t>）</w:t>
            </w:r>
          </w:p>
        </w:tc>
        <w:tc>
          <w:tcPr>
            <w:tcW w:w="397" w:type="dxa"/>
            <w:noWrap/>
          </w:tcPr>
          <w:p w:rsidR="00DF6DC9" w:rsidRPr="000E17A2" w:rsidRDefault="00DF6DC9" w:rsidP="004133C3">
            <w:pPr>
              <w:jc w:val="center"/>
              <w:rPr>
                <w:sz w:val="18"/>
                <w:szCs w:val="18"/>
              </w:rPr>
            </w:pPr>
            <w:r>
              <w:rPr>
                <w:rFonts w:hint="eastAsia"/>
                <w:sz w:val="18"/>
                <w:szCs w:val="18"/>
              </w:rPr>
              <w:t>3</w:t>
            </w:r>
          </w:p>
        </w:tc>
        <w:tc>
          <w:tcPr>
            <w:tcW w:w="412" w:type="dxa"/>
            <w:noWrap/>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r>
              <w:rPr>
                <w:rFonts w:hint="eastAsia"/>
                <w:sz w:val="18"/>
                <w:szCs w:val="18"/>
              </w:rPr>
              <w:t>3</w:t>
            </w: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289"/>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sidRPr="000E17A2">
              <w:rPr>
                <w:rFonts w:asciiTheme="minorEastAsia" w:hAnsiTheme="minorEastAsia" w:hint="eastAsia"/>
                <w:sz w:val="18"/>
                <w:szCs w:val="18"/>
              </w:rPr>
              <w:t>2</w:t>
            </w:r>
          </w:p>
        </w:tc>
        <w:tc>
          <w:tcPr>
            <w:tcW w:w="1494" w:type="dxa"/>
            <w:noWrap/>
            <w:tcMar>
              <w:left w:w="28" w:type="dxa"/>
              <w:right w:w="28" w:type="dxa"/>
            </w:tcMar>
          </w:tcPr>
          <w:p w:rsidR="00DF6DC9" w:rsidRPr="000E17A2" w:rsidRDefault="00DF6DC9" w:rsidP="004133C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hint="eastAsia"/>
                <w:sz w:val="18"/>
                <w:szCs w:val="18"/>
              </w:rPr>
              <w:t>2</w:t>
            </w:r>
            <w:r w:rsidRPr="000E17A2">
              <w:rPr>
                <w:rFonts w:asciiTheme="minorEastAsia" w:hAnsiTheme="minorEastAsia" w:hint="eastAsia"/>
                <w:sz w:val="18"/>
                <w:szCs w:val="18"/>
              </w:rPr>
              <w:t>）</w:t>
            </w:r>
          </w:p>
        </w:tc>
        <w:tc>
          <w:tcPr>
            <w:tcW w:w="397" w:type="dxa"/>
            <w:noWrap/>
          </w:tcPr>
          <w:p w:rsidR="00DF6DC9" w:rsidRPr="000E17A2" w:rsidRDefault="00DF6DC9" w:rsidP="004133C3">
            <w:pPr>
              <w:jc w:val="center"/>
              <w:rPr>
                <w:sz w:val="18"/>
                <w:szCs w:val="18"/>
              </w:rPr>
            </w:pPr>
            <w:r w:rsidRPr="000E17A2">
              <w:rPr>
                <w:rFonts w:hint="eastAsia"/>
                <w:sz w:val="18"/>
                <w:szCs w:val="18"/>
              </w:rPr>
              <w:t>3</w:t>
            </w:r>
          </w:p>
        </w:tc>
        <w:tc>
          <w:tcPr>
            <w:tcW w:w="412" w:type="dxa"/>
            <w:noWrap/>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sidRPr="000E17A2">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r>
              <w:rPr>
                <w:rFonts w:hint="eastAsia"/>
                <w:sz w:val="18"/>
                <w:szCs w:val="18"/>
              </w:rPr>
              <w:t>3</w:t>
            </w: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303"/>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3</w:t>
            </w:r>
          </w:p>
        </w:tc>
        <w:tc>
          <w:tcPr>
            <w:tcW w:w="1494" w:type="dxa"/>
            <w:noWrap/>
            <w:tcMar>
              <w:left w:w="28" w:type="dxa"/>
              <w:right w:w="28" w:type="dxa"/>
            </w:tcMar>
          </w:tcPr>
          <w:p w:rsidR="00DF6DC9" w:rsidRPr="000E17A2" w:rsidRDefault="00DF6DC9" w:rsidP="004133C3">
            <w:pPr>
              <w:jc w:val="left"/>
              <w:rPr>
                <w:rFonts w:asciiTheme="minorEastAsia" w:hAnsiTheme="minorEastAsia"/>
                <w:sz w:val="18"/>
                <w:szCs w:val="18"/>
              </w:rPr>
            </w:pPr>
            <w:r>
              <w:rPr>
                <w:rFonts w:asciiTheme="minorEastAsia" w:hAnsiTheme="minorEastAsia" w:hint="eastAsia"/>
                <w:sz w:val="18"/>
                <w:szCs w:val="18"/>
              </w:rPr>
              <w:t>计算机应用基础</w:t>
            </w:r>
          </w:p>
        </w:tc>
        <w:tc>
          <w:tcPr>
            <w:tcW w:w="397" w:type="dxa"/>
            <w:noWrap/>
          </w:tcPr>
          <w:p w:rsidR="00DF6DC9" w:rsidRPr="000E17A2" w:rsidRDefault="00DF6DC9" w:rsidP="004133C3">
            <w:pPr>
              <w:jc w:val="center"/>
              <w:rPr>
                <w:sz w:val="18"/>
                <w:szCs w:val="18"/>
              </w:rPr>
            </w:pPr>
            <w:r>
              <w:rPr>
                <w:rFonts w:hint="eastAsia"/>
                <w:sz w:val="18"/>
                <w:szCs w:val="18"/>
              </w:rPr>
              <w:t>3</w:t>
            </w:r>
          </w:p>
        </w:tc>
        <w:tc>
          <w:tcPr>
            <w:tcW w:w="412" w:type="dxa"/>
            <w:noWrap/>
          </w:tcPr>
          <w:p w:rsidR="00DF6DC9"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r>
              <w:rPr>
                <w:rFonts w:hint="eastAsia"/>
                <w:sz w:val="18"/>
                <w:szCs w:val="18"/>
              </w:rPr>
              <w:t>3</w:t>
            </w: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578"/>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4</w:t>
            </w:r>
          </w:p>
        </w:tc>
        <w:tc>
          <w:tcPr>
            <w:tcW w:w="1494" w:type="dxa"/>
            <w:noWrap/>
            <w:tcMar>
              <w:left w:w="28" w:type="dxa"/>
              <w:right w:w="28" w:type="dxa"/>
            </w:tcMar>
          </w:tcPr>
          <w:p w:rsidR="00DF6DC9" w:rsidRPr="000E17A2" w:rsidRDefault="00DF6DC9" w:rsidP="004133C3">
            <w:pPr>
              <w:jc w:val="left"/>
              <w:rPr>
                <w:rFonts w:asciiTheme="minorEastAsia" w:hAnsiTheme="minorEastAsia"/>
                <w:sz w:val="18"/>
                <w:szCs w:val="18"/>
              </w:rPr>
            </w:pPr>
            <w:r>
              <w:rPr>
                <w:rFonts w:asciiTheme="minorEastAsia" w:hAnsiTheme="minorEastAsia" w:hint="eastAsia"/>
                <w:sz w:val="18"/>
                <w:szCs w:val="18"/>
              </w:rPr>
              <w:t>思想道德修养与法律基础</w:t>
            </w:r>
          </w:p>
        </w:tc>
        <w:tc>
          <w:tcPr>
            <w:tcW w:w="397" w:type="dxa"/>
            <w:noWrap/>
            <w:vAlign w:val="center"/>
          </w:tcPr>
          <w:p w:rsidR="00DF6DC9" w:rsidRPr="000E17A2" w:rsidRDefault="00DF6DC9" w:rsidP="004133C3">
            <w:pPr>
              <w:jc w:val="center"/>
              <w:rPr>
                <w:sz w:val="18"/>
                <w:szCs w:val="18"/>
              </w:rPr>
            </w:pPr>
            <w:r w:rsidRPr="000E17A2">
              <w:rPr>
                <w:rFonts w:hint="eastAsia"/>
                <w:sz w:val="18"/>
                <w:szCs w:val="18"/>
              </w:rPr>
              <w:t>3</w:t>
            </w:r>
          </w:p>
        </w:tc>
        <w:tc>
          <w:tcPr>
            <w:tcW w:w="412" w:type="dxa"/>
            <w:noWrap/>
            <w:vAlign w:val="center"/>
          </w:tcPr>
          <w:p w:rsidR="00DF6DC9" w:rsidRPr="000E17A2" w:rsidRDefault="00DF6DC9" w:rsidP="004133C3">
            <w:pPr>
              <w:ind w:firstLineChars="50" w:firstLine="90"/>
              <w:rPr>
                <w:sz w:val="18"/>
                <w:szCs w:val="18"/>
              </w:rPr>
            </w:pPr>
            <w:r>
              <w:rPr>
                <w:rFonts w:hint="eastAsia"/>
                <w:sz w:val="18"/>
                <w:szCs w:val="18"/>
              </w:rPr>
              <w:t>54</w:t>
            </w:r>
          </w:p>
        </w:tc>
        <w:tc>
          <w:tcPr>
            <w:tcW w:w="404" w:type="dxa"/>
            <w:noWrap/>
            <w:vAlign w:val="center"/>
          </w:tcPr>
          <w:p w:rsidR="00DF6DC9" w:rsidRPr="000E17A2" w:rsidRDefault="00DF6DC9" w:rsidP="004133C3">
            <w:pPr>
              <w:jc w:val="center"/>
              <w:rPr>
                <w:sz w:val="18"/>
                <w:szCs w:val="18"/>
              </w:rPr>
            </w:pPr>
            <w:r>
              <w:rPr>
                <w:rFonts w:hint="eastAsia"/>
                <w:sz w:val="18"/>
                <w:szCs w:val="18"/>
              </w:rPr>
              <w:t>36</w:t>
            </w:r>
          </w:p>
        </w:tc>
        <w:tc>
          <w:tcPr>
            <w:tcW w:w="405"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10" w:type="dxa"/>
            <w:noWrap/>
            <w:vAlign w:val="center"/>
          </w:tcPr>
          <w:p w:rsidR="00DF6DC9" w:rsidRPr="000E17A2" w:rsidRDefault="00DF6DC9" w:rsidP="004133C3">
            <w:pPr>
              <w:jc w:val="center"/>
              <w:rPr>
                <w:sz w:val="18"/>
                <w:szCs w:val="18"/>
              </w:rPr>
            </w:pPr>
            <w:r>
              <w:rPr>
                <w:rFonts w:hint="eastAsia"/>
                <w:sz w:val="18"/>
                <w:szCs w:val="18"/>
              </w:rPr>
              <w:t>18</w:t>
            </w:r>
          </w:p>
        </w:tc>
        <w:tc>
          <w:tcPr>
            <w:tcW w:w="405" w:type="dxa"/>
            <w:noWrap/>
            <w:vAlign w:val="center"/>
          </w:tcPr>
          <w:p w:rsidR="00DF6DC9" w:rsidRPr="000E17A2" w:rsidRDefault="00DF6DC9" w:rsidP="004133C3">
            <w:pPr>
              <w:jc w:val="center"/>
              <w:rPr>
                <w:sz w:val="18"/>
                <w:szCs w:val="18"/>
              </w:rPr>
            </w:pPr>
            <w:r w:rsidRPr="000E17A2">
              <w:rPr>
                <w:rFonts w:hint="eastAsia"/>
                <w:sz w:val="18"/>
                <w:szCs w:val="18"/>
              </w:rPr>
              <w:t>▲</w:t>
            </w:r>
          </w:p>
        </w:tc>
        <w:tc>
          <w:tcPr>
            <w:tcW w:w="407"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r>
              <w:rPr>
                <w:rFonts w:hint="eastAsia"/>
                <w:sz w:val="18"/>
                <w:szCs w:val="18"/>
              </w:rPr>
              <w:t>3</w:t>
            </w:r>
          </w:p>
        </w:tc>
        <w:tc>
          <w:tcPr>
            <w:tcW w:w="407"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407"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1345" w:type="dxa"/>
            <w:gridSpan w:val="2"/>
            <w:noWrap/>
            <w:vAlign w:val="center"/>
          </w:tcPr>
          <w:p w:rsidR="00DF6DC9" w:rsidRPr="006D1F17" w:rsidRDefault="00DF6DC9" w:rsidP="004133C3">
            <w:pPr>
              <w:jc w:val="center"/>
              <w:rPr>
                <w:szCs w:val="21"/>
              </w:rPr>
            </w:pPr>
          </w:p>
        </w:tc>
      </w:tr>
      <w:tr w:rsidR="00DF6DC9" w:rsidRPr="00A45F89" w:rsidTr="00517D3E">
        <w:trPr>
          <w:gridAfter w:val="1"/>
          <w:wAfter w:w="14" w:type="dxa"/>
          <w:trHeight w:val="303"/>
          <w:jc w:val="center"/>
        </w:trPr>
        <w:tc>
          <w:tcPr>
            <w:tcW w:w="672" w:type="dxa"/>
            <w:vMerge/>
            <w:noWrap/>
            <w:vAlign w:val="center"/>
          </w:tcPr>
          <w:p w:rsidR="00DF6DC9" w:rsidRPr="006D1F17" w:rsidRDefault="00DF6DC9" w:rsidP="004133C3">
            <w:pPr>
              <w:jc w:val="center"/>
              <w:rPr>
                <w:b/>
                <w:sz w:val="24"/>
                <w:szCs w:val="24"/>
              </w:rPr>
            </w:pPr>
          </w:p>
        </w:tc>
        <w:tc>
          <w:tcPr>
            <w:tcW w:w="1926" w:type="dxa"/>
            <w:gridSpan w:val="2"/>
            <w:noWrap/>
            <w:tcMar>
              <w:left w:w="28" w:type="dxa"/>
              <w:right w:w="28" w:type="dxa"/>
            </w:tcMar>
          </w:tcPr>
          <w:p w:rsidR="00DF6DC9" w:rsidRPr="000E17A2" w:rsidRDefault="00DF6DC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397" w:type="dxa"/>
            <w:noWrap/>
          </w:tcPr>
          <w:p w:rsidR="00DF6DC9" w:rsidRPr="000E17A2" w:rsidRDefault="00DF6DC9" w:rsidP="004133C3">
            <w:pPr>
              <w:jc w:val="center"/>
              <w:rPr>
                <w:sz w:val="18"/>
                <w:szCs w:val="18"/>
              </w:rPr>
            </w:pPr>
            <w:r>
              <w:rPr>
                <w:rFonts w:hint="eastAsia"/>
                <w:sz w:val="18"/>
                <w:szCs w:val="18"/>
              </w:rPr>
              <w:t>12</w:t>
            </w:r>
          </w:p>
        </w:tc>
        <w:tc>
          <w:tcPr>
            <w:tcW w:w="412" w:type="dxa"/>
            <w:noWrap/>
          </w:tcPr>
          <w:p w:rsidR="00DF6DC9" w:rsidRPr="000E17A2" w:rsidRDefault="00DF6DC9" w:rsidP="004133C3">
            <w:pPr>
              <w:jc w:val="center"/>
              <w:rPr>
                <w:sz w:val="18"/>
                <w:szCs w:val="18"/>
              </w:rPr>
            </w:pPr>
            <w:r>
              <w:rPr>
                <w:rFonts w:hint="eastAsia"/>
                <w:sz w:val="18"/>
                <w:szCs w:val="18"/>
              </w:rPr>
              <w:t>216</w:t>
            </w:r>
          </w:p>
        </w:tc>
        <w:tc>
          <w:tcPr>
            <w:tcW w:w="404" w:type="dxa"/>
            <w:noWrap/>
          </w:tcPr>
          <w:p w:rsidR="00DF6DC9" w:rsidRPr="000E17A2" w:rsidRDefault="00DF6DC9" w:rsidP="004133C3">
            <w:pPr>
              <w:jc w:val="center"/>
              <w:rPr>
                <w:sz w:val="18"/>
                <w:szCs w:val="18"/>
              </w:rPr>
            </w:pPr>
            <w:r>
              <w:rPr>
                <w:rFonts w:hint="eastAsia"/>
                <w:sz w:val="18"/>
                <w:szCs w:val="18"/>
              </w:rPr>
              <w:t>144</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72</w:t>
            </w: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275"/>
          <w:jc w:val="center"/>
        </w:trPr>
        <w:tc>
          <w:tcPr>
            <w:tcW w:w="672" w:type="dxa"/>
            <w:vMerge w:val="restart"/>
            <w:noWrap/>
            <w:vAlign w:val="center"/>
          </w:tcPr>
          <w:p w:rsidR="00DF6DC9" w:rsidRPr="006D1F17" w:rsidRDefault="00DF6DC9" w:rsidP="004133C3">
            <w:pPr>
              <w:jc w:val="center"/>
              <w:rPr>
                <w:b/>
                <w:sz w:val="24"/>
                <w:szCs w:val="24"/>
              </w:rPr>
            </w:pPr>
            <w:r w:rsidRPr="006D1F17">
              <w:rPr>
                <w:rFonts w:hint="eastAsia"/>
                <w:b/>
                <w:sz w:val="24"/>
                <w:szCs w:val="24"/>
              </w:rPr>
              <w:t>专</w:t>
            </w:r>
          </w:p>
          <w:p w:rsidR="00DF6DC9" w:rsidRPr="006D1F17" w:rsidRDefault="00DF6DC9" w:rsidP="004133C3">
            <w:pPr>
              <w:jc w:val="center"/>
              <w:rPr>
                <w:b/>
                <w:sz w:val="24"/>
                <w:szCs w:val="24"/>
              </w:rPr>
            </w:pPr>
            <w:r w:rsidRPr="006D1F17">
              <w:rPr>
                <w:rFonts w:hint="eastAsia"/>
                <w:b/>
                <w:sz w:val="24"/>
                <w:szCs w:val="24"/>
              </w:rPr>
              <w:t>业</w:t>
            </w:r>
          </w:p>
          <w:p w:rsidR="00DF6DC9" w:rsidRPr="006D1F17" w:rsidRDefault="00DF6DC9" w:rsidP="004133C3">
            <w:pPr>
              <w:jc w:val="center"/>
              <w:rPr>
                <w:b/>
                <w:sz w:val="24"/>
                <w:szCs w:val="24"/>
              </w:rPr>
            </w:pPr>
            <w:r w:rsidRPr="006D1F17">
              <w:rPr>
                <w:rFonts w:hint="eastAsia"/>
                <w:b/>
                <w:sz w:val="24"/>
                <w:szCs w:val="24"/>
              </w:rPr>
              <w:t>基</w:t>
            </w:r>
          </w:p>
          <w:p w:rsidR="00DF6DC9" w:rsidRPr="006D1F17" w:rsidRDefault="00DF6DC9" w:rsidP="004133C3">
            <w:pPr>
              <w:jc w:val="center"/>
              <w:rPr>
                <w:b/>
                <w:sz w:val="24"/>
                <w:szCs w:val="24"/>
              </w:rPr>
            </w:pPr>
            <w:r w:rsidRPr="006D1F17">
              <w:rPr>
                <w:rFonts w:hint="eastAsia"/>
                <w:b/>
                <w:sz w:val="24"/>
                <w:szCs w:val="24"/>
              </w:rPr>
              <w:t>础</w:t>
            </w:r>
          </w:p>
          <w:p w:rsidR="00DF6DC9" w:rsidRPr="006D1F17" w:rsidRDefault="00DF6DC9" w:rsidP="004133C3">
            <w:pPr>
              <w:jc w:val="center"/>
              <w:rPr>
                <w:b/>
                <w:sz w:val="24"/>
                <w:szCs w:val="24"/>
              </w:rPr>
            </w:pPr>
            <w:r w:rsidRPr="006D1F17">
              <w:rPr>
                <w:rFonts w:hint="eastAsia"/>
                <w:b/>
                <w:sz w:val="24"/>
                <w:szCs w:val="24"/>
              </w:rPr>
              <w:t>课</w:t>
            </w:r>
          </w:p>
        </w:tc>
        <w:tc>
          <w:tcPr>
            <w:tcW w:w="432" w:type="dxa"/>
            <w:noWrap/>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5</w:t>
            </w:r>
          </w:p>
        </w:tc>
        <w:tc>
          <w:tcPr>
            <w:tcW w:w="1494" w:type="dxa"/>
            <w:noWrap/>
            <w:tcMar>
              <w:left w:w="28" w:type="dxa"/>
              <w:right w:w="28" w:type="dxa"/>
            </w:tcMar>
            <w:vAlign w:val="center"/>
          </w:tcPr>
          <w:p w:rsidR="00DF6DC9" w:rsidRPr="000E17A2" w:rsidRDefault="00DF6DC9" w:rsidP="004133C3">
            <w:pPr>
              <w:jc w:val="left"/>
              <w:rPr>
                <w:rFonts w:asciiTheme="minorEastAsia" w:hAnsiTheme="minorEastAsia"/>
                <w:sz w:val="18"/>
                <w:szCs w:val="18"/>
              </w:rPr>
            </w:pPr>
            <w:r>
              <w:rPr>
                <w:rFonts w:asciiTheme="minorEastAsia" w:hAnsiTheme="minorEastAsia" w:hint="eastAsia"/>
                <w:sz w:val="18"/>
                <w:szCs w:val="18"/>
              </w:rPr>
              <w:t>微观经济学原理</w:t>
            </w:r>
          </w:p>
        </w:tc>
        <w:tc>
          <w:tcPr>
            <w:tcW w:w="397" w:type="dxa"/>
            <w:noWrap/>
          </w:tcPr>
          <w:p w:rsidR="00DF6DC9" w:rsidRPr="000E17A2" w:rsidRDefault="00DF6DC9" w:rsidP="004133C3">
            <w:pPr>
              <w:jc w:val="center"/>
              <w:rPr>
                <w:sz w:val="18"/>
                <w:szCs w:val="18"/>
              </w:rPr>
            </w:pPr>
            <w:r w:rsidRPr="000E17A2">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sidRPr="000E17A2">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r>
              <w:rPr>
                <w:rFonts w:hint="eastAsia"/>
                <w:sz w:val="18"/>
                <w:szCs w:val="18"/>
              </w:rPr>
              <w:t>3</w:t>
            </w: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303"/>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6</w:t>
            </w:r>
          </w:p>
        </w:tc>
        <w:tc>
          <w:tcPr>
            <w:tcW w:w="1494" w:type="dxa"/>
            <w:noWrap/>
            <w:tcMar>
              <w:left w:w="28" w:type="dxa"/>
              <w:right w:w="28" w:type="dxa"/>
            </w:tcMar>
            <w:vAlign w:val="center"/>
          </w:tcPr>
          <w:p w:rsidR="00DF6DC9" w:rsidRPr="000E17A2" w:rsidRDefault="00DF6DC9" w:rsidP="004133C3">
            <w:pPr>
              <w:jc w:val="left"/>
              <w:rPr>
                <w:rFonts w:asciiTheme="minorEastAsia" w:hAnsiTheme="minorEastAsia"/>
                <w:sz w:val="18"/>
                <w:szCs w:val="18"/>
              </w:rPr>
            </w:pPr>
            <w:r>
              <w:rPr>
                <w:rFonts w:asciiTheme="minorEastAsia" w:hAnsiTheme="minorEastAsia" w:hint="eastAsia"/>
                <w:sz w:val="18"/>
                <w:szCs w:val="18"/>
              </w:rPr>
              <w:t>宏观经济学原理</w:t>
            </w:r>
          </w:p>
        </w:tc>
        <w:tc>
          <w:tcPr>
            <w:tcW w:w="397" w:type="dxa"/>
            <w:noWrap/>
            <w:vAlign w:val="center"/>
          </w:tcPr>
          <w:p w:rsidR="00DF6DC9" w:rsidRPr="000E17A2" w:rsidRDefault="00DF6DC9" w:rsidP="004133C3">
            <w:pPr>
              <w:jc w:val="center"/>
              <w:rPr>
                <w:sz w:val="18"/>
                <w:szCs w:val="18"/>
              </w:rPr>
            </w:pPr>
            <w:r w:rsidRPr="000E17A2">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vAlign w:val="center"/>
          </w:tcPr>
          <w:p w:rsidR="00DF6DC9" w:rsidRPr="000E17A2" w:rsidRDefault="00DF6DC9" w:rsidP="004133C3">
            <w:pPr>
              <w:jc w:val="center"/>
              <w:rPr>
                <w:sz w:val="18"/>
                <w:szCs w:val="18"/>
              </w:rPr>
            </w:pPr>
            <w:r w:rsidRPr="000E17A2">
              <w:rPr>
                <w:rFonts w:hint="eastAsia"/>
                <w:sz w:val="18"/>
                <w:szCs w:val="18"/>
              </w:rPr>
              <w:t>36</w:t>
            </w:r>
          </w:p>
        </w:tc>
        <w:tc>
          <w:tcPr>
            <w:tcW w:w="405"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10" w:type="dxa"/>
            <w:noWrap/>
            <w:vAlign w:val="center"/>
          </w:tcPr>
          <w:p w:rsidR="00DF6DC9" w:rsidRPr="000E17A2" w:rsidRDefault="00DF6DC9" w:rsidP="004133C3">
            <w:pPr>
              <w:jc w:val="center"/>
              <w:rPr>
                <w:sz w:val="18"/>
                <w:szCs w:val="18"/>
              </w:rPr>
            </w:pPr>
            <w:r>
              <w:rPr>
                <w:rFonts w:hint="eastAsia"/>
                <w:sz w:val="18"/>
                <w:szCs w:val="18"/>
              </w:rPr>
              <w:t>18</w:t>
            </w:r>
          </w:p>
        </w:tc>
        <w:tc>
          <w:tcPr>
            <w:tcW w:w="405" w:type="dxa"/>
            <w:noWrap/>
            <w:vAlign w:val="center"/>
          </w:tcPr>
          <w:p w:rsidR="00DF6DC9" w:rsidRPr="000E17A2" w:rsidRDefault="00DF6DC9" w:rsidP="004133C3">
            <w:pPr>
              <w:jc w:val="center"/>
              <w:rPr>
                <w:sz w:val="18"/>
                <w:szCs w:val="18"/>
              </w:rPr>
            </w:pPr>
            <w:r w:rsidRPr="000E17A2">
              <w:rPr>
                <w:rFonts w:hint="eastAsia"/>
                <w:sz w:val="18"/>
                <w:szCs w:val="18"/>
              </w:rPr>
              <w:t>▲</w:t>
            </w:r>
          </w:p>
        </w:tc>
        <w:tc>
          <w:tcPr>
            <w:tcW w:w="407"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07"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r>
              <w:rPr>
                <w:rFonts w:hint="eastAsia"/>
                <w:sz w:val="18"/>
                <w:szCs w:val="18"/>
              </w:rPr>
              <w:t>3</w:t>
            </w:r>
          </w:p>
        </w:tc>
        <w:tc>
          <w:tcPr>
            <w:tcW w:w="407"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1345" w:type="dxa"/>
            <w:gridSpan w:val="2"/>
            <w:noWrap/>
            <w:vAlign w:val="center"/>
          </w:tcPr>
          <w:p w:rsidR="00DF6DC9" w:rsidRPr="006D1F17" w:rsidRDefault="00DF6DC9" w:rsidP="004133C3">
            <w:pPr>
              <w:jc w:val="center"/>
              <w:rPr>
                <w:szCs w:val="21"/>
              </w:rPr>
            </w:pPr>
          </w:p>
        </w:tc>
      </w:tr>
      <w:tr w:rsidR="00DF6DC9" w:rsidRPr="00A45F89" w:rsidTr="00517D3E">
        <w:trPr>
          <w:gridAfter w:val="1"/>
          <w:wAfter w:w="14" w:type="dxa"/>
          <w:trHeight w:val="289"/>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7</w:t>
            </w:r>
          </w:p>
        </w:tc>
        <w:tc>
          <w:tcPr>
            <w:tcW w:w="1494" w:type="dxa"/>
            <w:noWrap/>
            <w:tcMar>
              <w:left w:w="28" w:type="dxa"/>
              <w:right w:w="28" w:type="dxa"/>
            </w:tcMar>
            <w:vAlign w:val="center"/>
          </w:tcPr>
          <w:p w:rsidR="00DF6DC9" w:rsidRPr="000E17A2" w:rsidRDefault="00DF6DC9" w:rsidP="004133C3">
            <w:pPr>
              <w:jc w:val="left"/>
              <w:rPr>
                <w:rFonts w:asciiTheme="minorEastAsia" w:hAnsiTheme="minorEastAsia"/>
                <w:sz w:val="18"/>
                <w:szCs w:val="18"/>
              </w:rPr>
            </w:pPr>
            <w:r>
              <w:rPr>
                <w:rFonts w:asciiTheme="minorEastAsia" w:hAnsiTheme="minorEastAsia" w:hint="eastAsia"/>
                <w:sz w:val="18"/>
                <w:szCs w:val="18"/>
              </w:rPr>
              <w:t>会计学原理</w:t>
            </w:r>
          </w:p>
        </w:tc>
        <w:tc>
          <w:tcPr>
            <w:tcW w:w="397" w:type="dxa"/>
            <w:noWrap/>
            <w:vAlign w:val="center"/>
          </w:tcPr>
          <w:p w:rsidR="00DF6DC9" w:rsidRPr="000E17A2" w:rsidRDefault="00DF6DC9" w:rsidP="004133C3">
            <w:pPr>
              <w:jc w:val="center"/>
              <w:rPr>
                <w:sz w:val="18"/>
                <w:szCs w:val="18"/>
              </w:rPr>
            </w:pPr>
            <w:r w:rsidRPr="000E17A2">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vAlign w:val="center"/>
          </w:tcPr>
          <w:p w:rsidR="00DF6DC9" w:rsidRPr="000E17A2" w:rsidRDefault="00DF6DC9" w:rsidP="004133C3">
            <w:pPr>
              <w:jc w:val="center"/>
              <w:rPr>
                <w:sz w:val="18"/>
                <w:szCs w:val="18"/>
              </w:rPr>
            </w:pPr>
            <w:r w:rsidRPr="000E17A2">
              <w:rPr>
                <w:rFonts w:hint="eastAsia"/>
                <w:sz w:val="18"/>
                <w:szCs w:val="18"/>
              </w:rPr>
              <w:t>36</w:t>
            </w:r>
          </w:p>
        </w:tc>
        <w:tc>
          <w:tcPr>
            <w:tcW w:w="405"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10" w:type="dxa"/>
            <w:noWrap/>
            <w:vAlign w:val="center"/>
          </w:tcPr>
          <w:p w:rsidR="00DF6DC9" w:rsidRPr="000E17A2" w:rsidRDefault="00DF6DC9" w:rsidP="004133C3">
            <w:pPr>
              <w:jc w:val="center"/>
              <w:rPr>
                <w:sz w:val="18"/>
                <w:szCs w:val="18"/>
              </w:rPr>
            </w:pPr>
            <w:r>
              <w:rPr>
                <w:rFonts w:hint="eastAsia"/>
                <w:sz w:val="18"/>
                <w:szCs w:val="18"/>
              </w:rPr>
              <w:t>18</w:t>
            </w:r>
          </w:p>
        </w:tc>
        <w:tc>
          <w:tcPr>
            <w:tcW w:w="405" w:type="dxa"/>
            <w:noWrap/>
            <w:vAlign w:val="center"/>
          </w:tcPr>
          <w:p w:rsidR="00DF6DC9" w:rsidRPr="000E17A2" w:rsidRDefault="00DF6DC9" w:rsidP="004133C3">
            <w:pPr>
              <w:jc w:val="center"/>
              <w:rPr>
                <w:sz w:val="18"/>
                <w:szCs w:val="18"/>
              </w:rPr>
            </w:pPr>
            <w:r w:rsidRPr="000E17A2">
              <w:rPr>
                <w:rFonts w:hint="eastAsia"/>
                <w:sz w:val="18"/>
                <w:szCs w:val="18"/>
              </w:rPr>
              <w:t>▲</w:t>
            </w:r>
          </w:p>
        </w:tc>
        <w:tc>
          <w:tcPr>
            <w:tcW w:w="407"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07"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407"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r>
              <w:rPr>
                <w:rFonts w:hint="eastAsia"/>
                <w:sz w:val="18"/>
                <w:szCs w:val="18"/>
              </w:rPr>
              <w:t>3</w:t>
            </w:r>
          </w:p>
        </w:tc>
        <w:tc>
          <w:tcPr>
            <w:tcW w:w="1345" w:type="dxa"/>
            <w:gridSpan w:val="2"/>
            <w:noWrap/>
            <w:vAlign w:val="center"/>
          </w:tcPr>
          <w:p w:rsidR="00DF6DC9" w:rsidRPr="006D1F17" w:rsidRDefault="00DF6DC9" w:rsidP="004133C3">
            <w:pPr>
              <w:jc w:val="center"/>
              <w:rPr>
                <w:szCs w:val="21"/>
              </w:rPr>
            </w:pPr>
          </w:p>
        </w:tc>
      </w:tr>
      <w:tr w:rsidR="00DF6DC9" w:rsidRPr="00A45F89" w:rsidTr="00517D3E">
        <w:trPr>
          <w:gridAfter w:val="1"/>
          <w:wAfter w:w="14" w:type="dxa"/>
          <w:trHeight w:val="289"/>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8</w:t>
            </w:r>
          </w:p>
        </w:tc>
        <w:tc>
          <w:tcPr>
            <w:tcW w:w="1494" w:type="dxa"/>
            <w:noWrap/>
            <w:tcMar>
              <w:left w:w="28" w:type="dxa"/>
              <w:right w:w="28" w:type="dxa"/>
            </w:tcMar>
            <w:vAlign w:val="center"/>
          </w:tcPr>
          <w:p w:rsidR="00DF6DC9" w:rsidRPr="0071541D" w:rsidRDefault="00DF6DC9" w:rsidP="004133C3">
            <w:pPr>
              <w:jc w:val="left"/>
              <w:rPr>
                <w:rFonts w:asciiTheme="minorEastAsia" w:hAnsiTheme="minorEastAsia"/>
                <w:sz w:val="15"/>
                <w:szCs w:val="15"/>
              </w:rPr>
            </w:pPr>
            <w:r>
              <w:rPr>
                <w:rFonts w:asciiTheme="minorEastAsia" w:hAnsiTheme="minorEastAsia" w:hint="eastAsia"/>
                <w:sz w:val="15"/>
                <w:szCs w:val="15"/>
              </w:rPr>
              <w:t>国际贸易理论与政策</w:t>
            </w:r>
          </w:p>
        </w:tc>
        <w:tc>
          <w:tcPr>
            <w:tcW w:w="397" w:type="dxa"/>
            <w:noWrap/>
          </w:tcPr>
          <w:p w:rsidR="00DF6DC9" w:rsidRPr="000E17A2" w:rsidRDefault="00DF6DC9" w:rsidP="004133C3">
            <w:pPr>
              <w:jc w:val="center"/>
              <w:rPr>
                <w:sz w:val="18"/>
                <w:szCs w:val="18"/>
              </w:rPr>
            </w:pPr>
            <w:r w:rsidRPr="000E17A2">
              <w:rPr>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sidRPr="000E17A2">
              <w:rPr>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r>
              <w:rPr>
                <w:rFonts w:hint="eastAsia"/>
                <w:sz w:val="18"/>
                <w:szCs w:val="18"/>
              </w:rPr>
              <w:t>3</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303"/>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9</w:t>
            </w:r>
          </w:p>
        </w:tc>
        <w:tc>
          <w:tcPr>
            <w:tcW w:w="1494" w:type="dxa"/>
            <w:noWrap/>
            <w:tcMar>
              <w:left w:w="28" w:type="dxa"/>
              <w:right w:w="28" w:type="dxa"/>
            </w:tcMar>
            <w:vAlign w:val="center"/>
          </w:tcPr>
          <w:p w:rsidR="00DF6DC9" w:rsidRPr="00761CDE" w:rsidRDefault="00DF6DC9" w:rsidP="004133C3">
            <w:pPr>
              <w:jc w:val="left"/>
              <w:rPr>
                <w:rFonts w:asciiTheme="minorEastAsia" w:hAnsiTheme="minorEastAsia"/>
                <w:sz w:val="18"/>
                <w:szCs w:val="18"/>
              </w:rPr>
            </w:pPr>
            <w:r>
              <w:rPr>
                <w:rFonts w:asciiTheme="minorEastAsia" w:hAnsiTheme="minorEastAsia" w:hint="eastAsia"/>
                <w:sz w:val="18"/>
                <w:szCs w:val="18"/>
              </w:rPr>
              <w:t>金融学原理</w:t>
            </w:r>
          </w:p>
        </w:tc>
        <w:tc>
          <w:tcPr>
            <w:tcW w:w="397" w:type="dxa"/>
            <w:noWrap/>
          </w:tcPr>
          <w:p w:rsidR="00DF6DC9" w:rsidRPr="000E17A2" w:rsidRDefault="00DF6DC9" w:rsidP="004133C3">
            <w:pPr>
              <w:jc w:val="center"/>
              <w:rPr>
                <w:sz w:val="18"/>
                <w:szCs w:val="18"/>
              </w:rPr>
            </w:pPr>
            <w:r w:rsidRPr="000E17A2">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sidRPr="000E17A2">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r>
              <w:rPr>
                <w:rFonts w:hint="eastAsia"/>
                <w:sz w:val="18"/>
                <w:szCs w:val="18"/>
              </w:rPr>
              <w:t>3</w:t>
            </w: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289"/>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10</w:t>
            </w:r>
          </w:p>
        </w:tc>
        <w:tc>
          <w:tcPr>
            <w:tcW w:w="1494" w:type="dxa"/>
            <w:noWrap/>
            <w:tcMar>
              <w:left w:w="28" w:type="dxa"/>
              <w:right w:w="28" w:type="dxa"/>
            </w:tcMar>
            <w:vAlign w:val="center"/>
          </w:tcPr>
          <w:p w:rsidR="00DF6DC9" w:rsidRPr="000E17A2" w:rsidRDefault="00DF6DC9" w:rsidP="004133C3">
            <w:pPr>
              <w:jc w:val="left"/>
              <w:rPr>
                <w:rFonts w:asciiTheme="minorEastAsia" w:hAnsiTheme="minorEastAsia"/>
                <w:sz w:val="18"/>
                <w:szCs w:val="18"/>
              </w:rPr>
            </w:pPr>
            <w:r>
              <w:rPr>
                <w:rFonts w:asciiTheme="minorEastAsia" w:hAnsiTheme="minorEastAsia" w:hint="eastAsia"/>
                <w:sz w:val="18"/>
                <w:szCs w:val="18"/>
              </w:rPr>
              <w:t>市场营销</w:t>
            </w:r>
          </w:p>
        </w:tc>
        <w:tc>
          <w:tcPr>
            <w:tcW w:w="397" w:type="dxa"/>
            <w:noWrap/>
          </w:tcPr>
          <w:p w:rsidR="00DF6DC9" w:rsidRPr="000E17A2" w:rsidRDefault="00DF6DC9" w:rsidP="004133C3">
            <w:pPr>
              <w:jc w:val="center"/>
              <w:rPr>
                <w:sz w:val="18"/>
                <w:szCs w:val="18"/>
              </w:rPr>
            </w:pPr>
            <w:r w:rsidRPr="000E17A2">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sidRPr="000E17A2">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r>
              <w:rPr>
                <w:rFonts w:hint="eastAsia"/>
                <w:sz w:val="18"/>
                <w:szCs w:val="18"/>
              </w:rPr>
              <w:t>3</w:t>
            </w: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303"/>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11</w:t>
            </w:r>
          </w:p>
        </w:tc>
        <w:tc>
          <w:tcPr>
            <w:tcW w:w="1494" w:type="dxa"/>
            <w:noWrap/>
            <w:tcMar>
              <w:left w:w="28" w:type="dxa"/>
              <w:right w:w="28" w:type="dxa"/>
            </w:tcMar>
            <w:vAlign w:val="center"/>
          </w:tcPr>
          <w:p w:rsidR="00DF6DC9" w:rsidRPr="000E17A2" w:rsidRDefault="00DF6DC9" w:rsidP="004133C3">
            <w:pPr>
              <w:jc w:val="left"/>
              <w:rPr>
                <w:rFonts w:asciiTheme="minorEastAsia" w:hAnsiTheme="minorEastAsia"/>
                <w:sz w:val="18"/>
                <w:szCs w:val="18"/>
              </w:rPr>
            </w:pPr>
            <w:r>
              <w:rPr>
                <w:rFonts w:asciiTheme="minorEastAsia" w:hAnsiTheme="minorEastAsia" w:hint="eastAsia"/>
                <w:sz w:val="18"/>
                <w:szCs w:val="18"/>
              </w:rPr>
              <w:t>国际投资</w:t>
            </w:r>
          </w:p>
        </w:tc>
        <w:tc>
          <w:tcPr>
            <w:tcW w:w="397" w:type="dxa"/>
            <w:noWrap/>
          </w:tcPr>
          <w:p w:rsidR="00DF6DC9" w:rsidRPr="000E17A2" w:rsidRDefault="00DF6DC9" w:rsidP="004133C3">
            <w:pPr>
              <w:jc w:val="center"/>
              <w:rPr>
                <w:sz w:val="18"/>
                <w:szCs w:val="18"/>
              </w:rPr>
            </w:pPr>
            <w:r w:rsidRPr="000E17A2">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sidRPr="000E17A2">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Mar>
              <w:left w:w="0" w:type="dxa"/>
              <w:right w:w="0" w:type="dxa"/>
            </w:tcMar>
            <w:vAlign w:val="center"/>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r>
              <w:rPr>
                <w:rFonts w:hint="eastAsia"/>
                <w:sz w:val="18"/>
                <w:szCs w:val="18"/>
              </w:rPr>
              <w:t>3</w:t>
            </w: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289"/>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12</w:t>
            </w:r>
          </w:p>
        </w:tc>
        <w:tc>
          <w:tcPr>
            <w:tcW w:w="1494" w:type="dxa"/>
            <w:noWrap/>
            <w:tcMar>
              <w:left w:w="28" w:type="dxa"/>
              <w:right w:w="28" w:type="dxa"/>
            </w:tcMar>
            <w:vAlign w:val="center"/>
          </w:tcPr>
          <w:p w:rsidR="00DF6DC9" w:rsidRPr="000E17A2" w:rsidRDefault="00DF6DC9" w:rsidP="004133C3">
            <w:pPr>
              <w:jc w:val="left"/>
              <w:rPr>
                <w:rFonts w:asciiTheme="minorEastAsia" w:hAnsiTheme="minorEastAsia"/>
                <w:sz w:val="18"/>
                <w:szCs w:val="18"/>
              </w:rPr>
            </w:pPr>
            <w:r>
              <w:rPr>
                <w:rFonts w:asciiTheme="minorEastAsia" w:hAnsiTheme="minorEastAsia" w:hint="eastAsia"/>
                <w:sz w:val="18"/>
                <w:szCs w:val="18"/>
              </w:rPr>
              <w:t>政治经济学</w:t>
            </w:r>
          </w:p>
        </w:tc>
        <w:tc>
          <w:tcPr>
            <w:tcW w:w="397" w:type="dxa"/>
            <w:noWrap/>
          </w:tcPr>
          <w:p w:rsidR="00DF6DC9" w:rsidRPr="000E17A2" w:rsidRDefault="00DF6DC9" w:rsidP="004133C3">
            <w:pPr>
              <w:jc w:val="center"/>
              <w:rPr>
                <w:sz w:val="18"/>
                <w:szCs w:val="18"/>
              </w:rPr>
            </w:pPr>
            <w:r w:rsidRPr="000E17A2">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sidRPr="000E17A2">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r>
              <w:rPr>
                <w:rFonts w:hint="eastAsia"/>
                <w:sz w:val="18"/>
                <w:szCs w:val="18"/>
              </w:rPr>
              <w:t>3</w:t>
            </w: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r>
              <w:rPr>
                <w:rFonts w:hint="eastAsia"/>
                <w:sz w:val="18"/>
                <w:szCs w:val="18"/>
              </w:rPr>
              <w:t xml:space="preserve"> </w:t>
            </w: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303"/>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Default="00DF6DC9" w:rsidP="004133C3">
            <w:pPr>
              <w:jc w:val="center"/>
              <w:rPr>
                <w:rFonts w:asciiTheme="minorEastAsia" w:hAnsiTheme="minorEastAsia"/>
                <w:sz w:val="18"/>
                <w:szCs w:val="18"/>
              </w:rPr>
            </w:pPr>
            <w:r>
              <w:rPr>
                <w:rFonts w:asciiTheme="minorEastAsia" w:hAnsiTheme="minorEastAsia" w:hint="eastAsia"/>
                <w:sz w:val="18"/>
                <w:szCs w:val="18"/>
              </w:rPr>
              <w:t>13</w:t>
            </w:r>
          </w:p>
        </w:tc>
        <w:tc>
          <w:tcPr>
            <w:tcW w:w="1494" w:type="dxa"/>
            <w:noWrap/>
            <w:tcMar>
              <w:left w:w="28" w:type="dxa"/>
              <w:right w:w="28" w:type="dxa"/>
            </w:tcMar>
            <w:vAlign w:val="center"/>
          </w:tcPr>
          <w:p w:rsidR="00DF6DC9" w:rsidRDefault="00DF6DC9" w:rsidP="004133C3">
            <w:pPr>
              <w:jc w:val="left"/>
              <w:rPr>
                <w:rFonts w:asciiTheme="minorEastAsia" w:hAnsiTheme="minorEastAsia"/>
                <w:sz w:val="18"/>
                <w:szCs w:val="18"/>
              </w:rPr>
            </w:pPr>
            <w:r>
              <w:rPr>
                <w:rFonts w:asciiTheme="minorEastAsia" w:hAnsiTheme="minorEastAsia" w:hint="eastAsia"/>
                <w:sz w:val="18"/>
                <w:szCs w:val="18"/>
              </w:rPr>
              <w:t>应用文写作</w:t>
            </w:r>
          </w:p>
        </w:tc>
        <w:tc>
          <w:tcPr>
            <w:tcW w:w="397" w:type="dxa"/>
            <w:noWrap/>
          </w:tcPr>
          <w:p w:rsidR="00DF6DC9" w:rsidRPr="000E17A2" w:rsidRDefault="00DF6DC9" w:rsidP="004133C3">
            <w:pPr>
              <w:jc w:val="center"/>
              <w:rPr>
                <w:sz w:val="18"/>
                <w:szCs w:val="18"/>
              </w:rPr>
            </w:pPr>
            <w:r>
              <w:rPr>
                <w:rFonts w:hint="eastAsia"/>
                <w:sz w:val="18"/>
                <w:szCs w:val="18"/>
              </w:rPr>
              <w:t>3</w:t>
            </w:r>
          </w:p>
        </w:tc>
        <w:tc>
          <w:tcPr>
            <w:tcW w:w="412" w:type="dxa"/>
            <w:noWrap/>
            <w:vAlign w:val="center"/>
          </w:tcPr>
          <w:p w:rsidR="00DF6DC9"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Default="00DF6DC9" w:rsidP="004133C3">
            <w:pPr>
              <w:jc w:val="center"/>
              <w:rPr>
                <w:sz w:val="18"/>
                <w:szCs w:val="18"/>
              </w:rPr>
            </w:pPr>
            <w:r>
              <w:rPr>
                <w:rFonts w:hint="eastAsia"/>
                <w:sz w:val="18"/>
                <w:szCs w:val="18"/>
              </w:rPr>
              <w:t>3</w:t>
            </w:r>
          </w:p>
        </w:tc>
        <w:tc>
          <w:tcPr>
            <w:tcW w:w="405" w:type="dxa"/>
            <w:noWrap/>
          </w:tcPr>
          <w:p w:rsidR="00DF6DC9" w:rsidRPr="000E17A2" w:rsidRDefault="00DF6DC9" w:rsidP="004133C3">
            <w:pPr>
              <w:jc w:val="center"/>
              <w:rPr>
                <w:sz w:val="18"/>
                <w:szCs w:val="18"/>
              </w:rPr>
            </w:pPr>
          </w:p>
        </w:tc>
        <w:tc>
          <w:tcPr>
            <w:tcW w:w="407" w:type="dxa"/>
            <w:noWrap/>
          </w:tcPr>
          <w:p w:rsidR="00DF6DC9"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289"/>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Default="00DF6DC9" w:rsidP="004133C3">
            <w:pPr>
              <w:jc w:val="center"/>
              <w:rPr>
                <w:rFonts w:asciiTheme="minorEastAsia" w:hAnsiTheme="minorEastAsia"/>
                <w:sz w:val="18"/>
                <w:szCs w:val="18"/>
              </w:rPr>
            </w:pPr>
            <w:r>
              <w:rPr>
                <w:rFonts w:asciiTheme="minorEastAsia" w:hAnsiTheme="minorEastAsia" w:hint="eastAsia"/>
                <w:sz w:val="18"/>
                <w:szCs w:val="18"/>
              </w:rPr>
              <w:t>14</w:t>
            </w:r>
          </w:p>
        </w:tc>
        <w:tc>
          <w:tcPr>
            <w:tcW w:w="1494" w:type="dxa"/>
            <w:noWrap/>
            <w:tcMar>
              <w:left w:w="28" w:type="dxa"/>
              <w:right w:w="28" w:type="dxa"/>
            </w:tcMar>
            <w:vAlign w:val="center"/>
          </w:tcPr>
          <w:p w:rsidR="00DF6DC9" w:rsidRDefault="00DF6DC9" w:rsidP="004133C3">
            <w:pPr>
              <w:jc w:val="left"/>
              <w:rPr>
                <w:rFonts w:asciiTheme="minorEastAsia" w:hAnsiTheme="minorEastAsia"/>
                <w:sz w:val="18"/>
                <w:szCs w:val="18"/>
              </w:rPr>
            </w:pPr>
            <w:r>
              <w:rPr>
                <w:rFonts w:asciiTheme="minorEastAsia" w:hAnsiTheme="minorEastAsia" w:hint="eastAsia"/>
                <w:sz w:val="18"/>
                <w:szCs w:val="18"/>
              </w:rPr>
              <w:t>经济数学（上）</w:t>
            </w:r>
          </w:p>
        </w:tc>
        <w:tc>
          <w:tcPr>
            <w:tcW w:w="397" w:type="dxa"/>
            <w:noWrap/>
          </w:tcPr>
          <w:p w:rsidR="00DF6DC9" w:rsidRPr="000E17A2" w:rsidRDefault="00DF6DC9" w:rsidP="004133C3">
            <w:pPr>
              <w:jc w:val="center"/>
              <w:rPr>
                <w:sz w:val="18"/>
                <w:szCs w:val="18"/>
              </w:rPr>
            </w:pPr>
            <w:r>
              <w:rPr>
                <w:rFonts w:hint="eastAsia"/>
                <w:sz w:val="18"/>
                <w:szCs w:val="18"/>
              </w:rPr>
              <w:t>3</w:t>
            </w:r>
          </w:p>
        </w:tc>
        <w:tc>
          <w:tcPr>
            <w:tcW w:w="412" w:type="dxa"/>
            <w:noWrap/>
            <w:vAlign w:val="center"/>
          </w:tcPr>
          <w:p w:rsidR="00DF6DC9"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r>
              <w:rPr>
                <w:rFonts w:hint="eastAsia"/>
                <w:sz w:val="18"/>
                <w:szCs w:val="18"/>
              </w:rPr>
              <w:t>3</w:t>
            </w:r>
          </w:p>
        </w:tc>
        <w:tc>
          <w:tcPr>
            <w:tcW w:w="407" w:type="dxa"/>
            <w:noWrap/>
          </w:tcPr>
          <w:p w:rsidR="00DF6DC9"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211"/>
          <w:jc w:val="center"/>
        </w:trPr>
        <w:tc>
          <w:tcPr>
            <w:tcW w:w="672" w:type="dxa"/>
            <w:vMerge/>
            <w:noWrap/>
            <w:vAlign w:val="center"/>
          </w:tcPr>
          <w:p w:rsidR="00DF6DC9" w:rsidRPr="006D1F17" w:rsidRDefault="00DF6DC9" w:rsidP="004133C3">
            <w:pPr>
              <w:jc w:val="center"/>
              <w:rPr>
                <w:b/>
                <w:sz w:val="24"/>
                <w:szCs w:val="24"/>
              </w:rPr>
            </w:pPr>
          </w:p>
        </w:tc>
        <w:tc>
          <w:tcPr>
            <w:tcW w:w="1926" w:type="dxa"/>
            <w:gridSpan w:val="2"/>
            <w:noWrap/>
            <w:tcMar>
              <w:left w:w="28" w:type="dxa"/>
              <w:right w:w="28" w:type="dxa"/>
            </w:tcMar>
          </w:tcPr>
          <w:p w:rsidR="00DF6DC9" w:rsidRPr="000E17A2" w:rsidRDefault="00DF6DC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397" w:type="dxa"/>
            <w:noWrap/>
          </w:tcPr>
          <w:p w:rsidR="00DF6DC9" w:rsidRPr="000E17A2" w:rsidRDefault="00DF6DC9" w:rsidP="004133C3">
            <w:pPr>
              <w:jc w:val="center"/>
              <w:rPr>
                <w:sz w:val="18"/>
                <w:szCs w:val="18"/>
              </w:rPr>
            </w:pPr>
            <w:r>
              <w:rPr>
                <w:rFonts w:hint="eastAsia"/>
                <w:sz w:val="18"/>
                <w:szCs w:val="18"/>
              </w:rPr>
              <w:t>30</w:t>
            </w:r>
          </w:p>
        </w:tc>
        <w:tc>
          <w:tcPr>
            <w:tcW w:w="412" w:type="dxa"/>
            <w:noWrap/>
          </w:tcPr>
          <w:p w:rsidR="00DF6DC9" w:rsidRPr="000E17A2" w:rsidRDefault="00DF6DC9" w:rsidP="004133C3">
            <w:pPr>
              <w:jc w:val="center"/>
              <w:rPr>
                <w:sz w:val="18"/>
                <w:szCs w:val="18"/>
              </w:rPr>
            </w:pPr>
            <w:r>
              <w:rPr>
                <w:rFonts w:hint="eastAsia"/>
                <w:sz w:val="18"/>
                <w:szCs w:val="18"/>
              </w:rPr>
              <w:t>540</w:t>
            </w:r>
          </w:p>
        </w:tc>
        <w:tc>
          <w:tcPr>
            <w:tcW w:w="404" w:type="dxa"/>
            <w:noWrap/>
          </w:tcPr>
          <w:p w:rsidR="00DF6DC9" w:rsidRPr="000E17A2" w:rsidRDefault="00DF6DC9" w:rsidP="004133C3">
            <w:pPr>
              <w:jc w:val="center"/>
              <w:rPr>
                <w:sz w:val="18"/>
                <w:szCs w:val="18"/>
              </w:rPr>
            </w:pPr>
            <w:r>
              <w:rPr>
                <w:rFonts w:hint="eastAsia"/>
                <w:sz w:val="18"/>
                <w:szCs w:val="18"/>
              </w:rPr>
              <w:t>360</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180</w:t>
            </w: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275"/>
          <w:jc w:val="center"/>
        </w:trPr>
        <w:tc>
          <w:tcPr>
            <w:tcW w:w="672" w:type="dxa"/>
            <w:vMerge w:val="restart"/>
            <w:noWrap/>
            <w:vAlign w:val="center"/>
          </w:tcPr>
          <w:p w:rsidR="00DF6DC9" w:rsidRPr="006D1F17" w:rsidRDefault="00DF6DC9" w:rsidP="004133C3">
            <w:pPr>
              <w:jc w:val="center"/>
              <w:rPr>
                <w:b/>
                <w:sz w:val="24"/>
                <w:szCs w:val="24"/>
              </w:rPr>
            </w:pPr>
            <w:r w:rsidRPr="006D1F17">
              <w:rPr>
                <w:rFonts w:hint="eastAsia"/>
                <w:b/>
                <w:sz w:val="24"/>
                <w:szCs w:val="24"/>
              </w:rPr>
              <w:t>专</w:t>
            </w:r>
          </w:p>
          <w:p w:rsidR="00DF6DC9" w:rsidRPr="006D1F17" w:rsidRDefault="00DF6DC9" w:rsidP="004133C3">
            <w:pPr>
              <w:jc w:val="center"/>
              <w:rPr>
                <w:b/>
                <w:sz w:val="24"/>
                <w:szCs w:val="24"/>
              </w:rPr>
            </w:pPr>
            <w:r w:rsidRPr="006D1F17">
              <w:rPr>
                <w:rFonts w:hint="eastAsia"/>
                <w:b/>
                <w:sz w:val="24"/>
                <w:szCs w:val="24"/>
              </w:rPr>
              <w:t>业</w:t>
            </w:r>
          </w:p>
          <w:p w:rsidR="00DF6DC9" w:rsidRPr="006D1F17" w:rsidRDefault="00DF6DC9" w:rsidP="004133C3">
            <w:pPr>
              <w:jc w:val="center"/>
              <w:rPr>
                <w:b/>
                <w:sz w:val="24"/>
                <w:szCs w:val="24"/>
              </w:rPr>
            </w:pPr>
            <w:r w:rsidRPr="006D1F17">
              <w:rPr>
                <w:rFonts w:hint="eastAsia"/>
                <w:b/>
                <w:sz w:val="24"/>
                <w:szCs w:val="24"/>
              </w:rPr>
              <w:t>课</w:t>
            </w:r>
          </w:p>
        </w:tc>
        <w:tc>
          <w:tcPr>
            <w:tcW w:w="432" w:type="dxa"/>
            <w:noWrap/>
          </w:tcPr>
          <w:p w:rsidR="00DF6DC9" w:rsidRPr="000E17A2" w:rsidRDefault="00DF6DC9"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494" w:type="dxa"/>
            <w:noWrap/>
            <w:tcMar>
              <w:left w:w="28" w:type="dxa"/>
              <w:right w:w="28" w:type="dxa"/>
            </w:tcMar>
          </w:tcPr>
          <w:p w:rsidR="00DF6DC9" w:rsidRPr="000E17A2" w:rsidRDefault="000615BD" w:rsidP="004133C3">
            <w:pPr>
              <w:jc w:val="left"/>
              <w:rPr>
                <w:rFonts w:asciiTheme="minorEastAsia" w:hAnsiTheme="minorEastAsia"/>
                <w:sz w:val="18"/>
                <w:szCs w:val="18"/>
              </w:rPr>
            </w:pPr>
            <w:r>
              <w:rPr>
                <w:rFonts w:asciiTheme="minorEastAsia" w:hAnsiTheme="minorEastAsia" w:hint="eastAsia"/>
                <w:sz w:val="18"/>
                <w:szCs w:val="18"/>
              </w:rPr>
              <w:t>国际贸易</w:t>
            </w:r>
            <w:r w:rsidR="00DF6DC9">
              <w:rPr>
                <w:rFonts w:asciiTheme="minorEastAsia" w:hAnsiTheme="minorEastAsia" w:hint="eastAsia"/>
                <w:sz w:val="18"/>
                <w:szCs w:val="18"/>
              </w:rPr>
              <w:t>实务</w:t>
            </w:r>
          </w:p>
        </w:tc>
        <w:tc>
          <w:tcPr>
            <w:tcW w:w="397" w:type="dxa"/>
            <w:noWrap/>
          </w:tcPr>
          <w:p w:rsidR="00DF6DC9" w:rsidRPr="000E17A2" w:rsidRDefault="00DF6DC9" w:rsidP="004133C3">
            <w:pPr>
              <w:jc w:val="center"/>
              <w:rPr>
                <w:sz w:val="18"/>
                <w:szCs w:val="18"/>
              </w:rPr>
            </w:pPr>
            <w:r w:rsidRPr="000E17A2">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sidRPr="000E17A2">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r>
              <w:rPr>
                <w:rFonts w:hint="eastAsia"/>
                <w:sz w:val="18"/>
                <w:szCs w:val="18"/>
              </w:rPr>
              <w:t>3</w:t>
            </w: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303"/>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6</w:t>
            </w:r>
          </w:p>
        </w:tc>
        <w:tc>
          <w:tcPr>
            <w:tcW w:w="1494" w:type="dxa"/>
            <w:noWrap/>
            <w:tcMar>
              <w:left w:w="28" w:type="dxa"/>
              <w:right w:w="28" w:type="dxa"/>
            </w:tcMar>
          </w:tcPr>
          <w:p w:rsidR="00DF6DC9" w:rsidRPr="000E17A2" w:rsidRDefault="00DF6DC9" w:rsidP="004133C3">
            <w:pPr>
              <w:jc w:val="left"/>
              <w:rPr>
                <w:rFonts w:asciiTheme="minorEastAsia" w:hAnsiTheme="minorEastAsia"/>
                <w:sz w:val="18"/>
                <w:szCs w:val="18"/>
              </w:rPr>
            </w:pPr>
            <w:r>
              <w:rPr>
                <w:rFonts w:asciiTheme="minorEastAsia" w:hAnsiTheme="minorEastAsia" w:hint="eastAsia"/>
                <w:sz w:val="18"/>
                <w:szCs w:val="18"/>
              </w:rPr>
              <w:t>外贸函电</w:t>
            </w:r>
          </w:p>
        </w:tc>
        <w:tc>
          <w:tcPr>
            <w:tcW w:w="397" w:type="dxa"/>
            <w:noWrap/>
          </w:tcPr>
          <w:p w:rsidR="00DF6DC9" w:rsidRPr="000E17A2" w:rsidRDefault="00DF6DC9" w:rsidP="004133C3">
            <w:pPr>
              <w:jc w:val="center"/>
              <w:rPr>
                <w:sz w:val="18"/>
                <w:szCs w:val="18"/>
              </w:rPr>
            </w:pPr>
            <w:r w:rsidRPr="000E17A2">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sidRPr="000E17A2">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r>
              <w:rPr>
                <w:rFonts w:hint="eastAsia"/>
                <w:sz w:val="18"/>
                <w:szCs w:val="18"/>
              </w:rPr>
              <w:t>3</w:t>
            </w: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289"/>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7</w:t>
            </w:r>
          </w:p>
        </w:tc>
        <w:tc>
          <w:tcPr>
            <w:tcW w:w="1494" w:type="dxa"/>
            <w:noWrap/>
            <w:tcMar>
              <w:left w:w="28" w:type="dxa"/>
              <w:right w:w="28" w:type="dxa"/>
            </w:tcMar>
          </w:tcPr>
          <w:p w:rsidR="00DF6DC9" w:rsidRPr="000E17A2" w:rsidRDefault="00DF6DC9" w:rsidP="004133C3">
            <w:pPr>
              <w:jc w:val="left"/>
              <w:rPr>
                <w:rFonts w:asciiTheme="minorEastAsia" w:hAnsiTheme="minorEastAsia"/>
                <w:sz w:val="18"/>
                <w:szCs w:val="18"/>
              </w:rPr>
            </w:pPr>
            <w:r>
              <w:rPr>
                <w:rFonts w:asciiTheme="minorEastAsia" w:hAnsiTheme="minorEastAsia" w:hint="eastAsia"/>
                <w:sz w:val="18"/>
                <w:szCs w:val="18"/>
              </w:rPr>
              <w:t>WTO知识</w:t>
            </w:r>
          </w:p>
        </w:tc>
        <w:tc>
          <w:tcPr>
            <w:tcW w:w="397" w:type="dxa"/>
            <w:noWrap/>
          </w:tcPr>
          <w:p w:rsidR="00DF6DC9" w:rsidRPr="000E17A2" w:rsidRDefault="00DF6DC9" w:rsidP="004133C3">
            <w:pPr>
              <w:jc w:val="center"/>
              <w:rPr>
                <w:sz w:val="18"/>
                <w:szCs w:val="18"/>
              </w:rPr>
            </w:pPr>
            <w:r w:rsidRPr="000E17A2">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sidRPr="000E17A2">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r>
              <w:rPr>
                <w:rFonts w:hint="eastAsia"/>
                <w:sz w:val="18"/>
                <w:szCs w:val="18"/>
              </w:rPr>
              <w:t>3</w:t>
            </w: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303"/>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8</w:t>
            </w:r>
          </w:p>
        </w:tc>
        <w:tc>
          <w:tcPr>
            <w:tcW w:w="1494" w:type="dxa"/>
            <w:noWrap/>
            <w:tcMar>
              <w:left w:w="28" w:type="dxa"/>
              <w:right w:w="28" w:type="dxa"/>
            </w:tcMar>
          </w:tcPr>
          <w:p w:rsidR="00DF6DC9" w:rsidRPr="00DF70B3" w:rsidRDefault="00DF6DC9" w:rsidP="004133C3">
            <w:pPr>
              <w:jc w:val="left"/>
              <w:rPr>
                <w:rFonts w:asciiTheme="minorEastAsia" w:hAnsiTheme="minorEastAsia"/>
                <w:sz w:val="15"/>
                <w:szCs w:val="15"/>
              </w:rPr>
            </w:pPr>
            <w:r>
              <w:rPr>
                <w:rFonts w:asciiTheme="minorEastAsia" w:hAnsiTheme="minorEastAsia" w:hint="eastAsia"/>
                <w:sz w:val="15"/>
                <w:szCs w:val="15"/>
              </w:rPr>
              <w:t>外贸实用英语会话（1）</w:t>
            </w:r>
          </w:p>
        </w:tc>
        <w:tc>
          <w:tcPr>
            <w:tcW w:w="397" w:type="dxa"/>
            <w:noWrap/>
          </w:tcPr>
          <w:p w:rsidR="00DF6DC9" w:rsidRPr="000E17A2" w:rsidRDefault="00DF6DC9" w:rsidP="004133C3">
            <w:pPr>
              <w:jc w:val="center"/>
              <w:rPr>
                <w:sz w:val="18"/>
                <w:szCs w:val="18"/>
              </w:rPr>
            </w:pPr>
            <w:r w:rsidRPr="000E17A2">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sidRPr="000E17A2">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Pr="000E17A2" w:rsidRDefault="00DF6DC9" w:rsidP="004133C3">
            <w:pPr>
              <w:jc w:val="center"/>
              <w:rPr>
                <w:sz w:val="18"/>
                <w:szCs w:val="18"/>
              </w:rPr>
            </w:pPr>
            <w:r w:rsidRPr="000E17A2">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r>
              <w:rPr>
                <w:rFonts w:hint="eastAsia"/>
                <w:sz w:val="18"/>
                <w:szCs w:val="18"/>
              </w:rPr>
              <w:t>3</w:t>
            </w: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289"/>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19</w:t>
            </w:r>
          </w:p>
        </w:tc>
        <w:tc>
          <w:tcPr>
            <w:tcW w:w="1494" w:type="dxa"/>
            <w:noWrap/>
            <w:tcMar>
              <w:left w:w="28" w:type="dxa"/>
              <w:right w:w="28" w:type="dxa"/>
            </w:tcMar>
          </w:tcPr>
          <w:p w:rsidR="00DF6DC9" w:rsidRDefault="00DF6DC9" w:rsidP="004133C3">
            <w:pPr>
              <w:jc w:val="left"/>
              <w:rPr>
                <w:rFonts w:asciiTheme="minorEastAsia" w:hAnsiTheme="minorEastAsia"/>
                <w:sz w:val="18"/>
                <w:szCs w:val="18"/>
              </w:rPr>
            </w:pPr>
            <w:r>
              <w:rPr>
                <w:rFonts w:asciiTheme="minorEastAsia" w:hAnsiTheme="minorEastAsia" w:hint="eastAsia"/>
                <w:sz w:val="15"/>
                <w:szCs w:val="15"/>
              </w:rPr>
              <w:t>外贸实用英语会话（2）</w:t>
            </w:r>
          </w:p>
        </w:tc>
        <w:tc>
          <w:tcPr>
            <w:tcW w:w="397" w:type="dxa"/>
            <w:noWrap/>
          </w:tcPr>
          <w:p w:rsidR="00DF6DC9" w:rsidRPr="000E17A2" w:rsidRDefault="00DF6DC9" w:rsidP="004133C3">
            <w:pPr>
              <w:jc w:val="center"/>
              <w:rPr>
                <w:sz w:val="18"/>
                <w:szCs w:val="18"/>
              </w:rPr>
            </w:pPr>
            <w:r>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Default="00DF6DC9" w:rsidP="004133C3">
            <w:pPr>
              <w:jc w:val="center"/>
            </w:pPr>
            <w:r w:rsidRPr="00A26807">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r>
              <w:rPr>
                <w:rFonts w:hint="eastAsia"/>
                <w:sz w:val="18"/>
                <w:szCs w:val="18"/>
              </w:rPr>
              <w:t>3</w:t>
            </w: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303"/>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tabs>
                <w:tab w:val="center" w:pos="223"/>
              </w:tabs>
              <w:jc w:val="center"/>
              <w:rPr>
                <w:rFonts w:asciiTheme="minorEastAsia" w:hAnsiTheme="minorEastAsia"/>
                <w:sz w:val="18"/>
                <w:szCs w:val="18"/>
              </w:rPr>
            </w:pPr>
            <w:r>
              <w:rPr>
                <w:rFonts w:asciiTheme="minorEastAsia" w:hAnsiTheme="minorEastAsia" w:hint="eastAsia"/>
                <w:sz w:val="18"/>
                <w:szCs w:val="18"/>
              </w:rPr>
              <w:t>20</w:t>
            </w:r>
          </w:p>
        </w:tc>
        <w:tc>
          <w:tcPr>
            <w:tcW w:w="1494" w:type="dxa"/>
            <w:noWrap/>
            <w:tcMar>
              <w:left w:w="28" w:type="dxa"/>
              <w:right w:w="28" w:type="dxa"/>
            </w:tcMar>
          </w:tcPr>
          <w:p w:rsidR="00DF6DC9" w:rsidRDefault="00DF6DC9" w:rsidP="004133C3">
            <w:pPr>
              <w:jc w:val="left"/>
              <w:rPr>
                <w:rFonts w:asciiTheme="minorEastAsia" w:hAnsiTheme="minorEastAsia"/>
                <w:sz w:val="18"/>
                <w:szCs w:val="18"/>
              </w:rPr>
            </w:pPr>
            <w:r>
              <w:rPr>
                <w:rFonts w:asciiTheme="minorEastAsia" w:hAnsiTheme="minorEastAsia" w:hint="eastAsia"/>
                <w:sz w:val="18"/>
                <w:szCs w:val="18"/>
              </w:rPr>
              <w:t>国际金融</w:t>
            </w:r>
          </w:p>
        </w:tc>
        <w:tc>
          <w:tcPr>
            <w:tcW w:w="397" w:type="dxa"/>
            <w:noWrap/>
          </w:tcPr>
          <w:p w:rsidR="00DF6DC9" w:rsidRPr="000E17A2" w:rsidRDefault="00DF6DC9" w:rsidP="004133C3">
            <w:pPr>
              <w:jc w:val="center"/>
              <w:rPr>
                <w:sz w:val="18"/>
                <w:szCs w:val="18"/>
              </w:rPr>
            </w:pPr>
            <w:r>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Default="00DF6DC9" w:rsidP="004133C3">
            <w:pPr>
              <w:jc w:val="center"/>
            </w:pPr>
            <w:r w:rsidRPr="00A26807">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r>
              <w:rPr>
                <w:rFonts w:hint="eastAsia"/>
                <w:sz w:val="18"/>
                <w:szCs w:val="18"/>
              </w:rPr>
              <w:t>3</w:t>
            </w:r>
          </w:p>
        </w:tc>
        <w:tc>
          <w:tcPr>
            <w:tcW w:w="406" w:type="dxa"/>
            <w:noWrap/>
          </w:tcPr>
          <w:p w:rsidR="00DF6DC9"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289"/>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21</w:t>
            </w:r>
          </w:p>
        </w:tc>
        <w:tc>
          <w:tcPr>
            <w:tcW w:w="1494" w:type="dxa"/>
            <w:noWrap/>
            <w:tcMar>
              <w:left w:w="28" w:type="dxa"/>
              <w:right w:w="28" w:type="dxa"/>
            </w:tcMar>
          </w:tcPr>
          <w:p w:rsidR="00DF6DC9" w:rsidRDefault="00DF6DC9" w:rsidP="004133C3">
            <w:pPr>
              <w:jc w:val="left"/>
              <w:rPr>
                <w:rFonts w:asciiTheme="minorEastAsia" w:hAnsiTheme="minorEastAsia"/>
                <w:sz w:val="18"/>
                <w:szCs w:val="18"/>
              </w:rPr>
            </w:pPr>
            <w:r>
              <w:rPr>
                <w:rFonts w:asciiTheme="minorEastAsia" w:hAnsiTheme="minorEastAsia" w:hint="eastAsia"/>
                <w:sz w:val="18"/>
                <w:szCs w:val="18"/>
              </w:rPr>
              <w:t>经济法概论</w:t>
            </w:r>
          </w:p>
        </w:tc>
        <w:tc>
          <w:tcPr>
            <w:tcW w:w="397" w:type="dxa"/>
            <w:noWrap/>
          </w:tcPr>
          <w:p w:rsidR="00DF6DC9" w:rsidRPr="000E17A2" w:rsidRDefault="00DF6DC9" w:rsidP="004133C3">
            <w:pPr>
              <w:jc w:val="center"/>
              <w:rPr>
                <w:sz w:val="18"/>
                <w:szCs w:val="18"/>
              </w:rPr>
            </w:pPr>
            <w:r>
              <w:rPr>
                <w:rFonts w:hint="eastAsia"/>
                <w:sz w:val="18"/>
                <w:szCs w:val="18"/>
              </w:rPr>
              <w:t>3</w:t>
            </w:r>
          </w:p>
        </w:tc>
        <w:tc>
          <w:tcPr>
            <w:tcW w:w="412" w:type="dxa"/>
            <w:noWrap/>
            <w:vAlign w:val="center"/>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Default="00DF6DC9" w:rsidP="004133C3">
            <w:pPr>
              <w:jc w:val="center"/>
            </w:pPr>
            <w:r w:rsidRPr="00A26807">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r>
              <w:rPr>
                <w:rFonts w:hint="eastAsia"/>
                <w:sz w:val="18"/>
                <w:szCs w:val="18"/>
              </w:rPr>
              <w:t>3</w:t>
            </w: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289"/>
          <w:jc w:val="center"/>
        </w:trPr>
        <w:tc>
          <w:tcPr>
            <w:tcW w:w="672" w:type="dxa"/>
            <w:vMerge/>
            <w:noWrap/>
            <w:vAlign w:val="center"/>
          </w:tcPr>
          <w:p w:rsidR="00DF6DC9" w:rsidRPr="006D1F17" w:rsidRDefault="00DF6DC9" w:rsidP="004133C3">
            <w:pPr>
              <w:jc w:val="center"/>
              <w:rPr>
                <w:b/>
                <w:sz w:val="24"/>
                <w:szCs w:val="24"/>
              </w:rPr>
            </w:pPr>
          </w:p>
        </w:tc>
        <w:tc>
          <w:tcPr>
            <w:tcW w:w="432" w:type="dxa"/>
            <w:noWrap/>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22</w:t>
            </w:r>
          </w:p>
        </w:tc>
        <w:tc>
          <w:tcPr>
            <w:tcW w:w="1494" w:type="dxa"/>
            <w:noWrap/>
            <w:tcMar>
              <w:left w:w="28" w:type="dxa"/>
              <w:right w:w="28" w:type="dxa"/>
            </w:tcMar>
          </w:tcPr>
          <w:p w:rsidR="00DF6DC9" w:rsidRDefault="00DF6DC9" w:rsidP="004133C3">
            <w:pPr>
              <w:jc w:val="left"/>
              <w:rPr>
                <w:rFonts w:asciiTheme="minorEastAsia" w:hAnsiTheme="minorEastAsia"/>
                <w:sz w:val="18"/>
                <w:szCs w:val="18"/>
              </w:rPr>
            </w:pPr>
            <w:r>
              <w:rPr>
                <w:rFonts w:asciiTheme="minorEastAsia" w:hAnsiTheme="minorEastAsia" w:hint="eastAsia"/>
                <w:sz w:val="18"/>
                <w:szCs w:val="18"/>
              </w:rPr>
              <w:t>世界经济地理</w:t>
            </w:r>
          </w:p>
        </w:tc>
        <w:tc>
          <w:tcPr>
            <w:tcW w:w="397" w:type="dxa"/>
            <w:noWrap/>
          </w:tcPr>
          <w:p w:rsidR="00DF6DC9" w:rsidRPr="000E17A2" w:rsidRDefault="00DF6DC9" w:rsidP="004133C3">
            <w:pPr>
              <w:jc w:val="center"/>
              <w:rPr>
                <w:sz w:val="18"/>
                <w:szCs w:val="18"/>
              </w:rPr>
            </w:pPr>
            <w:r>
              <w:rPr>
                <w:rFonts w:hint="eastAsia"/>
                <w:sz w:val="18"/>
                <w:szCs w:val="18"/>
              </w:rPr>
              <w:t>3</w:t>
            </w:r>
          </w:p>
        </w:tc>
        <w:tc>
          <w:tcPr>
            <w:tcW w:w="412" w:type="dxa"/>
            <w:noWrap/>
          </w:tcPr>
          <w:p w:rsidR="00DF6DC9" w:rsidRPr="000E17A2" w:rsidRDefault="00DF6DC9" w:rsidP="004133C3">
            <w:pPr>
              <w:jc w:val="center"/>
              <w:rPr>
                <w:sz w:val="18"/>
                <w:szCs w:val="18"/>
              </w:rPr>
            </w:pPr>
            <w:r>
              <w:rPr>
                <w:rFonts w:hint="eastAsia"/>
                <w:sz w:val="18"/>
                <w:szCs w:val="18"/>
              </w:rPr>
              <w:t>54</w:t>
            </w:r>
          </w:p>
        </w:tc>
        <w:tc>
          <w:tcPr>
            <w:tcW w:w="404" w:type="dxa"/>
            <w:noWrap/>
          </w:tcPr>
          <w:p w:rsidR="00DF6DC9" w:rsidRPr="000E17A2" w:rsidRDefault="00DF6DC9" w:rsidP="004133C3">
            <w:pPr>
              <w:jc w:val="center"/>
              <w:rPr>
                <w:sz w:val="18"/>
                <w:szCs w:val="18"/>
              </w:rPr>
            </w:pPr>
            <w:r>
              <w:rPr>
                <w:rFonts w:hint="eastAsia"/>
                <w:sz w:val="18"/>
                <w:szCs w:val="18"/>
              </w:rPr>
              <w:t>36</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18</w:t>
            </w:r>
          </w:p>
        </w:tc>
        <w:tc>
          <w:tcPr>
            <w:tcW w:w="405" w:type="dxa"/>
            <w:noWrap/>
          </w:tcPr>
          <w:p w:rsidR="00DF6DC9" w:rsidRDefault="00DF6DC9" w:rsidP="004133C3">
            <w:pPr>
              <w:jc w:val="center"/>
            </w:pPr>
            <w:r w:rsidRPr="00A26807">
              <w:rPr>
                <w:rFonts w:hint="eastAsia"/>
                <w:sz w:val="18"/>
                <w:szCs w:val="18"/>
              </w:rPr>
              <w:t>▲</w:t>
            </w: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Default="00DF6DC9" w:rsidP="004133C3">
            <w:pPr>
              <w:jc w:val="center"/>
              <w:rPr>
                <w:sz w:val="18"/>
                <w:szCs w:val="18"/>
              </w:rPr>
            </w:pPr>
            <w:r>
              <w:rPr>
                <w:rFonts w:hint="eastAsia"/>
                <w:sz w:val="18"/>
                <w:szCs w:val="18"/>
              </w:rPr>
              <w:t>3</w:t>
            </w: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303"/>
          <w:jc w:val="center"/>
        </w:trPr>
        <w:tc>
          <w:tcPr>
            <w:tcW w:w="672" w:type="dxa"/>
            <w:vMerge/>
            <w:noWrap/>
            <w:vAlign w:val="center"/>
          </w:tcPr>
          <w:p w:rsidR="00DF6DC9" w:rsidRPr="006D1F17" w:rsidRDefault="00DF6DC9" w:rsidP="004133C3">
            <w:pPr>
              <w:jc w:val="center"/>
              <w:rPr>
                <w:b/>
                <w:sz w:val="24"/>
                <w:szCs w:val="24"/>
              </w:rPr>
            </w:pPr>
          </w:p>
        </w:tc>
        <w:tc>
          <w:tcPr>
            <w:tcW w:w="1926" w:type="dxa"/>
            <w:gridSpan w:val="2"/>
            <w:noWrap/>
            <w:tcMar>
              <w:left w:w="28" w:type="dxa"/>
              <w:right w:w="28" w:type="dxa"/>
            </w:tcMar>
          </w:tcPr>
          <w:p w:rsidR="00DF6DC9" w:rsidRPr="000E17A2" w:rsidRDefault="00DF6DC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397" w:type="dxa"/>
            <w:noWrap/>
          </w:tcPr>
          <w:p w:rsidR="00DF6DC9" w:rsidRPr="000E17A2" w:rsidRDefault="00DF6DC9" w:rsidP="004133C3">
            <w:pPr>
              <w:jc w:val="center"/>
              <w:rPr>
                <w:sz w:val="18"/>
                <w:szCs w:val="18"/>
              </w:rPr>
            </w:pPr>
            <w:r>
              <w:rPr>
                <w:rFonts w:hint="eastAsia"/>
                <w:sz w:val="18"/>
                <w:szCs w:val="18"/>
              </w:rPr>
              <w:t>24</w:t>
            </w:r>
          </w:p>
        </w:tc>
        <w:tc>
          <w:tcPr>
            <w:tcW w:w="412" w:type="dxa"/>
            <w:noWrap/>
          </w:tcPr>
          <w:p w:rsidR="00DF6DC9" w:rsidRPr="000E17A2" w:rsidRDefault="00DF6DC9" w:rsidP="004133C3">
            <w:pPr>
              <w:jc w:val="center"/>
              <w:rPr>
                <w:sz w:val="18"/>
                <w:szCs w:val="18"/>
              </w:rPr>
            </w:pPr>
            <w:r>
              <w:rPr>
                <w:rFonts w:hint="eastAsia"/>
                <w:sz w:val="18"/>
                <w:szCs w:val="18"/>
              </w:rPr>
              <w:t>432</w:t>
            </w:r>
          </w:p>
        </w:tc>
        <w:tc>
          <w:tcPr>
            <w:tcW w:w="404" w:type="dxa"/>
            <w:noWrap/>
          </w:tcPr>
          <w:p w:rsidR="00DF6DC9" w:rsidRPr="000E17A2" w:rsidRDefault="00DF6DC9" w:rsidP="004133C3">
            <w:pPr>
              <w:jc w:val="center"/>
              <w:rPr>
                <w:sz w:val="18"/>
                <w:szCs w:val="18"/>
              </w:rPr>
            </w:pPr>
            <w:r>
              <w:rPr>
                <w:rFonts w:hint="eastAsia"/>
                <w:sz w:val="18"/>
                <w:szCs w:val="18"/>
              </w:rPr>
              <w:t>288</w:t>
            </w: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r>
              <w:rPr>
                <w:rFonts w:hint="eastAsia"/>
                <w:sz w:val="18"/>
                <w:szCs w:val="18"/>
              </w:rPr>
              <w:t>144</w:t>
            </w: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r w:rsidR="00DF6DC9" w:rsidRPr="00A45F89" w:rsidTr="00517D3E">
        <w:trPr>
          <w:gridAfter w:val="1"/>
          <w:wAfter w:w="14" w:type="dxa"/>
          <w:trHeight w:val="246"/>
          <w:jc w:val="center"/>
        </w:trPr>
        <w:tc>
          <w:tcPr>
            <w:tcW w:w="672" w:type="dxa"/>
            <w:vMerge w:val="restart"/>
            <w:noWrap/>
            <w:vAlign w:val="center"/>
          </w:tcPr>
          <w:p w:rsidR="00DF6DC9" w:rsidRPr="006D1F17" w:rsidRDefault="00DF6DC9" w:rsidP="004133C3">
            <w:pPr>
              <w:jc w:val="center"/>
              <w:rPr>
                <w:b/>
                <w:sz w:val="24"/>
                <w:szCs w:val="24"/>
              </w:rPr>
            </w:pPr>
            <w:r w:rsidRPr="006D1F17">
              <w:rPr>
                <w:rFonts w:hint="eastAsia"/>
                <w:b/>
                <w:sz w:val="24"/>
                <w:szCs w:val="24"/>
              </w:rPr>
              <w:t>公共选修课</w:t>
            </w:r>
          </w:p>
        </w:tc>
        <w:tc>
          <w:tcPr>
            <w:tcW w:w="432" w:type="dxa"/>
            <w:noWrap/>
            <w:vAlign w:val="center"/>
          </w:tcPr>
          <w:p w:rsidR="00DF6DC9" w:rsidRPr="000E17A2" w:rsidRDefault="00DF6DC9" w:rsidP="004133C3">
            <w:pPr>
              <w:jc w:val="center"/>
              <w:rPr>
                <w:rFonts w:asciiTheme="minorEastAsia" w:hAnsiTheme="minorEastAsia"/>
                <w:sz w:val="18"/>
                <w:szCs w:val="18"/>
              </w:rPr>
            </w:pPr>
            <w:r>
              <w:rPr>
                <w:rFonts w:asciiTheme="minorEastAsia" w:hAnsiTheme="minorEastAsia" w:hint="eastAsia"/>
                <w:sz w:val="18"/>
                <w:szCs w:val="18"/>
              </w:rPr>
              <w:t>23</w:t>
            </w:r>
          </w:p>
        </w:tc>
        <w:tc>
          <w:tcPr>
            <w:tcW w:w="1494" w:type="dxa"/>
            <w:noWrap/>
            <w:tcMar>
              <w:left w:w="28" w:type="dxa"/>
              <w:right w:w="28" w:type="dxa"/>
            </w:tcMar>
            <w:vAlign w:val="center"/>
          </w:tcPr>
          <w:p w:rsidR="00DF6DC9" w:rsidRDefault="00DF6DC9" w:rsidP="004133C3">
            <w:pPr>
              <w:jc w:val="center"/>
              <w:rPr>
                <w:rFonts w:asciiTheme="minorEastAsia" w:hAnsiTheme="minorEastAsia"/>
                <w:sz w:val="18"/>
                <w:szCs w:val="18"/>
              </w:rPr>
            </w:pPr>
            <w:r>
              <w:rPr>
                <w:rFonts w:asciiTheme="minorEastAsia" w:hAnsiTheme="minorEastAsia" w:hint="eastAsia"/>
                <w:sz w:val="18"/>
                <w:szCs w:val="18"/>
              </w:rPr>
              <w:t>见第一页</w:t>
            </w:r>
          </w:p>
          <w:p w:rsidR="00DF6DC9" w:rsidRPr="000E17A2" w:rsidRDefault="00DF6DC9" w:rsidP="004133C3">
            <w:pPr>
              <w:jc w:val="left"/>
              <w:rPr>
                <w:rFonts w:asciiTheme="minorEastAsia" w:hAnsiTheme="minorEastAsia"/>
                <w:sz w:val="18"/>
                <w:szCs w:val="18"/>
              </w:rPr>
            </w:pPr>
            <w:r>
              <w:rPr>
                <w:rFonts w:asciiTheme="minorEastAsia" w:hAnsiTheme="minorEastAsia" w:hint="eastAsia"/>
                <w:sz w:val="18"/>
                <w:szCs w:val="18"/>
              </w:rPr>
              <w:t>“公选课一览表”</w:t>
            </w:r>
          </w:p>
        </w:tc>
        <w:tc>
          <w:tcPr>
            <w:tcW w:w="397" w:type="dxa"/>
            <w:noWrap/>
            <w:vAlign w:val="center"/>
          </w:tcPr>
          <w:p w:rsidR="00DF6DC9" w:rsidRPr="000E17A2" w:rsidRDefault="00DF6DC9" w:rsidP="004133C3">
            <w:pPr>
              <w:jc w:val="center"/>
              <w:rPr>
                <w:sz w:val="18"/>
                <w:szCs w:val="18"/>
              </w:rPr>
            </w:pPr>
            <w:r w:rsidRPr="000E17A2">
              <w:rPr>
                <w:rFonts w:hint="eastAsia"/>
                <w:sz w:val="18"/>
                <w:szCs w:val="18"/>
              </w:rPr>
              <w:t>6</w:t>
            </w:r>
          </w:p>
        </w:tc>
        <w:tc>
          <w:tcPr>
            <w:tcW w:w="412" w:type="dxa"/>
            <w:noWrap/>
            <w:vAlign w:val="center"/>
          </w:tcPr>
          <w:p w:rsidR="00DF6DC9" w:rsidRPr="000E17A2" w:rsidRDefault="00DF6DC9" w:rsidP="004133C3">
            <w:pPr>
              <w:jc w:val="center"/>
              <w:rPr>
                <w:sz w:val="18"/>
                <w:szCs w:val="18"/>
              </w:rPr>
            </w:pPr>
            <w:r>
              <w:rPr>
                <w:rFonts w:hint="eastAsia"/>
                <w:sz w:val="18"/>
                <w:szCs w:val="18"/>
              </w:rPr>
              <w:t>108</w:t>
            </w:r>
          </w:p>
        </w:tc>
        <w:tc>
          <w:tcPr>
            <w:tcW w:w="404"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r>
              <w:rPr>
                <w:rFonts w:hint="eastAsia"/>
                <w:sz w:val="18"/>
                <w:szCs w:val="18"/>
              </w:rPr>
              <w:t>108</w:t>
            </w:r>
          </w:p>
        </w:tc>
        <w:tc>
          <w:tcPr>
            <w:tcW w:w="406" w:type="dxa"/>
            <w:noWrap/>
            <w:vAlign w:val="center"/>
          </w:tcPr>
          <w:p w:rsidR="00DF6DC9" w:rsidRPr="000E17A2" w:rsidRDefault="00DF6DC9" w:rsidP="004133C3">
            <w:pPr>
              <w:jc w:val="center"/>
              <w:rPr>
                <w:sz w:val="18"/>
                <w:szCs w:val="18"/>
              </w:rPr>
            </w:pPr>
          </w:p>
        </w:tc>
        <w:tc>
          <w:tcPr>
            <w:tcW w:w="410"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407"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07"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407"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1345" w:type="dxa"/>
            <w:gridSpan w:val="2"/>
            <w:noWrap/>
            <w:vAlign w:val="center"/>
          </w:tcPr>
          <w:p w:rsidR="00DF6DC9" w:rsidRPr="006D1F17" w:rsidRDefault="00DF6DC9" w:rsidP="004133C3">
            <w:pPr>
              <w:jc w:val="center"/>
              <w:rPr>
                <w:szCs w:val="21"/>
              </w:rPr>
            </w:pPr>
            <w:r w:rsidRPr="006D1F17">
              <w:rPr>
                <w:rFonts w:hint="eastAsia"/>
                <w:szCs w:val="21"/>
              </w:rPr>
              <w:t>八选三</w:t>
            </w:r>
          </w:p>
        </w:tc>
      </w:tr>
      <w:tr w:rsidR="00DF6DC9" w:rsidRPr="00A45F89" w:rsidTr="00517D3E">
        <w:trPr>
          <w:gridAfter w:val="1"/>
          <w:wAfter w:w="14" w:type="dxa"/>
          <w:trHeight w:val="343"/>
          <w:jc w:val="center"/>
        </w:trPr>
        <w:tc>
          <w:tcPr>
            <w:tcW w:w="672" w:type="dxa"/>
            <w:vMerge/>
            <w:noWrap/>
            <w:vAlign w:val="center"/>
          </w:tcPr>
          <w:p w:rsidR="00DF6DC9" w:rsidRPr="006D1F17" w:rsidRDefault="00DF6DC9" w:rsidP="004133C3">
            <w:pPr>
              <w:jc w:val="center"/>
              <w:rPr>
                <w:b/>
                <w:sz w:val="24"/>
                <w:szCs w:val="24"/>
              </w:rPr>
            </w:pPr>
          </w:p>
        </w:tc>
        <w:tc>
          <w:tcPr>
            <w:tcW w:w="1926" w:type="dxa"/>
            <w:gridSpan w:val="2"/>
            <w:noWrap/>
            <w:tcMar>
              <w:left w:w="28" w:type="dxa"/>
              <w:right w:w="28" w:type="dxa"/>
            </w:tcMar>
            <w:vAlign w:val="center"/>
          </w:tcPr>
          <w:p w:rsidR="00DF6DC9" w:rsidRPr="000E17A2" w:rsidRDefault="00DF6DC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397" w:type="dxa"/>
            <w:noWrap/>
            <w:vAlign w:val="center"/>
          </w:tcPr>
          <w:p w:rsidR="00DF6DC9" w:rsidRPr="000E17A2" w:rsidRDefault="00DF6DC9" w:rsidP="004133C3">
            <w:pPr>
              <w:jc w:val="center"/>
              <w:rPr>
                <w:sz w:val="18"/>
                <w:szCs w:val="18"/>
              </w:rPr>
            </w:pPr>
            <w:r w:rsidRPr="000E17A2">
              <w:rPr>
                <w:rFonts w:hint="eastAsia"/>
                <w:sz w:val="18"/>
                <w:szCs w:val="18"/>
              </w:rPr>
              <w:t>6</w:t>
            </w:r>
          </w:p>
        </w:tc>
        <w:tc>
          <w:tcPr>
            <w:tcW w:w="412" w:type="dxa"/>
            <w:noWrap/>
            <w:vAlign w:val="center"/>
          </w:tcPr>
          <w:p w:rsidR="00DF6DC9" w:rsidRPr="000E17A2" w:rsidRDefault="00DF6DC9" w:rsidP="004133C3">
            <w:pPr>
              <w:jc w:val="center"/>
              <w:rPr>
                <w:sz w:val="18"/>
                <w:szCs w:val="18"/>
              </w:rPr>
            </w:pPr>
            <w:r>
              <w:rPr>
                <w:rFonts w:hint="eastAsia"/>
                <w:sz w:val="18"/>
                <w:szCs w:val="18"/>
              </w:rPr>
              <w:t>108</w:t>
            </w:r>
          </w:p>
        </w:tc>
        <w:tc>
          <w:tcPr>
            <w:tcW w:w="404"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10"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407"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07"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407"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1345" w:type="dxa"/>
            <w:gridSpan w:val="2"/>
            <w:noWrap/>
            <w:vAlign w:val="center"/>
          </w:tcPr>
          <w:p w:rsidR="00DF6DC9" w:rsidRPr="006D1F17" w:rsidRDefault="00DF6DC9" w:rsidP="004133C3">
            <w:pPr>
              <w:jc w:val="center"/>
              <w:rPr>
                <w:szCs w:val="21"/>
              </w:rPr>
            </w:pPr>
          </w:p>
        </w:tc>
      </w:tr>
      <w:tr w:rsidR="00DF6DC9" w:rsidRPr="00A45F89" w:rsidTr="00517D3E">
        <w:trPr>
          <w:gridAfter w:val="1"/>
          <w:wAfter w:w="14" w:type="dxa"/>
          <w:trHeight w:val="275"/>
          <w:jc w:val="center"/>
        </w:trPr>
        <w:tc>
          <w:tcPr>
            <w:tcW w:w="672" w:type="dxa"/>
            <w:vMerge w:val="restart"/>
            <w:noWrap/>
            <w:vAlign w:val="center"/>
          </w:tcPr>
          <w:p w:rsidR="00DF6DC9" w:rsidRPr="006D1F17" w:rsidRDefault="00DF6DC9" w:rsidP="004133C3">
            <w:pPr>
              <w:ind w:firstLineChars="50" w:firstLine="120"/>
              <w:rPr>
                <w:b/>
                <w:sz w:val="24"/>
                <w:szCs w:val="24"/>
              </w:rPr>
            </w:pPr>
            <w:r w:rsidRPr="006D1F17">
              <w:rPr>
                <w:rFonts w:hint="eastAsia"/>
                <w:b/>
                <w:sz w:val="24"/>
                <w:szCs w:val="24"/>
              </w:rPr>
              <w:t>实践</w:t>
            </w:r>
          </w:p>
          <w:p w:rsidR="00DF6DC9" w:rsidRPr="006D1F17" w:rsidRDefault="00DF6DC9" w:rsidP="004133C3">
            <w:pPr>
              <w:ind w:firstLineChars="50" w:firstLine="120"/>
              <w:rPr>
                <w:b/>
                <w:sz w:val="24"/>
                <w:szCs w:val="24"/>
              </w:rPr>
            </w:pPr>
            <w:r w:rsidRPr="006D1F17">
              <w:rPr>
                <w:rFonts w:hint="eastAsia"/>
                <w:b/>
                <w:sz w:val="24"/>
                <w:szCs w:val="24"/>
              </w:rPr>
              <w:t>环节</w:t>
            </w:r>
          </w:p>
        </w:tc>
        <w:tc>
          <w:tcPr>
            <w:tcW w:w="432" w:type="dxa"/>
            <w:noWrap/>
          </w:tcPr>
          <w:p w:rsidR="00DF6DC9" w:rsidRPr="00B7120F" w:rsidRDefault="00DF6DC9" w:rsidP="004133C3">
            <w:pPr>
              <w:jc w:val="center"/>
              <w:rPr>
                <w:rFonts w:asciiTheme="minorEastAsia" w:hAnsiTheme="minorEastAsia"/>
                <w:sz w:val="18"/>
                <w:szCs w:val="18"/>
              </w:rPr>
            </w:pPr>
            <w:r w:rsidRPr="00B7120F">
              <w:rPr>
                <w:rFonts w:asciiTheme="minorEastAsia" w:hAnsiTheme="minorEastAsia" w:hint="eastAsia"/>
                <w:sz w:val="18"/>
                <w:szCs w:val="18"/>
              </w:rPr>
              <w:t>24</w:t>
            </w:r>
          </w:p>
        </w:tc>
        <w:tc>
          <w:tcPr>
            <w:tcW w:w="1494" w:type="dxa"/>
            <w:noWrap/>
            <w:tcMar>
              <w:left w:w="28" w:type="dxa"/>
              <w:right w:w="28" w:type="dxa"/>
            </w:tcMar>
          </w:tcPr>
          <w:p w:rsidR="00DF6DC9" w:rsidRPr="00B7120F" w:rsidRDefault="00DF6DC9" w:rsidP="004133C3">
            <w:pPr>
              <w:jc w:val="left"/>
              <w:rPr>
                <w:rFonts w:asciiTheme="minorEastAsia" w:hAnsiTheme="minorEastAsia"/>
                <w:sz w:val="18"/>
                <w:szCs w:val="18"/>
              </w:rPr>
            </w:pPr>
            <w:r w:rsidRPr="00B7120F">
              <w:rPr>
                <w:rFonts w:asciiTheme="minorEastAsia" w:hAnsiTheme="minorEastAsia" w:hint="eastAsia"/>
                <w:sz w:val="18"/>
                <w:szCs w:val="18"/>
              </w:rPr>
              <w:t>专业实习</w:t>
            </w:r>
          </w:p>
        </w:tc>
        <w:tc>
          <w:tcPr>
            <w:tcW w:w="397" w:type="dxa"/>
            <w:noWrap/>
          </w:tcPr>
          <w:p w:rsidR="00DF6DC9" w:rsidRPr="00B7120F" w:rsidRDefault="00DF6DC9" w:rsidP="004133C3">
            <w:pPr>
              <w:jc w:val="center"/>
              <w:rPr>
                <w:sz w:val="18"/>
                <w:szCs w:val="18"/>
              </w:rPr>
            </w:pPr>
            <w:r w:rsidRPr="00B7120F">
              <w:rPr>
                <w:rFonts w:hint="eastAsia"/>
                <w:sz w:val="18"/>
                <w:szCs w:val="18"/>
              </w:rPr>
              <w:t>8</w:t>
            </w:r>
          </w:p>
        </w:tc>
        <w:tc>
          <w:tcPr>
            <w:tcW w:w="412" w:type="dxa"/>
            <w:noWrap/>
          </w:tcPr>
          <w:p w:rsidR="00DF6DC9" w:rsidRPr="00B7120F" w:rsidRDefault="00DF6DC9" w:rsidP="004133C3">
            <w:pPr>
              <w:jc w:val="center"/>
              <w:rPr>
                <w:sz w:val="18"/>
                <w:szCs w:val="18"/>
              </w:rPr>
            </w:pPr>
            <w:r w:rsidRPr="00B7120F">
              <w:rPr>
                <w:rFonts w:hint="eastAsia"/>
                <w:sz w:val="18"/>
                <w:szCs w:val="18"/>
              </w:rPr>
              <w:t>144</w:t>
            </w:r>
          </w:p>
        </w:tc>
        <w:tc>
          <w:tcPr>
            <w:tcW w:w="404" w:type="dxa"/>
            <w:noWrap/>
          </w:tcPr>
          <w:p w:rsidR="00DF6DC9" w:rsidRPr="00B7120F" w:rsidRDefault="00DF6DC9" w:rsidP="004133C3">
            <w:pPr>
              <w:jc w:val="center"/>
              <w:rPr>
                <w:sz w:val="18"/>
                <w:szCs w:val="18"/>
              </w:rPr>
            </w:pPr>
          </w:p>
        </w:tc>
        <w:tc>
          <w:tcPr>
            <w:tcW w:w="405" w:type="dxa"/>
            <w:noWrap/>
          </w:tcPr>
          <w:p w:rsidR="00DF6DC9" w:rsidRPr="00B7120F" w:rsidRDefault="00DF6DC9" w:rsidP="004133C3">
            <w:pPr>
              <w:jc w:val="center"/>
              <w:rPr>
                <w:sz w:val="18"/>
                <w:szCs w:val="18"/>
              </w:rPr>
            </w:pPr>
          </w:p>
        </w:tc>
        <w:tc>
          <w:tcPr>
            <w:tcW w:w="406" w:type="dxa"/>
            <w:noWrap/>
          </w:tcPr>
          <w:p w:rsidR="00DF6DC9" w:rsidRPr="00B7120F" w:rsidRDefault="00DF6DC9" w:rsidP="004133C3">
            <w:pPr>
              <w:jc w:val="center"/>
              <w:rPr>
                <w:sz w:val="18"/>
                <w:szCs w:val="18"/>
              </w:rPr>
            </w:pPr>
          </w:p>
        </w:tc>
        <w:tc>
          <w:tcPr>
            <w:tcW w:w="410" w:type="dxa"/>
            <w:noWrap/>
          </w:tcPr>
          <w:p w:rsidR="00DF6DC9" w:rsidRPr="00B7120F" w:rsidRDefault="00DF6DC9" w:rsidP="004133C3">
            <w:pPr>
              <w:jc w:val="center"/>
              <w:rPr>
                <w:sz w:val="18"/>
                <w:szCs w:val="18"/>
              </w:rPr>
            </w:pPr>
          </w:p>
        </w:tc>
        <w:tc>
          <w:tcPr>
            <w:tcW w:w="405" w:type="dxa"/>
            <w:noWrap/>
          </w:tcPr>
          <w:p w:rsidR="00DF6DC9" w:rsidRPr="00B7120F" w:rsidRDefault="00DF6DC9" w:rsidP="004133C3">
            <w:pPr>
              <w:jc w:val="center"/>
              <w:rPr>
                <w:sz w:val="18"/>
                <w:szCs w:val="18"/>
              </w:rPr>
            </w:pPr>
          </w:p>
        </w:tc>
        <w:tc>
          <w:tcPr>
            <w:tcW w:w="407" w:type="dxa"/>
            <w:noWrap/>
          </w:tcPr>
          <w:p w:rsidR="00DF6DC9" w:rsidRPr="00B7120F" w:rsidRDefault="00DF6DC9" w:rsidP="004133C3">
            <w:pPr>
              <w:jc w:val="center"/>
              <w:rPr>
                <w:sz w:val="18"/>
                <w:szCs w:val="18"/>
              </w:rPr>
            </w:pPr>
            <w:r w:rsidRPr="00B7120F">
              <w:rPr>
                <w:rFonts w:hint="eastAsia"/>
                <w:sz w:val="18"/>
                <w:szCs w:val="18"/>
              </w:rPr>
              <w:t>△</w:t>
            </w:r>
          </w:p>
        </w:tc>
        <w:tc>
          <w:tcPr>
            <w:tcW w:w="406" w:type="dxa"/>
            <w:noWrap/>
          </w:tcPr>
          <w:p w:rsidR="00DF6DC9" w:rsidRPr="00B7120F" w:rsidRDefault="00DF6DC9" w:rsidP="004133C3">
            <w:pPr>
              <w:jc w:val="center"/>
              <w:rPr>
                <w:sz w:val="18"/>
                <w:szCs w:val="18"/>
              </w:rPr>
            </w:pPr>
          </w:p>
        </w:tc>
        <w:tc>
          <w:tcPr>
            <w:tcW w:w="407" w:type="dxa"/>
            <w:noWrap/>
          </w:tcPr>
          <w:p w:rsidR="00DF6DC9" w:rsidRPr="00B7120F" w:rsidRDefault="00DF6DC9" w:rsidP="004133C3">
            <w:pPr>
              <w:jc w:val="center"/>
              <w:rPr>
                <w:sz w:val="18"/>
                <w:szCs w:val="18"/>
              </w:rPr>
            </w:pPr>
          </w:p>
        </w:tc>
        <w:tc>
          <w:tcPr>
            <w:tcW w:w="405" w:type="dxa"/>
            <w:noWrap/>
          </w:tcPr>
          <w:p w:rsidR="00DF6DC9" w:rsidRPr="00B7120F" w:rsidRDefault="00DF6DC9" w:rsidP="004133C3">
            <w:pPr>
              <w:jc w:val="center"/>
              <w:rPr>
                <w:sz w:val="18"/>
                <w:szCs w:val="18"/>
              </w:rPr>
            </w:pPr>
          </w:p>
        </w:tc>
        <w:tc>
          <w:tcPr>
            <w:tcW w:w="407" w:type="dxa"/>
            <w:noWrap/>
          </w:tcPr>
          <w:p w:rsidR="00DF6DC9" w:rsidRPr="00B7120F" w:rsidRDefault="00DF6DC9" w:rsidP="004133C3">
            <w:pPr>
              <w:jc w:val="center"/>
              <w:rPr>
                <w:sz w:val="18"/>
                <w:szCs w:val="18"/>
              </w:rPr>
            </w:pPr>
          </w:p>
        </w:tc>
        <w:tc>
          <w:tcPr>
            <w:tcW w:w="406" w:type="dxa"/>
            <w:noWrap/>
          </w:tcPr>
          <w:p w:rsidR="00DF6DC9" w:rsidRPr="00B7120F" w:rsidRDefault="00DF6DC9" w:rsidP="004133C3">
            <w:pPr>
              <w:jc w:val="center"/>
              <w:rPr>
                <w:sz w:val="18"/>
                <w:szCs w:val="18"/>
              </w:rPr>
            </w:pPr>
          </w:p>
        </w:tc>
        <w:tc>
          <w:tcPr>
            <w:tcW w:w="405" w:type="dxa"/>
            <w:noWrap/>
          </w:tcPr>
          <w:p w:rsidR="00DF6DC9" w:rsidRPr="00B7120F" w:rsidRDefault="00DF6DC9" w:rsidP="004133C3">
            <w:pPr>
              <w:jc w:val="center"/>
              <w:rPr>
                <w:sz w:val="18"/>
                <w:szCs w:val="18"/>
              </w:rPr>
            </w:pPr>
            <w:r w:rsidRPr="00B7120F">
              <w:rPr>
                <w:rFonts w:hint="eastAsia"/>
                <w:sz w:val="18"/>
                <w:szCs w:val="18"/>
              </w:rPr>
              <w:t>8</w:t>
            </w:r>
          </w:p>
        </w:tc>
        <w:tc>
          <w:tcPr>
            <w:tcW w:w="1345" w:type="dxa"/>
            <w:gridSpan w:val="2"/>
            <w:noWrap/>
          </w:tcPr>
          <w:p w:rsidR="00DF6DC9" w:rsidRPr="00B7120F" w:rsidRDefault="00DF6DC9" w:rsidP="004133C3">
            <w:pPr>
              <w:jc w:val="center"/>
              <w:rPr>
                <w:szCs w:val="21"/>
              </w:rPr>
            </w:pPr>
          </w:p>
        </w:tc>
      </w:tr>
      <w:tr w:rsidR="00DF6DC9" w:rsidRPr="00A45F89" w:rsidTr="00517D3E">
        <w:trPr>
          <w:gridAfter w:val="1"/>
          <w:wAfter w:w="14" w:type="dxa"/>
          <w:trHeight w:val="489"/>
          <w:jc w:val="center"/>
        </w:trPr>
        <w:tc>
          <w:tcPr>
            <w:tcW w:w="672" w:type="dxa"/>
            <w:vMerge/>
            <w:noWrap/>
          </w:tcPr>
          <w:p w:rsidR="00DF6DC9" w:rsidRPr="0086530E" w:rsidRDefault="00DF6DC9" w:rsidP="004133C3">
            <w:pPr>
              <w:jc w:val="center"/>
              <w:rPr>
                <w:sz w:val="24"/>
                <w:szCs w:val="24"/>
              </w:rPr>
            </w:pPr>
          </w:p>
        </w:tc>
        <w:tc>
          <w:tcPr>
            <w:tcW w:w="1926" w:type="dxa"/>
            <w:gridSpan w:val="2"/>
            <w:noWrap/>
            <w:vAlign w:val="center"/>
          </w:tcPr>
          <w:p w:rsidR="00DF6DC9" w:rsidRPr="000E17A2" w:rsidRDefault="00DF6DC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397" w:type="dxa"/>
            <w:noWrap/>
            <w:vAlign w:val="center"/>
          </w:tcPr>
          <w:p w:rsidR="00DF6DC9" w:rsidRPr="000E17A2" w:rsidRDefault="00DF6DC9" w:rsidP="004133C3">
            <w:pPr>
              <w:jc w:val="center"/>
              <w:rPr>
                <w:sz w:val="18"/>
                <w:szCs w:val="18"/>
              </w:rPr>
            </w:pPr>
            <w:r>
              <w:rPr>
                <w:rFonts w:hint="eastAsia"/>
                <w:sz w:val="18"/>
                <w:szCs w:val="18"/>
              </w:rPr>
              <w:t>8</w:t>
            </w:r>
          </w:p>
        </w:tc>
        <w:tc>
          <w:tcPr>
            <w:tcW w:w="412" w:type="dxa"/>
            <w:noWrap/>
            <w:vAlign w:val="center"/>
          </w:tcPr>
          <w:p w:rsidR="00DF6DC9" w:rsidRPr="000E17A2" w:rsidRDefault="00DF6DC9" w:rsidP="004133C3">
            <w:pPr>
              <w:jc w:val="center"/>
              <w:rPr>
                <w:sz w:val="18"/>
                <w:szCs w:val="18"/>
              </w:rPr>
            </w:pPr>
            <w:r>
              <w:rPr>
                <w:rFonts w:hint="eastAsia"/>
                <w:sz w:val="18"/>
                <w:szCs w:val="18"/>
              </w:rPr>
              <w:t>144</w:t>
            </w:r>
          </w:p>
        </w:tc>
        <w:tc>
          <w:tcPr>
            <w:tcW w:w="404"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10"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407"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07"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407" w:type="dxa"/>
            <w:noWrap/>
            <w:vAlign w:val="center"/>
          </w:tcPr>
          <w:p w:rsidR="00DF6DC9" w:rsidRPr="000E17A2" w:rsidRDefault="00DF6DC9" w:rsidP="004133C3">
            <w:pPr>
              <w:jc w:val="center"/>
              <w:rPr>
                <w:sz w:val="18"/>
                <w:szCs w:val="18"/>
              </w:rPr>
            </w:pPr>
          </w:p>
        </w:tc>
        <w:tc>
          <w:tcPr>
            <w:tcW w:w="406" w:type="dxa"/>
            <w:noWrap/>
            <w:vAlign w:val="center"/>
          </w:tcPr>
          <w:p w:rsidR="00DF6DC9" w:rsidRPr="000E17A2" w:rsidRDefault="00DF6DC9" w:rsidP="004133C3">
            <w:pPr>
              <w:jc w:val="center"/>
              <w:rPr>
                <w:sz w:val="18"/>
                <w:szCs w:val="18"/>
              </w:rPr>
            </w:pPr>
          </w:p>
        </w:tc>
        <w:tc>
          <w:tcPr>
            <w:tcW w:w="405" w:type="dxa"/>
            <w:noWrap/>
            <w:vAlign w:val="center"/>
          </w:tcPr>
          <w:p w:rsidR="00DF6DC9" w:rsidRPr="000E17A2" w:rsidRDefault="00DF6DC9" w:rsidP="004133C3">
            <w:pPr>
              <w:jc w:val="center"/>
              <w:rPr>
                <w:sz w:val="18"/>
                <w:szCs w:val="18"/>
              </w:rPr>
            </w:pPr>
          </w:p>
        </w:tc>
        <w:tc>
          <w:tcPr>
            <w:tcW w:w="1345" w:type="dxa"/>
            <w:gridSpan w:val="2"/>
            <w:noWrap/>
            <w:vAlign w:val="center"/>
          </w:tcPr>
          <w:p w:rsidR="00DF6DC9" w:rsidRPr="006D1F17" w:rsidRDefault="00DF6DC9" w:rsidP="004133C3">
            <w:pPr>
              <w:jc w:val="center"/>
              <w:rPr>
                <w:szCs w:val="21"/>
              </w:rPr>
            </w:pPr>
          </w:p>
        </w:tc>
      </w:tr>
      <w:tr w:rsidR="00DF6DC9" w:rsidRPr="00A45F89" w:rsidTr="00517D3E">
        <w:trPr>
          <w:gridAfter w:val="1"/>
          <w:wAfter w:w="14" w:type="dxa"/>
          <w:trHeight w:val="70"/>
          <w:jc w:val="center"/>
        </w:trPr>
        <w:tc>
          <w:tcPr>
            <w:tcW w:w="2598" w:type="dxa"/>
            <w:gridSpan w:val="3"/>
            <w:noWrap/>
          </w:tcPr>
          <w:p w:rsidR="00DF6DC9" w:rsidRPr="000E17A2" w:rsidRDefault="00DF6DC9" w:rsidP="004133C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397" w:type="dxa"/>
            <w:noWrap/>
          </w:tcPr>
          <w:p w:rsidR="00DF6DC9" w:rsidRPr="000E17A2" w:rsidRDefault="00DF6DC9" w:rsidP="004133C3">
            <w:pPr>
              <w:jc w:val="center"/>
              <w:rPr>
                <w:sz w:val="18"/>
                <w:szCs w:val="18"/>
              </w:rPr>
            </w:pPr>
            <w:r>
              <w:rPr>
                <w:rFonts w:hint="eastAsia"/>
                <w:sz w:val="18"/>
                <w:szCs w:val="18"/>
              </w:rPr>
              <w:t>80</w:t>
            </w:r>
          </w:p>
        </w:tc>
        <w:tc>
          <w:tcPr>
            <w:tcW w:w="412" w:type="dxa"/>
            <w:noWrap/>
          </w:tcPr>
          <w:p w:rsidR="00DF6DC9" w:rsidRPr="007A1570" w:rsidRDefault="00DF6DC9" w:rsidP="004133C3">
            <w:pPr>
              <w:jc w:val="center"/>
              <w:rPr>
                <w:sz w:val="18"/>
                <w:szCs w:val="18"/>
              </w:rPr>
            </w:pPr>
            <w:r>
              <w:rPr>
                <w:rFonts w:hint="eastAsia"/>
                <w:sz w:val="18"/>
                <w:szCs w:val="18"/>
              </w:rPr>
              <w:t>1440</w:t>
            </w:r>
          </w:p>
        </w:tc>
        <w:tc>
          <w:tcPr>
            <w:tcW w:w="404"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10"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407" w:type="dxa"/>
            <w:noWrap/>
          </w:tcPr>
          <w:p w:rsidR="00DF6DC9" w:rsidRPr="000E17A2" w:rsidRDefault="00DF6DC9" w:rsidP="004133C3">
            <w:pPr>
              <w:jc w:val="center"/>
              <w:rPr>
                <w:sz w:val="18"/>
                <w:szCs w:val="18"/>
              </w:rPr>
            </w:pPr>
          </w:p>
        </w:tc>
        <w:tc>
          <w:tcPr>
            <w:tcW w:w="406" w:type="dxa"/>
            <w:noWrap/>
          </w:tcPr>
          <w:p w:rsidR="00DF6DC9" w:rsidRPr="000E17A2" w:rsidRDefault="00DF6DC9" w:rsidP="004133C3">
            <w:pPr>
              <w:jc w:val="center"/>
              <w:rPr>
                <w:sz w:val="18"/>
                <w:szCs w:val="18"/>
              </w:rPr>
            </w:pPr>
          </w:p>
        </w:tc>
        <w:tc>
          <w:tcPr>
            <w:tcW w:w="405" w:type="dxa"/>
            <w:noWrap/>
          </w:tcPr>
          <w:p w:rsidR="00DF6DC9" w:rsidRPr="000E17A2" w:rsidRDefault="00DF6DC9" w:rsidP="004133C3">
            <w:pPr>
              <w:jc w:val="center"/>
              <w:rPr>
                <w:sz w:val="18"/>
                <w:szCs w:val="18"/>
              </w:rPr>
            </w:pPr>
          </w:p>
        </w:tc>
        <w:tc>
          <w:tcPr>
            <w:tcW w:w="1345" w:type="dxa"/>
            <w:gridSpan w:val="2"/>
            <w:noWrap/>
          </w:tcPr>
          <w:p w:rsidR="00DF6DC9" w:rsidRPr="006D1F17" w:rsidRDefault="00DF6DC9" w:rsidP="004133C3">
            <w:pPr>
              <w:jc w:val="center"/>
              <w:rPr>
                <w:szCs w:val="21"/>
              </w:rPr>
            </w:pPr>
          </w:p>
        </w:tc>
      </w:tr>
    </w:tbl>
    <w:p w:rsidR="00517D3E" w:rsidRPr="00352244" w:rsidRDefault="00352244" w:rsidP="00352244">
      <w:pPr>
        <w:pStyle w:val="ab"/>
        <w:rPr>
          <w:sz w:val="36"/>
          <w:szCs w:val="36"/>
        </w:rPr>
      </w:pPr>
      <w:bookmarkStart w:id="9" w:name="_Toc468111489"/>
      <w:r>
        <w:rPr>
          <w:sz w:val="36"/>
          <w:szCs w:val="36"/>
        </w:rPr>
        <w:br w:type="page"/>
      </w:r>
      <w:r w:rsidR="00517D3E" w:rsidRPr="00352244">
        <w:rPr>
          <w:rFonts w:hint="eastAsia"/>
          <w:sz w:val="36"/>
          <w:szCs w:val="36"/>
        </w:rPr>
        <w:lastRenderedPageBreak/>
        <w:t>深圳大学成人高等教育专业培养方案</w:t>
      </w:r>
      <w:bookmarkEnd w:id="9"/>
    </w:p>
    <w:p w:rsidR="00517D3E" w:rsidRPr="00C9671F" w:rsidRDefault="00517D3E" w:rsidP="00517D3E">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Pr="008458AA">
        <w:rPr>
          <w:rFonts w:asciiTheme="minorEastAsia" w:eastAsiaTheme="minorEastAsia" w:hAnsiTheme="minorEastAsia"/>
          <w:b/>
          <w:sz w:val="28"/>
          <w:szCs w:val="28"/>
        </w:rPr>
        <w:t>201</w:t>
      </w:r>
      <w:r w:rsidRPr="008458AA">
        <w:rPr>
          <w:rFonts w:asciiTheme="minorEastAsia" w:eastAsiaTheme="minorEastAsia" w:hAnsiTheme="minorEastAsia" w:hint="eastAsia"/>
          <w:b/>
          <w:sz w:val="28"/>
          <w:szCs w:val="28"/>
        </w:rPr>
        <w:t>6年</w:t>
      </w:r>
      <w:r w:rsidRPr="008458AA">
        <w:rPr>
          <w:rFonts w:asciiTheme="minorEastAsia" w:eastAsiaTheme="minorEastAsia" w:hAnsiTheme="minorEastAsia"/>
          <w:b/>
          <w:sz w:val="28"/>
          <w:szCs w:val="28"/>
        </w:rPr>
        <w:t xml:space="preserve"> 2 </w:t>
      </w:r>
      <w:r w:rsidRPr="008458AA">
        <w:rPr>
          <w:rFonts w:asciiTheme="minorEastAsia" w:eastAsiaTheme="minorEastAsia" w:hAnsiTheme="minorEastAsia" w:hint="eastAsia"/>
          <w:b/>
          <w:sz w:val="28"/>
          <w:szCs w:val="28"/>
        </w:rPr>
        <w:t>月</w:t>
      </w:r>
      <w:r w:rsidRPr="008458AA">
        <w:rPr>
          <w:rFonts w:asciiTheme="minorEastAsia" w:eastAsiaTheme="minorEastAsia" w:hAnsiTheme="minorEastAsia"/>
          <w:b/>
          <w:sz w:val="28"/>
          <w:szCs w:val="28"/>
        </w:rPr>
        <w:t>—201</w:t>
      </w:r>
      <w:r w:rsidRPr="008458AA">
        <w:rPr>
          <w:rFonts w:asciiTheme="minorEastAsia" w:eastAsiaTheme="minorEastAsia" w:hAnsiTheme="minorEastAsia" w:hint="eastAsia"/>
          <w:b/>
          <w:sz w:val="28"/>
          <w:szCs w:val="28"/>
        </w:rPr>
        <w:t>9年</w:t>
      </w:r>
      <w:r w:rsidRPr="008458AA">
        <w:rPr>
          <w:rFonts w:asciiTheme="minorEastAsia" w:eastAsiaTheme="minorEastAsia" w:hAnsiTheme="minorEastAsia"/>
          <w:b/>
          <w:sz w:val="28"/>
          <w:szCs w:val="28"/>
        </w:rPr>
        <w:t xml:space="preserve"> 1 </w:t>
      </w:r>
      <w:r w:rsidRPr="008458AA">
        <w:rPr>
          <w:rFonts w:asciiTheme="minorEastAsia" w:eastAsiaTheme="minorEastAsia" w:hAnsiTheme="minorEastAsia" w:hint="eastAsia"/>
          <w:b/>
          <w:sz w:val="28"/>
          <w:szCs w:val="28"/>
        </w:rPr>
        <w:t>月</w:t>
      </w:r>
      <w:r w:rsidRPr="00334CC2">
        <w:rPr>
          <w:rFonts w:asciiTheme="majorEastAsia" w:eastAsiaTheme="majorEastAsia" w:hAnsiTheme="majorEastAsia" w:hint="eastAsia"/>
          <w:b/>
          <w:sz w:val="28"/>
          <w:szCs w:val="28"/>
        </w:rPr>
        <w:t>）</w:t>
      </w:r>
    </w:p>
    <w:p w:rsidR="00517D3E" w:rsidRPr="00C9671F" w:rsidRDefault="00517D3E" w:rsidP="00556469">
      <w:pPr>
        <w:tabs>
          <w:tab w:val="left" w:pos="7230"/>
        </w:tabs>
        <w:ind w:rightChars="201" w:right="422"/>
        <w:jc w:val="left"/>
        <w:rPr>
          <w:b/>
          <w:sz w:val="28"/>
          <w:szCs w:val="28"/>
        </w:rPr>
      </w:pPr>
      <w:r>
        <w:rPr>
          <w:rFonts w:hint="eastAsia"/>
          <w:b/>
          <w:sz w:val="28"/>
          <w:szCs w:val="28"/>
        </w:rPr>
        <w:t>教学院系</w:t>
      </w:r>
      <w:r>
        <w:rPr>
          <w:rFonts w:hint="eastAsia"/>
          <w:b/>
          <w:sz w:val="28"/>
          <w:szCs w:val="28"/>
        </w:rPr>
        <w:t>:</w:t>
      </w:r>
      <w:r w:rsidRPr="00C9671F">
        <w:rPr>
          <w:rFonts w:hint="eastAsia"/>
          <w:b/>
          <w:sz w:val="28"/>
          <w:szCs w:val="28"/>
        </w:rPr>
        <w:t>师范学院</w:t>
      </w:r>
      <w:r>
        <w:rPr>
          <w:b/>
          <w:sz w:val="28"/>
          <w:szCs w:val="28"/>
        </w:rPr>
        <w:t xml:space="preserve">   </w:t>
      </w:r>
      <w:r w:rsidRPr="00C9671F">
        <w:rPr>
          <w:rFonts w:hint="eastAsia"/>
          <w:b/>
          <w:sz w:val="28"/>
          <w:szCs w:val="28"/>
        </w:rPr>
        <w:t>专业名称</w:t>
      </w:r>
      <w:r>
        <w:rPr>
          <w:rFonts w:hint="eastAsia"/>
          <w:b/>
          <w:sz w:val="28"/>
          <w:szCs w:val="28"/>
        </w:rPr>
        <w:t>:</w:t>
      </w:r>
      <w:r w:rsidRPr="00C9671F">
        <w:rPr>
          <w:rFonts w:hint="eastAsia"/>
          <w:b/>
          <w:sz w:val="28"/>
          <w:szCs w:val="28"/>
        </w:rPr>
        <w:t>学前教育</w:t>
      </w:r>
      <w:r w:rsidRPr="00C9671F">
        <w:rPr>
          <w:b/>
          <w:sz w:val="28"/>
          <w:szCs w:val="28"/>
        </w:rPr>
        <w:t xml:space="preserve">    </w:t>
      </w:r>
      <w:r w:rsidRPr="00C9671F">
        <w:rPr>
          <w:rFonts w:hint="eastAsia"/>
          <w:b/>
          <w:sz w:val="28"/>
          <w:szCs w:val="28"/>
        </w:rPr>
        <w:t>专业代码</w:t>
      </w:r>
      <w:r>
        <w:rPr>
          <w:rFonts w:hint="eastAsia"/>
          <w:b/>
          <w:sz w:val="28"/>
          <w:szCs w:val="28"/>
        </w:rPr>
        <w:t>:</w:t>
      </w:r>
      <w:r w:rsidRPr="00C9671F">
        <w:rPr>
          <w:b/>
          <w:sz w:val="28"/>
          <w:szCs w:val="28"/>
        </w:rPr>
        <w:t>670102k</w:t>
      </w:r>
      <w:r w:rsidR="00556469">
        <w:rPr>
          <w:rFonts w:hint="eastAsia"/>
          <w:b/>
          <w:sz w:val="28"/>
          <w:szCs w:val="28"/>
        </w:rPr>
        <w:t xml:space="preserve">  </w:t>
      </w:r>
      <w:r w:rsidRPr="00C9671F">
        <w:rPr>
          <w:rFonts w:hint="eastAsia"/>
          <w:b/>
          <w:sz w:val="28"/>
          <w:szCs w:val="28"/>
        </w:rPr>
        <w:t>办学层次</w:t>
      </w:r>
      <w:r>
        <w:rPr>
          <w:rFonts w:hint="eastAsia"/>
          <w:b/>
          <w:sz w:val="28"/>
          <w:szCs w:val="28"/>
        </w:rPr>
        <w:t>:</w:t>
      </w:r>
      <w:r w:rsidRPr="00C9671F">
        <w:rPr>
          <w:rFonts w:hint="eastAsia"/>
          <w:b/>
          <w:sz w:val="28"/>
          <w:szCs w:val="28"/>
        </w:rPr>
        <w:t>专科</w:t>
      </w:r>
      <w:r>
        <w:rPr>
          <w:b/>
          <w:sz w:val="28"/>
          <w:szCs w:val="28"/>
        </w:rPr>
        <w:t xml:space="preserve">    </w:t>
      </w:r>
      <w:r>
        <w:rPr>
          <w:rFonts w:hint="eastAsia"/>
          <w:b/>
          <w:sz w:val="28"/>
          <w:szCs w:val="28"/>
        </w:rPr>
        <w:t xml:space="preserve"> </w:t>
      </w:r>
      <w:r>
        <w:rPr>
          <w:b/>
          <w:sz w:val="28"/>
          <w:szCs w:val="28"/>
        </w:rPr>
        <w:t xml:space="preserve"> </w:t>
      </w:r>
      <w:r w:rsidR="00556469">
        <w:rPr>
          <w:b/>
          <w:sz w:val="28"/>
          <w:szCs w:val="28"/>
        </w:rPr>
        <w:t xml:space="preserve"> </w:t>
      </w:r>
      <w:r>
        <w:rPr>
          <w:rFonts w:hint="eastAsia"/>
          <w:b/>
          <w:sz w:val="28"/>
          <w:szCs w:val="28"/>
        </w:rPr>
        <w:t>科类</w:t>
      </w:r>
      <w:r>
        <w:rPr>
          <w:rFonts w:hint="eastAsia"/>
          <w:b/>
          <w:sz w:val="28"/>
          <w:szCs w:val="28"/>
        </w:rPr>
        <w:t>:</w:t>
      </w:r>
      <w:r>
        <w:rPr>
          <w:rFonts w:hint="eastAsia"/>
          <w:b/>
          <w:sz w:val="28"/>
          <w:szCs w:val="28"/>
        </w:rPr>
        <w:t>文史类</w:t>
      </w:r>
      <w:r>
        <w:rPr>
          <w:b/>
          <w:sz w:val="28"/>
          <w:szCs w:val="28"/>
        </w:rPr>
        <w:t xml:space="preserve">    </w:t>
      </w:r>
      <w:r w:rsidR="00556469">
        <w:rPr>
          <w:rFonts w:hint="eastAsia"/>
          <w:b/>
          <w:sz w:val="28"/>
          <w:szCs w:val="28"/>
        </w:rPr>
        <w:t xml:space="preserve">  </w:t>
      </w:r>
      <w:r w:rsidR="00556469">
        <w:rPr>
          <w:b/>
          <w:sz w:val="28"/>
          <w:szCs w:val="28"/>
        </w:rPr>
        <w:t xml:space="preserve">    </w:t>
      </w:r>
      <w:r>
        <w:rPr>
          <w:rFonts w:hint="eastAsia"/>
          <w:b/>
          <w:sz w:val="28"/>
          <w:szCs w:val="28"/>
        </w:rPr>
        <w:t>办学形式</w:t>
      </w:r>
      <w:r>
        <w:rPr>
          <w:rFonts w:hint="eastAsia"/>
          <w:b/>
          <w:sz w:val="28"/>
          <w:szCs w:val="28"/>
        </w:rPr>
        <w:t>:</w:t>
      </w:r>
      <w:r w:rsidRPr="00C9671F">
        <w:rPr>
          <w:rFonts w:hint="eastAsia"/>
          <w:b/>
          <w:sz w:val="28"/>
          <w:szCs w:val="28"/>
        </w:rPr>
        <w:t>业余</w:t>
      </w:r>
      <w:r>
        <w:rPr>
          <w:rFonts w:hint="eastAsia"/>
          <w:b/>
          <w:sz w:val="28"/>
          <w:szCs w:val="28"/>
        </w:rPr>
        <w:t xml:space="preserve">       </w:t>
      </w:r>
      <w:r>
        <w:rPr>
          <w:rFonts w:hint="eastAsia"/>
          <w:b/>
          <w:sz w:val="28"/>
          <w:szCs w:val="28"/>
        </w:rPr>
        <w:t>修订人：</w:t>
      </w:r>
      <w:r w:rsidRPr="00C9671F">
        <w:rPr>
          <w:rFonts w:hint="eastAsia"/>
          <w:b/>
          <w:sz w:val="28"/>
          <w:szCs w:val="28"/>
        </w:rPr>
        <w:t>李悦</w:t>
      </w:r>
      <w:r>
        <w:rPr>
          <w:b/>
          <w:sz w:val="28"/>
          <w:szCs w:val="28"/>
        </w:rPr>
        <w:t xml:space="preserve">     </w:t>
      </w:r>
      <w:r>
        <w:rPr>
          <w:rFonts w:hint="eastAsia"/>
          <w:b/>
          <w:sz w:val="28"/>
          <w:szCs w:val="28"/>
        </w:rPr>
        <w:t xml:space="preserve">  </w:t>
      </w:r>
      <w:r>
        <w:rPr>
          <w:rFonts w:hint="eastAsia"/>
          <w:b/>
          <w:sz w:val="28"/>
          <w:szCs w:val="28"/>
        </w:rPr>
        <w:t>审核人：</w:t>
      </w:r>
      <w:r w:rsidR="0094619F">
        <w:rPr>
          <w:rFonts w:hint="eastAsia"/>
          <w:b/>
          <w:sz w:val="28"/>
          <w:szCs w:val="28"/>
        </w:rPr>
        <w:t>唐国良</w:t>
      </w:r>
    </w:p>
    <w:p w:rsidR="00517D3E" w:rsidRDefault="00517D3E" w:rsidP="00517D3E">
      <w:pPr>
        <w:autoSpaceDE w:val="0"/>
        <w:autoSpaceDN w:val="0"/>
        <w:adjustRightInd w:val="0"/>
        <w:rPr>
          <w:kern w:val="0"/>
          <w:sz w:val="24"/>
          <w:lang w:val="zh-CN"/>
        </w:rPr>
      </w:pPr>
    </w:p>
    <w:p w:rsidR="00517D3E" w:rsidRDefault="00517D3E" w:rsidP="00517D3E">
      <w:pPr>
        <w:autoSpaceDE w:val="0"/>
        <w:autoSpaceDN w:val="0"/>
        <w:adjustRightInd w:val="0"/>
        <w:spacing w:line="264" w:lineRule="auto"/>
        <w:rPr>
          <w:b/>
          <w:bCs/>
          <w:kern w:val="0"/>
          <w:sz w:val="24"/>
          <w:lang w:val="zh-CN"/>
        </w:rPr>
      </w:pPr>
      <w:r>
        <w:rPr>
          <w:rFonts w:ascii="宋体" w:hint="eastAsia"/>
          <w:b/>
          <w:bCs/>
          <w:kern w:val="0"/>
          <w:sz w:val="24"/>
          <w:lang w:val="zh-CN"/>
        </w:rPr>
        <w:t>一、培养目标</w:t>
      </w:r>
    </w:p>
    <w:p w:rsidR="00517D3E" w:rsidRDefault="00517D3E" w:rsidP="00517D3E">
      <w:pPr>
        <w:autoSpaceDE w:val="0"/>
        <w:autoSpaceDN w:val="0"/>
        <w:adjustRightInd w:val="0"/>
        <w:spacing w:line="440" w:lineRule="exact"/>
        <w:ind w:rightChars="201" w:right="422" w:firstLineChars="200" w:firstLine="480"/>
        <w:rPr>
          <w:sz w:val="24"/>
          <w:szCs w:val="24"/>
        </w:rPr>
      </w:pPr>
      <w:r w:rsidRPr="0013192A">
        <w:rPr>
          <w:rFonts w:hint="eastAsia"/>
          <w:sz w:val="24"/>
          <w:szCs w:val="24"/>
        </w:rPr>
        <w:t>本专业培养合格的幼教师资和幼教教学、管理人员。要求学生通过本专业的学习系统地掌握本专业所必须的基本知识、基本理论和基本技能，了解本专业的学科成就和发展动态，具有一定的分析问题、解决问题、管理和科研能力。</w:t>
      </w:r>
    </w:p>
    <w:p w:rsidR="00517D3E" w:rsidRDefault="00517D3E" w:rsidP="00517D3E">
      <w:pPr>
        <w:autoSpaceDE w:val="0"/>
        <w:autoSpaceDN w:val="0"/>
        <w:adjustRightInd w:val="0"/>
        <w:ind w:firstLine="361"/>
        <w:rPr>
          <w:kern w:val="0"/>
          <w:sz w:val="24"/>
          <w:lang w:val="zh-CN"/>
        </w:rPr>
      </w:pPr>
    </w:p>
    <w:p w:rsidR="00517D3E" w:rsidRDefault="00517D3E" w:rsidP="00517D3E">
      <w:pPr>
        <w:autoSpaceDE w:val="0"/>
        <w:autoSpaceDN w:val="0"/>
        <w:adjustRightInd w:val="0"/>
        <w:spacing w:line="264" w:lineRule="auto"/>
        <w:rPr>
          <w:b/>
          <w:bCs/>
          <w:kern w:val="0"/>
          <w:sz w:val="24"/>
          <w:lang w:val="zh-CN"/>
        </w:rPr>
      </w:pPr>
      <w:r>
        <w:rPr>
          <w:rFonts w:ascii="宋体" w:hint="eastAsia"/>
          <w:b/>
          <w:bCs/>
          <w:kern w:val="0"/>
          <w:sz w:val="24"/>
          <w:lang w:val="zh-CN"/>
        </w:rPr>
        <w:t>二、核心能力与就业面向</w:t>
      </w:r>
    </w:p>
    <w:p w:rsidR="00517D3E" w:rsidRPr="0013192A" w:rsidRDefault="00517D3E" w:rsidP="00517D3E">
      <w:pPr>
        <w:autoSpaceDE w:val="0"/>
        <w:autoSpaceDN w:val="0"/>
        <w:adjustRightInd w:val="0"/>
        <w:spacing w:line="440" w:lineRule="exact"/>
        <w:ind w:firstLineChars="200" w:firstLine="480"/>
        <w:rPr>
          <w:sz w:val="24"/>
          <w:szCs w:val="24"/>
        </w:rPr>
      </w:pPr>
      <w:r w:rsidRPr="0013192A">
        <w:rPr>
          <w:rFonts w:hint="eastAsia"/>
          <w:sz w:val="24"/>
          <w:szCs w:val="24"/>
        </w:rPr>
        <w:t>核心能力：具有幼儿智力特长的观察能力、与幼儿与家长的沟通能力和鲜明的幼儿教育特色技能。</w:t>
      </w:r>
    </w:p>
    <w:p w:rsidR="00517D3E" w:rsidRPr="0013192A" w:rsidRDefault="00517D3E" w:rsidP="00517D3E">
      <w:pPr>
        <w:autoSpaceDE w:val="0"/>
        <w:autoSpaceDN w:val="0"/>
        <w:adjustRightInd w:val="0"/>
        <w:spacing w:line="440" w:lineRule="exact"/>
        <w:ind w:firstLineChars="200" w:firstLine="480"/>
        <w:rPr>
          <w:sz w:val="24"/>
          <w:szCs w:val="24"/>
        </w:rPr>
      </w:pPr>
      <w:r w:rsidRPr="0013192A">
        <w:rPr>
          <w:rFonts w:hint="eastAsia"/>
          <w:sz w:val="24"/>
          <w:szCs w:val="24"/>
        </w:rPr>
        <w:t>就业面向：学校、幼儿园、企事业单位。</w:t>
      </w:r>
    </w:p>
    <w:p w:rsidR="00517D3E" w:rsidRDefault="00517D3E" w:rsidP="00517D3E">
      <w:pPr>
        <w:autoSpaceDE w:val="0"/>
        <w:autoSpaceDN w:val="0"/>
        <w:adjustRightInd w:val="0"/>
        <w:rPr>
          <w:kern w:val="0"/>
          <w:sz w:val="24"/>
          <w:lang w:val="zh-CN"/>
        </w:rPr>
      </w:pPr>
    </w:p>
    <w:p w:rsidR="00517D3E" w:rsidRDefault="00517D3E" w:rsidP="00517D3E">
      <w:pPr>
        <w:autoSpaceDE w:val="0"/>
        <w:autoSpaceDN w:val="0"/>
        <w:adjustRightInd w:val="0"/>
        <w:spacing w:line="264" w:lineRule="auto"/>
        <w:rPr>
          <w:b/>
          <w:bCs/>
          <w:kern w:val="0"/>
          <w:sz w:val="24"/>
          <w:lang w:val="zh-CN"/>
        </w:rPr>
      </w:pPr>
      <w:r>
        <w:rPr>
          <w:rFonts w:ascii="宋体" w:hint="eastAsia"/>
          <w:b/>
          <w:bCs/>
          <w:kern w:val="0"/>
          <w:sz w:val="24"/>
          <w:lang w:val="zh-CN"/>
        </w:rPr>
        <w:t>三、社会人才需求</w:t>
      </w:r>
    </w:p>
    <w:p w:rsidR="00517D3E" w:rsidRDefault="00517D3E" w:rsidP="00517D3E">
      <w:pPr>
        <w:autoSpaceDE w:val="0"/>
        <w:autoSpaceDN w:val="0"/>
        <w:adjustRightInd w:val="0"/>
        <w:rPr>
          <w:b/>
          <w:bCs/>
          <w:kern w:val="0"/>
          <w:sz w:val="24"/>
          <w:lang w:val="zh-CN"/>
        </w:rPr>
      </w:pPr>
    </w:p>
    <w:p w:rsidR="00517D3E" w:rsidRDefault="00517D3E" w:rsidP="00517D3E">
      <w:pPr>
        <w:autoSpaceDE w:val="0"/>
        <w:autoSpaceDN w:val="0"/>
        <w:adjustRightInd w:val="0"/>
        <w:rPr>
          <w:b/>
          <w:bCs/>
          <w:kern w:val="0"/>
          <w:sz w:val="24"/>
          <w:lang w:val="zh-CN"/>
        </w:rPr>
      </w:pPr>
      <w:r>
        <w:rPr>
          <w:rFonts w:ascii="宋体" w:hint="eastAsia"/>
          <w:b/>
          <w:bCs/>
          <w:kern w:val="0"/>
          <w:sz w:val="24"/>
          <w:lang w:val="zh-CN"/>
        </w:rPr>
        <w:t>四、学制</w:t>
      </w:r>
    </w:p>
    <w:p w:rsidR="00517D3E" w:rsidRDefault="00517D3E" w:rsidP="00517D3E">
      <w:pPr>
        <w:autoSpaceDE w:val="0"/>
        <w:autoSpaceDN w:val="0"/>
        <w:adjustRightInd w:val="0"/>
        <w:spacing w:line="440" w:lineRule="exact"/>
        <w:rPr>
          <w:kern w:val="0"/>
          <w:sz w:val="24"/>
          <w:lang w:val="zh-CN"/>
        </w:rPr>
      </w:pPr>
      <w:r>
        <w:rPr>
          <w:b/>
          <w:bCs/>
          <w:kern w:val="0"/>
          <w:sz w:val="24"/>
          <w:lang w:val="zh-CN"/>
        </w:rPr>
        <w:t xml:space="preserve">   </w:t>
      </w:r>
      <w:r>
        <w:rPr>
          <w:kern w:val="0"/>
          <w:sz w:val="24"/>
          <w:lang w:val="zh-CN"/>
        </w:rPr>
        <w:t xml:space="preserve"> </w:t>
      </w:r>
      <w:r>
        <w:rPr>
          <w:rFonts w:hint="eastAsia"/>
          <w:kern w:val="0"/>
          <w:sz w:val="24"/>
          <w:lang w:val="zh-CN"/>
        </w:rPr>
        <w:t>标准修业年限</w:t>
      </w:r>
      <w:r>
        <w:rPr>
          <w:rFonts w:ascii="宋体" w:hint="eastAsia"/>
          <w:kern w:val="0"/>
          <w:sz w:val="24"/>
          <w:lang w:val="zh-CN"/>
        </w:rPr>
        <w:t>三年</w:t>
      </w:r>
      <w:r w:rsidRPr="0013192A">
        <w:rPr>
          <w:rFonts w:hint="eastAsia"/>
          <w:sz w:val="24"/>
          <w:szCs w:val="24"/>
        </w:rPr>
        <w:t>。</w:t>
      </w:r>
    </w:p>
    <w:p w:rsidR="00517D3E" w:rsidRDefault="00517D3E" w:rsidP="00517D3E">
      <w:pPr>
        <w:autoSpaceDE w:val="0"/>
        <w:autoSpaceDN w:val="0"/>
        <w:adjustRightInd w:val="0"/>
        <w:rPr>
          <w:b/>
          <w:bCs/>
          <w:kern w:val="0"/>
          <w:sz w:val="24"/>
          <w:lang w:val="zh-CN"/>
        </w:rPr>
      </w:pPr>
    </w:p>
    <w:p w:rsidR="00517D3E" w:rsidRDefault="00517D3E" w:rsidP="00517D3E">
      <w:pPr>
        <w:autoSpaceDE w:val="0"/>
        <w:autoSpaceDN w:val="0"/>
        <w:adjustRightInd w:val="0"/>
        <w:spacing w:line="264" w:lineRule="auto"/>
        <w:rPr>
          <w:b/>
          <w:bCs/>
          <w:kern w:val="0"/>
          <w:sz w:val="24"/>
          <w:lang w:val="zh-CN"/>
        </w:rPr>
      </w:pPr>
      <w:r>
        <w:rPr>
          <w:rFonts w:ascii="宋体" w:hint="eastAsia"/>
          <w:b/>
          <w:bCs/>
          <w:kern w:val="0"/>
          <w:sz w:val="24"/>
          <w:lang w:val="zh-CN"/>
        </w:rPr>
        <w:t>五、专业培养方案的有关说明</w:t>
      </w:r>
    </w:p>
    <w:p w:rsidR="00517D3E" w:rsidRDefault="00517D3E" w:rsidP="00517D3E">
      <w:pPr>
        <w:autoSpaceDE w:val="0"/>
        <w:autoSpaceDN w:val="0"/>
        <w:adjustRightInd w:val="0"/>
        <w:spacing w:line="440" w:lineRule="exact"/>
        <w:ind w:firstLineChars="200" w:firstLine="480"/>
        <w:rPr>
          <w:rFonts w:ascii="宋体"/>
          <w:kern w:val="0"/>
          <w:sz w:val="24"/>
          <w:lang w:val="zh-CN"/>
        </w:rPr>
      </w:pPr>
      <w:r>
        <w:rPr>
          <w:kern w:val="0"/>
          <w:sz w:val="24"/>
          <w:lang w:val="zh-CN"/>
        </w:rPr>
        <w:t>1</w:t>
      </w:r>
      <w:r>
        <w:rPr>
          <w:rFonts w:ascii="宋体" w:hint="eastAsia"/>
          <w:kern w:val="0"/>
          <w:sz w:val="24"/>
          <w:lang w:val="zh-CN"/>
        </w:rPr>
        <w:t>、本专业培养方案总学分：</w:t>
      </w:r>
      <w:r>
        <w:rPr>
          <w:kern w:val="0"/>
          <w:sz w:val="24"/>
          <w:lang w:val="zh-CN"/>
        </w:rPr>
        <w:t>80</w:t>
      </w:r>
      <w:r>
        <w:rPr>
          <w:rFonts w:ascii="宋体" w:hint="eastAsia"/>
          <w:kern w:val="0"/>
          <w:sz w:val="24"/>
          <w:lang w:val="zh-CN"/>
        </w:rPr>
        <w:t>分</w:t>
      </w:r>
    </w:p>
    <w:p w:rsidR="00517D3E" w:rsidRPr="000D191B" w:rsidRDefault="00517D3E" w:rsidP="00517D3E">
      <w:pPr>
        <w:autoSpaceDE w:val="0"/>
        <w:autoSpaceDN w:val="0"/>
        <w:adjustRightInd w:val="0"/>
        <w:spacing w:line="440" w:lineRule="exact"/>
        <w:ind w:firstLineChars="200" w:firstLine="480"/>
        <w:rPr>
          <w:kern w:val="0"/>
          <w:sz w:val="24"/>
          <w:lang w:val="zh-CN"/>
        </w:rPr>
      </w:pPr>
      <w:r w:rsidRPr="000D191B">
        <w:rPr>
          <w:rFonts w:hint="eastAsia"/>
          <w:kern w:val="0"/>
          <w:sz w:val="24"/>
          <w:lang w:val="zh-CN"/>
        </w:rPr>
        <w:t>（含全部选修课和实践教学学分）</w:t>
      </w:r>
    </w:p>
    <w:p w:rsidR="00517D3E" w:rsidRDefault="00517D3E" w:rsidP="00517D3E">
      <w:pPr>
        <w:autoSpaceDE w:val="0"/>
        <w:autoSpaceDN w:val="0"/>
        <w:adjustRightInd w:val="0"/>
        <w:spacing w:line="440" w:lineRule="exact"/>
        <w:ind w:firstLineChars="300" w:firstLine="720"/>
        <w:rPr>
          <w:kern w:val="0"/>
          <w:sz w:val="24"/>
          <w:lang w:val="zh-CN"/>
        </w:rPr>
      </w:pPr>
      <w:r w:rsidRPr="000D191B">
        <w:rPr>
          <w:rFonts w:hint="eastAsia"/>
          <w:kern w:val="0"/>
          <w:sz w:val="24"/>
          <w:lang w:val="zh-CN"/>
        </w:rPr>
        <w:t>毕业最低学分要求：</w:t>
      </w:r>
      <w:r>
        <w:rPr>
          <w:kern w:val="0"/>
          <w:sz w:val="24"/>
          <w:lang w:val="zh-CN"/>
        </w:rPr>
        <w:t>80</w:t>
      </w:r>
      <w:r w:rsidRPr="009C7016">
        <w:rPr>
          <w:rFonts w:ascii="宋体" w:hint="eastAsia"/>
          <w:kern w:val="0"/>
          <w:sz w:val="24"/>
          <w:lang w:val="zh-CN"/>
        </w:rPr>
        <w:t>分</w:t>
      </w:r>
    </w:p>
    <w:p w:rsidR="00517D3E" w:rsidRDefault="00517D3E" w:rsidP="00517D3E">
      <w:pPr>
        <w:autoSpaceDE w:val="0"/>
        <w:autoSpaceDN w:val="0"/>
        <w:adjustRightInd w:val="0"/>
        <w:spacing w:line="440" w:lineRule="exact"/>
        <w:ind w:firstLineChars="300" w:firstLine="720"/>
        <w:rPr>
          <w:kern w:val="0"/>
          <w:sz w:val="24"/>
          <w:lang w:val="zh-CN"/>
        </w:rPr>
      </w:pPr>
    </w:p>
    <w:p w:rsidR="00517D3E" w:rsidRDefault="00517D3E" w:rsidP="00517D3E">
      <w:pPr>
        <w:autoSpaceDE w:val="0"/>
        <w:autoSpaceDN w:val="0"/>
        <w:adjustRightInd w:val="0"/>
        <w:spacing w:line="440" w:lineRule="exact"/>
        <w:ind w:firstLineChars="200" w:firstLine="480"/>
        <w:rPr>
          <w:kern w:val="0"/>
          <w:sz w:val="24"/>
          <w:lang w:val="zh-CN"/>
        </w:rPr>
      </w:pPr>
      <w:r>
        <w:rPr>
          <w:kern w:val="0"/>
          <w:sz w:val="24"/>
          <w:lang w:val="zh-CN"/>
        </w:rPr>
        <w:t>2</w:t>
      </w:r>
      <w:r>
        <w:rPr>
          <w:rFonts w:ascii="宋体" w:hint="eastAsia"/>
          <w:kern w:val="0"/>
          <w:sz w:val="24"/>
          <w:lang w:val="zh-CN"/>
        </w:rPr>
        <w:t>、授课方式为</w:t>
      </w:r>
      <w:r w:rsidRPr="00E5589F">
        <w:rPr>
          <w:rFonts w:ascii="宋体" w:hint="eastAsia"/>
          <w:kern w:val="0"/>
          <w:sz w:val="24"/>
          <w:lang w:val="zh-CN"/>
        </w:rPr>
        <w:t>“</w:t>
      </w:r>
      <w:r>
        <w:rPr>
          <w:rFonts w:ascii="宋体" w:hint="eastAsia"/>
          <w:kern w:val="0"/>
          <w:sz w:val="24"/>
          <w:lang w:val="zh-CN"/>
        </w:rPr>
        <w:t>网络讲授</w:t>
      </w:r>
      <w:r>
        <w:rPr>
          <w:kern w:val="0"/>
          <w:sz w:val="24"/>
          <w:lang w:val="zh-CN"/>
        </w:rPr>
        <w:t>+</w:t>
      </w:r>
      <w:r>
        <w:rPr>
          <w:rFonts w:ascii="宋体" w:hint="eastAsia"/>
          <w:kern w:val="0"/>
          <w:sz w:val="24"/>
          <w:lang w:val="zh-CN"/>
        </w:rPr>
        <w:t>课堂讲授</w:t>
      </w:r>
      <w:r w:rsidRPr="00E5589F">
        <w:rPr>
          <w:rFonts w:ascii="宋体" w:hint="eastAsia"/>
          <w:kern w:val="0"/>
          <w:sz w:val="24"/>
          <w:lang w:val="zh-CN"/>
        </w:rPr>
        <w:t>”</w:t>
      </w:r>
      <w:r>
        <w:rPr>
          <w:rFonts w:ascii="宋体" w:hint="eastAsia"/>
          <w:kern w:val="0"/>
          <w:sz w:val="24"/>
          <w:lang w:val="zh-CN"/>
        </w:rPr>
        <w:t>混合式教学，线上线下学时分配比例一般为</w:t>
      </w:r>
      <w:r>
        <w:rPr>
          <w:kern w:val="0"/>
          <w:sz w:val="24"/>
          <w:lang w:val="zh-CN"/>
        </w:rPr>
        <w:t>1:1</w:t>
      </w:r>
      <w:r>
        <w:rPr>
          <w:rFonts w:ascii="宋体" w:hint="eastAsia"/>
          <w:kern w:val="0"/>
          <w:sz w:val="24"/>
          <w:lang w:val="zh-CN"/>
        </w:rPr>
        <w:t>，公共选修课为全部网络在线学习。</w:t>
      </w:r>
    </w:p>
    <w:p w:rsidR="00517D3E" w:rsidRDefault="00517D3E" w:rsidP="00517D3E">
      <w:pPr>
        <w:widowControl/>
        <w:jc w:val="left"/>
        <w:rPr>
          <w:kern w:val="0"/>
          <w:sz w:val="24"/>
          <w:lang w:val="zh-CN"/>
        </w:rPr>
      </w:pPr>
    </w:p>
    <w:p w:rsidR="00517D3E" w:rsidRDefault="00517D3E" w:rsidP="00517D3E">
      <w:pPr>
        <w:widowControl/>
        <w:jc w:val="left"/>
        <w:rPr>
          <w:kern w:val="0"/>
          <w:sz w:val="24"/>
          <w:lang w:val="zh-CN"/>
        </w:rPr>
      </w:pPr>
    </w:p>
    <w:p w:rsidR="00517D3E" w:rsidRDefault="00517D3E" w:rsidP="00517D3E">
      <w:pPr>
        <w:widowControl/>
        <w:jc w:val="left"/>
        <w:rPr>
          <w:kern w:val="0"/>
          <w:sz w:val="24"/>
          <w:lang w:val="zh-CN"/>
        </w:rPr>
      </w:pPr>
    </w:p>
    <w:p w:rsidR="00517D3E" w:rsidRDefault="00517D3E" w:rsidP="00517D3E">
      <w:pPr>
        <w:widowControl/>
        <w:jc w:val="left"/>
        <w:rPr>
          <w:kern w:val="0"/>
          <w:sz w:val="24"/>
          <w:lang w:val="zh-CN"/>
        </w:rPr>
      </w:pPr>
    </w:p>
    <w:p w:rsidR="00802BAF" w:rsidRDefault="00802BAF" w:rsidP="00802BAF">
      <w:pPr>
        <w:widowControl/>
        <w:jc w:val="left"/>
        <w:rPr>
          <w:kern w:val="0"/>
          <w:sz w:val="24"/>
          <w:lang w:val="zh-CN"/>
        </w:rPr>
      </w:pPr>
    </w:p>
    <w:p w:rsidR="00802BAF" w:rsidRDefault="00802BAF" w:rsidP="00802BAF">
      <w:pPr>
        <w:widowControl/>
        <w:jc w:val="left"/>
        <w:rPr>
          <w:kern w:val="0"/>
          <w:sz w:val="24"/>
          <w:lang w:val="zh-CN"/>
        </w:rPr>
      </w:pPr>
    </w:p>
    <w:p w:rsidR="00802BAF" w:rsidRDefault="00802BAF" w:rsidP="00802BAF">
      <w:pPr>
        <w:widowControl/>
        <w:jc w:val="left"/>
        <w:rPr>
          <w:kern w:val="0"/>
          <w:sz w:val="24"/>
          <w:lang w:val="zh-CN"/>
        </w:rPr>
      </w:pPr>
    </w:p>
    <w:p w:rsidR="00517D3E" w:rsidRDefault="00517D3E" w:rsidP="00375F34">
      <w:pPr>
        <w:widowControl/>
        <w:ind w:firstLineChars="150" w:firstLine="360"/>
        <w:jc w:val="left"/>
        <w:rPr>
          <w:kern w:val="0"/>
          <w:sz w:val="24"/>
          <w:lang w:val="zh-CN"/>
        </w:rPr>
      </w:pPr>
      <w:r>
        <w:rPr>
          <w:kern w:val="0"/>
          <w:sz w:val="24"/>
          <w:lang w:val="zh-CN"/>
        </w:rPr>
        <w:lastRenderedPageBreak/>
        <w:t>3</w:t>
      </w:r>
      <w:r>
        <w:rPr>
          <w:rFonts w:ascii="宋体" w:hint="eastAsia"/>
          <w:kern w:val="0"/>
          <w:sz w:val="24"/>
          <w:lang w:val="zh-CN"/>
        </w:rPr>
        <w:t>、毕业学分要求及课程体系学时学分分配</w:t>
      </w:r>
      <w:r w:rsidR="00207FAB" w:rsidRPr="00207FAB">
        <w:rPr>
          <w:rFonts w:ascii="宋体" w:hint="eastAsia"/>
          <w:kern w:val="0"/>
          <w:sz w:val="24"/>
          <w:lang w:val="zh-CN"/>
        </w:rPr>
        <w:t>（根据课程设置一览表统计填写）。</w:t>
      </w:r>
    </w:p>
    <w:p w:rsidR="00375F34" w:rsidRDefault="00375F34" w:rsidP="00375F34">
      <w:pPr>
        <w:widowControl/>
        <w:ind w:firstLineChars="150" w:firstLine="360"/>
        <w:jc w:val="left"/>
        <w:rPr>
          <w:kern w:val="0"/>
          <w:sz w:val="24"/>
          <w:lang w:val="zh-CN"/>
        </w:rPr>
      </w:pPr>
    </w:p>
    <w:tbl>
      <w:tblPr>
        <w:tblW w:w="0" w:type="auto"/>
        <w:jc w:val="center"/>
        <w:tblLayout w:type="fixed"/>
        <w:tblLook w:val="0000" w:firstRow="0" w:lastRow="0" w:firstColumn="0" w:lastColumn="0" w:noHBand="0" w:noVBand="0"/>
      </w:tblPr>
      <w:tblGrid>
        <w:gridCol w:w="2232"/>
        <w:gridCol w:w="2432"/>
        <w:gridCol w:w="2977"/>
      </w:tblGrid>
      <w:tr w:rsidR="00517D3E" w:rsidTr="004133C3">
        <w:trPr>
          <w:trHeight w:val="1"/>
          <w:jc w:val="center"/>
        </w:trPr>
        <w:tc>
          <w:tcPr>
            <w:tcW w:w="22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rFonts w:ascii="宋体" w:hint="eastAsia"/>
                <w:kern w:val="0"/>
                <w:sz w:val="24"/>
                <w:lang w:val="zh-CN"/>
              </w:rPr>
              <w:t>课程类别</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rFonts w:ascii="宋体" w:hint="eastAsia"/>
                <w:kern w:val="0"/>
                <w:sz w:val="24"/>
                <w:lang w:val="zh-CN"/>
              </w:rPr>
              <w:t>学分</w:t>
            </w:r>
            <w:r>
              <w:rPr>
                <w:kern w:val="0"/>
                <w:sz w:val="24"/>
                <w:lang w:val="zh-CN"/>
              </w:rPr>
              <w:t>/</w:t>
            </w:r>
            <w:r>
              <w:rPr>
                <w:rFonts w:ascii="宋体" w:hint="eastAsia"/>
                <w:kern w:val="0"/>
                <w:sz w:val="24"/>
                <w:lang w:val="zh-CN"/>
              </w:rPr>
              <w:t>学时</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rFonts w:ascii="宋体" w:hint="eastAsia"/>
                <w:kern w:val="0"/>
                <w:sz w:val="24"/>
                <w:lang w:val="zh-CN"/>
              </w:rPr>
              <w:t>占课程体系学分比例（</w:t>
            </w:r>
            <w:r>
              <w:rPr>
                <w:kern w:val="0"/>
                <w:sz w:val="24"/>
                <w:lang w:val="zh-CN"/>
              </w:rPr>
              <w:t>%</w:t>
            </w:r>
            <w:r>
              <w:rPr>
                <w:rFonts w:ascii="宋体" w:hint="eastAsia"/>
                <w:kern w:val="0"/>
                <w:sz w:val="24"/>
                <w:lang w:val="zh-CN"/>
              </w:rPr>
              <w:t>）</w:t>
            </w:r>
          </w:p>
        </w:tc>
      </w:tr>
      <w:tr w:rsidR="00517D3E" w:rsidTr="004133C3">
        <w:trPr>
          <w:trHeight w:val="1"/>
          <w:jc w:val="center"/>
        </w:trPr>
        <w:tc>
          <w:tcPr>
            <w:tcW w:w="22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rFonts w:ascii="宋体" w:hint="eastAsia"/>
                <w:kern w:val="0"/>
                <w:sz w:val="24"/>
                <w:lang w:val="zh-CN"/>
              </w:rPr>
              <w:t>公共基础课</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tcPr>
          <w:p w:rsidR="00517D3E" w:rsidRDefault="00517D3E" w:rsidP="004133C3">
            <w:pPr>
              <w:autoSpaceDE w:val="0"/>
              <w:autoSpaceDN w:val="0"/>
              <w:adjustRightInd w:val="0"/>
              <w:jc w:val="center"/>
              <w:rPr>
                <w:rFonts w:ascii="宋体"/>
                <w:kern w:val="0"/>
                <w:sz w:val="22"/>
                <w:lang w:val="zh-CN"/>
              </w:rPr>
            </w:pPr>
            <w:r>
              <w:rPr>
                <w:kern w:val="0"/>
                <w:sz w:val="24"/>
                <w:lang w:val="zh-CN"/>
              </w:rPr>
              <w:t>12/216</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517D3E" w:rsidRDefault="00517D3E" w:rsidP="004133C3">
            <w:pPr>
              <w:autoSpaceDE w:val="0"/>
              <w:autoSpaceDN w:val="0"/>
              <w:adjustRightInd w:val="0"/>
              <w:jc w:val="center"/>
              <w:rPr>
                <w:rFonts w:ascii="宋体"/>
                <w:kern w:val="0"/>
                <w:sz w:val="22"/>
                <w:lang w:val="zh-CN"/>
              </w:rPr>
            </w:pPr>
            <w:r>
              <w:rPr>
                <w:kern w:val="0"/>
                <w:sz w:val="24"/>
                <w:lang w:val="zh-CN"/>
              </w:rPr>
              <w:t>15</w:t>
            </w:r>
            <w:r w:rsidR="00207FAB" w:rsidRPr="00207FAB">
              <w:rPr>
                <w:kern w:val="0"/>
                <w:sz w:val="24"/>
                <w:lang w:val="zh-CN"/>
              </w:rPr>
              <w:t>%</w:t>
            </w:r>
          </w:p>
        </w:tc>
      </w:tr>
      <w:tr w:rsidR="00517D3E" w:rsidTr="004133C3">
        <w:trPr>
          <w:trHeight w:val="1"/>
          <w:jc w:val="center"/>
        </w:trPr>
        <w:tc>
          <w:tcPr>
            <w:tcW w:w="22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rFonts w:ascii="宋体" w:hint="eastAsia"/>
                <w:kern w:val="0"/>
                <w:sz w:val="24"/>
                <w:lang w:val="zh-CN"/>
              </w:rPr>
              <w:t>公共选修课（</w:t>
            </w:r>
            <w:r>
              <w:rPr>
                <w:rFonts w:hint="eastAsia"/>
                <w:kern w:val="0"/>
                <w:sz w:val="24"/>
                <w:lang w:val="zh-CN"/>
              </w:rPr>
              <w:t>3</w:t>
            </w:r>
            <w:r>
              <w:rPr>
                <w:kern w:val="0"/>
                <w:sz w:val="24"/>
                <w:lang w:val="zh-CN"/>
              </w:rPr>
              <w:t>/8</w:t>
            </w:r>
            <w:r>
              <w:rPr>
                <w:rFonts w:ascii="宋体" w:hint="eastAsia"/>
                <w:kern w:val="0"/>
                <w:sz w:val="24"/>
                <w:lang w:val="zh-CN"/>
              </w:rPr>
              <w:t>）</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tcPr>
          <w:p w:rsidR="00517D3E" w:rsidRDefault="00517D3E" w:rsidP="004133C3">
            <w:pPr>
              <w:autoSpaceDE w:val="0"/>
              <w:autoSpaceDN w:val="0"/>
              <w:adjustRightInd w:val="0"/>
              <w:jc w:val="center"/>
              <w:rPr>
                <w:rFonts w:ascii="宋体"/>
                <w:kern w:val="0"/>
                <w:sz w:val="22"/>
                <w:lang w:val="zh-CN"/>
              </w:rPr>
            </w:pPr>
            <w:r>
              <w:rPr>
                <w:rFonts w:hint="eastAsia"/>
                <w:kern w:val="0"/>
                <w:sz w:val="24"/>
                <w:lang w:val="zh-CN"/>
              </w:rPr>
              <w:t>6</w:t>
            </w:r>
            <w:r>
              <w:rPr>
                <w:kern w:val="0"/>
                <w:sz w:val="24"/>
                <w:lang w:val="zh-CN"/>
              </w:rPr>
              <w:t>/1</w:t>
            </w:r>
            <w:r>
              <w:rPr>
                <w:rFonts w:hint="eastAsia"/>
                <w:kern w:val="0"/>
                <w:sz w:val="24"/>
                <w:lang w:val="zh-CN"/>
              </w:rPr>
              <w:t>08</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517D3E" w:rsidRDefault="00517D3E" w:rsidP="004133C3">
            <w:pPr>
              <w:autoSpaceDE w:val="0"/>
              <w:autoSpaceDN w:val="0"/>
              <w:adjustRightInd w:val="0"/>
              <w:jc w:val="center"/>
              <w:rPr>
                <w:rFonts w:ascii="宋体"/>
                <w:kern w:val="0"/>
                <w:sz w:val="22"/>
                <w:lang w:val="zh-CN"/>
              </w:rPr>
            </w:pPr>
            <w:r>
              <w:rPr>
                <w:kern w:val="0"/>
                <w:sz w:val="24"/>
                <w:lang w:val="zh-CN"/>
              </w:rPr>
              <w:t>10</w:t>
            </w:r>
            <w:r w:rsidR="00207FAB" w:rsidRPr="00207FAB">
              <w:rPr>
                <w:kern w:val="0"/>
                <w:sz w:val="24"/>
                <w:lang w:val="zh-CN"/>
              </w:rPr>
              <w:t>%</w:t>
            </w:r>
          </w:p>
        </w:tc>
      </w:tr>
      <w:tr w:rsidR="00517D3E" w:rsidTr="004133C3">
        <w:trPr>
          <w:trHeight w:val="1"/>
          <w:jc w:val="center"/>
        </w:trPr>
        <w:tc>
          <w:tcPr>
            <w:tcW w:w="22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rFonts w:ascii="宋体" w:hint="eastAsia"/>
                <w:kern w:val="0"/>
                <w:sz w:val="24"/>
                <w:lang w:val="zh-CN"/>
              </w:rPr>
              <w:t>专业基础课</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tcPr>
          <w:p w:rsidR="00517D3E" w:rsidRDefault="00517D3E" w:rsidP="004133C3">
            <w:pPr>
              <w:autoSpaceDE w:val="0"/>
              <w:autoSpaceDN w:val="0"/>
              <w:adjustRightInd w:val="0"/>
              <w:jc w:val="center"/>
              <w:rPr>
                <w:rFonts w:ascii="宋体"/>
                <w:kern w:val="0"/>
                <w:sz w:val="22"/>
                <w:lang w:val="zh-CN"/>
              </w:rPr>
            </w:pPr>
            <w:r>
              <w:rPr>
                <w:kern w:val="0"/>
                <w:sz w:val="24"/>
                <w:lang w:val="zh-CN"/>
              </w:rPr>
              <w:t>30/540</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517D3E" w:rsidRDefault="00517D3E" w:rsidP="004133C3">
            <w:pPr>
              <w:autoSpaceDE w:val="0"/>
              <w:autoSpaceDN w:val="0"/>
              <w:adjustRightInd w:val="0"/>
              <w:jc w:val="center"/>
              <w:rPr>
                <w:rFonts w:ascii="宋体"/>
                <w:kern w:val="0"/>
                <w:sz w:val="22"/>
                <w:lang w:val="zh-CN"/>
              </w:rPr>
            </w:pPr>
            <w:r>
              <w:rPr>
                <w:kern w:val="0"/>
                <w:sz w:val="24"/>
                <w:lang w:val="zh-CN"/>
              </w:rPr>
              <w:t>37.5</w:t>
            </w:r>
            <w:r w:rsidR="00207FAB" w:rsidRPr="00207FAB">
              <w:rPr>
                <w:kern w:val="0"/>
                <w:sz w:val="24"/>
                <w:lang w:val="zh-CN"/>
              </w:rPr>
              <w:t>%</w:t>
            </w:r>
          </w:p>
        </w:tc>
      </w:tr>
      <w:tr w:rsidR="00517D3E" w:rsidTr="004133C3">
        <w:trPr>
          <w:trHeight w:val="1"/>
          <w:jc w:val="center"/>
        </w:trPr>
        <w:tc>
          <w:tcPr>
            <w:tcW w:w="22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rFonts w:ascii="宋体" w:hint="eastAsia"/>
                <w:kern w:val="0"/>
                <w:sz w:val="24"/>
                <w:lang w:val="zh-CN"/>
              </w:rPr>
              <w:t>专业课</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tcPr>
          <w:p w:rsidR="00517D3E" w:rsidRDefault="00517D3E" w:rsidP="004133C3">
            <w:pPr>
              <w:autoSpaceDE w:val="0"/>
              <w:autoSpaceDN w:val="0"/>
              <w:adjustRightInd w:val="0"/>
              <w:jc w:val="center"/>
              <w:rPr>
                <w:rFonts w:ascii="宋体"/>
                <w:kern w:val="0"/>
                <w:sz w:val="22"/>
                <w:lang w:val="zh-CN"/>
              </w:rPr>
            </w:pPr>
            <w:r>
              <w:rPr>
                <w:kern w:val="0"/>
                <w:sz w:val="24"/>
                <w:lang w:val="zh-CN"/>
              </w:rPr>
              <w:t>21/378</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517D3E" w:rsidRDefault="00517D3E" w:rsidP="004133C3">
            <w:pPr>
              <w:autoSpaceDE w:val="0"/>
              <w:autoSpaceDN w:val="0"/>
              <w:adjustRightInd w:val="0"/>
              <w:jc w:val="center"/>
              <w:rPr>
                <w:rFonts w:ascii="宋体"/>
                <w:kern w:val="0"/>
                <w:sz w:val="22"/>
                <w:lang w:val="zh-CN"/>
              </w:rPr>
            </w:pPr>
            <w:r>
              <w:rPr>
                <w:kern w:val="0"/>
                <w:sz w:val="24"/>
                <w:lang w:val="zh-CN"/>
              </w:rPr>
              <w:t>26.3</w:t>
            </w:r>
            <w:r w:rsidR="00207FAB" w:rsidRPr="00207FAB">
              <w:rPr>
                <w:kern w:val="0"/>
                <w:sz w:val="24"/>
                <w:lang w:val="zh-CN"/>
              </w:rPr>
              <w:t>%</w:t>
            </w:r>
          </w:p>
        </w:tc>
      </w:tr>
      <w:tr w:rsidR="00517D3E" w:rsidTr="004133C3">
        <w:trPr>
          <w:trHeight w:val="1"/>
          <w:jc w:val="center"/>
        </w:trPr>
        <w:tc>
          <w:tcPr>
            <w:tcW w:w="22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rFonts w:ascii="宋体" w:hint="eastAsia"/>
                <w:kern w:val="0"/>
                <w:sz w:val="24"/>
                <w:lang w:val="zh-CN"/>
              </w:rPr>
              <w:t>实践环节</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tcPr>
          <w:p w:rsidR="00517D3E" w:rsidRDefault="00517D3E" w:rsidP="004133C3">
            <w:pPr>
              <w:autoSpaceDE w:val="0"/>
              <w:autoSpaceDN w:val="0"/>
              <w:adjustRightInd w:val="0"/>
              <w:jc w:val="center"/>
              <w:rPr>
                <w:rFonts w:ascii="宋体"/>
                <w:kern w:val="0"/>
                <w:sz w:val="22"/>
                <w:lang w:val="zh-CN"/>
              </w:rPr>
            </w:pPr>
            <w:r>
              <w:rPr>
                <w:kern w:val="0"/>
                <w:sz w:val="24"/>
                <w:lang w:val="zh-CN"/>
              </w:rPr>
              <w:t>9/162</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517D3E" w:rsidRDefault="00517D3E" w:rsidP="004133C3">
            <w:pPr>
              <w:autoSpaceDE w:val="0"/>
              <w:autoSpaceDN w:val="0"/>
              <w:adjustRightInd w:val="0"/>
              <w:jc w:val="center"/>
              <w:rPr>
                <w:rFonts w:ascii="宋体"/>
                <w:kern w:val="0"/>
                <w:sz w:val="22"/>
                <w:lang w:val="zh-CN"/>
              </w:rPr>
            </w:pPr>
            <w:r>
              <w:rPr>
                <w:kern w:val="0"/>
                <w:sz w:val="24"/>
                <w:lang w:val="zh-CN"/>
              </w:rPr>
              <w:t>11.2</w:t>
            </w:r>
            <w:r w:rsidR="00207FAB" w:rsidRPr="00207FAB">
              <w:rPr>
                <w:kern w:val="0"/>
                <w:sz w:val="24"/>
                <w:lang w:val="zh-CN"/>
              </w:rPr>
              <w:t>%</w:t>
            </w:r>
          </w:p>
        </w:tc>
      </w:tr>
      <w:tr w:rsidR="00517D3E" w:rsidTr="004133C3">
        <w:trPr>
          <w:trHeight w:val="1"/>
          <w:jc w:val="center"/>
        </w:trPr>
        <w:tc>
          <w:tcPr>
            <w:tcW w:w="22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rFonts w:ascii="宋体" w:hint="eastAsia"/>
                <w:kern w:val="0"/>
                <w:sz w:val="24"/>
                <w:lang w:val="zh-CN"/>
              </w:rPr>
              <w:t>合计</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tcPr>
          <w:p w:rsidR="00517D3E" w:rsidRDefault="00517D3E" w:rsidP="004133C3">
            <w:pPr>
              <w:autoSpaceDE w:val="0"/>
              <w:autoSpaceDN w:val="0"/>
              <w:adjustRightInd w:val="0"/>
              <w:jc w:val="center"/>
              <w:rPr>
                <w:rFonts w:ascii="宋体"/>
                <w:kern w:val="0"/>
                <w:sz w:val="22"/>
                <w:lang w:val="zh-CN"/>
              </w:rPr>
            </w:pPr>
            <w:r>
              <w:rPr>
                <w:rFonts w:hint="eastAsia"/>
                <w:kern w:val="0"/>
                <w:sz w:val="24"/>
                <w:lang w:val="zh-CN"/>
              </w:rPr>
              <w:t>78</w:t>
            </w:r>
            <w:r>
              <w:rPr>
                <w:kern w:val="0"/>
                <w:sz w:val="24"/>
                <w:lang w:val="zh-CN"/>
              </w:rPr>
              <w:t>/</w:t>
            </w:r>
            <w:r>
              <w:rPr>
                <w:rFonts w:hint="eastAsia"/>
                <w:kern w:val="0"/>
                <w:sz w:val="24"/>
                <w:lang w:val="zh-CN"/>
              </w:rPr>
              <w:t>1404</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517D3E" w:rsidRDefault="00517D3E" w:rsidP="004133C3">
            <w:pPr>
              <w:autoSpaceDE w:val="0"/>
              <w:autoSpaceDN w:val="0"/>
              <w:adjustRightInd w:val="0"/>
              <w:jc w:val="center"/>
              <w:rPr>
                <w:rFonts w:ascii="宋体"/>
                <w:kern w:val="0"/>
                <w:sz w:val="22"/>
                <w:lang w:val="zh-CN"/>
              </w:rPr>
            </w:pPr>
            <w:r>
              <w:rPr>
                <w:kern w:val="0"/>
                <w:sz w:val="24"/>
                <w:lang w:val="zh-CN"/>
              </w:rPr>
              <w:t>100</w:t>
            </w:r>
            <w:r w:rsidR="00207FAB" w:rsidRPr="00207FAB">
              <w:rPr>
                <w:kern w:val="0"/>
                <w:sz w:val="24"/>
                <w:lang w:val="zh-CN"/>
              </w:rPr>
              <w:t>%</w:t>
            </w:r>
          </w:p>
        </w:tc>
      </w:tr>
    </w:tbl>
    <w:p w:rsidR="00517D3E" w:rsidRDefault="00517D3E" w:rsidP="00517D3E">
      <w:pPr>
        <w:autoSpaceDE w:val="0"/>
        <w:autoSpaceDN w:val="0"/>
        <w:adjustRightInd w:val="0"/>
        <w:rPr>
          <w:kern w:val="0"/>
          <w:sz w:val="24"/>
          <w:lang w:val="zh-CN"/>
        </w:rPr>
      </w:pPr>
    </w:p>
    <w:p w:rsidR="00517D3E" w:rsidRDefault="00517D3E" w:rsidP="00517D3E">
      <w:pPr>
        <w:autoSpaceDE w:val="0"/>
        <w:autoSpaceDN w:val="0"/>
        <w:adjustRightInd w:val="0"/>
        <w:spacing w:line="440" w:lineRule="exact"/>
        <w:ind w:firstLineChars="200" w:firstLine="480"/>
        <w:rPr>
          <w:rFonts w:ascii="宋体"/>
          <w:kern w:val="0"/>
          <w:sz w:val="24"/>
          <w:lang w:val="zh-CN"/>
        </w:rPr>
      </w:pPr>
      <w:r>
        <w:rPr>
          <w:kern w:val="0"/>
          <w:sz w:val="24"/>
          <w:lang w:val="zh-CN"/>
        </w:rPr>
        <w:t>4</w:t>
      </w:r>
      <w:r>
        <w:rPr>
          <w:rFonts w:ascii="宋体" w:hint="eastAsia"/>
          <w:kern w:val="0"/>
          <w:sz w:val="24"/>
          <w:lang w:val="zh-CN"/>
        </w:rPr>
        <w:t>、主要实践环节：含开设实验、社会实践、专业实习及</w:t>
      </w:r>
      <w:r w:rsidRPr="00054162">
        <w:rPr>
          <w:rFonts w:ascii="宋体" w:hint="eastAsia"/>
          <w:kern w:val="0"/>
          <w:sz w:val="24"/>
          <w:lang w:val="zh-CN"/>
        </w:rPr>
        <w:t>教育实践</w:t>
      </w:r>
      <w:r>
        <w:rPr>
          <w:rFonts w:ascii="宋体" w:hint="eastAsia"/>
          <w:kern w:val="0"/>
          <w:sz w:val="24"/>
          <w:lang w:val="zh-CN"/>
        </w:rPr>
        <w:t>等。</w:t>
      </w:r>
    </w:p>
    <w:p w:rsidR="00517D3E" w:rsidRDefault="00517D3E" w:rsidP="00517D3E">
      <w:pPr>
        <w:autoSpaceDE w:val="0"/>
        <w:autoSpaceDN w:val="0"/>
        <w:adjustRightInd w:val="0"/>
        <w:spacing w:line="440" w:lineRule="exact"/>
        <w:ind w:firstLineChars="200" w:firstLine="480"/>
        <w:rPr>
          <w:kern w:val="0"/>
          <w:sz w:val="24"/>
          <w:lang w:val="zh-CN"/>
        </w:rPr>
      </w:pPr>
    </w:p>
    <w:p w:rsidR="00517D3E" w:rsidRDefault="00517D3E" w:rsidP="00517D3E">
      <w:pPr>
        <w:autoSpaceDE w:val="0"/>
        <w:autoSpaceDN w:val="0"/>
        <w:adjustRightInd w:val="0"/>
        <w:spacing w:line="440" w:lineRule="exact"/>
        <w:ind w:firstLineChars="200" w:firstLine="480"/>
        <w:rPr>
          <w:sz w:val="24"/>
        </w:rPr>
      </w:pPr>
      <w:r>
        <w:rPr>
          <w:rFonts w:hint="eastAsia"/>
          <w:kern w:val="0"/>
          <w:sz w:val="24"/>
          <w:lang w:val="zh-CN"/>
        </w:rPr>
        <w:t>5</w:t>
      </w:r>
      <w:r>
        <w:rPr>
          <w:rFonts w:hint="eastAsia"/>
          <w:kern w:val="0"/>
          <w:sz w:val="24"/>
          <w:lang w:val="zh-CN"/>
        </w:rPr>
        <w:t>、</w:t>
      </w:r>
      <w:r w:rsidR="004B2F3F">
        <w:rPr>
          <w:rFonts w:hint="eastAsia"/>
          <w:sz w:val="24"/>
          <w:szCs w:val="24"/>
        </w:rPr>
        <w:t>专业主干课程简介</w:t>
      </w:r>
      <w:r>
        <w:rPr>
          <w:rFonts w:hint="eastAsia"/>
          <w:sz w:val="24"/>
        </w:rPr>
        <w:t>：</w:t>
      </w:r>
    </w:p>
    <w:p w:rsidR="00517D3E" w:rsidRPr="00C24533" w:rsidRDefault="00517D3E" w:rsidP="00517D3E">
      <w:pPr>
        <w:spacing w:line="360" w:lineRule="auto"/>
        <w:ind w:firstLineChars="200" w:firstLine="482"/>
        <w:rPr>
          <w:b/>
          <w:sz w:val="24"/>
          <w:szCs w:val="24"/>
        </w:rPr>
      </w:pPr>
      <w:r w:rsidRPr="00C24533">
        <w:rPr>
          <w:rFonts w:hint="eastAsia"/>
          <w:b/>
          <w:sz w:val="24"/>
          <w:szCs w:val="24"/>
        </w:rPr>
        <w:t>学前教育学</w:t>
      </w:r>
    </w:p>
    <w:p w:rsidR="00517D3E" w:rsidRDefault="00517D3E" w:rsidP="00517D3E">
      <w:pPr>
        <w:spacing w:line="360" w:lineRule="auto"/>
        <w:rPr>
          <w:sz w:val="24"/>
          <w:szCs w:val="24"/>
        </w:rPr>
      </w:pPr>
      <w:r w:rsidRPr="00C24533">
        <w:rPr>
          <w:rFonts w:hint="eastAsia"/>
          <w:sz w:val="24"/>
          <w:szCs w:val="24"/>
        </w:rPr>
        <w:t xml:space="preserve">   </w:t>
      </w:r>
      <w:r w:rsidRPr="00C24533">
        <w:rPr>
          <w:rFonts w:hint="eastAsia"/>
          <w:sz w:val="24"/>
          <w:szCs w:val="24"/>
        </w:rPr>
        <w:t>“幼儿园的任务是要实行保育与教育相结合的原则，对幼儿实施体、智、德、美全面发展的教育，促进其身心和谐发展”。幼儿时期是身心发展的重要时期，对幼儿进行集体保教，幼儿教师、幼儿园管理都必须根据幼儿园的生理和心理特点，采取有效的措施，防治和消除各种不利因素，为幼儿的健康成长创造良好的条件。《学前教育学》是学前教育专业的基础理论课程，是该专业的基础理论课，为将来幼儿师资的培养具有很重要的作用。学前教育学者们课程重点：对幼儿发展与幼儿教育之间的关系的分析和理解；幼儿健康教育、幼儿德育、幼儿智育、幼儿美感教育的特点与性质；幼儿游戏理论。课程的难点主要是对幼儿各方面教育过程中所涉及到的幼儿发展的基本特征的讲解。</w:t>
      </w:r>
    </w:p>
    <w:p w:rsidR="00517D3E" w:rsidRPr="00C24533" w:rsidRDefault="00517D3E" w:rsidP="00517D3E">
      <w:pPr>
        <w:spacing w:line="360" w:lineRule="auto"/>
        <w:ind w:firstLineChars="200" w:firstLine="482"/>
        <w:rPr>
          <w:b/>
          <w:sz w:val="24"/>
          <w:szCs w:val="24"/>
        </w:rPr>
      </w:pPr>
      <w:r w:rsidRPr="00C24533">
        <w:rPr>
          <w:rFonts w:hint="eastAsia"/>
          <w:b/>
          <w:sz w:val="24"/>
          <w:szCs w:val="24"/>
        </w:rPr>
        <w:t>教育学</w:t>
      </w:r>
    </w:p>
    <w:p w:rsidR="00517D3E" w:rsidRDefault="00517D3E" w:rsidP="00517D3E">
      <w:pPr>
        <w:widowControl/>
        <w:spacing w:line="360" w:lineRule="auto"/>
        <w:ind w:firstLineChars="200" w:firstLine="480"/>
        <w:jc w:val="left"/>
        <w:rPr>
          <w:rFonts w:ascii="宋体" w:hAnsi="宋体" w:cs="宋体"/>
          <w:kern w:val="0"/>
          <w:sz w:val="24"/>
          <w:szCs w:val="24"/>
        </w:rPr>
      </w:pPr>
      <w:r w:rsidRPr="00C24533">
        <w:rPr>
          <w:rFonts w:ascii="宋体" w:hAnsi="宋体" w:cs="宋体" w:hint="eastAsia"/>
          <w:kern w:val="0"/>
          <w:sz w:val="24"/>
          <w:szCs w:val="24"/>
        </w:rPr>
        <w:t>本课程是学前教育专业的基础必修课。该课程主要讲授的内容有：教育学含义、教育学的发展、世界教育发展特点与趋势、教育与人的关系、教师与学生、教学论、课程论、学习论、教育评价、学校德育等。开设教育学这门课程的目的是为了让学前教育专业的学生掌握教育学的基本理论及其方法，引发学前教育专业学生对教育学理论的兴趣，提高学生的教育理论素养，为他们进一步专业学习打下良好的理论基础。本课程通过对教育学原理的基本知识、基本原理、基本结构的讲授，引导学生深入分析思考教育学的基本问题与理论，形成学生一定的教育学学科基本素养和能力。</w:t>
      </w:r>
    </w:p>
    <w:p w:rsidR="00517D3E" w:rsidRPr="00C24533" w:rsidRDefault="00517D3E" w:rsidP="00517D3E">
      <w:pPr>
        <w:widowControl/>
        <w:spacing w:line="360" w:lineRule="auto"/>
        <w:ind w:firstLineChars="200" w:firstLine="482"/>
        <w:jc w:val="left"/>
        <w:rPr>
          <w:rFonts w:ascii="宋体" w:hAnsi="宋体" w:cs="宋体"/>
          <w:b/>
          <w:kern w:val="0"/>
          <w:sz w:val="24"/>
          <w:szCs w:val="24"/>
        </w:rPr>
      </w:pPr>
      <w:r w:rsidRPr="00C24533">
        <w:rPr>
          <w:rFonts w:hint="eastAsia"/>
          <w:b/>
          <w:sz w:val="24"/>
          <w:szCs w:val="24"/>
        </w:rPr>
        <w:t>幼儿心理学</w:t>
      </w:r>
    </w:p>
    <w:p w:rsidR="00517D3E" w:rsidRDefault="00517D3E" w:rsidP="00517D3E">
      <w:pPr>
        <w:spacing w:line="360" w:lineRule="auto"/>
        <w:ind w:firstLine="480"/>
        <w:rPr>
          <w:sz w:val="24"/>
          <w:szCs w:val="24"/>
        </w:rPr>
      </w:pPr>
      <w:r w:rsidRPr="00C24533">
        <w:rPr>
          <w:rFonts w:hint="eastAsia"/>
          <w:sz w:val="24"/>
          <w:szCs w:val="24"/>
        </w:rPr>
        <w:t>本课程是学前专业的专业课，内容主要包括了发展心理学的研究对象、研究</w:t>
      </w:r>
      <w:r w:rsidRPr="00C24533">
        <w:rPr>
          <w:rFonts w:hint="eastAsia"/>
          <w:sz w:val="24"/>
          <w:szCs w:val="24"/>
        </w:rPr>
        <w:lastRenderedPageBreak/>
        <w:t>方法和历史发展、各个心理学流派对于个体心理发展的研究及其理论，各个年龄段儿童心理发展的规律和特点。这些内容是幼儿园教师所必须掌握的基本知识，也是学习教育学和各个教法的必备基础。本课程的重点是各个年龄段儿童心理发展的规律和年龄特点以及教育要点，与之</w:t>
      </w:r>
      <w:r>
        <w:rPr>
          <w:rFonts w:hint="eastAsia"/>
          <w:sz w:val="24"/>
          <w:szCs w:val="24"/>
        </w:rPr>
        <w:t>相应的知识与技能分布在各个章节中，教学过程中要注意抓住这一主线。</w:t>
      </w:r>
      <w:r>
        <w:rPr>
          <w:rFonts w:hint="eastAsia"/>
          <w:sz w:val="24"/>
          <w:szCs w:val="24"/>
        </w:rPr>
        <w:t xml:space="preserve"> </w:t>
      </w:r>
    </w:p>
    <w:p w:rsidR="00517D3E" w:rsidRPr="00C24533" w:rsidRDefault="00517D3E" w:rsidP="00517D3E">
      <w:pPr>
        <w:spacing w:line="360" w:lineRule="auto"/>
        <w:ind w:firstLine="480"/>
        <w:rPr>
          <w:sz w:val="24"/>
          <w:szCs w:val="24"/>
        </w:rPr>
      </w:pPr>
      <w:r w:rsidRPr="00C24533">
        <w:rPr>
          <w:rFonts w:hint="eastAsia"/>
          <w:b/>
          <w:sz w:val="24"/>
          <w:szCs w:val="24"/>
        </w:rPr>
        <w:t>学前教育研究方法</w:t>
      </w:r>
    </w:p>
    <w:p w:rsidR="00517D3E" w:rsidRDefault="00517D3E" w:rsidP="00517D3E">
      <w:pPr>
        <w:spacing w:line="360" w:lineRule="auto"/>
        <w:ind w:firstLine="480"/>
        <w:rPr>
          <w:sz w:val="24"/>
          <w:szCs w:val="24"/>
        </w:rPr>
      </w:pPr>
      <w:r w:rsidRPr="00C24533">
        <w:rPr>
          <w:rFonts w:hint="eastAsia"/>
          <w:sz w:val="24"/>
          <w:szCs w:val="24"/>
        </w:rPr>
        <w:t>这门课是幼儿园教师开展科学研究必须学习的一门课程。它还可以帮助幼儿园教师读懂研究资料，形成科学的研究态度和思维方式，养成思维的严密性。课程内容包括量的研究和质的研究方法。具体包含心理与教育研究的原则、课题的选择、文献的查阅、研究设计的内容以及具体的数据收集方法：观察法、问卷法、测验法、实验法和现场观察、访谈法等，研究结果的分析、呈现和评价等。其中，研究设计是重点。与之相应的知识与技能分布在各个章节中，教学过程中要注意抓住这一主线。</w:t>
      </w:r>
    </w:p>
    <w:p w:rsidR="00517D3E" w:rsidRPr="00C24533" w:rsidRDefault="00517D3E" w:rsidP="00517D3E">
      <w:pPr>
        <w:spacing w:line="360" w:lineRule="auto"/>
        <w:ind w:firstLine="480"/>
        <w:rPr>
          <w:b/>
          <w:sz w:val="24"/>
          <w:szCs w:val="24"/>
        </w:rPr>
      </w:pPr>
      <w:r w:rsidRPr="00C24533">
        <w:rPr>
          <w:rFonts w:hint="eastAsia"/>
          <w:b/>
          <w:sz w:val="24"/>
          <w:szCs w:val="24"/>
        </w:rPr>
        <w:t>儿童音乐教育</w:t>
      </w:r>
    </w:p>
    <w:p w:rsidR="00517D3E" w:rsidRDefault="00517D3E" w:rsidP="00517D3E">
      <w:pPr>
        <w:widowControl/>
        <w:spacing w:line="360" w:lineRule="auto"/>
        <w:ind w:firstLine="480"/>
        <w:jc w:val="left"/>
        <w:rPr>
          <w:rFonts w:ascii="宋体" w:hAnsi="宋体"/>
          <w:bCs/>
          <w:color w:val="000000"/>
          <w:sz w:val="24"/>
          <w:szCs w:val="24"/>
        </w:rPr>
      </w:pPr>
      <w:r w:rsidRPr="00C24533">
        <w:rPr>
          <w:rFonts w:ascii="宋体" w:hAnsi="宋体"/>
          <w:bCs/>
          <w:color w:val="000000"/>
          <w:sz w:val="24"/>
          <w:szCs w:val="24"/>
        </w:rPr>
        <w:t>通过本课程的学习，旨在使学生提高对学前儿童音乐教育领域的理论和实践问题的认识，全面掌握与学前儿童音乐教育有关的专业知识，并且能运用学前心理学、学前教育学、乐理、</w:t>
      </w:r>
      <w:r w:rsidRPr="00C24533">
        <w:rPr>
          <w:rFonts w:ascii="宋体" w:hAnsi="宋体" w:hint="eastAsia"/>
          <w:bCs/>
          <w:color w:val="000000"/>
          <w:sz w:val="24"/>
          <w:szCs w:val="24"/>
        </w:rPr>
        <w:t>乐器</w:t>
      </w:r>
      <w:r w:rsidRPr="00C24533">
        <w:rPr>
          <w:rFonts w:ascii="宋体" w:hAnsi="宋体"/>
          <w:bCs/>
          <w:color w:val="000000"/>
          <w:sz w:val="24"/>
          <w:szCs w:val="24"/>
        </w:rPr>
        <w:t>、</w:t>
      </w:r>
      <w:r w:rsidRPr="00C24533">
        <w:rPr>
          <w:rFonts w:ascii="宋体" w:hAnsi="宋体" w:hint="eastAsia"/>
          <w:bCs/>
          <w:color w:val="000000"/>
          <w:sz w:val="24"/>
          <w:szCs w:val="24"/>
        </w:rPr>
        <w:t>律动</w:t>
      </w:r>
      <w:r w:rsidRPr="00C24533">
        <w:rPr>
          <w:rFonts w:ascii="宋体" w:hAnsi="宋体"/>
          <w:bCs/>
          <w:color w:val="000000"/>
          <w:sz w:val="24"/>
          <w:szCs w:val="24"/>
        </w:rPr>
        <w:t>等课程制定幼儿园音乐教学的标准，在课程设计中，充分尊重学前儿童的认知心理，顺应儿童发展的自然规律</w:t>
      </w:r>
      <w:r w:rsidRPr="00C24533">
        <w:rPr>
          <w:rFonts w:ascii="宋体" w:hAnsi="宋体" w:hint="eastAsia"/>
          <w:bCs/>
          <w:color w:val="000000"/>
          <w:sz w:val="24"/>
          <w:szCs w:val="24"/>
        </w:rPr>
        <w:t>,</w:t>
      </w:r>
      <w:r w:rsidRPr="00C24533">
        <w:rPr>
          <w:rFonts w:ascii="宋体" w:hAnsi="宋体"/>
          <w:bCs/>
          <w:color w:val="000000"/>
          <w:sz w:val="24"/>
          <w:szCs w:val="24"/>
        </w:rPr>
        <w:t>以儿童的发展为音乐教学的指导</w:t>
      </w:r>
      <w:r w:rsidRPr="00C24533">
        <w:rPr>
          <w:rFonts w:ascii="宋体" w:hAnsi="宋体" w:hint="eastAsia"/>
          <w:bCs/>
          <w:color w:val="000000"/>
          <w:sz w:val="24"/>
          <w:szCs w:val="24"/>
        </w:rPr>
        <w:t>,</w:t>
      </w:r>
      <w:r w:rsidRPr="00C24533">
        <w:rPr>
          <w:rFonts w:ascii="宋体" w:hAnsi="宋体"/>
          <w:bCs/>
          <w:color w:val="000000"/>
          <w:sz w:val="24"/>
          <w:szCs w:val="24"/>
        </w:rPr>
        <w:t>在学习学前基础教育理论、音乐基本理论和音乐技能的基础上，结合国家对幼儿教师的培养目标，掌握构思、设计、实施、评价幼儿园音乐教学活动的教育思维和能力，以及灵活运用于实践教学的教育手段和方法，设计幼儿园音乐教学活动，有效地整合幼儿园的活动课程和资源</w:t>
      </w:r>
      <w:r w:rsidRPr="00C24533">
        <w:rPr>
          <w:rFonts w:ascii="宋体" w:hAnsi="宋体" w:hint="eastAsia"/>
          <w:bCs/>
          <w:color w:val="000000"/>
          <w:sz w:val="24"/>
          <w:szCs w:val="24"/>
        </w:rPr>
        <w:t>。</w:t>
      </w:r>
      <w:r w:rsidRPr="00C24533">
        <w:rPr>
          <w:rFonts w:ascii="宋体" w:hAnsi="宋体"/>
          <w:bCs/>
          <w:color w:val="000000"/>
          <w:sz w:val="24"/>
          <w:szCs w:val="24"/>
        </w:rPr>
        <w:t>初步具备从事幼儿园音乐教学的基本职业能力。</w:t>
      </w:r>
    </w:p>
    <w:p w:rsidR="00517D3E" w:rsidRPr="00C24533" w:rsidRDefault="00517D3E" w:rsidP="00517D3E">
      <w:pPr>
        <w:widowControl/>
        <w:spacing w:line="360" w:lineRule="auto"/>
        <w:ind w:firstLine="480"/>
        <w:jc w:val="left"/>
        <w:rPr>
          <w:rFonts w:ascii="宋体" w:hAnsi="宋体"/>
          <w:b/>
          <w:bCs/>
          <w:color w:val="000000"/>
          <w:sz w:val="24"/>
          <w:szCs w:val="24"/>
        </w:rPr>
      </w:pPr>
      <w:r w:rsidRPr="00C24533">
        <w:rPr>
          <w:rFonts w:hint="eastAsia"/>
          <w:b/>
          <w:sz w:val="24"/>
          <w:szCs w:val="24"/>
        </w:rPr>
        <w:t>学前卫生学</w:t>
      </w:r>
    </w:p>
    <w:p w:rsidR="00517D3E" w:rsidRDefault="00517D3E" w:rsidP="00517D3E">
      <w:pPr>
        <w:spacing w:line="360" w:lineRule="auto"/>
        <w:ind w:firstLineChars="200" w:firstLine="480"/>
        <w:rPr>
          <w:rFonts w:ascii="宋体" w:hAnsi="宋体"/>
          <w:bCs/>
          <w:color w:val="000000"/>
          <w:sz w:val="24"/>
          <w:szCs w:val="24"/>
        </w:rPr>
      </w:pPr>
      <w:r w:rsidRPr="00C24533">
        <w:rPr>
          <w:rFonts w:ascii="宋体" w:hAnsi="宋体" w:hint="eastAsia"/>
          <w:bCs/>
          <w:color w:val="000000"/>
          <w:sz w:val="24"/>
          <w:szCs w:val="24"/>
        </w:rPr>
        <w:t>“幼儿园的任务是要实行保育与教育相结合的原则，对幼儿实施体、智、德、美全面发展的教育，促进其身心和谐发展”。幼儿时期是身心发展的重要时期，对幼儿进行集体保教，幼儿教师、幼儿园管理都必须根据幼儿园的生理和心理特点，采取有效的措施，防治和消除各种不利因素，为幼儿的健康成长创造良好的条件。《幼儿卫生学》是学前教育专业的应用理论课程，内容包括幼儿身体八个系统的解剖生理的年龄特征；幼儿生长发育的特点和规律及其评价方法；幼儿心理卫生的特点与内容与方法；幼儿营养与锻炼的卫生；幼儿园物质环境的卫生；幼儿疾</w:t>
      </w:r>
      <w:r w:rsidRPr="00C24533">
        <w:rPr>
          <w:rFonts w:ascii="宋体" w:hAnsi="宋体" w:hint="eastAsia"/>
          <w:bCs/>
          <w:color w:val="000000"/>
          <w:sz w:val="24"/>
          <w:szCs w:val="24"/>
        </w:rPr>
        <w:lastRenderedPageBreak/>
        <w:t>病的防治与管理；幼儿意外事故的预防和急救等九个章节，是学前教育专业学生未来从事幼儿教育工作必须掌握的基本知识、概念、原理和方法。</w:t>
      </w:r>
    </w:p>
    <w:p w:rsidR="00517D3E" w:rsidRPr="00C24533" w:rsidRDefault="00517D3E" w:rsidP="00517D3E">
      <w:pPr>
        <w:spacing w:line="360" w:lineRule="auto"/>
        <w:ind w:firstLineChars="200" w:firstLine="482"/>
        <w:rPr>
          <w:rFonts w:ascii="宋体" w:hAnsi="宋体"/>
          <w:b/>
          <w:bCs/>
          <w:color w:val="000000"/>
          <w:sz w:val="24"/>
          <w:szCs w:val="24"/>
        </w:rPr>
      </w:pPr>
      <w:r w:rsidRPr="00C24533">
        <w:rPr>
          <w:rFonts w:hint="eastAsia"/>
          <w:b/>
          <w:sz w:val="24"/>
          <w:szCs w:val="24"/>
        </w:rPr>
        <w:t>儿童美术教育</w:t>
      </w:r>
    </w:p>
    <w:p w:rsidR="00517D3E" w:rsidRDefault="00517D3E" w:rsidP="00517D3E">
      <w:pPr>
        <w:spacing w:line="360" w:lineRule="auto"/>
        <w:ind w:firstLine="480"/>
        <w:rPr>
          <w:rFonts w:hAnsi="宋体"/>
          <w:kern w:val="0"/>
          <w:sz w:val="24"/>
          <w:szCs w:val="24"/>
        </w:rPr>
      </w:pPr>
      <w:r w:rsidRPr="00C24533">
        <w:rPr>
          <w:rFonts w:hAnsi="宋体" w:hint="eastAsia"/>
          <w:kern w:val="0"/>
          <w:sz w:val="24"/>
          <w:szCs w:val="24"/>
        </w:rPr>
        <w:t>本门课程它涉及到美学、美术学、儿童发展、儿童教育等多方面的知识，重点研究学前儿童美术发展的规律及其年龄特点，主要包括审美教育、艺术教育与学前儿童美术教育的关系、学前儿童美术教育的目标、内容体系与发展、学前美术教育的实施指导和评价三个大的方面。</w:t>
      </w:r>
    </w:p>
    <w:p w:rsidR="00517D3E" w:rsidRPr="00C24533" w:rsidRDefault="00517D3E" w:rsidP="00517D3E">
      <w:pPr>
        <w:spacing w:line="360" w:lineRule="auto"/>
        <w:ind w:firstLine="480"/>
        <w:rPr>
          <w:rFonts w:hAnsi="宋体"/>
          <w:b/>
          <w:kern w:val="0"/>
          <w:sz w:val="24"/>
          <w:szCs w:val="24"/>
        </w:rPr>
      </w:pPr>
      <w:r w:rsidRPr="00C24533">
        <w:rPr>
          <w:rFonts w:hAnsi="宋体" w:hint="eastAsia"/>
          <w:b/>
          <w:kern w:val="0"/>
          <w:sz w:val="24"/>
          <w:szCs w:val="24"/>
        </w:rPr>
        <w:t>幼儿园课程</w:t>
      </w:r>
    </w:p>
    <w:p w:rsidR="00517D3E" w:rsidRDefault="00517D3E" w:rsidP="00517D3E">
      <w:pPr>
        <w:spacing w:line="360" w:lineRule="auto"/>
        <w:ind w:firstLine="480"/>
        <w:rPr>
          <w:rFonts w:hAnsi="宋体"/>
          <w:kern w:val="0"/>
          <w:sz w:val="24"/>
          <w:szCs w:val="24"/>
        </w:rPr>
      </w:pPr>
      <w:r w:rsidRPr="00C24533">
        <w:rPr>
          <w:rFonts w:hAnsi="宋体" w:hint="eastAsia"/>
          <w:kern w:val="0"/>
          <w:sz w:val="24"/>
          <w:szCs w:val="24"/>
        </w:rPr>
        <w:t>该课程是学前教育专业的必修课，内容包括幼儿园课程的概念、结构、形态和特点、性质，幼儿园课程目标制定的依据、原则，内容选择的依据、原则和方法，幼儿园课程组织的形式、原则、方法。课程计划的制订，幼儿园课程的实施、评价和幼儿园课程的流派，这些内容是幼儿园教师所必须掌握的专业基础。其中课程的重点是幼儿园课程目标制定的依据、原则，内容选择的依据、原则和方法，幼儿园课程组织的形式、原则、方法。</w:t>
      </w:r>
    </w:p>
    <w:p w:rsidR="00517D3E" w:rsidRPr="00C24533" w:rsidRDefault="00517D3E" w:rsidP="00517D3E">
      <w:pPr>
        <w:spacing w:line="360" w:lineRule="auto"/>
        <w:ind w:firstLine="480"/>
        <w:rPr>
          <w:rFonts w:hAnsi="宋体"/>
          <w:b/>
          <w:kern w:val="0"/>
          <w:sz w:val="24"/>
          <w:szCs w:val="24"/>
        </w:rPr>
      </w:pPr>
      <w:r w:rsidRPr="00C24533">
        <w:rPr>
          <w:rFonts w:hint="eastAsia"/>
          <w:b/>
          <w:sz w:val="24"/>
          <w:szCs w:val="24"/>
        </w:rPr>
        <w:t>家庭教育学</w:t>
      </w:r>
    </w:p>
    <w:p w:rsidR="00517D3E" w:rsidRPr="00C24533" w:rsidRDefault="00517D3E" w:rsidP="00517D3E">
      <w:pPr>
        <w:spacing w:line="360" w:lineRule="auto"/>
        <w:ind w:firstLineChars="199" w:firstLine="478"/>
        <w:rPr>
          <w:rFonts w:hAnsi="宋体"/>
          <w:kern w:val="0"/>
          <w:sz w:val="24"/>
          <w:szCs w:val="24"/>
        </w:rPr>
      </w:pPr>
      <w:r w:rsidRPr="00C24533">
        <w:rPr>
          <w:rFonts w:hAnsi="宋体" w:hint="eastAsia"/>
          <w:kern w:val="0"/>
          <w:sz w:val="24"/>
          <w:szCs w:val="24"/>
        </w:rPr>
        <w:t>儿童早期的家庭教育对人一生的发展具有不可替代的重要作用。良好的学校教育是建立在良好家庭教育的基础上的。因此对儿童实施良好的家庭教育，既是每位家长的期待，更是其应尽的责任。因此，为了确保父母能对其子女实施优质的家庭教育，就必须对父母进行所谓的“亲职教育——如何成为好父母”。本课程及其后续课程《儿童早期行为训练》实为亲职教育课程。在大学里开设亲职教育课程，可以理解为未来父母</w:t>
      </w:r>
      <w:r w:rsidRPr="00C24533">
        <w:rPr>
          <w:rFonts w:hAnsi="宋体"/>
          <w:kern w:val="0"/>
          <w:sz w:val="24"/>
          <w:szCs w:val="24"/>
        </w:rPr>
        <w:t>“</w:t>
      </w:r>
      <w:r w:rsidRPr="00C24533">
        <w:rPr>
          <w:rFonts w:hAnsi="宋体" w:hint="eastAsia"/>
          <w:kern w:val="0"/>
          <w:sz w:val="24"/>
          <w:szCs w:val="24"/>
        </w:rPr>
        <w:t>上岗</w:t>
      </w:r>
      <w:r w:rsidRPr="00C24533">
        <w:rPr>
          <w:rFonts w:hAnsi="宋体"/>
          <w:kern w:val="0"/>
          <w:sz w:val="24"/>
          <w:szCs w:val="24"/>
        </w:rPr>
        <w:t>”</w:t>
      </w:r>
      <w:r w:rsidRPr="00C24533">
        <w:rPr>
          <w:rFonts w:hAnsi="宋体" w:hint="eastAsia"/>
          <w:kern w:val="0"/>
          <w:sz w:val="24"/>
          <w:szCs w:val="24"/>
        </w:rPr>
        <w:t>进行</w:t>
      </w:r>
      <w:r w:rsidRPr="00C24533">
        <w:rPr>
          <w:rFonts w:hAnsi="宋体"/>
          <w:kern w:val="0"/>
          <w:sz w:val="24"/>
          <w:szCs w:val="24"/>
        </w:rPr>
        <w:t>“</w:t>
      </w:r>
      <w:r w:rsidRPr="00C24533">
        <w:rPr>
          <w:rFonts w:hAnsi="宋体" w:hint="eastAsia"/>
          <w:kern w:val="0"/>
          <w:sz w:val="24"/>
          <w:szCs w:val="24"/>
        </w:rPr>
        <w:t>职前培训</w:t>
      </w:r>
      <w:r w:rsidRPr="00C24533">
        <w:rPr>
          <w:rFonts w:hAnsi="宋体"/>
          <w:kern w:val="0"/>
          <w:sz w:val="24"/>
          <w:szCs w:val="24"/>
        </w:rPr>
        <w:t>”</w:t>
      </w:r>
      <w:r w:rsidRPr="00C24533">
        <w:rPr>
          <w:rFonts w:hAnsi="宋体" w:hint="eastAsia"/>
          <w:kern w:val="0"/>
          <w:sz w:val="24"/>
          <w:szCs w:val="24"/>
        </w:rPr>
        <w:t>，其意义极其深远。本课程着重阐述：（</w:t>
      </w:r>
      <w:r w:rsidRPr="00C24533">
        <w:rPr>
          <w:rFonts w:hAnsi="宋体" w:hint="eastAsia"/>
          <w:kern w:val="0"/>
          <w:sz w:val="24"/>
          <w:szCs w:val="24"/>
        </w:rPr>
        <w:t>1</w:t>
      </w:r>
      <w:r w:rsidRPr="00C24533">
        <w:rPr>
          <w:rFonts w:hAnsi="宋体" w:hint="eastAsia"/>
          <w:kern w:val="0"/>
          <w:sz w:val="24"/>
          <w:szCs w:val="24"/>
        </w:rPr>
        <w:t>）儿童早期家庭教育的重要意义及亲职教育的意义及迫切性；</w:t>
      </w:r>
    </w:p>
    <w:p w:rsidR="00517D3E" w:rsidRDefault="00517D3E" w:rsidP="00517D3E">
      <w:pPr>
        <w:spacing w:line="360" w:lineRule="auto"/>
        <w:rPr>
          <w:rFonts w:hAnsi="宋体"/>
          <w:kern w:val="0"/>
          <w:sz w:val="24"/>
          <w:szCs w:val="24"/>
        </w:rPr>
      </w:pPr>
      <w:r w:rsidRPr="00C24533">
        <w:rPr>
          <w:rFonts w:hAnsi="宋体" w:hint="eastAsia"/>
          <w:kern w:val="0"/>
          <w:sz w:val="24"/>
          <w:szCs w:val="24"/>
        </w:rPr>
        <w:t>（</w:t>
      </w:r>
      <w:r w:rsidRPr="00C24533">
        <w:rPr>
          <w:rFonts w:hAnsi="宋体" w:hint="eastAsia"/>
          <w:kern w:val="0"/>
          <w:sz w:val="24"/>
          <w:szCs w:val="24"/>
        </w:rPr>
        <w:t>2</w:t>
      </w:r>
      <w:r w:rsidRPr="00C24533">
        <w:rPr>
          <w:rFonts w:hAnsi="宋体" w:hint="eastAsia"/>
          <w:kern w:val="0"/>
          <w:sz w:val="24"/>
          <w:szCs w:val="24"/>
        </w:rPr>
        <w:t>）父母教育价值观念对儿童早期家庭教育效果的重大影响；（</w:t>
      </w:r>
      <w:r w:rsidRPr="00C24533">
        <w:rPr>
          <w:rFonts w:hAnsi="宋体" w:hint="eastAsia"/>
          <w:kern w:val="0"/>
          <w:sz w:val="24"/>
          <w:szCs w:val="24"/>
        </w:rPr>
        <w:t>3</w:t>
      </w:r>
      <w:r w:rsidRPr="00C24533">
        <w:rPr>
          <w:rFonts w:hAnsi="宋体" w:hint="eastAsia"/>
          <w:kern w:val="0"/>
          <w:sz w:val="24"/>
          <w:szCs w:val="24"/>
        </w:rPr>
        <w:t>）儿童早期家庭教育的核心内容及相关的原理；</w:t>
      </w:r>
    </w:p>
    <w:p w:rsidR="00517D3E" w:rsidRPr="00C24533" w:rsidRDefault="00517D3E" w:rsidP="00517D3E">
      <w:pPr>
        <w:spacing w:line="360" w:lineRule="auto"/>
        <w:ind w:firstLineChars="200" w:firstLine="482"/>
        <w:rPr>
          <w:rFonts w:hAnsi="宋体"/>
          <w:b/>
          <w:kern w:val="0"/>
          <w:sz w:val="24"/>
          <w:szCs w:val="24"/>
        </w:rPr>
      </w:pPr>
      <w:r w:rsidRPr="00C24533">
        <w:rPr>
          <w:rFonts w:hAnsi="宋体" w:hint="eastAsia"/>
          <w:b/>
          <w:kern w:val="0"/>
          <w:sz w:val="24"/>
          <w:szCs w:val="24"/>
        </w:rPr>
        <w:t>儿童文学</w:t>
      </w:r>
    </w:p>
    <w:p w:rsidR="00517D3E" w:rsidRPr="00C24533" w:rsidRDefault="00517D3E" w:rsidP="00517D3E">
      <w:pPr>
        <w:spacing w:line="360" w:lineRule="auto"/>
        <w:ind w:firstLineChars="200" w:firstLine="480"/>
        <w:rPr>
          <w:sz w:val="24"/>
          <w:szCs w:val="24"/>
        </w:rPr>
      </w:pPr>
      <w:r w:rsidRPr="00C24533">
        <w:rPr>
          <w:rFonts w:ascii="宋体" w:hAnsi="宋体" w:hint="eastAsia"/>
          <w:sz w:val="24"/>
          <w:szCs w:val="24"/>
        </w:rPr>
        <w:t>本课程系统介绍儿童文学的基本原理、基本体裁以及中外儿童文学作家作品，使学生明确儿童文学的涵义、特点、构成、作用和意义；了解童书（儿童绘本）、儿歌、儿童诗、童话、寓言、儿童故事、儿童散文、儿童小说、儿童戏剧、儿童电影和科学文艺的体裁特点和写作规律；熟悉伊索、安徒生、格林、凡尔纳、马克·吐温、海明威、罗琳、叶圣陶、张天翼、葛翠林、严文井、高士其、郑渊洁、冰波、秦文君等中外儿童文学作家的代表作品及其创作特色。通过学习，</w:t>
      </w:r>
      <w:r w:rsidRPr="00C24533">
        <w:rPr>
          <w:rFonts w:ascii="宋体" w:hAnsi="宋体" w:hint="eastAsia"/>
          <w:sz w:val="24"/>
          <w:szCs w:val="24"/>
          <w:shd w:val="clear" w:color="auto" w:fill="FFFFFF"/>
        </w:rPr>
        <w:t>引导</w:t>
      </w:r>
      <w:r w:rsidRPr="00C24533">
        <w:rPr>
          <w:rFonts w:ascii="宋体" w:hAnsi="宋体"/>
          <w:sz w:val="24"/>
          <w:szCs w:val="24"/>
          <w:shd w:val="clear" w:color="auto" w:fill="FFFFFF"/>
        </w:rPr>
        <w:t>学</w:t>
      </w:r>
      <w:r w:rsidRPr="00C24533">
        <w:rPr>
          <w:rFonts w:ascii="宋体" w:hAnsi="宋体"/>
          <w:sz w:val="24"/>
          <w:szCs w:val="24"/>
          <w:shd w:val="clear" w:color="auto" w:fill="FFFFFF"/>
        </w:rPr>
        <w:lastRenderedPageBreak/>
        <w:t>生</w:t>
      </w:r>
      <w:r w:rsidRPr="00C24533">
        <w:rPr>
          <w:rFonts w:ascii="宋体" w:hAnsi="宋体" w:hint="eastAsia"/>
          <w:sz w:val="24"/>
          <w:szCs w:val="24"/>
          <w:shd w:val="clear" w:color="auto" w:fill="FFFFFF"/>
        </w:rPr>
        <w:t>了解儿童</w:t>
      </w:r>
      <w:r w:rsidRPr="00C24533">
        <w:rPr>
          <w:rFonts w:ascii="宋体" w:hAnsi="宋体"/>
          <w:sz w:val="24"/>
          <w:szCs w:val="24"/>
          <w:shd w:val="clear" w:color="auto" w:fill="FFFFFF"/>
        </w:rPr>
        <w:t>文学</w:t>
      </w:r>
      <w:r w:rsidRPr="00C24533">
        <w:rPr>
          <w:rFonts w:ascii="宋体" w:hAnsi="宋体" w:hint="eastAsia"/>
          <w:sz w:val="24"/>
          <w:szCs w:val="24"/>
          <w:shd w:val="clear" w:color="auto" w:fill="FFFFFF"/>
        </w:rPr>
        <w:t>的基本原理、</w:t>
      </w:r>
      <w:r w:rsidRPr="00C24533">
        <w:rPr>
          <w:rFonts w:ascii="宋体" w:hAnsi="宋体"/>
          <w:sz w:val="24"/>
          <w:szCs w:val="24"/>
          <w:shd w:val="clear" w:color="auto" w:fill="FFFFFF"/>
        </w:rPr>
        <w:t>发展规律</w:t>
      </w:r>
      <w:r w:rsidRPr="00C24533">
        <w:rPr>
          <w:rFonts w:ascii="宋体" w:hAnsi="宋体" w:hint="eastAsia"/>
          <w:sz w:val="24"/>
          <w:szCs w:val="24"/>
          <w:shd w:val="clear" w:color="auto" w:fill="FFFFFF"/>
        </w:rPr>
        <w:t>、基本体裁及</w:t>
      </w:r>
      <w:r w:rsidRPr="00C24533">
        <w:rPr>
          <w:rFonts w:ascii="宋体" w:hAnsi="宋体"/>
          <w:sz w:val="24"/>
          <w:szCs w:val="24"/>
          <w:shd w:val="clear" w:color="auto" w:fill="FFFFFF"/>
        </w:rPr>
        <w:t>各主要文体的代表作家和代表作品</w:t>
      </w:r>
      <w:r w:rsidRPr="00C24533">
        <w:rPr>
          <w:rFonts w:ascii="宋体" w:hAnsi="宋体" w:hint="eastAsia"/>
          <w:sz w:val="24"/>
          <w:szCs w:val="24"/>
          <w:shd w:val="clear" w:color="auto" w:fill="FFFFFF"/>
        </w:rPr>
        <w:t>，</w:t>
      </w:r>
      <w:r w:rsidRPr="00C24533">
        <w:rPr>
          <w:rFonts w:ascii="宋体" w:hAnsi="宋体"/>
          <w:sz w:val="24"/>
          <w:szCs w:val="24"/>
          <w:shd w:val="clear" w:color="auto" w:fill="FFFFFF"/>
        </w:rPr>
        <w:t>提高</w:t>
      </w:r>
      <w:r w:rsidRPr="00C24533">
        <w:rPr>
          <w:rFonts w:ascii="宋体" w:hAnsi="宋体" w:hint="eastAsia"/>
          <w:sz w:val="24"/>
          <w:szCs w:val="24"/>
          <w:shd w:val="clear" w:color="auto" w:fill="FFFFFF"/>
        </w:rPr>
        <w:t>对儿童</w:t>
      </w:r>
      <w:r w:rsidRPr="00C24533">
        <w:rPr>
          <w:rFonts w:ascii="宋体" w:hAnsi="宋体"/>
          <w:sz w:val="24"/>
          <w:szCs w:val="24"/>
          <w:shd w:val="clear" w:color="auto" w:fill="FFFFFF"/>
        </w:rPr>
        <w:t>文学</w:t>
      </w:r>
      <w:r w:rsidRPr="00C24533">
        <w:rPr>
          <w:rFonts w:ascii="宋体" w:hAnsi="宋体" w:hint="eastAsia"/>
          <w:sz w:val="24"/>
          <w:szCs w:val="24"/>
          <w:shd w:val="clear" w:color="auto" w:fill="FFFFFF"/>
        </w:rPr>
        <w:t>作品的</w:t>
      </w:r>
      <w:r w:rsidRPr="00C24533">
        <w:rPr>
          <w:rFonts w:ascii="宋体" w:hAnsi="宋体"/>
          <w:sz w:val="24"/>
          <w:szCs w:val="24"/>
          <w:shd w:val="clear" w:color="auto" w:fill="FFFFFF"/>
        </w:rPr>
        <w:t>阅读、鉴赏、分析、</w:t>
      </w:r>
      <w:r w:rsidRPr="00C24533">
        <w:rPr>
          <w:rFonts w:ascii="宋体" w:hAnsi="宋体" w:hint="eastAsia"/>
          <w:sz w:val="24"/>
          <w:szCs w:val="24"/>
          <w:shd w:val="clear" w:color="auto" w:fill="FFFFFF"/>
        </w:rPr>
        <w:t>写作</w:t>
      </w:r>
      <w:r w:rsidRPr="00C24533">
        <w:rPr>
          <w:rFonts w:ascii="宋体" w:hAnsi="宋体"/>
          <w:sz w:val="24"/>
          <w:szCs w:val="24"/>
          <w:shd w:val="clear" w:color="auto" w:fill="FFFFFF"/>
        </w:rPr>
        <w:t>的能力</w:t>
      </w:r>
      <w:r w:rsidRPr="00C24533">
        <w:rPr>
          <w:rFonts w:ascii="宋体" w:hAnsi="宋体" w:hint="eastAsia"/>
          <w:sz w:val="24"/>
          <w:szCs w:val="24"/>
          <w:shd w:val="clear" w:color="auto" w:fill="FFFFFF"/>
        </w:rPr>
        <w:t>，为从事幼儿文学教育打下良好的基础。</w:t>
      </w:r>
    </w:p>
    <w:p w:rsidR="00517D3E" w:rsidRPr="00C24533" w:rsidRDefault="00517D3E" w:rsidP="00517D3E">
      <w:pPr>
        <w:spacing w:line="307" w:lineRule="auto"/>
        <w:rPr>
          <w:rFonts w:hAnsi="宋体"/>
          <w:kern w:val="0"/>
          <w:sz w:val="24"/>
        </w:rPr>
      </w:pPr>
    </w:p>
    <w:p w:rsidR="00517D3E" w:rsidRPr="00C24533" w:rsidRDefault="00517D3E" w:rsidP="00517D3E">
      <w:pPr>
        <w:autoSpaceDE w:val="0"/>
        <w:autoSpaceDN w:val="0"/>
        <w:adjustRightInd w:val="0"/>
        <w:spacing w:line="440" w:lineRule="exact"/>
        <w:ind w:firstLineChars="200" w:firstLine="480"/>
        <w:rPr>
          <w:sz w:val="24"/>
        </w:rPr>
      </w:pPr>
    </w:p>
    <w:p w:rsidR="00556469" w:rsidRDefault="00556469">
      <w:pPr>
        <w:widowControl/>
        <w:jc w:val="left"/>
        <w:rPr>
          <w:kern w:val="0"/>
          <w:szCs w:val="21"/>
          <w:lang w:val="zh-CN"/>
        </w:rPr>
      </w:pPr>
      <w:r>
        <w:rPr>
          <w:kern w:val="0"/>
          <w:szCs w:val="21"/>
          <w:lang w:val="zh-CN"/>
        </w:rPr>
        <w:br w:type="page"/>
      </w:r>
    </w:p>
    <w:p w:rsidR="00B21232" w:rsidRDefault="00517D3E" w:rsidP="00B21232">
      <w:pPr>
        <w:autoSpaceDE w:val="0"/>
        <w:autoSpaceDN w:val="0"/>
        <w:adjustRightInd w:val="0"/>
        <w:spacing w:line="440" w:lineRule="exact"/>
        <w:rPr>
          <w:b/>
          <w:bCs/>
          <w:kern w:val="0"/>
          <w:sz w:val="24"/>
          <w:lang w:val="zh-CN"/>
        </w:rPr>
      </w:pPr>
      <w:r>
        <w:rPr>
          <w:rFonts w:hint="eastAsia"/>
          <w:kern w:val="0"/>
          <w:szCs w:val="21"/>
          <w:lang w:val="zh-CN"/>
        </w:rPr>
        <w:lastRenderedPageBreak/>
        <w:t>6</w:t>
      </w:r>
      <w:r>
        <w:rPr>
          <w:rFonts w:ascii="宋体" w:hint="eastAsia"/>
          <w:kern w:val="0"/>
          <w:szCs w:val="21"/>
          <w:lang w:val="zh-CN"/>
        </w:rPr>
        <w:t>、</w:t>
      </w:r>
      <w:r w:rsidRPr="00E5589F">
        <w:rPr>
          <w:rFonts w:ascii="宋体" w:hint="eastAsia"/>
          <w:bCs/>
          <w:kern w:val="0"/>
          <w:sz w:val="24"/>
          <w:lang w:val="zh-CN"/>
        </w:rPr>
        <w:t>本专业开设课程名称中英文对照表</w:t>
      </w:r>
      <w:r>
        <w:rPr>
          <w:rFonts w:ascii="宋体" w:hint="eastAsia"/>
          <w:kern w:val="0"/>
          <w:sz w:val="24"/>
          <w:lang w:val="zh-CN"/>
        </w:rPr>
        <w:t>。</w:t>
      </w:r>
    </w:p>
    <w:p w:rsidR="00517D3E" w:rsidRDefault="00517D3E" w:rsidP="00B21232">
      <w:pPr>
        <w:autoSpaceDE w:val="0"/>
        <w:autoSpaceDN w:val="0"/>
        <w:adjustRightInd w:val="0"/>
        <w:spacing w:line="440" w:lineRule="exact"/>
        <w:rPr>
          <w:b/>
          <w:bCs/>
          <w:kern w:val="0"/>
          <w:sz w:val="24"/>
          <w:lang w:val="zh-CN"/>
        </w:rPr>
      </w:pPr>
      <w:r>
        <w:rPr>
          <w:rFonts w:ascii="宋体" w:hint="eastAsia"/>
          <w:b/>
          <w:bCs/>
          <w:kern w:val="0"/>
          <w:sz w:val="24"/>
          <w:lang w:val="zh-CN"/>
        </w:rPr>
        <w:t>专业名称（中文）：学前教育</w:t>
      </w:r>
      <w:r>
        <w:rPr>
          <w:b/>
          <w:bCs/>
          <w:kern w:val="0"/>
          <w:sz w:val="24"/>
          <w:lang w:val="zh-CN"/>
        </w:rPr>
        <w:t xml:space="preserve">      </w:t>
      </w:r>
      <w:r>
        <w:rPr>
          <w:rFonts w:ascii="宋体" w:hint="eastAsia"/>
          <w:b/>
          <w:bCs/>
          <w:kern w:val="0"/>
          <w:sz w:val="24"/>
          <w:lang w:val="zh-CN"/>
        </w:rPr>
        <w:t>专业名称（英文）：</w:t>
      </w:r>
      <w:r w:rsidR="00760F25">
        <w:rPr>
          <w:rFonts w:ascii="Tahoma" w:hAnsi="Tahoma" w:cs="Tahoma"/>
          <w:b/>
          <w:color w:val="434343"/>
          <w:szCs w:val="21"/>
        </w:rPr>
        <w:t>P</w:t>
      </w:r>
      <w:r w:rsidRPr="00760F25">
        <w:rPr>
          <w:rFonts w:ascii="Tahoma" w:hAnsi="Tahoma" w:cs="Tahoma"/>
          <w:b/>
          <w:color w:val="434343"/>
          <w:szCs w:val="21"/>
        </w:rPr>
        <w:t>reschool education</w:t>
      </w:r>
    </w:p>
    <w:tbl>
      <w:tblPr>
        <w:tblW w:w="8769" w:type="dxa"/>
        <w:jc w:val="center"/>
        <w:tblLayout w:type="fixed"/>
        <w:tblLook w:val="0000" w:firstRow="0" w:lastRow="0" w:firstColumn="0" w:lastColumn="0" w:noHBand="0" w:noVBand="0"/>
      </w:tblPr>
      <w:tblGrid>
        <w:gridCol w:w="699"/>
        <w:gridCol w:w="3545"/>
        <w:gridCol w:w="4525"/>
      </w:tblGrid>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62183F"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62183F">
              <w:rPr>
                <w:rFonts w:asciiTheme="minorEastAsia" w:eastAsiaTheme="minorEastAsia" w:hAnsiTheme="minorEastAsia" w:hint="eastAsia"/>
                <w:kern w:val="0"/>
                <w:sz w:val="24"/>
                <w:szCs w:val="24"/>
                <w:lang w:val="zh-CN"/>
              </w:rPr>
              <w:t>序号</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62183F"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62183F">
              <w:rPr>
                <w:rFonts w:asciiTheme="minorEastAsia" w:eastAsiaTheme="minorEastAsia" w:hAnsiTheme="minorEastAsia" w:hint="eastAsia"/>
                <w:kern w:val="0"/>
                <w:sz w:val="24"/>
                <w:szCs w:val="24"/>
                <w:lang w:val="zh-CN"/>
              </w:rPr>
              <w:t>课程名称（中文）</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62183F"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62183F">
              <w:rPr>
                <w:rFonts w:asciiTheme="minorEastAsia" w:eastAsiaTheme="minorEastAsia" w:hAnsiTheme="minorEastAsia" w:hint="eastAsia"/>
                <w:kern w:val="0"/>
                <w:sz w:val="24"/>
                <w:szCs w:val="24"/>
                <w:lang w:val="zh-CN"/>
              </w:rPr>
              <w:t>课程名称（英文）</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1</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大学英语（</w:t>
            </w:r>
            <w:r w:rsidRPr="00E75AF0">
              <w:rPr>
                <w:rFonts w:asciiTheme="minorEastAsia" w:eastAsiaTheme="minorEastAsia" w:hAnsiTheme="minorEastAsia"/>
                <w:kern w:val="0"/>
                <w:sz w:val="24"/>
                <w:szCs w:val="24"/>
                <w:lang w:val="zh-CN"/>
              </w:rPr>
              <w:t>1</w:t>
            </w:r>
            <w:r w:rsidRPr="00E75AF0">
              <w:rPr>
                <w:rFonts w:asciiTheme="minorEastAsia" w:eastAsiaTheme="minorEastAsia" w:hAnsiTheme="minorEastAsia" w:hint="eastAsia"/>
                <w:kern w:val="0"/>
                <w:sz w:val="24"/>
                <w:szCs w:val="24"/>
                <w:lang w:val="zh-CN"/>
              </w:rPr>
              <w:t>）</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College English</w:t>
            </w:r>
            <w:r w:rsidRPr="00E75AF0">
              <w:rPr>
                <w:rFonts w:asciiTheme="minorEastAsia" w:eastAsiaTheme="minorEastAsia" w:hAnsiTheme="minorEastAsia" w:hint="eastAsia"/>
                <w:kern w:val="0"/>
                <w:sz w:val="24"/>
                <w:szCs w:val="24"/>
              </w:rPr>
              <w:t>（</w:t>
            </w:r>
            <w:r w:rsidRPr="00E75AF0">
              <w:rPr>
                <w:rFonts w:asciiTheme="minorEastAsia" w:eastAsiaTheme="minorEastAsia" w:hAnsiTheme="minorEastAsia"/>
                <w:kern w:val="0"/>
                <w:sz w:val="24"/>
                <w:szCs w:val="24"/>
              </w:rPr>
              <w:t>1</w:t>
            </w:r>
            <w:r w:rsidRPr="00E75AF0">
              <w:rPr>
                <w:rFonts w:asciiTheme="minorEastAsia" w:eastAsiaTheme="minorEastAsia" w:hAnsiTheme="minorEastAsia" w:hint="eastAsia"/>
                <w:kern w:val="0"/>
                <w:sz w:val="24"/>
                <w:szCs w:val="24"/>
              </w:rPr>
              <w:t>）</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2</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大学英语（</w:t>
            </w:r>
            <w:r w:rsidRPr="00E75AF0">
              <w:rPr>
                <w:rFonts w:asciiTheme="minorEastAsia" w:eastAsiaTheme="minorEastAsia" w:hAnsiTheme="minorEastAsia"/>
                <w:kern w:val="0"/>
                <w:sz w:val="24"/>
                <w:szCs w:val="24"/>
                <w:lang w:val="zh-CN"/>
              </w:rPr>
              <w:t>2</w:t>
            </w:r>
            <w:r w:rsidRPr="00E75AF0">
              <w:rPr>
                <w:rFonts w:asciiTheme="minorEastAsia" w:eastAsiaTheme="minorEastAsia" w:hAnsiTheme="minorEastAsia" w:hint="eastAsia"/>
                <w:kern w:val="0"/>
                <w:sz w:val="24"/>
                <w:szCs w:val="24"/>
                <w:lang w:val="zh-CN"/>
              </w:rPr>
              <w:t>）</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College English</w:t>
            </w:r>
            <w:r w:rsidRPr="00E75AF0">
              <w:rPr>
                <w:rFonts w:asciiTheme="minorEastAsia" w:eastAsiaTheme="minorEastAsia" w:hAnsiTheme="minorEastAsia" w:hint="eastAsia"/>
                <w:kern w:val="0"/>
                <w:sz w:val="24"/>
                <w:szCs w:val="24"/>
              </w:rPr>
              <w:t>（</w:t>
            </w:r>
            <w:r w:rsidRPr="00E75AF0">
              <w:rPr>
                <w:rFonts w:asciiTheme="minorEastAsia" w:eastAsiaTheme="minorEastAsia" w:hAnsiTheme="minorEastAsia"/>
                <w:kern w:val="0"/>
                <w:sz w:val="24"/>
                <w:szCs w:val="24"/>
              </w:rPr>
              <w:t>2</w:t>
            </w:r>
            <w:r w:rsidRPr="00E75AF0">
              <w:rPr>
                <w:rFonts w:asciiTheme="minorEastAsia" w:eastAsiaTheme="minorEastAsia" w:hAnsiTheme="minorEastAsia" w:hint="eastAsia"/>
                <w:kern w:val="0"/>
                <w:sz w:val="24"/>
                <w:szCs w:val="24"/>
              </w:rPr>
              <w:t>）</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3</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计算机应用基础</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Fundamentals of Computer Application</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4</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思想政治理论</w:t>
            </w:r>
            <w:r w:rsidRPr="00E75AF0">
              <w:rPr>
                <w:rFonts w:asciiTheme="minorEastAsia" w:eastAsiaTheme="minorEastAsia" w:hAnsiTheme="minorEastAsia"/>
                <w:kern w:val="0"/>
                <w:sz w:val="24"/>
                <w:szCs w:val="24"/>
                <w:lang w:val="zh-CN"/>
              </w:rPr>
              <w:t>A</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Ideological and Political Theory A</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5</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学前教育学</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Pre-school Education</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rPr>
            </w:pPr>
            <w:r>
              <w:rPr>
                <w:kern w:val="0"/>
                <w:szCs w:val="21"/>
              </w:rPr>
              <w:t>6</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hint="eastAsia"/>
                <w:kern w:val="0"/>
                <w:sz w:val="24"/>
                <w:szCs w:val="24"/>
                <w:lang w:val="zh-CN"/>
              </w:rPr>
              <w:t>教育学</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Pedagogy</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rPr>
            </w:pPr>
            <w:r>
              <w:rPr>
                <w:kern w:val="0"/>
                <w:szCs w:val="21"/>
              </w:rPr>
              <w:t>7</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hint="eastAsia"/>
                <w:kern w:val="0"/>
                <w:sz w:val="24"/>
                <w:szCs w:val="24"/>
                <w:lang w:val="zh-CN"/>
              </w:rPr>
              <w:t>幼儿心理学</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Early Childhood Psychology</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rPr>
            </w:pPr>
            <w:r>
              <w:rPr>
                <w:kern w:val="0"/>
                <w:szCs w:val="21"/>
              </w:rPr>
              <w:t>8</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hint="eastAsia"/>
                <w:kern w:val="0"/>
                <w:sz w:val="24"/>
                <w:szCs w:val="24"/>
                <w:lang w:val="zh-CN"/>
              </w:rPr>
              <w:t>中外儿童教育思想</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Chinese and Foreign Educational Thoughts of Children</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rPr>
            </w:pPr>
            <w:r>
              <w:rPr>
                <w:kern w:val="0"/>
                <w:szCs w:val="21"/>
              </w:rPr>
              <w:t>9</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hint="eastAsia"/>
                <w:kern w:val="0"/>
                <w:sz w:val="24"/>
                <w:szCs w:val="24"/>
                <w:lang w:val="zh-CN"/>
              </w:rPr>
              <w:t>学前教育史</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History of Preschool Education</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10</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学前教育研究方法</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Research Methods of Pre-school Education</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11</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儿童音乐教育</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Music Education for Children</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12</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幼儿园管理</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kern w:val="0"/>
                <w:sz w:val="24"/>
                <w:szCs w:val="24"/>
                <w:lang w:val="zh-CN"/>
              </w:rPr>
              <w:t>Kindergarten Management</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13</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学前卫生学</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kern w:val="0"/>
                <w:sz w:val="24"/>
                <w:szCs w:val="24"/>
                <w:lang w:val="zh-CN"/>
              </w:rPr>
              <w:t>Pre-school Hygiene Education</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14</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人体解剖生理学</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kern w:val="0"/>
                <w:sz w:val="24"/>
                <w:szCs w:val="24"/>
                <w:lang w:val="zh-CN"/>
              </w:rPr>
              <w:t>Human Anatomy and Physiology</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15</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儿童美术教育</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Art Education for Children</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16</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幼儿园课程</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Research on Courses in Kindergarten</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17</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家庭教育学</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kern w:val="0"/>
                <w:sz w:val="24"/>
                <w:szCs w:val="24"/>
                <w:lang w:val="zh-CN"/>
              </w:rPr>
              <w:t>Family Education</w:t>
            </w:r>
          </w:p>
        </w:tc>
      </w:tr>
      <w:tr w:rsidR="00517D3E" w:rsidRPr="00491DF2"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18</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幼儿园各科教材教法</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Teaching Methods and Materials in Kindergarten</w:t>
            </w:r>
          </w:p>
        </w:tc>
      </w:tr>
      <w:tr w:rsidR="00517D3E" w:rsidRPr="00491DF2"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19</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学前教育活动设计</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Curriculum Design in Pre-school Education</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lang w:val="zh-CN"/>
              </w:rPr>
            </w:pPr>
            <w:r>
              <w:rPr>
                <w:kern w:val="0"/>
                <w:szCs w:val="21"/>
                <w:lang w:val="zh-CN"/>
              </w:rPr>
              <w:t>20</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lang w:val="zh-CN"/>
              </w:rPr>
            </w:pPr>
            <w:r w:rsidRPr="00E75AF0">
              <w:rPr>
                <w:rFonts w:asciiTheme="minorEastAsia" w:eastAsiaTheme="minorEastAsia" w:hAnsiTheme="minorEastAsia" w:hint="eastAsia"/>
                <w:kern w:val="0"/>
                <w:sz w:val="24"/>
                <w:szCs w:val="24"/>
                <w:lang w:val="zh-CN"/>
              </w:rPr>
              <w:t>比较儿童教育学</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Comparative Education for Children</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rPr>
            </w:pPr>
            <w:r>
              <w:rPr>
                <w:kern w:val="0"/>
                <w:szCs w:val="21"/>
              </w:rPr>
              <w:t>21</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hint="eastAsia"/>
                <w:kern w:val="0"/>
                <w:sz w:val="24"/>
                <w:szCs w:val="24"/>
                <w:lang w:val="zh-CN"/>
              </w:rPr>
              <w:t>儿童文学</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Children's Literature</w:t>
            </w:r>
          </w:p>
        </w:tc>
      </w:tr>
      <w:tr w:rsidR="00517D3E" w:rsidTr="0062183F">
        <w:trPr>
          <w:cantSplit/>
          <w:trHeight w:val="484"/>
          <w:jc w:val="center"/>
        </w:trPr>
        <w:tc>
          <w:tcPr>
            <w:tcW w:w="6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Default="00517D3E" w:rsidP="004133C3">
            <w:pPr>
              <w:autoSpaceDE w:val="0"/>
              <w:autoSpaceDN w:val="0"/>
              <w:adjustRightInd w:val="0"/>
              <w:jc w:val="center"/>
              <w:rPr>
                <w:rFonts w:ascii="宋体"/>
                <w:kern w:val="0"/>
                <w:sz w:val="22"/>
              </w:rPr>
            </w:pPr>
            <w:r>
              <w:rPr>
                <w:kern w:val="0"/>
                <w:szCs w:val="21"/>
              </w:rPr>
              <w:t>22</w:t>
            </w:r>
          </w:p>
        </w:tc>
        <w:tc>
          <w:tcPr>
            <w:tcW w:w="35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hint="eastAsia"/>
                <w:kern w:val="0"/>
                <w:sz w:val="24"/>
                <w:szCs w:val="24"/>
                <w:lang w:val="zh-CN"/>
              </w:rPr>
              <w:t>教育实践</w:t>
            </w:r>
          </w:p>
        </w:tc>
        <w:tc>
          <w:tcPr>
            <w:tcW w:w="4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7D3E" w:rsidRPr="00E75AF0" w:rsidRDefault="00517D3E" w:rsidP="004133C3">
            <w:pPr>
              <w:autoSpaceDE w:val="0"/>
              <w:autoSpaceDN w:val="0"/>
              <w:adjustRightInd w:val="0"/>
              <w:jc w:val="center"/>
              <w:rPr>
                <w:rFonts w:asciiTheme="minorEastAsia" w:eastAsiaTheme="minorEastAsia" w:hAnsiTheme="minorEastAsia"/>
                <w:kern w:val="0"/>
                <w:sz w:val="24"/>
                <w:szCs w:val="24"/>
              </w:rPr>
            </w:pPr>
            <w:r w:rsidRPr="00E75AF0">
              <w:rPr>
                <w:rFonts w:asciiTheme="minorEastAsia" w:eastAsiaTheme="minorEastAsia" w:hAnsiTheme="minorEastAsia"/>
                <w:kern w:val="0"/>
                <w:sz w:val="24"/>
                <w:szCs w:val="24"/>
              </w:rPr>
              <w:t>Educational Internship</w:t>
            </w:r>
          </w:p>
        </w:tc>
      </w:tr>
    </w:tbl>
    <w:p w:rsidR="00517D3E" w:rsidRDefault="00517D3E" w:rsidP="00517D3E">
      <w:pPr>
        <w:autoSpaceDE w:val="0"/>
        <w:autoSpaceDN w:val="0"/>
        <w:adjustRightInd w:val="0"/>
        <w:rPr>
          <w:kern w:val="0"/>
          <w:szCs w:val="21"/>
        </w:rPr>
      </w:pPr>
    </w:p>
    <w:p w:rsidR="00517D3E" w:rsidRDefault="00517D3E" w:rsidP="00517D3E">
      <w:pPr>
        <w:autoSpaceDE w:val="0"/>
        <w:autoSpaceDN w:val="0"/>
        <w:adjustRightInd w:val="0"/>
        <w:rPr>
          <w:kern w:val="0"/>
          <w:szCs w:val="21"/>
        </w:rPr>
      </w:pPr>
    </w:p>
    <w:p w:rsidR="00517D3E" w:rsidRDefault="00517D3E" w:rsidP="00517D3E">
      <w:pPr>
        <w:autoSpaceDE w:val="0"/>
        <w:autoSpaceDN w:val="0"/>
        <w:adjustRightInd w:val="0"/>
        <w:rPr>
          <w:kern w:val="0"/>
          <w:szCs w:val="21"/>
        </w:rPr>
      </w:pPr>
    </w:p>
    <w:p w:rsidR="00517D3E" w:rsidRDefault="00517D3E" w:rsidP="00517D3E">
      <w:pPr>
        <w:autoSpaceDE w:val="0"/>
        <w:autoSpaceDN w:val="0"/>
        <w:adjustRightInd w:val="0"/>
        <w:rPr>
          <w:kern w:val="0"/>
          <w:szCs w:val="21"/>
        </w:rPr>
      </w:pPr>
    </w:p>
    <w:p w:rsidR="00517D3E" w:rsidRDefault="00517D3E" w:rsidP="00517D3E">
      <w:pPr>
        <w:autoSpaceDE w:val="0"/>
        <w:autoSpaceDN w:val="0"/>
        <w:adjustRightInd w:val="0"/>
        <w:rPr>
          <w:kern w:val="0"/>
          <w:szCs w:val="21"/>
        </w:rPr>
      </w:pPr>
    </w:p>
    <w:p w:rsidR="00517D3E" w:rsidRDefault="00517D3E" w:rsidP="00517D3E"/>
    <w:p w:rsidR="00556469" w:rsidRDefault="00556469" w:rsidP="00517D3E"/>
    <w:p w:rsidR="00517D3E" w:rsidRDefault="00517D3E" w:rsidP="00517D3E">
      <w:pPr>
        <w:ind w:firstLineChars="850" w:firstLine="2731"/>
        <w:rPr>
          <w:b/>
          <w:sz w:val="32"/>
          <w:szCs w:val="32"/>
        </w:rPr>
      </w:pPr>
      <w:r w:rsidRPr="0074658F">
        <w:rPr>
          <w:rFonts w:hint="eastAsia"/>
          <w:b/>
          <w:sz w:val="32"/>
          <w:szCs w:val="32"/>
        </w:rPr>
        <w:t>课程设置及教学进</w:t>
      </w:r>
      <w:r>
        <w:rPr>
          <w:rFonts w:hint="eastAsia"/>
          <w:b/>
          <w:sz w:val="32"/>
          <w:szCs w:val="32"/>
        </w:rPr>
        <w:t>程</w:t>
      </w:r>
      <w:r w:rsidRPr="0074658F">
        <w:rPr>
          <w:rFonts w:hint="eastAsia"/>
          <w:b/>
          <w:sz w:val="32"/>
          <w:szCs w:val="32"/>
        </w:rPr>
        <w:t>表</w:t>
      </w:r>
    </w:p>
    <w:p w:rsidR="00517D3E" w:rsidRPr="00C7794E" w:rsidRDefault="00517D3E" w:rsidP="00517D3E">
      <w:pPr>
        <w:jc w:val="center"/>
        <w:rPr>
          <w:b/>
          <w:sz w:val="32"/>
          <w:szCs w:val="32"/>
        </w:rPr>
      </w:pPr>
      <w:r w:rsidRPr="0074658F">
        <w:rPr>
          <w:rFonts w:hint="eastAsia"/>
          <w:b/>
          <w:sz w:val="24"/>
          <w:szCs w:val="24"/>
        </w:rPr>
        <w:t>专业（方向）：</w:t>
      </w:r>
      <w:r>
        <w:rPr>
          <w:rFonts w:hint="eastAsia"/>
          <w:b/>
          <w:sz w:val="24"/>
          <w:szCs w:val="24"/>
        </w:rPr>
        <w:t>学前教育</w:t>
      </w:r>
      <w:r>
        <w:rPr>
          <w:rFonts w:hint="eastAsia"/>
          <w:b/>
          <w:sz w:val="24"/>
          <w:szCs w:val="24"/>
        </w:rPr>
        <w:t xml:space="preserve">  </w:t>
      </w:r>
      <w:r>
        <w:rPr>
          <w:rFonts w:hint="eastAsia"/>
          <w:b/>
          <w:sz w:val="24"/>
          <w:szCs w:val="24"/>
        </w:rPr>
        <w:tab/>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332"/>
        <w:gridCol w:w="1503"/>
      </w:tblGrid>
      <w:tr w:rsidR="00517D3E" w:rsidRPr="0074658F" w:rsidTr="00207FAB">
        <w:trPr>
          <w:trHeight w:val="315"/>
          <w:jc w:val="center"/>
        </w:trPr>
        <w:tc>
          <w:tcPr>
            <w:tcW w:w="709" w:type="dxa"/>
            <w:vMerge w:val="restart"/>
            <w:noWrap/>
            <w:vAlign w:val="center"/>
          </w:tcPr>
          <w:p w:rsidR="00517D3E" w:rsidRPr="006D1F17" w:rsidRDefault="00517D3E" w:rsidP="004133C3">
            <w:pPr>
              <w:jc w:val="center"/>
              <w:rPr>
                <w:b/>
                <w:sz w:val="24"/>
                <w:szCs w:val="24"/>
              </w:rPr>
            </w:pPr>
            <w:r w:rsidRPr="006D1F17">
              <w:rPr>
                <w:rFonts w:hint="eastAsia"/>
                <w:b/>
                <w:sz w:val="24"/>
                <w:szCs w:val="24"/>
              </w:rPr>
              <w:t>课</w:t>
            </w:r>
          </w:p>
          <w:p w:rsidR="00517D3E" w:rsidRPr="006D1F17" w:rsidRDefault="00517D3E" w:rsidP="004133C3">
            <w:pPr>
              <w:jc w:val="center"/>
              <w:rPr>
                <w:b/>
                <w:sz w:val="24"/>
                <w:szCs w:val="24"/>
              </w:rPr>
            </w:pPr>
            <w:r w:rsidRPr="006D1F17">
              <w:rPr>
                <w:rFonts w:hint="eastAsia"/>
                <w:b/>
                <w:sz w:val="24"/>
                <w:szCs w:val="24"/>
              </w:rPr>
              <w:t>程</w:t>
            </w:r>
          </w:p>
          <w:p w:rsidR="00517D3E" w:rsidRPr="006D1F17" w:rsidRDefault="00517D3E" w:rsidP="004133C3">
            <w:pPr>
              <w:jc w:val="center"/>
              <w:rPr>
                <w:b/>
                <w:sz w:val="24"/>
                <w:szCs w:val="24"/>
              </w:rPr>
            </w:pPr>
            <w:r w:rsidRPr="006D1F17">
              <w:rPr>
                <w:rFonts w:hint="eastAsia"/>
                <w:b/>
                <w:sz w:val="24"/>
                <w:szCs w:val="24"/>
              </w:rPr>
              <w:t>类</w:t>
            </w:r>
          </w:p>
          <w:p w:rsidR="00517D3E" w:rsidRPr="006D1F17" w:rsidRDefault="00517D3E" w:rsidP="004133C3">
            <w:pPr>
              <w:jc w:val="center"/>
              <w:rPr>
                <w:b/>
                <w:sz w:val="24"/>
                <w:szCs w:val="24"/>
              </w:rPr>
            </w:pPr>
            <w:r w:rsidRPr="006D1F17">
              <w:rPr>
                <w:rFonts w:hint="eastAsia"/>
                <w:b/>
                <w:sz w:val="24"/>
                <w:szCs w:val="24"/>
              </w:rPr>
              <w:t>别</w:t>
            </w:r>
          </w:p>
        </w:tc>
        <w:tc>
          <w:tcPr>
            <w:tcW w:w="456" w:type="dxa"/>
            <w:vMerge w:val="restart"/>
            <w:noWrap/>
            <w:vAlign w:val="center"/>
          </w:tcPr>
          <w:p w:rsidR="00517D3E" w:rsidRPr="0086530E" w:rsidRDefault="00517D3E" w:rsidP="004133C3">
            <w:pPr>
              <w:jc w:val="center"/>
              <w:rPr>
                <w:b/>
                <w:sz w:val="24"/>
                <w:szCs w:val="24"/>
              </w:rPr>
            </w:pPr>
            <w:r w:rsidRPr="0086530E">
              <w:rPr>
                <w:rFonts w:hint="eastAsia"/>
                <w:b/>
                <w:sz w:val="24"/>
                <w:szCs w:val="24"/>
              </w:rPr>
              <w:t>序</w:t>
            </w:r>
          </w:p>
          <w:p w:rsidR="00517D3E" w:rsidRPr="0086530E" w:rsidRDefault="00517D3E" w:rsidP="004133C3">
            <w:pPr>
              <w:jc w:val="center"/>
              <w:rPr>
                <w:b/>
                <w:sz w:val="24"/>
                <w:szCs w:val="24"/>
              </w:rPr>
            </w:pPr>
            <w:r w:rsidRPr="0086530E">
              <w:rPr>
                <w:rFonts w:hint="eastAsia"/>
                <w:b/>
                <w:sz w:val="24"/>
                <w:szCs w:val="24"/>
              </w:rPr>
              <w:t>号</w:t>
            </w:r>
          </w:p>
        </w:tc>
        <w:tc>
          <w:tcPr>
            <w:tcW w:w="1560" w:type="dxa"/>
            <w:vMerge w:val="restart"/>
            <w:noWrap/>
            <w:vAlign w:val="center"/>
          </w:tcPr>
          <w:p w:rsidR="00517D3E" w:rsidRPr="0086530E" w:rsidRDefault="00517D3E" w:rsidP="004133C3">
            <w:pPr>
              <w:jc w:val="center"/>
              <w:rPr>
                <w:b/>
                <w:sz w:val="24"/>
                <w:szCs w:val="24"/>
              </w:rPr>
            </w:pPr>
            <w:r w:rsidRPr="0086530E">
              <w:rPr>
                <w:rFonts w:hint="eastAsia"/>
                <w:b/>
                <w:sz w:val="24"/>
                <w:szCs w:val="24"/>
              </w:rPr>
              <w:t>课程名称</w:t>
            </w:r>
          </w:p>
        </w:tc>
        <w:tc>
          <w:tcPr>
            <w:tcW w:w="425" w:type="dxa"/>
            <w:vMerge w:val="restart"/>
            <w:noWrap/>
            <w:vAlign w:val="center"/>
          </w:tcPr>
          <w:p w:rsidR="00517D3E" w:rsidRPr="0086530E" w:rsidRDefault="00517D3E" w:rsidP="004133C3">
            <w:pPr>
              <w:jc w:val="center"/>
              <w:rPr>
                <w:b/>
                <w:sz w:val="24"/>
                <w:szCs w:val="24"/>
              </w:rPr>
            </w:pPr>
            <w:r w:rsidRPr="0086530E">
              <w:rPr>
                <w:rFonts w:hint="eastAsia"/>
                <w:b/>
                <w:sz w:val="24"/>
                <w:szCs w:val="24"/>
              </w:rPr>
              <w:t>学</w:t>
            </w:r>
          </w:p>
          <w:p w:rsidR="00517D3E" w:rsidRPr="0086530E" w:rsidRDefault="00517D3E"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517D3E" w:rsidRPr="0086530E" w:rsidRDefault="00517D3E"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517D3E" w:rsidRPr="0086530E" w:rsidRDefault="00517D3E" w:rsidP="004133C3">
            <w:pPr>
              <w:jc w:val="center"/>
              <w:rPr>
                <w:b/>
                <w:sz w:val="24"/>
                <w:szCs w:val="24"/>
              </w:rPr>
            </w:pPr>
            <w:r w:rsidRPr="0086530E">
              <w:rPr>
                <w:rFonts w:hint="eastAsia"/>
                <w:b/>
                <w:sz w:val="24"/>
                <w:szCs w:val="24"/>
              </w:rPr>
              <w:t>考核</w:t>
            </w:r>
          </w:p>
          <w:p w:rsidR="00517D3E" w:rsidRPr="0086530E" w:rsidRDefault="00517D3E" w:rsidP="004133C3">
            <w:pPr>
              <w:jc w:val="center"/>
              <w:rPr>
                <w:b/>
                <w:sz w:val="24"/>
                <w:szCs w:val="24"/>
              </w:rPr>
            </w:pPr>
            <w:r w:rsidRPr="0086530E">
              <w:rPr>
                <w:rFonts w:hint="eastAsia"/>
                <w:b/>
                <w:sz w:val="24"/>
                <w:szCs w:val="24"/>
              </w:rPr>
              <w:t>形式</w:t>
            </w:r>
          </w:p>
        </w:tc>
        <w:tc>
          <w:tcPr>
            <w:tcW w:w="2459" w:type="dxa"/>
            <w:gridSpan w:val="6"/>
            <w:noWrap/>
            <w:vAlign w:val="center"/>
          </w:tcPr>
          <w:p w:rsidR="00517D3E" w:rsidRPr="0086530E" w:rsidRDefault="00517D3E" w:rsidP="004133C3">
            <w:pPr>
              <w:jc w:val="center"/>
              <w:rPr>
                <w:b/>
                <w:sz w:val="24"/>
                <w:szCs w:val="24"/>
              </w:rPr>
            </w:pPr>
            <w:r w:rsidRPr="0086530E">
              <w:rPr>
                <w:rFonts w:hint="eastAsia"/>
                <w:b/>
                <w:sz w:val="24"/>
                <w:szCs w:val="24"/>
              </w:rPr>
              <w:t>各学期学分</w:t>
            </w:r>
          </w:p>
        </w:tc>
        <w:tc>
          <w:tcPr>
            <w:tcW w:w="1503" w:type="dxa"/>
            <w:vMerge w:val="restart"/>
            <w:noWrap/>
            <w:vAlign w:val="center"/>
          </w:tcPr>
          <w:p w:rsidR="00517D3E" w:rsidRPr="0086530E" w:rsidRDefault="00517D3E" w:rsidP="004133C3">
            <w:pPr>
              <w:jc w:val="center"/>
              <w:rPr>
                <w:b/>
                <w:sz w:val="24"/>
                <w:szCs w:val="24"/>
              </w:rPr>
            </w:pPr>
            <w:r w:rsidRPr="0086530E">
              <w:rPr>
                <w:rFonts w:hint="eastAsia"/>
                <w:b/>
                <w:sz w:val="24"/>
                <w:szCs w:val="24"/>
              </w:rPr>
              <w:t>备注</w:t>
            </w:r>
          </w:p>
        </w:tc>
      </w:tr>
      <w:tr w:rsidR="00517D3E" w:rsidRPr="0074658F" w:rsidTr="00207FAB">
        <w:trPr>
          <w:trHeight w:val="315"/>
          <w:jc w:val="center"/>
        </w:trPr>
        <w:tc>
          <w:tcPr>
            <w:tcW w:w="709" w:type="dxa"/>
            <w:vMerge/>
            <w:noWrap/>
          </w:tcPr>
          <w:p w:rsidR="00517D3E" w:rsidRPr="006D1F17" w:rsidRDefault="00517D3E" w:rsidP="004133C3">
            <w:pPr>
              <w:jc w:val="center"/>
              <w:rPr>
                <w:b/>
                <w:sz w:val="24"/>
                <w:szCs w:val="24"/>
              </w:rPr>
            </w:pPr>
          </w:p>
        </w:tc>
        <w:tc>
          <w:tcPr>
            <w:tcW w:w="456" w:type="dxa"/>
            <w:vMerge/>
            <w:noWrap/>
          </w:tcPr>
          <w:p w:rsidR="00517D3E" w:rsidRPr="0086530E" w:rsidRDefault="00517D3E" w:rsidP="004133C3">
            <w:pPr>
              <w:jc w:val="center"/>
              <w:rPr>
                <w:b/>
                <w:sz w:val="24"/>
                <w:szCs w:val="24"/>
              </w:rPr>
            </w:pPr>
          </w:p>
        </w:tc>
        <w:tc>
          <w:tcPr>
            <w:tcW w:w="1560" w:type="dxa"/>
            <w:vMerge/>
            <w:noWrap/>
          </w:tcPr>
          <w:p w:rsidR="00517D3E" w:rsidRPr="0086530E" w:rsidRDefault="00517D3E" w:rsidP="004133C3">
            <w:pPr>
              <w:jc w:val="center"/>
              <w:rPr>
                <w:b/>
                <w:sz w:val="24"/>
                <w:szCs w:val="24"/>
              </w:rPr>
            </w:pPr>
          </w:p>
        </w:tc>
        <w:tc>
          <w:tcPr>
            <w:tcW w:w="425" w:type="dxa"/>
            <w:vMerge/>
            <w:noWrap/>
          </w:tcPr>
          <w:p w:rsidR="00517D3E" w:rsidRPr="0086530E" w:rsidRDefault="00517D3E" w:rsidP="004133C3">
            <w:pPr>
              <w:jc w:val="center"/>
              <w:rPr>
                <w:b/>
                <w:sz w:val="24"/>
                <w:szCs w:val="24"/>
              </w:rPr>
            </w:pPr>
          </w:p>
        </w:tc>
        <w:tc>
          <w:tcPr>
            <w:tcW w:w="2134" w:type="dxa"/>
            <w:gridSpan w:val="5"/>
            <w:vMerge/>
            <w:noWrap/>
          </w:tcPr>
          <w:p w:rsidR="00517D3E" w:rsidRPr="0086530E" w:rsidRDefault="00517D3E" w:rsidP="004133C3">
            <w:pPr>
              <w:jc w:val="center"/>
              <w:rPr>
                <w:b/>
                <w:sz w:val="24"/>
                <w:szCs w:val="24"/>
              </w:rPr>
            </w:pPr>
          </w:p>
        </w:tc>
        <w:tc>
          <w:tcPr>
            <w:tcW w:w="850" w:type="dxa"/>
            <w:gridSpan w:val="2"/>
            <w:vMerge/>
            <w:noWrap/>
          </w:tcPr>
          <w:p w:rsidR="00517D3E" w:rsidRPr="0086530E" w:rsidRDefault="00517D3E" w:rsidP="004133C3">
            <w:pPr>
              <w:jc w:val="center"/>
              <w:rPr>
                <w:b/>
                <w:sz w:val="24"/>
                <w:szCs w:val="24"/>
              </w:rPr>
            </w:pPr>
          </w:p>
        </w:tc>
        <w:tc>
          <w:tcPr>
            <w:tcW w:w="851" w:type="dxa"/>
            <w:gridSpan w:val="2"/>
            <w:noWrap/>
            <w:vAlign w:val="center"/>
          </w:tcPr>
          <w:p w:rsidR="00517D3E" w:rsidRDefault="00517D3E" w:rsidP="004133C3">
            <w:pPr>
              <w:jc w:val="center"/>
              <w:rPr>
                <w:b/>
                <w:sz w:val="24"/>
                <w:szCs w:val="24"/>
              </w:rPr>
            </w:pPr>
            <w:r w:rsidRPr="0086530E">
              <w:rPr>
                <w:rFonts w:hint="eastAsia"/>
                <w:b/>
                <w:sz w:val="24"/>
                <w:szCs w:val="24"/>
              </w:rPr>
              <w:t>第一</w:t>
            </w:r>
          </w:p>
          <w:p w:rsidR="00517D3E" w:rsidRPr="0086530E" w:rsidRDefault="00517D3E" w:rsidP="004133C3">
            <w:pPr>
              <w:jc w:val="center"/>
              <w:rPr>
                <w:b/>
                <w:sz w:val="24"/>
                <w:szCs w:val="24"/>
              </w:rPr>
            </w:pPr>
            <w:r w:rsidRPr="0086530E">
              <w:rPr>
                <w:rFonts w:hint="eastAsia"/>
                <w:b/>
                <w:sz w:val="24"/>
                <w:szCs w:val="24"/>
              </w:rPr>
              <w:t>学年</w:t>
            </w:r>
          </w:p>
        </w:tc>
        <w:tc>
          <w:tcPr>
            <w:tcW w:w="850" w:type="dxa"/>
            <w:gridSpan w:val="2"/>
            <w:noWrap/>
            <w:vAlign w:val="center"/>
          </w:tcPr>
          <w:p w:rsidR="00517D3E" w:rsidRPr="0086530E" w:rsidRDefault="00517D3E" w:rsidP="004133C3">
            <w:pPr>
              <w:jc w:val="center"/>
              <w:rPr>
                <w:b/>
                <w:sz w:val="24"/>
                <w:szCs w:val="24"/>
              </w:rPr>
            </w:pPr>
            <w:r w:rsidRPr="0086530E">
              <w:rPr>
                <w:rFonts w:hint="eastAsia"/>
                <w:b/>
                <w:sz w:val="24"/>
                <w:szCs w:val="24"/>
              </w:rPr>
              <w:t>第二</w:t>
            </w:r>
          </w:p>
          <w:p w:rsidR="00517D3E" w:rsidRPr="0086530E" w:rsidRDefault="00517D3E" w:rsidP="004133C3">
            <w:pPr>
              <w:jc w:val="center"/>
              <w:rPr>
                <w:b/>
                <w:sz w:val="24"/>
                <w:szCs w:val="24"/>
              </w:rPr>
            </w:pPr>
            <w:r w:rsidRPr="0086530E">
              <w:rPr>
                <w:rFonts w:hint="eastAsia"/>
                <w:b/>
                <w:sz w:val="24"/>
                <w:szCs w:val="24"/>
              </w:rPr>
              <w:t>学年</w:t>
            </w:r>
          </w:p>
        </w:tc>
        <w:tc>
          <w:tcPr>
            <w:tcW w:w="758" w:type="dxa"/>
            <w:gridSpan w:val="2"/>
            <w:noWrap/>
            <w:vAlign w:val="center"/>
          </w:tcPr>
          <w:p w:rsidR="00517D3E" w:rsidRPr="0086530E" w:rsidRDefault="00517D3E" w:rsidP="004133C3">
            <w:pPr>
              <w:jc w:val="center"/>
              <w:rPr>
                <w:b/>
                <w:sz w:val="24"/>
                <w:szCs w:val="24"/>
              </w:rPr>
            </w:pPr>
            <w:r w:rsidRPr="0086530E">
              <w:rPr>
                <w:rFonts w:hint="eastAsia"/>
                <w:b/>
                <w:sz w:val="24"/>
                <w:szCs w:val="24"/>
              </w:rPr>
              <w:t>第三</w:t>
            </w:r>
          </w:p>
          <w:p w:rsidR="00517D3E" w:rsidRPr="0086530E" w:rsidRDefault="00517D3E" w:rsidP="004133C3">
            <w:pPr>
              <w:jc w:val="center"/>
              <w:rPr>
                <w:b/>
                <w:sz w:val="24"/>
                <w:szCs w:val="24"/>
              </w:rPr>
            </w:pPr>
            <w:r w:rsidRPr="0086530E">
              <w:rPr>
                <w:rFonts w:hint="eastAsia"/>
                <w:b/>
                <w:sz w:val="24"/>
                <w:szCs w:val="24"/>
              </w:rPr>
              <w:t>学年</w:t>
            </w:r>
          </w:p>
        </w:tc>
        <w:tc>
          <w:tcPr>
            <w:tcW w:w="1503" w:type="dxa"/>
            <w:vMerge/>
            <w:noWrap/>
          </w:tcPr>
          <w:p w:rsidR="00517D3E" w:rsidRPr="0086530E" w:rsidRDefault="00517D3E" w:rsidP="004133C3">
            <w:pPr>
              <w:jc w:val="center"/>
              <w:rPr>
                <w:b/>
                <w:sz w:val="24"/>
                <w:szCs w:val="24"/>
              </w:rPr>
            </w:pPr>
          </w:p>
        </w:tc>
      </w:tr>
      <w:tr w:rsidR="00072C0D" w:rsidRPr="0074658F" w:rsidTr="00207FAB">
        <w:trPr>
          <w:trHeight w:val="622"/>
          <w:jc w:val="center"/>
        </w:trPr>
        <w:tc>
          <w:tcPr>
            <w:tcW w:w="709" w:type="dxa"/>
            <w:vMerge/>
            <w:noWrap/>
          </w:tcPr>
          <w:p w:rsidR="00072C0D" w:rsidRPr="006D1F17" w:rsidRDefault="00072C0D" w:rsidP="00072C0D">
            <w:pPr>
              <w:jc w:val="center"/>
              <w:rPr>
                <w:b/>
                <w:sz w:val="24"/>
                <w:szCs w:val="24"/>
              </w:rPr>
            </w:pPr>
          </w:p>
        </w:tc>
        <w:tc>
          <w:tcPr>
            <w:tcW w:w="456" w:type="dxa"/>
            <w:vMerge/>
            <w:noWrap/>
          </w:tcPr>
          <w:p w:rsidR="00072C0D" w:rsidRPr="0086530E" w:rsidRDefault="00072C0D" w:rsidP="00072C0D">
            <w:pPr>
              <w:jc w:val="center"/>
              <w:rPr>
                <w:b/>
                <w:sz w:val="24"/>
                <w:szCs w:val="24"/>
              </w:rPr>
            </w:pPr>
          </w:p>
        </w:tc>
        <w:tc>
          <w:tcPr>
            <w:tcW w:w="1560" w:type="dxa"/>
            <w:vMerge/>
            <w:noWrap/>
          </w:tcPr>
          <w:p w:rsidR="00072C0D" w:rsidRPr="0086530E" w:rsidRDefault="00072C0D" w:rsidP="00072C0D">
            <w:pPr>
              <w:jc w:val="center"/>
              <w:rPr>
                <w:b/>
                <w:sz w:val="24"/>
                <w:szCs w:val="24"/>
              </w:rPr>
            </w:pPr>
          </w:p>
        </w:tc>
        <w:tc>
          <w:tcPr>
            <w:tcW w:w="425" w:type="dxa"/>
            <w:vMerge/>
            <w:noWrap/>
          </w:tcPr>
          <w:p w:rsidR="00072C0D" w:rsidRPr="0086530E" w:rsidRDefault="00072C0D" w:rsidP="00072C0D">
            <w:pPr>
              <w:jc w:val="center"/>
              <w:rPr>
                <w:b/>
                <w:sz w:val="24"/>
                <w:szCs w:val="24"/>
              </w:rPr>
            </w:pPr>
          </w:p>
        </w:tc>
        <w:tc>
          <w:tcPr>
            <w:tcW w:w="433" w:type="dxa"/>
            <w:noWrap/>
            <w:vAlign w:val="center"/>
          </w:tcPr>
          <w:p w:rsidR="00072C0D" w:rsidRPr="0086530E" w:rsidRDefault="00072C0D" w:rsidP="00072C0D">
            <w:pPr>
              <w:jc w:val="center"/>
              <w:rPr>
                <w:b/>
                <w:sz w:val="24"/>
                <w:szCs w:val="24"/>
              </w:rPr>
            </w:pPr>
            <w:r w:rsidRPr="0086530E">
              <w:rPr>
                <w:rFonts w:hint="eastAsia"/>
                <w:b/>
                <w:sz w:val="24"/>
                <w:szCs w:val="24"/>
              </w:rPr>
              <w:t>总</w:t>
            </w:r>
          </w:p>
          <w:p w:rsidR="00072C0D" w:rsidRPr="0086530E" w:rsidRDefault="00072C0D" w:rsidP="00072C0D">
            <w:pPr>
              <w:jc w:val="center"/>
              <w:rPr>
                <w:b/>
                <w:sz w:val="24"/>
                <w:szCs w:val="24"/>
              </w:rPr>
            </w:pPr>
            <w:r w:rsidRPr="0086530E">
              <w:rPr>
                <w:rFonts w:hint="eastAsia"/>
                <w:b/>
                <w:sz w:val="24"/>
                <w:szCs w:val="24"/>
              </w:rPr>
              <w:t>学</w:t>
            </w:r>
          </w:p>
          <w:p w:rsidR="00072C0D" w:rsidRPr="0086530E" w:rsidRDefault="00072C0D" w:rsidP="00072C0D">
            <w:pPr>
              <w:jc w:val="center"/>
              <w:rPr>
                <w:b/>
                <w:sz w:val="24"/>
                <w:szCs w:val="24"/>
              </w:rPr>
            </w:pPr>
            <w:r w:rsidRPr="0086530E">
              <w:rPr>
                <w:rFonts w:hint="eastAsia"/>
                <w:b/>
                <w:sz w:val="24"/>
                <w:szCs w:val="24"/>
              </w:rPr>
              <w:t>时</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课堂</w:t>
            </w:r>
          </w:p>
          <w:p w:rsidR="00072C0D" w:rsidRPr="0086530E" w:rsidRDefault="00072C0D" w:rsidP="00072C0D">
            <w:pPr>
              <w:jc w:val="center"/>
              <w:rPr>
                <w:b/>
                <w:sz w:val="24"/>
                <w:szCs w:val="24"/>
              </w:rPr>
            </w:pPr>
            <w:r w:rsidRPr="0086530E">
              <w:rPr>
                <w:rFonts w:hint="eastAsia"/>
                <w:b/>
                <w:sz w:val="24"/>
                <w:szCs w:val="24"/>
              </w:rPr>
              <w:t>讲授</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网络教学</w:t>
            </w:r>
          </w:p>
        </w:tc>
        <w:tc>
          <w:tcPr>
            <w:tcW w:w="426" w:type="dxa"/>
            <w:noWrap/>
            <w:vAlign w:val="center"/>
          </w:tcPr>
          <w:p w:rsidR="00072C0D" w:rsidRPr="0086530E" w:rsidRDefault="00072C0D" w:rsidP="00072C0D">
            <w:pPr>
              <w:jc w:val="center"/>
              <w:rPr>
                <w:b/>
                <w:sz w:val="24"/>
                <w:szCs w:val="24"/>
              </w:rPr>
            </w:pPr>
            <w:r w:rsidRPr="0086530E">
              <w:rPr>
                <w:rFonts w:hint="eastAsia"/>
                <w:b/>
                <w:sz w:val="24"/>
                <w:szCs w:val="24"/>
              </w:rPr>
              <w:t>课内实践</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课外自学</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试</w:t>
            </w:r>
          </w:p>
          <w:p w:rsidR="00072C0D" w:rsidRPr="0086530E" w:rsidRDefault="00072C0D" w:rsidP="00072C0D">
            <w:pPr>
              <w:jc w:val="center"/>
              <w:rPr>
                <w:b/>
                <w:sz w:val="24"/>
                <w:szCs w:val="24"/>
              </w:rPr>
            </w:pPr>
            <w:r w:rsidRPr="0086530E">
              <w:rPr>
                <w:rFonts w:hint="eastAsia"/>
                <w:b/>
                <w:sz w:val="24"/>
                <w:szCs w:val="24"/>
              </w:rPr>
              <w:t>▲</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查</w:t>
            </w:r>
          </w:p>
          <w:p w:rsidR="00072C0D" w:rsidRPr="0086530E" w:rsidRDefault="00072C0D" w:rsidP="00072C0D">
            <w:pPr>
              <w:jc w:val="center"/>
              <w:rPr>
                <w:b/>
                <w:sz w:val="24"/>
                <w:szCs w:val="24"/>
              </w:rPr>
            </w:pPr>
            <w:r w:rsidRPr="0086530E">
              <w:rPr>
                <w:rFonts w:hint="eastAsia"/>
                <w:b/>
                <w:sz w:val="24"/>
                <w:szCs w:val="24"/>
              </w:rPr>
              <w:t>△</w:t>
            </w:r>
          </w:p>
        </w:tc>
        <w:tc>
          <w:tcPr>
            <w:tcW w:w="426" w:type="dxa"/>
            <w:noWrap/>
          </w:tcPr>
          <w:p w:rsidR="00072C0D" w:rsidRPr="0086530E" w:rsidRDefault="00072C0D" w:rsidP="00072C0D">
            <w:pPr>
              <w:jc w:val="center"/>
              <w:rPr>
                <w:b/>
                <w:sz w:val="24"/>
                <w:szCs w:val="24"/>
              </w:rPr>
            </w:pPr>
            <w:r>
              <w:rPr>
                <w:rFonts w:hint="eastAsia"/>
                <w:b/>
                <w:sz w:val="24"/>
                <w:szCs w:val="24"/>
              </w:rPr>
              <w:t>第一学期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二学期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三学期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四学期</w:t>
            </w:r>
          </w:p>
        </w:tc>
        <w:tc>
          <w:tcPr>
            <w:tcW w:w="426"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五学期</w:t>
            </w:r>
          </w:p>
        </w:tc>
        <w:tc>
          <w:tcPr>
            <w:tcW w:w="332"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六学期</w:t>
            </w:r>
          </w:p>
        </w:tc>
        <w:tc>
          <w:tcPr>
            <w:tcW w:w="1503" w:type="dxa"/>
            <w:noWrap/>
          </w:tcPr>
          <w:p w:rsidR="00072C0D" w:rsidRPr="0086530E" w:rsidRDefault="00072C0D" w:rsidP="00072C0D">
            <w:pPr>
              <w:jc w:val="center"/>
              <w:rPr>
                <w:b/>
                <w:sz w:val="24"/>
                <w:szCs w:val="24"/>
              </w:rPr>
            </w:pPr>
          </w:p>
        </w:tc>
      </w:tr>
      <w:tr w:rsidR="00072C0D" w:rsidRPr="00A45F89" w:rsidTr="00207FAB">
        <w:trPr>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公</w:t>
            </w:r>
          </w:p>
          <w:p w:rsidR="00072C0D" w:rsidRPr="006D1F17" w:rsidRDefault="00072C0D" w:rsidP="00072C0D">
            <w:pPr>
              <w:jc w:val="center"/>
              <w:rPr>
                <w:b/>
                <w:sz w:val="24"/>
                <w:szCs w:val="24"/>
              </w:rPr>
            </w:pPr>
            <w:r w:rsidRPr="006D1F17">
              <w:rPr>
                <w:rFonts w:hint="eastAsia"/>
                <w:b/>
                <w:sz w:val="24"/>
                <w:szCs w:val="24"/>
              </w:rPr>
              <w:t>共</w:t>
            </w:r>
          </w:p>
          <w:p w:rsidR="00072C0D" w:rsidRPr="006D1F17" w:rsidRDefault="00072C0D" w:rsidP="00072C0D">
            <w:pPr>
              <w:jc w:val="center"/>
              <w:rPr>
                <w:b/>
                <w:sz w:val="24"/>
                <w:szCs w:val="24"/>
              </w:rPr>
            </w:pPr>
            <w:r w:rsidRPr="006D1F17">
              <w:rPr>
                <w:rFonts w:hint="eastAsia"/>
                <w:b/>
                <w:sz w:val="24"/>
                <w:szCs w:val="24"/>
              </w:rPr>
              <w:t>基</w:t>
            </w:r>
          </w:p>
          <w:p w:rsidR="00072C0D" w:rsidRPr="006D1F17" w:rsidRDefault="00072C0D" w:rsidP="00072C0D">
            <w:pPr>
              <w:jc w:val="center"/>
              <w:rPr>
                <w:b/>
                <w:sz w:val="24"/>
                <w:szCs w:val="24"/>
              </w:rPr>
            </w:pPr>
            <w:r w:rsidRPr="006D1F17">
              <w:rPr>
                <w:rFonts w:hint="eastAsia"/>
                <w:b/>
                <w:sz w:val="24"/>
                <w:szCs w:val="24"/>
              </w:rPr>
              <w:t>础</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332" w:type="dxa"/>
            <w:noWrap/>
          </w:tcPr>
          <w:p w:rsidR="00072C0D" w:rsidRPr="000E17A2" w:rsidRDefault="00072C0D" w:rsidP="00072C0D">
            <w:pPr>
              <w:jc w:val="center"/>
              <w:rPr>
                <w:sz w:val="18"/>
                <w:szCs w:val="18"/>
              </w:rPr>
            </w:pPr>
          </w:p>
        </w:tc>
        <w:tc>
          <w:tcPr>
            <w:tcW w:w="1503" w:type="dxa"/>
            <w:noWrap/>
          </w:tcPr>
          <w:p w:rsidR="00072C0D" w:rsidRPr="006D1F17" w:rsidRDefault="00072C0D" w:rsidP="00072C0D">
            <w:pPr>
              <w:jc w:val="center"/>
              <w:rPr>
                <w:szCs w:val="21"/>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332" w:type="dxa"/>
            <w:noWrap/>
          </w:tcPr>
          <w:p w:rsidR="00072C0D" w:rsidRPr="000E17A2" w:rsidRDefault="00072C0D" w:rsidP="00072C0D">
            <w:pPr>
              <w:jc w:val="center"/>
              <w:rPr>
                <w:sz w:val="18"/>
                <w:szCs w:val="18"/>
              </w:rPr>
            </w:pPr>
          </w:p>
        </w:tc>
        <w:tc>
          <w:tcPr>
            <w:tcW w:w="1503" w:type="dxa"/>
            <w:noWrap/>
          </w:tcPr>
          <w:p w:rsidR="00072C0D" w:rsidRPr="006D1F17" w:rsidRDefault="00072C0D" w:rsidP="00072C0D">
            <w:pPr>
              <w:jc w:val="center"/>
              <w:rPr>
                <w:szCs w:val="21"/>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54</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36</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18</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332" w:type="dxa"/>
            <w:noWrap/>
            <w:vAlign w:val="center"/>
          </w:tcPr>
          <w:p w:rsidR="00072C0D" w:rsidRPr="000E17A2" w:rsidRDefault="00072C0D" w:rsidP="00072C0D">
            <w:pPr>
              <w:jc w:val="center"/>
              <w:rPr>
                <w:sz w:val="18"/>
                <w:szCs w:val="18"/>
              </w:rPr>
            </w:pPr>
          </w:p>
        </w:tc>
        <w:tc>
          <w:tcPr>
            <w:tcW w:w="1503" w:type="dxa"/>
            <w:noWrap/>
            <w:vAlign w:val="center"/>
          </w:tcPr>
          <w:p w:rsidR="00072C0D" w:rsidRPr="006D1F17" w:rsidRDefault="00072C0D" w:rsidP="00072C0D">
            <w:pPr>
              <w:jc w:val="center"/>
              <w:rPr>
                <w:szCs w:val="21"/>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4</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sidRPr="000E17A2">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332" w:type="dxa"/>
            <w:noWrap/>
          </w:tcPr>
          <w:p w:rsidR="00072C0D" w:rsidRPr="000E17A2" w:rsidRDefault="00072C0D" w:rsidP="00072C0D">
            <w:pPr>
              <w:jc w:val="center"/>
              <w:rPr>
                <w:sz w:val="18"/>
                <w:szCs w:val="18"/>
              </w:rPr>
            </w:pPr>
          </w:p>
        </w:tc>
        <w:tc>
          <w:tcPr>
            <w:tcW w:w="1503" w:type="dxa"/>
            <w:noWrap/>
          </w:tcPr>
          <w:p w:rsidR="00072C0D" w:rsidRPr="006D1F17" w:rsidRDefault="00072C0D" w:rsidP="00072C0D">
            <w:pPr>
              <w:jc w:val="center"/>
              <w:rPr>
                <w:szCs w:val="21"/>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sidRPr="000E17A2">
              <w:rPr>
                <w:rFonts w:hint="eastAsia"/>
                <w:sz w:val="18"/>
                <w:szCs w:val="18"/>
              </w:rPr>
              <w:t>12</w:t>
            </w:r>
          </w:p>
        </w:tc>
        <w:tc>
          <w:tcPr>
            <w:tcW w:w="433" w:type="dxa"/>
            <w:noWrap/>
          </w:tcPr>
          <w:p w:rsidR="00072C0D" w:rsidRPr="000E17A2" w:rsidRDefault="00072C0D" w:rsidP="00072C0D">
            <w:pPr>
              <w:jc w:val="center"/>
              <w:rPr>
                <w:sz w:val="18"/>
                <w:szCs w:val="18"/>
              </w:rPr>
            </w:pPr>
            <w:r w:rsidRPr="000E17A2">
              <w:rPr>
                <w:rFonts w:hint="eastAsia"/>
                <w:sz w:val="18"/>
                <w:szCs w:val="18"/>
              </w:rPr>
              <w:t>216</w:t>
            </w:r>
          </w:p>
        </w:tc>
        <w:tc>
          <w:tcPr>
            <w:tcW w:w="425" w:type="dxa"/>
            <w:noWrap/>
          </w:tcPr>
          <w:p w:rsidR="00072C0D" w:rsidRPr="000E17A2" w:rsidRDefault="00072C0D" w:rsidP="00072C0D">
            <w:pPr>
              <w:jc w:val="center"/>
              <w:rPr>
                <w:sz w:val="18"/>
                <w:szCs w:val="18"/>
              </w:rPr>
            </w:pPr>
            <w:r w:rsidRPr="000E17A2">
              <w:rPr>
                <w:rFonts w:hint="eastAsia"/>
                <w:sz w:val="18"/>
                <w:szCs w:val="18"/>
              </w:rPr>
              <w:t>144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72</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332" w:type="dxa"/>
            <w:noWrap/>
          </w:tcPr>
          <w:p w:rsidR="00072C0D" w:rsidRPr="000E17A2" w:rsidRDefault="00072C0D" w:rsidP="00072C0D">
            <w:pPr>
              <w:jc w:val="center"/>
              <w:rPr>
                <w:sz w:val="18"/>
                <w:szCs w:val="18"/>
              </w:rPr>
            </w:pPr>
          </w:p>
        </w:tc>
        <w:tc>
          <w:tcPr>
            <w:tcW w:w="1503" w:type="dxa"/>
            <w:noWrap/>
          </w:tcPr>
          <w:p w:rsidR="00072C0D" w:rsidRPr="006D1F17" w:rsidRDefault="00072C0D" w:rsidP="00072C0D">
            <w:pPr>
              <w:jc w:val="center"/>
              <w:rPr>
                <w:szCs w:val="21"/>
              </w:rPr>
            </w:pPr>
          </w:p>
        </w:tc>
      </w:tr>
      <w:tr w:rsidR="00072C0D" w:rsidRPr="00A45F89" w:rsidTr="00207FAB">
        <w:trPr>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基</w:t>
            </w:r>
          </w:p>
          <w:p w:rsidR="00072C0D" w:rsidRPr="006D1F17" w:rsidRDefault="00072C0D" w:rsidP="00072C0D">
            <w:pPr>
              <w:jc w:val="center"/>
              <w:rPr>
                <w:b/>
                <w:sz w:val="24"/>
                <w:szCs w:val="24"/>
              </w:rPr>
            </w:pPr>
            <w:r w:rsidRPr="006D1F17">
              <w:rPr>
                <w:rFonts w:hint="eastAsia"/>
                <w:b/>
                <w:sz w:val="24"/>
                <w:szCs w:val="24"/>
              </w:rPr>
              <w:t>础</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学前教育学</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3</w:t>
            </w: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教育学</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r w:rsidRPr="009058C0">
              <w:rPr>
                <w:sz w:val="18"/>
                <w:szCs w:val="18"/>
              </w:rPr>
              <w:t>3</w:t>
            </w: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幼儿心理学</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3</w:t>
            </w: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中外儿童教育思想</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r w:rsidRPr="009058C0">
              <w:rPr>
                <w:sz w:val="18"/>
                <w:szCs w:val="18"/>
              </w:rPr>
              <w:t>3</w:t>
            </w: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学前教育史</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3</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学前教育研究方法</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3</w:t>
            </w: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11</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儿童音乐教育</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Mar>
              <w:left w:w="0" w:type="dxa"/>
              <w:right w:w="0" w:type="dxa"/>
            </w:tcMar>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r w:rsidRPr="009058C0">
              <w:rPr>
                <w:sz w:val="18"/>
                <w:szCs w:val="18"/>
              </w:rPr>
              <w:t>3</w:t>
            </w: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12</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幼儿园管理</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r w:rsidRPr="009058C0">
              <w:rPr>
                <w:sz w:val="18"/>
                <w:szCs w:val="18"/>
              </w:rPr>
              <w:t>3</w:t>
            </w: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13</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学前卫生学</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3</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14</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人体解剖生理学</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3</w:t>
            </w: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trHeight w:val="231"/>
          <w:jc w:val="center"/>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30</w:t>
            </w:r>
          </w:p>
        </w:tc>
        <w:tc>
          <w:tcPr>
            <w:tcW w:w="433" w:type="dxa"/>
            <w:noWrap/>
          </w:tcPr>
          <w:p w:rsidR="00072C0D" w:rsidRPr="000E17A2" w:rsidRDefault="00072C0D" w:rsidP="00072C0D">
            <w:pPr>
              <w:jc w:val="center"/>
              <w:rPr>
                <w:sz w:val="18"/>
                <w:szCs w:val="18"/>
              </w:rPr>
            </w:pPr>
            <w:r>
              <w:rPr>
                <w:rFonts w:hint="eastAsia"/>
                <w:sz w:val="18"/>
                <w:szCs w:val="18"/>
              </w:rPr>
              <w:t>540</w:t>
            </w:r>
          </w:p>
        </w:tc>
        <w:tc>
          <w:tcPr>
            <w:tcW w:w="425" w:type="dxa"/>
            <w:noWrap/>
          </w:tcPr>
          <w:p w:rsidR="00072C0D" w:rsidRPr="000E17A2" w:rsidRDefault="00072C0D" w:rsidP="00072C0D">
            <w:pPr>
              <w:jc w:val="center"/>
              <w:rPr>
                <w:sz w:val="18"/>
                <w:szCs w:val="18"/>
              </w:rPr>
            </w:pPr>
            <w:r>
              <w:rPr>
                <w:rFonts w:hint="eastAsia"/>
                <w:sz w:val="18"/>
                <w:szCs w:val="18"/>
              </w:rPr>
              <w:t>360</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180</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332" w:type="dxa"/>
            <w:noWrap/>
          </w:tcPr>
          <w:p w:rsidR="00072C0D" w:rsidRPr="000E17A2" w:rsidRDefault="00072C0D" w:rsidP="00072C0D">
            <w:pPr>
              <w:jc w:val="center"/>
              <w:rPr>
                <w:sz w:val="18"/>
                <w:szCs w:val="18"/>
              </w:rPr>
            </w:pPr>
          </w:p>
        </w:tc>
        <w:tc>
          <w:tcPr>
            <w:tcW w:w="1503" w:type="dxa"/>
            <w:noWrap/>
          </w:tcPr>
          <w:p w:rsidR="00072C0D" w:rsidRPr="006D1F17" w:rsidRDefault="00072C0D" w:rsidP="00072C0D">
            <w:pPr>
              <w:jc w:val="center"/>
              <w:rPr>
                <w:szCs w:val="21"/>
              </w:rPr>
            </w:pPr>
          </w:p>
        </w:tc>
      </w:tr>
      <w:tr w:rsidR="00072C0D" w:rsidRPr="00A45F89" w:rsidTr="00207FAB">
        <w:trPr>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儿童美术教育</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r w:rsidRPr="009058C0">
              <w:rPr>
                <w:sz w:val="18"/>
                <w:szCs w:val="18"/>
              </w:rPr>
              <w:t>3</w:t>
            </w: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6</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幼儿园课程</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3</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7</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家庭教育学</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3</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8</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幼儿园各科教材教法</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r w:rsidRPr="009058C0">
              <w:rPr>
                <w:sz w:val="18"/>
                <w:szCs w:val="18"/>
              </w:rPr>
              <w:t>3</w:t>
            </w: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9</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学前教育活动设计</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3</w:t>
            </w: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比较儿童教育学</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r w:rsidRPr="009058C0">
              <w:rPr>
                <w:sz w:val="18"/>
                <w:szCs w:val="18"/>
              </w:rPr>
              <w:t>3</w:t>
            </w: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2</w:t>
            </w:r>
            <w:r>
              <w:rPr>
                <w:rFonts w:asciiTheme="minorEastAsia" w:hAnsiTheme="minorEastAsia" w:hint="eastAsia"/>
                <w:sz w:val="18"/>
                <w:szCs w:val="18"/>
              </w:rPr>
              <w:t>1</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儿童文学</w:t>
            </w:r>
          </w:p>
        </w:tc>
        <w:tc>
          <w:tcPr>
            <w:tcW w:w="425" w:type="dxa"/>
            <w:noWrap/>
          </w:tcPr>
          <w:p w:rsidR="00072C0D" w:rsidRPr="009058C0" w:rsidRDefault="00072C0D" w:rsidP="00072C0D">
            <w:pPr>
              <w:jc w:val="center"/>
              <w:rPr>
                <w:sz w:val="18"/>
                <w:szCs w:val="18"/>
              </w:rPr>
            </w:pPr>
            <w:r w:rsidRPr="009058C0">
              <w:rPr>
                <w:sz w:val="18"/>
                <w:szCs w:val="18"/>
              </w:rPr>
              <w:t>3</w:t>
            </w:r>
          </w:p>
        </w:tc>
        <w:tc>
          <w:tcPr>
            <w:tcW w:w="433" w:type="dxa"/>
            <w:noWrap/>
          </w:tcPr>
          <w:p w:rsidR="00072C0D" w:rsidRPr="009058C0" w:rsidRDefault="00072C0D" w:rsidP="00072C0D">
            <w:pPr>
              <w:jc w:val="center"/>
              <w:rPr>
                <w:sz w:val="18"/>
                <w:szCs w:val="18"/>
              </w:rPr>
            </w:pPr>
            <w:r w:rsidRPr="009058C0">
              <w:rPr>
                <w:sz w:val="18"/>
                <w:szCs w:val="18"/>
              </w:rPr>
              <w:t>54</w:t>
            </w:r>
          </w:p>
        </w:tc>
        <w:tc>
          <w:tcPr>
            <w:tcW w:w="425" w:type="dxa"/>
            <w:noWrap/>
          </w:tcPr>
          <w:p w:rsidR="00072C0D" w:rsidRPr="009058C0" w:rsidRDefault="00072C0D" w:rsidP="00072C0D">
            <w:pPr>
              <w:jc w:val="center"/>
              <w:rPr>
                <w:sz w:val="18"/>
                <w:szCs w:val="18"/>
              </w:rPr>
            </w:pPr>
            <w:r w:rsidRPr="009058C0">
              <w:rPr>
                <w:sz w:val="18"/>
                <w:szCs w:val="18"/>
              </w:rPr>
              <w:t>36</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18</w:t>
            </w:r>
          </w:p>
        </w:tc>
        <w:tc>
          <w:tcPr>
            <w:tcW w:w="425" w:type="dxa"/>
            <w:noWrap/>
          </w:tcPr>
          <w:p w:rsidR="00072C0D" w:rsidRPr="009058C0" w:rsidRDefault="00072C0D" w:rsidP="00072C0D">
            <w:pPr>
              <w:jc w:val="center"/>
              <w:rPr>
                <w:sz w:val="18"/>
                <w:szCs w:val="18"/>
              </w:rPr>
            </w:pPr>
            <w:r w:rsidRPr="009058C0">
              <w:rPr>
                <w:sz w:val="18"/>
                <w:szCs w:val="18"/>
              </w:rPr>
              <w:t>▲</w:t>
            </w: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r w:rsidRPr="009058C0">
              <w:rPr>
                <w:sz w:val="18"/>
                <w:szCs w:val="18"/>
              </w:rPr>
              <w:t>3</w:t>
            </w: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21</w:t>
            </w:r>
          </w:p>
        </w:tc>
        <w:tc>
          <w:tcPr>
            <w:tcW w:w="433" w:type="dxa"/>
            <w:noWrap/>
          </w:tcPr>
          <w:p w:rsidR="00072C0D" w:rsidRPr="000E17A2" w:rsidRDefault="00072C0D" w:rsidP="00072C0D">
            <w:pPr>
              <w:jc w:val="center"/>
              <w:rPr>
                <w:sz w:val="18"/>
                <w:szCs w:val="18"/>
              </w:rPr>
            </w:pPr>
            <w:r>
              <w:rPr>
                <w:rFonts w:hint="eastAsia"/>
                <w:sz w:val="18"/>
                <w:szCs w:val="18"/>
              </w:rPr>
              <w:t>378</w:t>
            </w:r>
          </w:p>
        </w:tc>
        <w:tc>
          <w:tcPr>
            <w:tcW w:w="425" w:type="dxa"/>
            <w:noWrap/>
          </w:tcPr>
          <w:p w:rsidR="00072C0D" w:rsidRPr="000E17A2" w:rsidRDefault="00072C0D" w:rsidP="00072C0D">
            <w:pPr>
              <w:jc w:val="center"/>
              <w:rPr>
                <w:sz w:val="18"/>
                <w:szCs w:val="18"/>
              </w:rPr>
            </w:pPr>
            <w:r>
              <w:rPr>
                <w:rFonts w:hint="eastAsia"/>
                <w:sz w:val="18"/>
                <w:szCs w:val="18"/>
              </w:rPr>
              <w:t>252</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126</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332" w:type="dxa"/>
            <w:noWrap/>
          </w:tcPr>
          <w:p w:rsidR="00072C0D" w:rsidRPr="000E17A2" w:rsidRDefault="00072C0D" w:rsidP="00072C0D">
            <w:pPr>
              <w:jc w:val="center"/>
              <w:rPr>
                <w:sz w:val="18"/>
                <w:szCs w:val="18"/>
              </w:rPr>
            </w:pPr>
          </w:p>
        </w:tc>
        <w:tc>
          <w:tcPr>
            <w:tcW w:w="1503" w:type="dxa"/>
            <w:noWrap/>
          </w:tcPr>
          <w:p w:rsidR="00072C0D" w:rsidRPr="006D1F17" w:rsidRDefault="00072C0D" w:rsidP="00072C0D">
            <w:pPr>
              <w:jc w:val="center"/>
              <w:rPr>
                <w:szCs w:val="21"/>
              </w:rPr>
            </w:pPr>
          </w:p>
        </w:tc>
      </w:tr>
      <w:tr w:rsidR="00072C0D" w:rsidRPr="00A45F89" w:rsidTr="00207FAB">
        <w:trPr>
          <w:trHeight w:val="269"/>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公共选修课</w:t>
            </w:r>
          </w:p>
        </w:tc>
        <w:tc>
          <w:tcPr>
            <w:tcW w:w="456" w:type="dxa"/>
            <w:noWrap/>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2</w:t>
            </w:r>
            <w:r>
              <w:rPr>
                <w:rFonts w:asciiTheme="minorEastAsia" w:hAnsiTheme="minorEastAsia" w:hint="eastAsia"/>
                <w:sz w:val="18"/>
                <w:szCs w:val="18"/>
              </w:rPr>
              <w:t>2</w:t>
            </w:r>
          </w:p>
        </w:tc>
        <w:tc>
          <w:tcPr>
            <w:tcW w:w="1560" w:type="dxa"/>
            <w:noWrap/>
            <w:tcMar>
              <w:left w:w="28" w:type="dxa"/>
              <w:right w:w="28" w:type="dxa"/>
            </w:tcMar>
            <w:vAlign w:val="center"/>
          </w:tcPr>
          <w:p w:rsidR="00072C0D" w:rsidRDefault="00072C0D" w:rsidP="00072C0D">
            <w:pPr>
              <w:jc w:val="center"/>
              <w:rPr>
                <w:rFonts w:asciiTheme="minorEastAsia" w:hAnsiTheme="minorEastAsia"/>
                <w:sz w:val="18"/>
                <w:szCs w:val="18"/>
              </w:rPr>
            </w:pPr>
            <w:r>
              <w:rPr>
                <w:rFonts w:asciiTheme="minorEastAsia" w:hAnsiTheme="minorEastAsia" w:hint="eastAsia"/>
                <w:sz w:val="18"/>
                <w:szCs w:val="18"/>
              </w:rPr>
              <w:t>见第一页</w:t>
            </w:r>
          </w:p>
          <w:p w:rsidR="00072C0D" w:rsidRPr="000E17A2" w:rsidRDefault="00072C0D" w:rsidP="00072C0D">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Pr>
                <w:sz w:val="18"/>
                <w:szCs w:val="18"/>
              </w:rPr>
              <w:t>108</w:t>
            </w: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332" w:type="dxa"/>
            <w:noWrap/>
            <w:vAlign w:val="center"/>
          </w:tcPr>
          <w:p w:rsidR="00072C0D" w:rsidRPr="000E17A2" w:rsidRDefault="00072C0D" w:rsidP="00072C0D">
            <w:pPr>
              <w:jc w:val="center"/>
              <w:rPr>
                <w:sz w:val="18"/>
                <w:szCs w:val="18"/>
              </w:rPr>
            </w:pPr>
          </w:p>
        </w:tc>
        <w:tc>
          <w:tcPr>
            <w:tcW w:w="1503" w:type="dxa"/>
            <w:noWrap/>
            <w:vAlign w:val="center"/>
          </w:tcPr>
          <w:p w:rsidR="00072C0D" w:rsidRPr="006D1F17" w:rsidRDefault="00072C0D" w:rsidP="00072C0D">
            <w:pPr>
              <w:jc w:val="center"/>
              <w:rPr>
                <w:szCs w:val="21"/>
              </w:rPr>
            </w:pPr>
            <w:r w:rsidRPr="006D1F17">
              <w:rPr>
                <w:rFonts w:hint="eastAsia"/>
                <w:szCs w:val="21"/>
              </w:rPr>
              <w:t>八选三</w:t>
            </w:r>
          </w:p>
        </w:tc>
      </w:tr>
      <w:tr w:rsidR="00072C0D" w:rsidRPr="00A45F89" w:rsidTr="00207FAB">
        <w:trPr>
          <w:trHeight w:val="374"/>
          <w:jc w:val="center"/>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332" w:type="dxa"/>
            <w:noWrap/>
            <w:vAlign w:val="center"/>
          </w:tcPr>
          <w:p w:rsidR="00072C0D" w:rsidRPr="000E17A2" w:rsidRDefault="00072C0D" w:rsidP="00072C0D">
            <w:pPr>
              <w:jc w:val="center"/>
              <w:rPr>
                <w:sz w:val="18"/>
                <w:szCs w:val="18"/>
              </w:rPr>
            </w:pPr>
          </w:p>
        </w:tc>
        <w:tc>
          <w:tcPr>
            <w:tcW w:w="1503" w:type="dxa"/>
            <w:noWrap/>
            <w:vAlign w:val="center"/>
          </w:tcPr>
          <w:p w:rsidR="00072C0D" w:rsidRPr="006D1F17" w:rsidRDefault="00072C0D" w:rsidP="00072C0D">
            <w:pPr>
              <w:jc w:val="center"/>
              <w:rPr>
                <w:szCs w:val="21"/>
              </w:rPr>
            </w:pPr>
          </w:p>
        </w:tc>
      </w:tr>
      <w:tr w:rsidR="00072C0D" w:rsidRPr="00A45F89" w:rsidTr="00207FAB">
        <w:trPr>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实践</w:t>
            </w:r>
          </w:p>
          <w:p w:rsidR="00072C0D" w:rsidRPr="006D1F17" w:rsidRDefault="00072C0D" w:rsidP="00072C0D">
            <w:pPr>
              <w:jc w:val="center"/>
              <w:rPr>
                <w:b/>
                <w:sz w:val="24"/>
                <w:szCs w:val="24"/>
              </w:rPr>
            </w:pPr>
            <w:r w:rsidRPr="006D1F17">
              <w:rPr>
                <w:rFonts w:hint="eastAsia"/>
                <w:b/>
                <w:sz w:val="24"/>
                <w:szCs w:val="24"/>
              </w:rPr>
              <w:t>环节</w:t>
            </w: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23</w:t>
            </w:r>
          </w:p>
        </w:tc>
        <w:tc>
          <w:tcPr>
            <w:tcW w:w="1560" w:type="dxa"/>
            <w:noWrap/>
            <w:tcMar>
              <w:left w:w="28" w:type="dxa"/>
              <w:right w:w="28" w:type="dxa"/>
            </w:tcMar>
          </w:tcPr>
          <w:p w:rsidR="00072C0D" w:rsidRPr="00524115" w:rsidRDefault="00072C0D" w:rsidP="00072C0D">
            <w:pPr>
              <w:jc w:val="left"/>
              <w:rPr>
                <w:rFonts w:asciiTheme="minorEastAsia" w:hAnsiTheme="minorEastAsia"/>
                <w:sz w:val="18"/>
                <w:szCs w:val="18"/>
              </w:rPr>
            </w:pPr>
            <w:r w:rsidRPr="00524115">
              <w:rPr>
                <w:rFonts w:asciiTheme="minorEastAsia" w:hAnsiTheme="minorEastAsia" w:hint="eastAsia"/>
                <w:sz w:val="18"/>
                <w:szCs w:val="18"/>
              </w:rPr>
              <w:t>教育实践</w:t>
            </w:r>
          </w:p>
        </w:tc>
        <w:tc>
          <w:tcPr>
            <w:tcW w:w="425" w:type="dxa"/>
            <w:noWrap/>
          </w:tcPr>
          <w:p w:rsidR="00072C0D" w:rsidRPr="009058C0" w:rsidRDefault="00072C0D" w:rsidP="00072C0D">
            <w:pPr>
              <w:jc w:val="center"/>
              <w:rPr>
                <w:sz w:val="18"/>
                <w:szCs w:val="18"/>
              </w:rPr>
            </w:pPr>
            <w:r w:rsidRPr="009058C0">
              <w:rPr>
                <w:sz w:val="18"/>
                <w:szCs w:val="18"/>
              </w:rPr>
              <w:t>9</w:t>
            </w:r>
          </w:p>
        </w:tc>
        <w:tc>
          <w:tcPr>
            <w:tcW w:w="433" w:type="dxa"/>
            <w:noWrap/>
          </w:tcPr>
          <w:p w:rsidR="00072C0D" w:rsidRPr="009058C0" w:rsidRDefault="00072C0D" w:rsidP="00072C0D">
            <w:pPr>
              <w:jc w:val="center"/>
              <w:rPr>
                <w:sz w:val="18"/>
                <w:szCs w:val="18"/>
              </w:rPr>
            </w:pPr>
            <w:r w:rsidRPr="009058C0">
              <w:rPr>
                <w:sz w:val="18"/>
                <w:szCs w:val="18"/>
              </w:rPr>
              <w:t>162</w:t>
            </w: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r w:rsidRPr="009058C0">
              <w:rPr>
                <w:sz w:val="18"/>
                <w:szCs w:val="18"/>
              </w:rPr>
              <w:t>162</w:t>
            </w: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5" w:type="dxa"/>
            <w:noWrap/>
          </w:tcPr>
          <w:p w:rsidR="00072C0D" w:rsidRPr="009058C0" w:rsidRDefault="00072C0D" w:rsidP="00072C0D">
            <w:pPr>
              <w:jc w:val="center"/>
              <w:rPr>
                <w:sz w:val="18"/>
                <w:szCs w:val="18"/>
              </w:rPr>
            </w:pPr>
          </w:p>
        </w:tc>
        <w:tc>
          <w:tcPr>
            <w:tcW w:w="426" w:type="dxa"/>
            <w:noWrap/>
          </w:tcPr>
          <w:p w:rsidR="00072C0D" w:rsidRPr="009058C0" w:rsidRDefault="00072C0D" w:rsidP="00072C0D">
            <w:pPr>
              <w:jc w:val="center"/>
              <w:rPr>
                <w:sz w:val="18"/>
                <w:szCs w:val="18"/>
              </w:rPr>
            </w:pPr>
          </w:p>
        </w:tc>
        <w:tc>
          <w:tcPr>
            <w:tcW w:w="332" w:type="dxa"/>
            <w:noWrap/>
          </w:tcPr>
          <w:p w:rsidR="00072C0D" w:rsidRPr="009058C0" w:rsidRDefault="00072C0D" w:rsidP="00072C0D">
            <w:pPr>
              <w:jc w:val="center"/>
              <w:rPr>
                <w:sz w:val="18"/>
                <w:szCs w:val="18"/>
              </w:rPr>
            </w:pPr>
            <w:r w:rsidRPr="009058C0">
              <w:rPr>
                <w:sz w:val="18"/>
                <w:szCs w:val="18"/>
              </w:rPr>
              <w:t>9</w:t>
            </w:r>
          </w:p>
        </w:tc>
        <w:tc>
          <w:tcPr>
            <w:tcW w:w="1503" w:type="dxa"/>
            <w:noWrap/>
          </w:tcPr>
          <w:p w:rsidR="00072C0D" w:rsidRDefault="00072C0D" w:rsidP="00072C0D">
            <w:pPr>
              <w:autoSpaceDE w:val="0"/>
              <w:autoSpaceDN w:val="0"/>
              <w:adjustRightInd w:val="0"/>
              <w:jc w:val="center"/>
              <w:rPr>
                <w:rFonts w:ascii="宋体"/>
                <w:kern w:val="0"/>
                <w:sz w:val="22"/>
                <w:lang w:val="zh-CN"/>
              </w:rPr>
            </w:pPr>
          </w:p>
        </w:tc>
      </w:tr>
      <w:tr w:rsidR="00072C0D" w:rsidRPr="00A45F89" w:rsidTr="00207FAB">
        <w:trPr>
          <w:jc w:val="center"/>
        </w:trPr>
        <w:tc>
          <w:tcPr>
            <w:tcW w:w="709" w:type="dxa"/>
            <w:vMerge/>
            <w:noWrap/>
          </w:tcPr>
          <w:p w:rsidR="00072C0D" w:rsidRPr="0086530E" w:rsidRDefault="00072C0D" w:rsidP="00072C0D">
            <w:pPr>
              <w:jc w:val="center"/>
              <w:rPr>
                <w:sz w:val="24"/>
                <w:szCs w:val="24"/>
              </w:rPr>
            </w:pPr>
          </w:p>
        </w:tc>
        <w:tc>
          <w:tcPr>
            <w:tcW w:w="2016" w:type="dxa"/>
            <w:gridSpan w:val="2"/>
            <w:noWrap/>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72C0D" w:rsidRPr="000E17A2" w:rsidRDefault="00072C0D" w:rsidP="00072C0D">
            <w:pPr>
              <w:jc w:val="center"/>
              <w:rPr>
                <w:sz w:val="18"/>
                <w:szCs w:val="18"/>
              </w:rPr>
            </w:pPr>
            <w:r>
              <w:rPr>
                <w:rFonts w:hint="eastAsia"/>
                <w:sz w:val="18"/>
                <w:szCs w:val="18"/>
              </w:rPr>
              <w:t>9</w:t>
            </w:r>
          </w:p>
        </w:tc>
        <w:tc>
          <w:tcPr>
            <w:tcW w:w="433" w:type="dxa"/>
            <w:noWrap/>
            <w:vAlign w:val="center"/>
          </w:tcPr>
          <w:p w:rsidR="00072C0D" w:rsidRPr="000E17A2" w:rsidRDefault="00072C0D" w:rsidP="00072C0D">
            <w:pPr>
              <w:jc w:val="center"/>
              <w:rPr>
                <w:sz w:val="18"/>
                <w:szCs w:val="18"/>
              </w:rPr>
            </w:pPr>
            <w:r>
              <w:rPr>
                <w:rFonts w:hint="eastAsia"/>
                <w:sz w:val="18"/>
                <w:szCs w:val="18"/>
              </w:rPr>
              <w:t>162</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332" w:type="dxa"/>
            <w:noWrap/>
            <w:vAlign w:val="center"/>
          </w:tcPr>
          <w:p w:rsidR="00072C0D" w:rsidRPr="000E17A2" w:rsidRDefault="00072C0D" w:rsidP="00072C0D">
            <w:pPr>
              <w:jc w:val="center"/>
              <w:rPr>
                <w:sz w:val="18"/>
                <w:szCs w:val="18"/>
              </w:rPr>
            </w:pPr>
          </w:p>
        </w:tc>
        <w:tc>
          <w:tcPr>
            <w:tcW w:w="1503" w:type="dxa"/>
            <w:noWrap/>
            <w:vAlign w:val="center"/>
          </w:tcPr>
          <w:p w:rsidR="00072C0D" w:rsidRPr="006D1F17" w:rsidRDefault="00072C0D" w:rsidP="00072C0D">
            <w:pPr>
              <w:jc w:val="center"/>
              <w:rPr>
                <w:szCs w:val="21"/>
              </w:rPr>
            </w:pPr>
          </w:p>
        </w:tc>
      </w:tr>
      <w:tr w:rsidR="00072C0D" w:rsidRPr="00A45F89" w:rsidTr="00207FAB">
        <w:trPr>
          <w:jc w:val="center"/>
        </w:trPr>
        <w:tc>
          <w:tcPr>
            <w:tcW w:w="2725" w:type="dxa"/>
            <w:gridSpan w:val="3"/>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072C0D" w:rsidRPr="000E17A2" w:rsidRDefault="00072C0D" w:rsidP="00072C0D">
            <w:pPr>
              <w:jc w:val="center"/>
              <w:rPr>
                <w:sz w:val="18"/>
                <w:szCs w:val="18"/>
              </w:rPr>
            </w:pPr>
            <w:r>
              <w:rPr>
                <w:rFonts w:hint="eastAsia"/>
                <w:sz w:val="18"/>
                <w:szCs w:val="18"/>
              </w:rPr>
              <w:t>78</w:t>
            </w:r>
          </w:p>
        </w:tc>
        <w:tc>
          <w:tcPr>
            <w:tcW w:w="433" w:type="dxa"/>
            <w:noWrap/>
          </w:tcPr>
          <w:p w:rsidR="00072C0D" w:rsidRPr="007A1570" w:rsidRDefault="00072C0D" w:rsidP="00072C0D">
            <w:pPr>
              <w:jc w:val="center"/>
              <w:rPr>
                <w:sz w:val="18"/>
                <w:szCs w:val="18"/>
              </w:rPr>
            </w:pPr>
            <w:r>
              <w:rPr>
                <w:rFonts w:hint="eastAsia"/>
                <w:sz w:val="18"/>
                <w:szCs w:val="18"/>
              </w:rPr>
              <w:t>1404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207FAB">
            <w:pPr>
              <w:rPr>
                <w:sz w:val="18"/>
                <w:szCs w:val="18"/>
              </w:rPr>
            </w:pPr>
          </w:p>
        </w:tc>
        <w:tc>
          <w:tcPr>
            <w:tcW w:w="426" w:type="dxa"/>
            <w:noWrap/>
          </w:tcPr>
          <w:p w:rsidR="00072C0D" w:rsidRPr="000E17A2" w:rsidRDefault="00072C0D" w:rsidP="00207FAB">
            <w:pPr>
              <w:rPr>
                <w:sz w:val="18"/>
                <w:szCs w:val="18"/>
              </w:rPr>
            </w:pPr>
          </w:p>
        </w:tc>
        <w:tc>
          <w:tcPr>
            <w:tcW w:w="332" w:type="dxa"/>
            <w:noWrap/>
          </w:tcPr>
          <w:p w:rsidR="00072C0D" w:rsidRPr="000E17A2" w:rsidRDefault="00072C0D" w:rsidP="00072C0D">
            <w:pPr>
              <w:jc w:val="center"/>
              <w:rPr>
                <w:sz w:val="18"/>
                <w:szCs w:val="18"/>
              </w:rPr>
            </w:pPr>
          </w:p>
        </w:tc>
        <w:tc>
          <w:tcPr>
            <w:tcW w:w="1503" w:type="dxa"/>
            <w:noWrap/>
          </w:tcPr>
          <w:p w:rsidR="00072C0D" w:rsidRPr="006D1F17" w:rsidRDefault="00072C0D" w:rsidP="00072C0D">
            <w:pPr>
              <w:jc w:val="center"/>
              <w:rPr>
                <w:szCs w:val="21"/>
              </w:rPr>
            </w:pPr>
          </w:p>
        </w:tc>
      </w:tr>
    </w:tbl>
    <w:p w:rsidR="00DF6DC9" w:rsidRPr="00EB53F4" w:rsidRDefault="00517D3E" w:rsidP="00EB53F4">
      <w:pPr>
        <w:spacing w:line="480" w:lineRule="auto"/>
        <w:ind w:leftChars="-407" w:left="21" w:hangingChars="438" w:hanging="876"/>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1364F2" w:rsidRPr="00AF0203" w:rsidRDefault="001364F2" w:rsidP="00352244">
      <w:pPr>
        <w:pStyle w:val="ab"/>
        <w:rPr>
          <w:sz w:val="36"/>
          <w:szCs w:val="36"/>
        </w:rPr>
      </w:pPr>
      <w:bookmarkStart w:id="10" w:name="_Toc468111490"/>
      <w:r w:rsidRPr="00AF0203">
        <w:rPr>
          <w:rFonts w:hint="eastAsia"/>
          <w:sz w:val="36"/>
          <w:szCs w:val="36"/>
        </w:rPr>
        <w:lastRenderedPageBreak/>
        <w:t>深圳大学成人高等教育专业培养方案</w:t>
      </w:r>
      <w:bookmarkEnd w:id="10"/>
    </w:p>
    <w:p w:rsidR="001364F2" w:rsidRPr="00153F94" w:rsidRDefault="001364F2" w:rsidP="001364F2">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6年</w:t>
      </w:r>
      <w:r w:rsidRPr="00334CC2">
        <w:rPr>
          <w:rFonts w:asciiTheme="majorEastAsia" w:eastAsiaTheme="majorEastAsia" w:hAnsiTheme="majorEastAsia"/>
          <w:b/>
          <w:sz w:val="28"/>
          <w:szCs w:val="28"/>
        </w:rPr>
        <w:t xml:space="preserve"> 2 </w:t>
      </w:r>
      <w:r w:rsidRPr="00334CC2">
        <w:rPr>
          <w:rFonts w:asciiTheme="majorEastAsia" w:eastAsiaTheme="majorEastAsia" w:hAnsiTheme="majorEastAsia" w:hint="eastAsia"/>
          <w:b/>
          <w:sz w:val="28"/>
          <w:szCs w:val="28"/>
        </w:rPr>
        <w:t>月</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9年</w:t>
      </w:r>
      <w:r w:rsidRPr="00334CC2">
        <w:rPr>
          <w:rFonts w:asciiTheme="majorEastAsia" w:eastAsiaTheme="majorEastAsia" w:hAnsiTheme="majorEastAsia"/>
          <w:b/>
          <w:sz w:val="28"/>
          <w:szCs w:val="28"/>
        </w:rPr>
        <w:t xml:space="preserve"> 1 </w:t>
      </w:r>
      <w:r w:rsidRPr="00334CC2">
        <w:rPr>
          <w:rFonts w:asciiTheme="majorEastAsia" w:eastAsiaTheme="majorEastAsia" w:hAnsiTheme="majorEastAsia" w:hint="eastAsia"/>
          <w:b/>
          <w:sz w:val="28"/>
          <w:szCs w:val="28"/>
        </w:rPr>
        <w:t>月）</w:t>
      </w:r>
    </w:p>
    <w:p w:rsidR="001364F2" w:rsidRPr="00D21380" w:rsidRDefault="001364F2" w:rsidP="00556469">
      <w:pPr>
        <w:jc w:val="left"/>
        <w:rPr>
          <w:b/>
          <w:sz w:val="28"/>
          <w:szCs w:val="28"/>
        </w:rPr>
      </w:pPr>
      <w:r w:rsidRPr="00D21380">
        <w:rPr>
          <w:rFonts w:hint="eastAsia"/>
          <w:b/>
          <w:sz w:val="28"/>
          <w:szCs w:val="28"/>
        </w:rPr>
        <w:t>教学院系：</w:t>
      </w:r>
      <w:r>
        <w:rPr>
          <w:rFonts w:hint="eastAsia"/>
          <w:b/>
          <w:sz w:val="28"/>
          <w:szCs w:val="28"/>
        </w:rPr>
        <w:t>继续教育</w:t>
      </w:r>
      <w:r w:rsidRPr="00D21380">
        <w:rPr>
          <w:rFonts w:hint="eastAsia"/>
          <w:b/>
          <w:sz w:val="28"/>
          <w:szCs w:val="28"/>
        </w:rPr>
        <w:t>学院</w:t>
      </w:r>
      <w:r w:rsidRPr="00D21380">
        <w:rPr>
          <w:rFonts w:hint="eastAsia"/>
          <w:b/>
          <w:sz w:val="28"/>
          <w:szCs w:val="28"/>
        </w:rPr>
        <w:t xml:space="preserve"> </w:t>
      </w:r>
      <w:r>
        <w:rPr>
          <w:rFonts w:hint="eastAsia"/>
          <w:b/>
          <w:sz w:val="28"/>
          <w:szCs w:val="28"/>
        </w:rPr>
        <w:t>专业名称：商务英语</w:t>
      </w:r>
      <w:r w:rsidRPr="00D21380">
        <w:rPr>
          <w:rFonts w:hint="eastAsia"/>
          <w:b/>
          <w:sz w:val="28"/>
          <w:szCs w:val="28"/>
        </w:rPr>
        <w:t xml:space="preserve"> </w:t>
      </w:r>
      <w:r>
        <w:rPr>
          <w:b/>
          <w:sz w:val="28"/>
          <w:szCs w:val="28"/>
        </w:rPr>
        <w:t xml:space="preserve"> </w:t>
      </w:r>
      <w:r w:rsidRPr="00D21380">
        <w:rPr>
          <w:rFonts w:hint="eastAsia"/>
          <w:b/>
          <w:sz w:val="28"/>
          <w:szCs w:val="28"/>
        </w:rPr>
        <w:t>专业代码：</w:t>
      </w:r>
      <w:r w:rsidRPr="00D21380">
        <w:rPr>
          <w:b/>
          <w:sz w:val="28"/>
          <w:szCs w:val="28"/>
        </w:rPr>
        <w:t>080</w:t>
      </w:r>
      <w:r w:rsidRPr="00D21380">
        <w:rPr>
          <w:rFonts w:hint="eastAsia"/>
          <w:b/>
          <w:sz w:val="28"/>
          <w:szCs w:val="28"/>
        </w:rPr>
        <w:t xml:space="preserve">702 </w:t>
      </w:r>
      <w:r>
        <w:rPr>
          <w:rFonts w:hint="eastAsia"/>
          <w:b/>
          <w:sz w:val="28"/>
          <w:szCs w:val="28"/>
        </w:rPr>
        <w:t xml:space="preserve">  </w:t>
      </w:r>
      <w:r w:rsidRPr="00D21380">
        <w:rPr>
          <w:rFonts w:hint="eastAsia"/>
          <w:b/>
          <w:sz w:val="28"/>
          <w:szCs w:val="28"/>
        </w:rPr>
        <w:t xml:space="preserve"> </w:t>
      </w:r>
      <w:r>
        <w:rPr>
          <w:rFonts w:hint="eastAsia"/>
          <w:b/>
          <w:sz w:val="28"/>
          <w:szCs w:val="28"/>
        </w:rPr>
        <w:t xml:space="preserve">   </w:t>
      </w:r>
      <w:r w:rsidRPr="00D21380">
        <w:rPr>
          <w:rFonts w:hint="eastAsia"/>
          <w:b/>
          <w:sz w:val="28"/>
          <w:szCs w:val="28"/>
        </w:rPr>
        <w:t>办学层次：专</w:t>
      </w:r>
      <w:r>
        <w:rPr>
          <w:rFonts w:hint="eastAsia"/>
          <w:b/>
          <w:sz w:val="28"/>
          <w:szCs w:val="28"/>
        </w:rPr>
        <w:t>科</w:t>
      </w:r>
      <w:r>
        <w:rPr>
          <w:rFonts w:hint="eastAsia"/>
          <w:b/>
          <w:sz w:val="28"/>
          <w:szCs w:val="28"/>
        </w:rPr>
        <w:t xml:space="preserve">   </w:t>
      </w:r>
      <w:r>
        <w:rPr>
          <w:b/>
          <w:sz w:val="28"/>
          <w:szCs w:val="28"/>
        </w:rPr>
        <w:t xml:space="preserve">    </w:t>
      </w:r>
      <w:r>
        <w:rPr>
          <w:rFonts w:hint="eastAsia"/>
          <w:b/>
          <w:sz w:val="28"/>
          <w:szCs w:val="28"/>
        </w:rPr>
        <w:t xml:space="preserve"> </w:t>
      </w:r>
      <w:r w:rsidR="00556469">
        <w:rPr>
          <w:b/>
          <w:sz w:val="28"/>
          <w:szCs w:val="28"/>
        </w:rPr>
        <w:t xml:space="preserve"> </w:t>
      </w:r>
      <w:r w:rsidRPr="00D21380">
        <w:rPr>
          <w:rFonts w:hint="eastAsia"/>
          <w:b/>
          <w:sz w:val="28"/>
          <w:szCs w:val="28"/>
        </w:rPr>
        <w:t>科类：理工类</w:t>
      </w:r>
      <w:r w:rsidRPr="00D21380">
        <w:rPr>
          <w:rFonts w:hint="eastAsia"/>
          <w:b/>
          <w:sz w:val="28"/>
          <w:szCs w:val="28"/>
        </w:rPr>
        <w:t xml:space="preserve">  </w:t>
      </w:r>
      <w:r>
        <w:rPr>
          <w:b/>
          <w:sz w:val="28"/>
          <w:szCs w:val="28"/>
        </w:rPr>
        <w:t xml:space="preserve">    </w:t>
      </w:r>
      <w:r w:rsidRPr="00D21380">
        <w:rPr>
          <w:rFonts w:hint="eastAsia"/>
          <w:b/>
          <w:sz w:val="28"/>
          <w:szCs w:val="28"/>
        </w:rPr>
        <w:t xml:space="preserve">  </w:t>
      </w:r>
      <w:r w:rsidRPr="00D21380">
        <w:rPr>
          <w:rFonts w:hint="eastAsia"/>
          <w:b/>
          <w:sz w:val="28"/>
          <w:szCs w:val="28"/>
        </w:rPr>
        <w:t>办学形式：业余</w:t>
      </w:r>
      <w:r>
        <w:rPr>
          <w:rFonts w:hint="eastAsia"/>
          <w:b/>
          <w:sz w:val="28"/>
          <w:szCs w:val="28"/>
        </w:rPr>
        <w:t xml:space="preserve">         </w:t>
      </w:r>
      <w:r w:rsidRPr="00D21380">
        <w:rPr>
          <w:rFonts w:hint="eastAsia"/>
          <w:b/>
          <w:sz w:val="28"/>
          <w:szCs w:val="28"/>
        </w:rPr>
        <w:t>修订人：</w:t>
      </w:r>
      <w:r>
        <w:rPr>
          <w:rFonts w:hint="eastAsia"/>
          <w:b/>
          <w:sz w:val="28"/>
          <w:szCs w:val="28"/>
        </w:rPr>
        <w:t>孙</w:t>
      </w:r>
      <w:r>
        <w:rPr>
          <w:rFonts w:hint="eastAsia"/>
          <w:b/>
          <w:sz w:val="28"/>
          <w:szCs w:val="28"/>
        </w:rPr>
        <w:t xml:space="preserve"> </w:t>
      </w:r>
      <w:r>
        <w:rPr>
          <w:rFonts w:hint="eastAsia"/>
          <w:b/>
          <w:sz w:val="28"/>
          <w:szCs w:val="28"/>
        </w:rPr>
        <w:t>凯</w:t>
      </w:r>
      <w:r>
        <w:rPr>
          <w:rFonts w:hint="eastAsia"/>
          <w:b/>
          <w:sz w:val="28"/>
          <w:szCs w:val="28"/>
        </w:rPr>
        <w:t xml:space="preserve">      </w:t>
      </w:r>
      <w:r>
        <w:rPr>
          <w:b/>
          <w:sz w:val="28"/>
          <w:szCs w:val="28"/>
        </w:rPr>
        <w:t xml:space="preserve"> </w:t>
      </w:r>
      <w:r>
        <w:rPr>
          <w:rFonts w:hint="eastAsia"/>
          <w:b/>
          <w:sz w:val="28"/>
          <w:szCs w:val="28"/>
        </w:rPr>
        <w:t xml:space="preserve">  </w:t>
      </w:r>
      <w:r w:rsidR="00556469">
        <w:rPr>
          <w:b/>
          <w:sz w:val="28"/>
          <w:szCs w:val="28"/>
        </w:rPr>
        <w:t xml:space="preserve"> </w:t>
      </w:r>
      <w:r w:rsidRPr="00D21380">
        <w:rPr>
          <w:rFonts w:hint="eastAsia"/>
          <w:b/>
          <w:sz w:val="28"/>
          <w:szCs w:val="28"/>
        </w:rPr>
        <w:t>审核人：</w:t>
      </w:r>
      <w:r>
        <w:rPr>
          <w:rFonts w:hint="eastAsia"/>
          <w:b/>
          <w:sz w:val="28"/>
          <w:szCs w:val="28"/>
        </w:rPr>
        <w:t>李淑华</w:t>
      </w:r>
    </w:p>
    <w:p w:rsidR="001364F2" w:rsidRPr="005F5E2A" w:rsidRDefault="001364F2" w:rsidP="001364F2">
      <w:pPr>
        <w:rPr>
          <w:sz w:val="24"/>
          <w:szCs w:val="24"/>
        </w:rPr>
      </w:pPr>
    </w:p>
    <w:p w:rsidR="001364F2" w:rsidRPr="0069580D" w:rsidRDefault="001364F2" w:rsidP="001364F2">
      <w:pPr>
        <w:pStyle w:val="a4"/>
        <w:numPr>
          <w:ilvl w:val="0"/>
          <w:numId w:val="3"/>
        </w:numPr>
        <w:spacing w:line="264" w:lineRule="auto"/>
        <w:ind w:firstLineChars="0"/>
        <w:rPr>
          <w:b/>
          <w:sz w:val="24"/>
          <w:szCs w:val="24"/>
        </w:rPr>
      </w:pPr>
      <w:r w:rsidRPr="0069580D">
        <w:rPr>
          <w:rFonts w:hint="eastAsia"/>
          <w:b/>
          <w:sz w:val="24"/>
          <w:szCs w:val="24"/>
        </w:rPr>
        <w:t>培养目标</w:t>
      </w:r>
    </w:p>
    <w:p w:rsidR="001364F2" w:rsidRPr="0069580D" w:rsidRDefault="001364F2" w:rsidP="001364F2">
      <w:pPr>
        <w:spacing w:line="440" w:lineRule="exact"/>
        <w:ind w:firstLineChars="200" w:firstLine="480"/>
        <w:rPr>
          <w:b/>
          <w:sz w:val="24"/>
          <w:szCs w:val="24"/>
        </w:rPr>
      </w:pPr>
      <w:r w:rsidRPr="00B40806">
        <w:rPr>
          <w:rFonts w:ascii="宋体" w:hAnsi="宋体" w:hint="eastAsia"/>
          <w:sz w:val="24"/>
          <w:szCs w:val="24"/>
        </w:rPr>
        <w:t>本专业培养具有较为扎实的英语语言基础知识和基本技能，适应外向型经济发展的，具有外贸基本知识的应用型英语人才。毕业后能用英语进行一般性的商业洽谈，能基本胜任一般外事接待、业务谈判的口译和笔译工作。</w:t>
      </w:r>
    </w:p>
    <w:p w:rsidR="001364F2" w:rsidRPr="00D658EB" w:rsidRDefault="001364F2" w:rsidP="001364F2">
      <w:pPr>
        <w:ind w:firstLine="435"/>
        <w:rPr>
          <w:rFonts w:ascii="宋体" w:hAnsi="宋体"/>
          <w:sz w:val="24"/>
          <w:szCs w:val="24"/>
        </w:rPr>
      </w:pPr>
    </w:p>
    <w:p w:rsidR="001364F2" w:rsidRPr="00B40806" w:rsidRDefault="001364F2" w:rsidP="001364F2">
      <w:pPr>
        <w:pStyle w:val="a4"/>
        <w:numPr>
          <w:ilvl w:val="0"/>
          <w:numId w:val="3"/>
        </w:numPr>
        <w:spacing w:line="264" w:lineRule="auto"/>
        <w:ind w:firstLineChars="0"/>
        <w:rPr>
          <w:b/>
          <w:sz w:val="24"/>
          <w:szCs w:val="24"/>
        </w:rPr>
      </w:pPr>
      <w:r w:rsidRPr="00B40806">
        <w:rPr>
          <w:rFonts w:hint="eastAsia"/>
          <w:b/>
          <w:sz w:val="24"/>
          <w:szCs w:val="24"/>
        </w:rPr>
        <w:t>核心能力与就业面向</w:t>
      </w:r>
    </w:p>
    <w:p w:rsidR="001364F2" w:rsidRPr="00B40806" w:rsidRDefault="001364F2" w:rsidP="001364F2">
      <w:pPr>
        <w:spacing w:line="440" w:lineRule="exact"/>
        <w:ind w:firstLineChars="176" w:firstLine="422"/>
        <w:rPr>
          <w:rFonts w:ascii="宋体" w:hAnsi="宋体"/>
          <w:sz w:val="24"/>
          <w:szCs w:val="24"/>
        </w:rPr>
      </w:pPr>
      <w:r w:rsidRPr="00556469">
        <w:rPr>
          <w:rFonts w:ascii="宋体" w:hAnsi="宋体" w:hint="eastAsia"/>
          <w:sz w:val="24"/>
          <w:szCs w:val="24"/>
        </w:rPr>
        <w:t>核心能力</w:t>
      </w:r>
      <w:r w:rsidRPr="00B40806">
        <w:rPr>
          <w:rFonts w:ascii="宋体" w:hAnsi="宋体" w:hint="eastAsia"/>
          <w:sz w:val="24"/>
          <w:szCs w:val="24"/>
        </w:rPr>
        <w:t>：</w:t>
      </w:r>
      <w:r w:rsidRPr="00B40806">
        <w:rPr>
          <w:rFonts w:ascii="宋体" w:hAnsi="宋体"/>
          <w:sz w:val="24"/>
          <w:szCs w:val="24"/>
        </w:rPr>
        <w:t>1.</w:t>
      </w:r>
      <w:r w:rsidRPr="00B40806">
        <w:rPr>
          <w:rFonts w:ascii="宋体" w:hAnsi="宋体" w:hint="eastAsia"/>
          <w:sz w:val="24"/>
          <w:szCs w:val="24"/>
        </w:rPr>
        <w:t>具有较强的英语听、说、读、写、译基本技能；</w:t>
      </w:r>
    </w:p>
    <w:p w:rsidR="001364F2" w:rsidRPr="00B40806" w:rsidRDefault="001364F2" w:rsidP="001364F2">
      <w:pPr>
        <w:spacing w:line="440" w:lineRule="exact"/>
        <w:ind w:firstLineChars="676" w:firstLine="1622"/>
        <w:rPr>
          <w:rFonts w:ascii="宋体" w:hAnsi="宋体"/>
          <w:sz w:val="24"/>
          <w:szCs w:val="24"/>
        </w:rPr>
      </w:pPr>
      <w:r w:rsidRPr="00B40806">
        <w:rPr>
          <w:rFonts w:ascii="宋体" w:hAnsi="宋体"/>
          <w:sz w:val="24"/>
          <w:szCs w:val="24"/>
        </w:rPr>
        <w:t>2.</w:t>
      </w:r>
      <w:r w:rsidRPr="00B40806">
        <w:rPr>
          <w:rFonts w:ascii="宋体" w:hAnsi="宋体" w:hint="eastAsia"/>
          <w:sz w:val="24"/>
          <w:szCs w:val="24"/>
        </w:rPr>
        <w:t>具有阅读专业英语资料的初步能力；</w:t>
      </w:r>
    </w:p>
    <w:p w:rsidR="001364F2" w:rsidRPr="00B40806" w:rsidRDefault="001364F2" w:rsidP="001364F2">
      <w:pPr>
        <w:spacing w:line="440" w:lineRule="exact"/>
        <w:ind w:leftChars="776" w:left="1630"/>
        <w:jc w:val="left"/>
        <w:rPr>
          <w:rFonts w:ascii="宋体" w:hAnsi="宋体"/>
          <w:sz w:val="24"/>
          <w:szCs w:val="24"/>
        </w:rPr>
      </w:pPr>
      <w:r w:rsidRPr="00B40806">
        <w:rPr>
          <w:rFonts w:ascii="宋体" w:hAnsi="宋体"/>
          <w:sz w:val="24"/>
          <w:szCs w:val="24"/>
        </w:rPr>
        <w:t>3.</w:t>
      </w:r>
      <w:r w:rsidRPr="00B40806">
        <w:rPr>
          <w:rFonts w:ascii="宋体" w:hAnsi="宋体" w:hint="eastAsia"/>
          <w:sz w:val="24"/>
          <w:szCs w:val="24"/>
        </w:rPr>
        <w:t>掌握一定的国际贸易理论及市场营销等方面的知识，具有承担商贸业务工作的基本能力和分析解决实际商贸业务问题的能力；</w:t>
      </w:r>
    </w:p>
    <w:p w:rsidR="001364F2" w:rsidRPr="00B40806" w:rsidRDefault="001364F2" w:rsidP="001364F2">
      <w:pPr>
        <w:spacing w:line="440" w:lineRule="exact"/>
        <w:ind w:firstLineChars="676" w:firstLine="1622"/>
        <w:jc w:val="left"/>
        <w:rPr>
          <w:rFonts w:ascii="宋体" w:hAnsi="宋体"/>
          <w:sz w:val="24"/>
          <w:szCs w:val="24"/>
        </w:rPr>
      </w:pPr>
      <w:r w:rsidRPr="00B40806">
        <w:rPr>
          <w:rFonts w:ascii="宋体" w:hAnsi="宋体"/>
          <w:sz w:val="24"/>
          <w:szCs w:val="24"/>
        </w:rPr>
        <w:t>4.</w:t>
      </w:r>
      <w:r w:rsidRPr="00B40806">
        <w:rPr>
          <w:rFonts w:ascii="宋体" w:hAnsi="宋体" w:hint="eastAsia"/>
          <w:sz w:val="24"/>
          <w:szCs w:val="24"/>
        </w:rPr>
        <w:t>具有较强的语言与文字表达、人际沟通、信息获取能力。</w:t>
      </w:r>
    </w:p>
    <w:p w:rsidR="001364F2" w:rsidRDefault="001364F2" w:rsidP="001364F2">
      <w:pPr>
        <w:spacing w:line="440" w:lineRule="exact"/>
        <w:ind w:leftChars="200" w:left="1620" w:hangingChars="500" w:hanging="1200"/>
        <w:rPr>
          <w:rFonts w:ascii="宋体" w:hAnsi="宋体"/>
          <w:sz w:val="24"/>
          <w:szCs w:val="24"/>
        </w:rPr>
      </w:pPr>
      <w:r w:rsidRPr="00556469">
        <w:rPr>
          <w:rFonts w:ascii="宋体" w:hAnsi="宋体" w:hint="eastAsia"/>
          <w:sz w:val="24"/>
          <w:szCs w:val="24"/>
        </w:rPr>
        <w:t>就业面向</w:t>
      </w:r>
      <w:r w:rsidRPr="00B40806">
        <w:rPr>
          <w:rFonts w:ascii="宋体" w:hAnsi="宋体" w:hint="eastAsia"/>
          <w:sz w:val="24"/>
          <w:szCs w:val="24"/>
        </w:rPr>
        <w:t>：外向型现代商务管理工作岗位，大量需要口头和书面商务英语交流的高级文员工作，商务英语教学、培训工作等。</w:t>
      </w:r>
    </w:p>
    <w:p w:rsidR="001364F2" w:rsidRPr="00B40806" w:rsidRDefault="001364F2" w:rsidP="001364F2">
      <w:pPr>
        <w:spacing w:line="440" w:lineRule="exact"/>
        <w:ind w:firstLineChars="200" w:firstLine="480"/>
        <w:rPr>
          <w:rFonts w:ascii="宋体" w:hAnsi="宋体"/>
          <w:sz w:val="24"/>
          <w:szCs w:val="24"/>
        </w:rPr>
      </w:pPr>
    </w:p>
    <w:p w:rsidR="001364F2" w:rsidRDefault="001364F2" w:rsidP="001364F2">
      <w:pPr>
        <w:spacing w:line="264" w:lineRule="auto"/>
        <w:rPr>
          <w:b/>
          <w:sz w:val="24"/>
          <w:szCs w:val="24"/>
        </w:rPr>
      </w:pPr>
      <w:r w:rsidRPr="00046A4C">
        <w:rPr>
          <w:rFonts w:hint="eastAsia"/>
          <w:b/>
          <w:sz w:val="24"/>
          <w:szCs w:val="24"/>
        </w:rPr>
        <w:t>三、社会人才需求</w:t>
      </w:r>
    </w:p>
    <w:p w:rsidR="001364F2" w:rsidRDefault="001364F2" w:rsidP="001364F2">
      <w:pPr>
        <w:spacing w:line="440" w:lineRule="exact"/>
        <w:ind w:firstLineChars="200" w:firstLine="480"/>
        <w:rPr>
          <w:rFonts w:ascii="宋体" w:hAnsi="宋体"/>
          <w:sz w:val="24"/>
          <w:szCs w:val="24"/>
        </w:rPr>
      </w:pPr>
      <w:r w:rsidRPr="00DC12BB">
        <w:rPr>
          <w:rFonts w:ascii="宋体" w:hAnsi="宋体" w:hint="eastAsia"/>
          <w:sz w:val="24"/>
          <w:szCs w:val="24"/>
        </w:rPr>
        <w:t>自我国入世以来，上万家企业拥有自营进出口权，商务英语专业人才炙手可热，极大地拓展了商务英语的发展空间，就业前景十分广阔。目前，无论大型三资企业，还是国营、民营中小企业都存在开拓海外市场、参与商务英语的行为和意图，越来越多的专业商务英语人才如单证员、报关员、外销员及相关专业的翻译、培训师等都将走俏职场。</w:t>
      </w:r>
      <w:r w:rsidRPr="005F08DB">
        <w:rPr>
          <w:rFonts w:ascii="宋体" w:hAnsi="宋体" w:hint="eastAsia"/>
          <w:sz w:val="24"/>
          <w:szCs w:val="24"/>
        </w:rPr>
        <w:t>。</w:t>
      </w:r>
    </w:p>
    <w:p w:rsidR="001364F2" w:rsidRPr="005F08DB" w:rsidRDefault="001364F2" w:rsidP="001364F2">
      <w:pPr>
        <w:ind w:firstLineChars="200" w:firstLine="480"/>
        <w:rPr>
          <w:rFonts w:ascii="宋体" w:hAnsi="宋体"/>
          <w:sz w:val="24"/>
          <w:szCs w:val="24"/>
        </w:rPr>
      </w:pPr>
    </w:p>
    <w:p w:rsidR="001364F2" w:rsidRDefault="001364F2" w:rsidP="001364F2">
      <w:pPr>
        <w:spacing w:line="264" w:lineRule="auto"/>
        <w:rPr>
          <w:b/>
          <w:sz w:val="24"/>
          <w:szCs w:val="24"/>
        </w:rPr>
      </w:pPr>
      <w:r w:rsidRPr="00046A4C">
        <w:rPr>
          <w:rFonts w:hint="eastAsia"/>
          <w:b/>
          <w:sz w:val="24"/>
          <w:szCs w:val="24"/>
        </w:rPr>
        <w:t>四、学制</w:t>
      </w:r>
    </w:p>
    <w:p w:rsidR="001364F2" w:rsidRDefault="001364F2" w:rsidP="00556469">
      <w:pPr>
        <w:spacing w:line="440" w:lineRule="exact"/>
        <w:ind w:firstLineChars="200" w:firstLine="480"/>
        <w:rPr>
          <w:sz w:val="24"/>
          <w:szCs w:val="24"/>
        </w:rPr>
      </w:pPr>
      <w:r w:rsidRPr="00762986">
        <w:rPr>
          <w:rFonts w:hint="eastAsia"/>
          <w:sz w:val="24"/>
          <w:szCs w:val="24"/>
        </w:rPr>
        <w:t>标准修业年限为</w:t>
      </w:r>
      <w:r w:rsidRPr="00762986">
        <w:rPr>
          <w:rFonts w:hint="eastAsia"/>
          <w:sz w:val="24"/>
          <w:szCs w:val="24"/>
        </w:rPr>
        <w:t>3</w:t>
      </w:r>
      <w:r w:rsidRPr="00762986">
        <w:rPr>
          <w:rFonts w:hint="eastAsia"/>
          <w:sz w:val="24"/>
          <w:szCs w:val="24"/>
        </w:rPr>
        <w:t>年</w:t>
      </w:r>
    </w:p>
    <w:p w:rsidR="00556469" w:rsidRPr="00556469" w:rsidRDefault="00556469" w:rsidP="00556469">
      <w:pPr>
        <w:spacing w:line="440" w:lineRule="exact"/>
        <w:ind w:firstLineChars="200" w:firstLine="480"/>
        <w:rPr>
          <w:sz w:val="24"/>
          <w:szCs w:val="24"/>
        </w:rPr>
      </w:pPr>
    </w:p>
    <w:p w:rsidR="001364F2" w:rsidRPr="00046A4C" w:rsidRDefault="001364F2" w:rsidP="001364F2">
      <w:pPr>
        <w:spacing w:line="264" w:lineRule="auto"/>
        <w:rPr>
          <w:b/>
          <w:sz w:val="24"/>
          <w:szCs w:val="24"/>
        </w:rPr>
      </w:pPr>
      <w:r w:rsidRPr="00046A4C">
        <w:rPr>
          <w:rFonts w:hint="eastAsia"/>
          <w:b/>
          <w:sz w:val="24"/>
          <w:szCs w:val="24"/>
        </w:rPr>
        <w:t>五、专业培养方案的有关说明</w:t>
      </w:r>
    </w:p>
    <w:p w:rsidR="001364F2" w:rsidRPr="00046A4C" w:rsidRDefault="001364F2" w:rsidP="001364F2">
      <w:pPr>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Pr>
          <w:sz w:val="24"/>
          <w:szCs w:val="24"/>
        </w:rPr>
        <w:t>75</w:t>
      </w:r>
      <w:r w:rsidRPr="00046A4C">
        <w:rPr>
          <w:rFonts w:hint="eastAsia"/>
          <w:sz w:val="24"/>
          <w:szCs w:val="24"/>
        </w:rPr>
        <w:t>分</w:t>
      </w:r>
    </w:p>
    <w:p w:rsidR="001364F2" w:rsidRPr="00046A4C" w:rsidRDefault="001364F2" w:rsidP="001364F2">
      <w:pPr>
        <w:spacing w:line="440" w:lineRule="exact"/>
        <w:ind w:firstLineChars="200" w:firstLine="480"/>
        <w:rPr>
          <w:sz w:val="24"/>
          <w:szCs w:val="24"/>
        </w:rPr>
      </w:pPr>
      <w:r w:rsidRPr="00046A4C">
        <w:rPr>
          <w:rFonts w:hint="eastAsia"/>
          <w:sz w:val="24"/>
          <w:szCs w:val="24"/>
        </w:rPr>
        <w:t>（含全部选修课和实践教学学分）</w:t>
      </w:r>
    </w:p>
    <w:p w:rsidR="001364F2" w:rsidRPr="00046A4C" w:rsidRDefault="001364F2" w:rsidP="001364F2">
      <w:pPr>
        <w:spacing w:line="440" w:lineRule="exact"/>
        <w:ind w:firstLineChars="200" w:firstLine="480"/>
        <w:rPr>
          <w:sz w:val="24"/>
          <w:szCs w:val="24"/>
        </w:rPr>
      </w:pPr>
      <w:r>
        <w:rPr>
          <w:rFonts w:hint="eastAsia"/>
          <w:sz w:val="24"/>
          <w:szCs w:val="24"/>
        </w:rPr>
        <w:lastRenderedPageBreak/>
        <w:t>毕业最低学分要求：</w:t>
      </w:r>
      <w:r w:rsidR="00920B06">
        <w:rPr>
          <w:rFonts w:asciiTheme="minorEastAsia" w:hAnsiTheme="minorEastAsia" w:hint="eastAsia"/>
          <w:sz w:val="24"/>
          <w:szCs w:val="24"/>
        </w:rPr>
        <w:t>75</w:t>
      </w:r>
      <w:r w:rsidR="00DE4BEB">
        <w:rPr>
          <w:rFonts w:asciiTheme="minorEastAsia" w:hAnsiTheme="minorEastAsia" w:hint="eastAsia"/>
          <w:sz w:val="24"/>
          <w:szCs w:val="24"/>
        </w:rPr>
        <w:t>分</w:t>
      </w:r>
    </w:p>
    <w:p w:rsidR="001364F2" w:rsidRDefault="001364F2" w:rsidP="001364F2">
      <w:pPr>
        <w:spacing w:line="440" w:lineRule="exact"/>
        <w:ind w:firstLineChars="200" w:firstLine="480"/>
        <w:rPr>
          <w:sz w:val="24"/>
          <w:szCs w:val="24"/>
        </w:rPr>
      </w:pPr>
    </w:p>
    <w:p w:rsidR="001364F2" w:rsidRPr="00762986" w:rsidRDefault="001364F2" w:rsidP="001364F2">
      <w:pPr>
        <w:spacing w:line="440" w:lineRule="exact"/>
        <w:ind w:firstLineChars="200" w:firstLine="480"/>
        <w:rPr>
          <w:sz w:val="24"/>
          <w:szCs w:val="24"/>
        </w:rPr>
      </w:pPr>
      <w:r w:rsidRPr="00762986">
        <w:rPr>
          <w:rFonts w:hint="eastAsia"/>
          <w:sz w:val="24"/>
          <w:szCs w:val="24"/>
        </w:rPr>
        <w:t>2</w:t>
      </w:r>
      <w:r w:rsidRPr="00762986">
        <w:rPr>
          <w:rFonts w:hint="eastAsia"/>
          <w:sz w:val="24"/>
          <w:szCs w:val="24"/>
        </w:rPr>
        <w:t>、授课方式为</w:t>
      </w:r>
      <w:r w:rsidRPr="00482C25">
        <w:rPr>
          <w:rFonts w:hint="eastAsia"/>
          <w:sz w:val="24"/>
          <w:szCs w:val="24"/>
        </w:rPr>
        <w:t>“</w:t>
      </w:r>
      <w:r>
        <w:rPr>
          <w:rFonts w:hint="eastAsia"/>
          <w:sz w:val="24"/>
          <w:szCs w:val="24"/>
        </w:rPr>
        <w:t>网络讲授</w:t>
      </w:r>
      <w:r>
        <w:rPr>
          <w:rFonts w:hint="eastAsia"/>
          <w:sz w:val="24"/>
          <w:szCs w:val="24"/>
        </w:rPr>
        <w:t>+</w:t>
      </w:r>
      <w:r>
        <w:rPr>
          <w:rFonts w:hint="eastAsia"/>
          <w:sz w:val="24"/>
          <w:szCs w:val="24"/>
        </w:rPr>
        <w:t>课堂讲授</w:t>
      </w:r>
      <w:r w:rsidRPr="00482C25">
        <w:rPr>
          <w:rFonts w:hint="eastAsia"/>
          <w:sz w:val="24"/>
          <w:szCs w:val="24"/>
        </w:rPr>
        <w:t>”</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1364F2" w:rsidRDefault="001364F2" w:rsidP="001364F2">
      <w:pPr>
        <w:spacing w:line="440" w:lineRule="exact"/>
        <w:ind w:firstLineChars="200" w:firstLine="480"/>
        <w:rPr>
          <w:sz w:val="24"/>
          <w:szCs w:val="24"/>
        </w:rPr>
      </w:pPr>
    </w:p>
    <w:p w:rsidR="001364F2" w:rsidRDefault="001364F2" w:rsidP="001364F2">
      <w:pPr>
        <w:widowControl/>
        <w:ind w:firstLineChars="200" w:firstLine="480"/>
        <w:jc w:val="left"/>
        <w:rPr>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sidR="00207FAB">
        <w:rPr>
          <w:rFonts w:hint="eastAsia"/>
          <w:sz w:val="24"/>
          <w:szCs w:val="24"/>
        </w:rPr>
        <w:t>（根据课程设置一览表统计填写）</w:t>
      </w:r>
      <w:r w:rsidRPr="00482C25">
        <w:rPr>
          <w:rFonts w:hint="eastAsia"/>
          <w:sz w:val="24"/>
          <w:szCs w:val="24"/>
        </w:rPr>
        <w:t>。</w:t>
      </w:r>
    </w:p>
    <w:p w:rsidR="001364F2" w:rsidRPr="00482C25" w:rsidRDefault="001364F2" w:rsidP="001364F2">
      <w:pPr>
        <w:rPr>
          <w:sz w:val="24"/>
          <w:szCs w:val="24"/>
        </w:rPr>
      </w:pPr>
    </w:p>
    <w:tbl>
      <w:tblPr>
        <w:tblStyle w:val="a5"/>
        <w:tblW w:w="0" w:type="auto"/>
        <w:jc w:val="center"/>
        <w:tblLook w:val="04A0" w:firstRow="1" w:lastRow="0" w:firstColumn="1" w:lastColumn="0" w:noHBand="0" w:noVBand="1"/>
      </w:tblPr>
      <w:tblGrid>
        <w:gridCol w:w="2232"/>
        <w:gridCol w:w="2432"/>
        <w:gridCol w:w="2977"/>
      </w:tblGrid>
      <w:tr w:rsidR="001364F2" w:rsidRPr="00046A4C" w:rsidTr="004133C3">
        <w:trPr>
          <w:jc w:val="center"/>
        </w:trPr>
        <w:tc>
          <w:tcPr>
            <w:tcW w:w="0" w:type="auto"/>
            <w:vAlign w:val="center"/>
          </w:tcPr>
          <w:p w:rsidR="001364F2" w:rsidRPr="00046A4C" w:rsidRDefault="001364F2" w:rsidP="004133C3">
            <w:pPr>
              <w:jc w:val="center"/>
              <w:rPr>
                <w:sz w:val="24"/>
                <w:szCs w:val="24"/>
              </w:rPr>
            </w:pPr>
            <w:r w:rsidRPr="00046A4C">
              <w:rPr>
                <w:rFonts w:hint="eastAsia"/>
                <w:sz w:val="24"/>
                <w:szCs w:val="24"/>
              </w:rPr>
              <w:t>课程类别</w:t>
            </w:r>
          </w:p>
        </w:tc>
        <w:tc>
          <w:tcPr>
            <w:tcW w:w="2432" w:type="dxa"/>
            <w:vAlign w:val="center"/>
          </w:tcPr>
          <w:p w:rsidR="001364F2" w:rsidRPr="00046A4C" w:rsidRDefault="001364F2" w:rsidP="004133C3">
            <w:pPr>
              <w:jc w:val="center"/>
              <w:rPr>
                <w:sz w:val="24"/>
                <w:szCs w:val="24"/>
              </w:rPr>
            </w:pPr>
            <w:r w:rsidRPr="00046A4C">
              <w:rPr>
                <w:rFonts w:hint="eastAsia"/>
                <w:sz w:val="24"/>
                <w:szCs w:val="24"/>
              </w:rPr>
              <w:t>学分</w:t>
            </w:r>
            <w:r w:rsidRPr="00046A4C">
              <w:rPr>
                <w:rFonts w:hint="eastAsia"/>
                <w:sz w:val="24"/>
                <w:szCs w:val="24"/>
              </w:rPr>
              <w:t>/</w:t>
            </w:r>
            <w:r w:rsidRPr="00046A4C">
              <w:rPr>
                <w:rFonts w:hint="eastAsia"/>
                <w:sz w:val="24"/>
                <w:szCs w:val="24"/>
              </w:rPr>
              <w:t>学时</w:t>
            </w:r>
          </w:p>
        </w:tc>
        <w:tc>
          <w:tcPr>
            <w:tcW w:w="2977" w:type="dxa"/>
            <w:vAlign w:val="center"/>
          </w:tcPr>
          <w:p w:rsidR="001364F2" w:rsidRPr="00046A4C" w:rsidRDefault="001364F2" w:rsidP="004133C3">
            <w:pPr>
              <w:jc w:val="center"/>
              <w:rPr>
                <w:sz w:val="24"/>
                <w:szCs w:val="24"/>
              </w:rPr>
            </w:pPr>
            <w:r w:rsidRPr="00046A4C">
              <w:rPr>
                <w:rFonts w:hint="eastAsia"/>
                <w:sz w:val="24"/>
                <w:szCs w:val="24"/>
              </w:rPr>
              <w:t>占课程体系学分比例（</w:t>
            </w:r>
            <w:r w:rsidRPr="00046A4C">
              <w:rPr>
                <w:rFonts w:hint="eastAsia"/>
                <w:sz w:val="24"/>
                <w:szCs w:val="24"/>
              </w:rPr>
              <w:t>%</w:t>
            </w:r>
            <w:r w:rsidRPr="00046A4C">
              <w:rPr>
                <w:rFonts w:hint="eastAsia"/>
                <w:sz w:val="24"/>
                <w:szCs w:val="24"/>
              </w:rPr>
              <w:t>）</w:t>
            </w:r>
          </w:p>
        </w:tc>
      </w:tr>
      <w:tr w:rsidR="00A802A8" w:rsidRPr="00046A4C" w:rsidTr="00A802A8">
        <w:trPr>
          <w:jc w:val="center"/>
        </w:trPr>
        <w:tc>
          <w:tcPr>
            <w:tcW w:w="0" w:type="auto"/>
            <w:vAlign w:val="center"/>
          </w:tcPr>
          <w:p w:rsidR="00A802A8" w:rsidRPr="00046A4C" w:rsidRDefault="00A802A8" w:rsidP="004133C3">
            <w:pPr>
              <w:jc w:val="center"/>
              <w:rPr>
                <w:sz w:val="24"/>
                <w:szCs w:val="24"/>
              </w:rPr>
            </w:pPr>
            <w:r w:rsidRPr="00046A4C">
              <w:rPr>
                <w:rFonts w:hint="eastAsia"/>
                <w:sz w:val="24"/>
                <w:szCs w:val="24"/>
              </w:rPr>
              <w:t>公共基础课</w:t>
            </w:r>
          </w:p>
        </w:tc>
        <w:tc>
          <w:tcPr>
            <w:tcW w:w="2432" w:type="dxa"/>
            <w:vAlign w:val="center"/>
          </w:tcPr>
          <w:p w:rsidR="00A802A8" w:rsidRPr="00046A4C" w:rsidRDefault="00A802A8" w:rsidP="00A802A8">
            <w:pPr>
              <w:jc w:val="center"/>
              <w:rPr>
                <w:sz w:val="24"/>
                <w:szCs w:val="24"/>
              </w:rPr>
            </w:pPr>
            <w:r>
              <w:rPr>
                <w:rFonts w:hint="eastAsia"/>
                <w:sz w:val="24"/>
                <w:szCs w:val="24"/>
              </w:rPr>
              <w:t>6/108</w:t>
            </w:r>
          </w:p>
        </w:tc>
        <w:tc>
          <w:tcPr>
            <w:tcW w:w="2977" w:type="dxa"/>
            <w:vAlign w:val="center"/>
          </w:tcPr>
          <w:p w:rsidR="00A802A8" w:rsidRPr="00046A4C" w:rsidRDefault="00920B06" w:rsidP="00A802A8">
            <w:pPr>
              <w:jc w:val="center"/>
              <w:rPr>
                <w:sz w:val="24"/>
                <w:szCs w:val="24"/>
              </w:rPr>
            </w:pPr>
            <w:r>
              <w:rPr>
                <w:rFonts w:hint="eastAsia"/>
                <w:sz w:val="24"/>
                <w:szCs w:val="24"/>
              </w:rPr>
              <w:t>8%</w:t>
            </w:r>
          </w:p>
        </w:tc>
      </w:tr>
      <w:tr w:rsidR="00A802A8" w:rsidRPr="00046A4C" w:rsidTr="00A802A8">
        <w:trPr>
          <w:jc w:val="center"/>
        </w:trPr>
        <w:tc>
          <w:tcPr>
            <w:tcW w:w="0" w:type="auto"/>
            <w:vAlign w:val="center"/>
          </w:tcPr>
          <w:p w:rsidR="00A802A8" w:rsidRPr="00046A4C" w:rsidRDefault="00A802A8" w:rsidP="004133C3">
            <w:pPr>
              <w:jc w:val="center"/>
              <w:rPr>
                <w:sz w:val="24"/>
                <w:szCs w:val="24"/>
              </w:rPr>
            </w:pPr>
            <w:r w:rsidRPr="00046A4C">
              <w:rPr>
                <w:rFonts w:hint="eastAsia"/>
                <w:sz w:val="24"/>
                <w:szCs w:val="24"/>
              </w:rPr>
              <w:t>公共选修课（</w:t>
            </w:r>
            <w:r w:rsidR="00556469">
              <w:rPr>
                <w:rFonts w:hint="eastAsia"/>
                <w:sz w:val="24"/>
                <w:szCs w:val="24"/>
              </w:rPr>
              <w:t>3</w:t>
            </w:r>
            <w:r>
              <w:rPr>
                <w:rFonts w:hint="eastAsia"/>
                <w:sz w:val="24"/>
                <w:szCs w:val="24"/>
              </w:rPr>
              <w:t>/8</w:t>
            </w:r>
            <w:r w:rsidRPr="00046A4C">
              <w:rPr>
                <w:rFonts w:hint="eastAsia"/>
                <w:sz w:val="24"/>
                <w:szCs w:val="24"/>
              </w:rPr>
              <w:t>）</w:t>
            </w:r>
          </w:p>
        </w:tc>
        <w:tc>
          <w:tcPr>
            <w:tcW w:w="2432" w:type="dxa"/>
            <w:vAlign w:val="center"/>
          </w:tcPr>
          <w:p w:rsidR="00A802A8" w:rsidRPr="00046A4C" w:rsidRDefault="00A802A8" w:rsidP="00A802A8">
            <w:pPr>
              <w:jc w:val="center"/>
              <w:rPr>
                <w:sz w:val="24"/>
                <w:szCs w:val="24"/>
              </w:rPr>
            </w:pPr>
            <w:r>
              <w:rPr>
                <w:rFonts w:hint="eastAsia"/>
                <w:sz w:val="24"/>
                <w:szCs w:val="24"/>
              </w:rPr>
              <w:t>6/108</w:t>
            </w:r>
          </w:p>
        </w:tc>
        <w:tc>
          <w:tcPr>
            <w:tcW w:w="2977" w:type="dxa"/>
            <w:vAlign w:val="center"/>
          </w:tcPr>
          <w:p w:rsidR="00A802A8" w:rsidRPr="00046A4C" w:rsidRDefault="00920B06" w:rsidP="00A802A8">
            <w:pPr>
              <w:jc w:val="center"/>
              <w:rPr>
                <w:sz w:val="24"/>
                <w:szCs w:val="24"/>
              </w:rPr>
            </w:pPr>
            <w:r>
              <w:rPr>
                <w:rFonts w:hint="eastAsia"/>
                <w:sz w:val="24"/>
                <w:szCs w:val="24"/>
              </w:rPr>
              <w:t>8%</w:t>
            </w:r>
          </w:p>
        </w:tc>
      </w:tr>
      <w:tr w:rsidR="00A802A8" w:rsidRPr="00046A4C" w:rsidTr="00A802A8">
        <w:trPr>
          <w:jc w:val="center"/>
        </w:trPr>
        <w:tc>
          <w:tcPr>
            <w:tcW w:w="0" w:type="auto"/>
            <w:vAlign w:val="center"/>
          </w:tcPr>
          <w:p w:rsidR="00A802A8" w:rsidRPr="00046A4C" w:rsidRDefault="00A802A8" w:rsidP="004133C3">
            <w:pPr>
              <w:jc w:val="center"/>
              <w:rPr>
                <w:sz w:val="24"/>
                <w:szCs w:val="24"/>
              </w:rPr>
            </w:pPr>
            <w:r w:rsidRPr="00046A4C">
              <w:rPr>
                <w:rFonts w:hint="eastAsia"/>
                <w:sz w:val="24"/>
                <w:szCs w:val="24"/>
              </w:rPr>
              <w:t>专业基础课</w:t>
            </w:r>
          </w:p>
        </w:tc>
        <w:tc>
          <w:tcPr>
            <w:tcW w:w="2432" w:type="dxa"/>
            <w:vAlign w:val="center"/>
          </w:tcPr>
          <w:p w:rsidR="00A802A8" w:rsidRPr="00046A4C" w:rsidRDefault="00A802A8" w:rsidP="00A802A8">
            <w:pPr>
              <w:jc w:val="center"/>
              <w:rPr>
                <w:sz w:val="24"/>
                <w:szCs w:val="24"/>
              </w:rPr>
            </w:pPr>
            <w:r>
              <w:rPr>
                <w:rFonts w:hint="eastAsia"/>
                <w:sz w:val="24"/>
                <w:szCs w:val="24"/>
              </w:rPr>
              <w:t>42/756</w:t>
            </w:r>
          </w:p>
        </w:tc>
        <w:tc>
          <w:tcPr>
            <w:tcW w:w="2977" w:type="dxa"/>
            <w:vAlign w:val="center"/>
          </w:tcPr>
          <w:p w:rsidR="00A802A8" w:rsidRPr="00046A4C" w:rsidRDefault="00920B06" w:rsidP="00A802A8">
            <w:pPr>
              <w:jc w:val="center"/>
              <w:rPr>
                <w:sz w:val="24"/>
                <w:szCs w:val="24"/>
              </w:rPr>
            </w:pPr>
            <w:r>
              <w:rPr>
                <w:rFonts w:hint="eastAsia"/>
                <w:sz w:val="24"/>
                <w:szCs w:val="24"/>
              </w:rPr>
              <w:t>56%</w:t>
            </w:r>
          </w:p>
        </w:tc>
      </w:tr>
      <w:tr w:rsidR="00A802A8" w:rsidRPr="00046A4C" w:rsidTr="00A802A8">
        <w:trPr>
          <w:jc w:val="center"/>
        </w:trPr>
        <w:tc>
          <w:tcPr>
            <w:tcW w:w="0" w:type="auto"/>
            <w:vAlign w:val="center"/>
          </w:tcPr>
          <w:p w:rsidR="00A802A8" w:rsidRPr="00046A4C" w:rsidRDefault="00A802A8" w:rsidP="004133C3">
            <w:pPr>
              <w:jc w:val="center"/>
              <w:rPr>
                <w:sz w:val="24"/>
                <w:szCs w:val="24"/>
              </w:rPr>
            </w:pPr>
            <w:r w:rsidRPr="00046A4C">
              <w:rPr>
                <w:rFonts w:hint="eastAsia"/>
                <w:sz w:val="24"/>
                <w:szCs w:val="24"/>
              </w:rPr>
              <w:t>专业课</w:t>
            </w:r>
          </w:p>
        </w:tc>
        <w:tc>
          <w:tcPr>
            <w:tcW w:w="2432" w:type="dxa"/>
            <w:vAlign w:val="center"/>
          </w:tcPr>
          <w:p w:rsidR="00A802A8" w:rsidRPr="00046A4C" w:rsidRDefault="00A802A8" w:rsidP="00A802A8">
            <w:pPr>
              <w:jc w:val="center"/>
              <w:rPr>
                <w:sz w:val="24"/>
                <w:szCs w:val="24"/>
              </w:rPr>
            </w:pPr>
            <w:r>
              <w:rPr>
                <w:rFonts w:hint="eastAsia"/>
                <w:sz w:val="24"/>
                <w:szCs w:val="24"/>
              </w:rPr>
              <w:t>21/378</w:t>
            </w:r>
          </w:p>
        </w:tc>
        <w:tc>
          <w:tcPr>
            <w:tcW w:w="2977" w:type="dxa"/>
            <w:vAlign w:val="center"/>
          </w:tcPr>
          <w:p w:rsidR="00A802A8" w:rsidRPr="00046A4C" w:rsidRDefault="00920B06" w:rsidP="00A802A8">
            <w:pPr>
              <w:jc w:val="center"/>
              <w:rPr>
                <w:sz w:val="24"/>
                <w:szCs w:val="24"/>
              </w:rPr>
            </w:pPr>
            <w:r>
              <w:rPr>
                <w:rFonts w:hint="eastAsia"/>
                <w:sz w:val="24"/>
                <w:szCs w:val="24"/>
              </w:rPr>
              <w:t>28%</w:t>
            </w:r>
          </w:p>
        </w:tc>
      </w:tr>
      <w:tr w:rsidR="00A802A8" w:rsidRPr="00046A4C" w:rsidTr="004133C3">
        <w:trPr>
          <w:jc w:val="center"/>
        </w:trPr>
        <w:tc>
          <w:tcPr>
            <w:tcW w:w="0" w:type="auto"/>
            <w:vAlign w:val="center"/>
          </w:tcPr>
          <w:p w:rsidR="00A802A8" w:rsidRPr="00046A4C" w:rsidRDefault="00A802A8" w:rsidP="004133C3">
            <w:pPr>
              <w:jc w:val="center"/>
              <w:rPr>
                <w:sz w:val="24"/>
                <w:szCs w:val="24"/>
              </w:rPr>
            </w:pPr>
            <w:r w:rsidRPr="00046A4C">
              <w:rPr>
                <w:rFonts w:hint="eastAsia"/>
                <w:sz w:val="24"/>
                <w:szCs w:val="24"/>
              </w:rPr>
              <w:t>合计</w:t>
            </w:r>
          </w:p>
        </w:tc>
        <w:tc>
          <w:tcPr>
            <w:tcW w:w="2432" w:type="dxa"/>
          </w:tcPr>
          <w:p w:rsidR="00A802A8" w:rsidRPr="00046A4C" w:rsidRDefault="00920B06" w:rsidP="00920B06">
            <w:pPr>
              <w:jc w:val="center"/>
              <w:rPr>
                <w:sz w:val="24"/>
                <w:szCs w:val="24"/>
              </w:rPr>
            </w:pPr>
            <w:r>
              <w:rPr>
                <w:rFonts w:hint="eastAsia"/>
                <w:sz w:val="24"/>
                <w:szCs w:val="24"/>
              </w:rPr>
              <w:t>75/1350</w:t>
            </w:r>
          </w:p>
        </w:tc>
        <w:tc>
          <w:tcPr>
            <w:tcW w:w="2977" w:type="dxa"/>
          </w:tcPr>
          <w:p w:rsidR="00A802A8" w:rsidRPr="00046A4C" w:rsidRDefault="00920B06" w:rsidP="004133C3">
            <w:pPr>
              <w:jc w:val="center"/>
              <w:rPr>
                <w:sz w:val="24"/>
                <w:szCs w:val="24"/>
              </w:rPr>
            </w:pPr>
            <w:r>
              <w:rPr>
                <w:rFonts w:hint="eastAsia"/>
                <w:sz w:val="24"/>
                <w:szCs w:val="24"/>
              </w:rPr>
              <w:t>100%</w:t>
            </w:r>
          </w:p>
        </w:tc>
      </w:tr>
    </w:tbl>
    <w:p w:rsidR="001364F2" w:rsidRDefault="001364F2" w:rsidP="001364F2">
      <w:pPr>
        <w:rPr>
          <w:sz w:val="24"/>
          <w:szCs w:val="24"/>
        </w:rPr>
      </w:pPr>
    </w:p>
    <w:p w:rsidR="001364F2" w:rsidRDefault="001364F2" w:rsidP="001364F2">
      <w:pPr>
        <w:ind w:firstLineChars="200" w:firstLine="480"/>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专业实习</w:t>
      </w:r>
      <w:r w:rsidR="004B2F3F">
        <w:rPr>
          <w:rFonts w:hint="eastAsia"/>
          <w:sz w:val="24"/>
          <w:szCs w:val="24"/>
        </w:rPr>
        <w:t>。</w:t>
      </w:r>
    </w:p>
    <w:p w:rsidR="001364F2" w:rsidRPr="00046A4C" w:rsidRDefault="001364F2" w:rsidP="001364F2">
      <w:pPr>
        <w:ind w:firstLineChars="200" w:firstLine="480"/>
        <w:rPr>
          <w:sz w:val="24"/>
          <w:szCs w:val="24"/>
        </w:rPr>
      </w:pPr>
    </w:p>
    <w:p w:rsidR="001364F2" w:rsidRPr="00FA7540" w:rsidRDefault="001364F2" w:rsidP="001364F2">
      <w:pPr>
        <w:ind w:firstLineChars="200" w:firstLine="480"/>
        <w:rPr>
          <w:sz w:val="24"/>
          <w:szCs w:val="24"/>
        </w:rPr>
      </w:pPr>
      <w:r>
        <w:rPr>
          <w:rFonts w:hint="eastAsia"/>
          <w:sz w:val="24"/>
          <w:szCs w:val="24"/>
        </w:rPr>
        <w:t>5</w:t>
      </w:r>
      <w:r w:rsidRPr="00046A4C">
        <w:rPr>
          <w:rFonts w:hint="eastAsia"/>
          <w:sz w:val="24"/>
          <w:szCs w:val="24"/>
        </w:rPr>
        <w:t>、专业主干课程</w:t>
      </w:r>
      <w:r>
        <w:rPr>
          <w:rFonts w:hint="eastAsia"/>
          <w:sz w:val="24"/>
          <w:szCs w:val="24"/>
        </w:rPr>
        <w:t>简介：</w:t>
      </w:r>
    </w:p>
    <w:p w:rsidR="001364F2" w:rsidRPr="00FA7540" w:rsidRDefault="001364F2" w:rsidP="001364F2">
      <w:pPr>
        <w:spacing w:line="360" w:lineRule="auto"/>
        <w:ind w:firstLineChars="200" w:firstLine="482"/>
        <w:rPr>
          <w:rFonts w:ascii="宋体" w:hAnsi="宋体"/>
          <w:b/>
          <w:sz w:val="24"/>
          <w:szCs w:val="24"/>
        </w:rPr>
      </w:pPr>
      <w:r>
        <w:rPr>
          <w:rFonts w:ascii="宋体" w:hAnsi="宋体" w:hint="eastAsia"/>
          <w:b/>
          <w:sz w:val="24"/>
          <w:szCs w:val="24"/>
        </w:rPr>
        <w:t>大学语文</w:t>
      </w:r>
    </w:p>
    <w:p w:rsidR="001364F2" w:rsidRPr="00DC12BB" w:rsidRDefault="001364F2" w:rsidP="001364F2">
      <w:pPr>
        <w:spacing w:line="360" w:lineRule="auto"/>
        <w:ind w:firstLineChars="200" w:firstLine="480"/>
        <w:rPr>
          <w:rFonts w:ascii="宋体" w:hAnsi="宋体"/>
          <w:sz w:val="24"/>
          <w:szCs w:val="24"/>
        </w:rPr>
      </w:pPr>
      <w:r>
        <w:rPr>
          <w:rFonts w:ascii="宋体" w:hAnsi="宋体" w:hint="eastAsia"/>
          <w:sz w:val="24"/>
          <w:szCs w:val="24"/>
        </w:rPr>
        <w:t>本课程</w:t>
      </w:r>
      <w:r w:rsidRPr="00DC12BB">
        <w:rPr>
          <w:rFonts w:ascii="宋体" w:hAnsi="宋体" w:hint="eastAsia"/>
          <w:sz w:val="24"/>
          <w:szCs w:val="24"/>
        </w:rPr>
        <w:t>是一门为</w:t>
      </w:r>
      <w:r>
        <w:rPr>
          <w:rFonts w:ascii="宋体" w:hAnsi="宋体" w:hint="eastAsia"/>
          <w:sz w:val="24"/>
          <w:szCs w:val="24"/>
        </w:rPr>
        <w:t>学生“精神成人”提供坚实价值根基的公共课程。作为对</w:t>
      </w:r>
      <w:r w:rsidRPr="00DC12BB">
        <w:rPr>
          <w:rFonts w:ascii="宋体" w:hAnsi="宋体" w:hint="eastAsia"/>
          <w:sz w:val="24"/>
          <w:szCs w:val="24"/>
        </w:rPr>
        <w:t>学生进行人文素养教育的基础课程，大学语文课程应能够引导学生在中学语文学习的基础上进一步拓宽视野、启蒙心智、健全人格，提高人文素养。同时帮助学生进一步贴近语言、文学，增强学生的阅读、表达和写作能力</w:t>
      </w:r>
      <w:r>
        <w:rPr>
          <w:rFonts w:ascii="宋体" w:hAnsi="宋体" w:hint="eastAsia"/>
          <w:sz w:val="24"/>
          <w:szCs w:val="24"/>
        </w:rPr>
        <w:t>。</w:t>
      </w:r>
    </w:p>
    <w:p w:rsidR="001364F2" w:rsidRPr="00FA7540" w:rsidRDefault="001364F2" w:rsidP="001364F2">
      <w:pPr>
        <w:spacing w:line="360" w:lineRule="auto"/>
        <w:ind w:firstLineChars="200" w:firstLine="482"/>
        <w:rPr>
          <w:rFonts w:ascii="宋体" w:hAnsi="宋体"/>
          <w:b/>
          <w:sz w:val="24"/>
          <w:szCs w:val="24"/>
        </w:rPr>
      </w:pPr>
      <w:r>
        <w:rPr>
          <w:rFonts w:ascii="宋体" w:hAnsi="宋体" w:hint="eastAsia"/>
          <w:b/>
          <w:sz w:val="24"/>
          <w:szCs w:val="24"/>
        </w:rPr>
        <w:t>基础</w:t>
      </w:r>
      <w:r>
        <w:rPr>
          <w:rFonts w:ascii="宋体" w:hAnsi="宋体"/>
          <w:b/>
          <w:sz w:val="24"/>
          <w:szCs w:val="24"/>
        </w:rPr>
        <w:t>英</w:t>
      </w:r>
      <w:r w:rsidR="001F0972">
        <w:rPr>
          <w:rFonts w:ascii="宋体" w:hAnsi="宋体" w:hint="eastAsia"/>
          <w:b/>
          <w:sz w:val="24"/>
          <w:szCs w:val="24"/>
        </w:rPr>
        <w:t>语</w:t>
      </w:r>
    </w:p>
    <w:p w:rsidR="001364F2" w:rsidRDefault="001364F2" w:rsidP="001364F2">
      <w:pPr>
        <w:spacing w:line="360" w:lineRule="auto"/>
        <w:ind w:firstLineChars="200" w:firstLine="480"/>
        <w:rPr>
          <w:rFonts w:ascii="宋体" w:hAnsi="宋体"/>
          <w:sz w:val="24"/>
          <w:szCs w:val="24"/>
        </w:rPr>
      </w:pPr>
      <w:r w:rsidRPr="00FA7540">
        <w:rPr>
          <w:rFonts w:ascii="宋体" w:hAnsi="宋体"/>
          <w:sz w:val="24"/>
          <w:szCs w:val="24"/>
        </w:rPr>
        <w:t>本</w:t>
      </w:r>
      <w:r w:rsidRPr="00FA7540">
        <w:rPr>
          <w:rFonts w:ascii="宋体" w:hAnsi="宋体" w:hint="eastAsia"/>
          <w:sz w:val="24"/>
          <w:szCs w:val="24"/>
        </w:rPr>
        <w:t>课程</w:t>
      </w:r>
      <w:r w:rsidRPr="00DC12BB">
        <w:rPr>
          <w:rFonts w:ascii="宋体" w:hAnsi="宋体" w:hint="eastAsia"/>
          <w:sz w:val="24"/>
          <w:szCs w:val="24"/>
        </w:rPr>
        <w:t>是</w:t>
      </w:r>
      <w:r>
        <w:rPr>
          <w:rFonts w:ascii="宋体" w:hAnsi="宋体" w:hint="eastAsia"/>
          <w:sz w:val="24"/>
          <w:szCs w:val="24"/>
        </w:rPr>
        <w:t>专科</w:t>
      </w:r>
      <w:r w:rsidRPr="00DC12BB">
        <w:rPr>
          <w:rFonts w:ascii="宋体" w:hAnsi="宋体" w:hint="eastAsia"/>
          <w:sz w:val="24"/>
          <w:szCs w:val="24"/>
        </w:rPr>
        <w:t>英语的主要课程</w:t>
      </w:r>
      <w:r>
        <w:rPr>
          <w:rFonts w:ascii="宋体" w:hAnsi="宋体" w:hint="eastAsia"/>
          <w:sz w:val="24"/>
          <w:szCs w:val="24"/>
        </w:rPr>
        <w:t>之一，</w:t>
      </w:r>
      <w:r w:rsidRPr="00DC12BB">
        <w:rPr>
          <w:rFonts w:ascii="宋体" w:hAnsi="宋体" w:hint="eastAsia"/>
          <w:sz w:val="24"/>
          <w:szCs w:val="24"/>
        </w:rPr>
        <w:t>其目的主要在于培养和提高学生运用英语的</w:t>
      </w:r>
      <w:r>
        <w:rPr>
          <w:rFonts w:ascii="宋体" w:hAnsi="宋体" w:hint="eastAsia"/>
          <w:sz w:val="24"/>
          <w:szCs w:val="24"/>
        </w:rPr>
        <w:t>基本</w:t>
      </w:r>
      <w:r w:rsidRPr="00DC12BB">
        <w:rPr>
          <w:rFonts w:ascii="宋体" w:hAnsi="宋体" w:hint="eastAsia"/>
          <w:sz w:val="24"/>
          <w:szCs w:val="24"/>
        </w:rPr>
        <w:t>能力。本课程主要通过语言基础训练和篇章讲解分析，使学生逐步提高语篇阅读理解能力，了解英语各种问题的表达方式和特点，扩大词汇量和熟悉英语常用句型，具备基本的口头和笔头表达能力。学生</w:t>
      </w:r>
      <w:r>
        <w:rPr>
          <w:rFonts w:ascii="宋体" w:hAnsi="宋体" w:hint="eastAsia"/>
          <w:sz w:val="24"/>
          <w:szCs w:val="24"/>
        </w:rPr>
        <w:t>应</w:t>
      </w:r>
      <w:r w:rsidRPr="00DC12BB">
        <w:rPr>
          <w:rFonts w:ascii="宋体" w:hAnsi="宋体" w:hint="eastAsia"/>
          <w:sz w:val="24"/>
          <w:szCs w:val="24"/>
        </w:rPr>
        <w:t>积极参与课堂的各种语言交际活动</w:t>
      </w:r>
      <w:r>
        <w:rPr>
          <w:rFonts w:ascii="宋体" w:hAnsi="宋体" w:hint="eastAsia"/>
          <w:sz w:val="24"/>
          <w:szCs w:val="24"/>
        </w:rPr>
        <w:t>从而</w:t>
      </w:r>
      <w:r w:rsidRPr="00DC12BB">
        <w:rPr>
          <w:rFonts w:ascii="宋体" w:hAnsi="宋体" w:hint="eastAsia"/>
          <w:sz w:val="24"/>
          <w:szCs w:val="24"/>
        </w:rPr>
        <w:t>获得基本的交际技能，并达到听、说、读、写、译等技能的要求。</w:t>
      </w:r>
    </w:p>
    <w:p w:rsidR="001364F2" w:rsidRPr="00FA7540" w:rsidRDefault="001364F2" w:rsidP="001364F2">
      <w:pPr>
        <w:spacing w:line="360" w:lineRule="auto"/>
        <w:ind w:firstLineChars="200" w:firstLine="482"/>
        <w:rPr>
          <w:rFonts w:ascii="宋体" w:hAnsi="宋体"/>
          <w:b/>
          <w:sz w:val="24"/>
          <w:szCs w:val="24"/>
        </w:rPr>
      </w:pPr>
      <w:r>
        <w:rPr>
          <w:rFonts w:ascii="宋体" w:hAnsi="宋体"/>
          <w:b/>
          <w:sz w:val="24"/>
          <w:szCs w:val="24"/>
        </w:rPr>
        <w:t>英语听力</w:t>
      </w:r>
    </w:p>
    <w:p w:rsidR="001364F2" w:rsidRPr="00FA7540" w:rsidRDefault="001364F2" w:rsidP="001364F2">
      <w:pPr>
        <w:spacing w:line="360" w:lineRule="auto"/>
        <w:ind w:firstLineChars="200" w:firstLine="480"/>
        <w:rPr>
          <w:rFonts w:ascii="宋体" w:hAnsi="宋体"/>
          <w:sz w:val="24"/>
          <w:szCs w:val="24"/>
        </w:rPr>
      </w:pPr>
      <w:r>
        <w:rPr>
          <w:rFonts w:ascii="宋体" w:hAnsi="宋体" w:hint="eastAsia"/>
          <w:sz w:val="24"/>
          <w:szCs w:val="24"/>
        </w:rPr>
        <w:t>本课程</w:t>
      </w:r>
      <w:r w:rsidRPr="000A642B">
        <w:rPr>
          <w:rFonts w:ascii="宋体" w:hAnsi="宋体" w:hint="eastAsia"/>
          <w:sz w:val="24"/>
          <w:szCs w:val="24"/>
        </w:rPr>
        <w:t>是高等院校英语专业的一门专业基础必修课。它主要从听、说、读、等方面，通过循序渐进的方式，加强学生的听力技巧训练、提高学生对各类语言真实度较高的听力材料的理解水平；扩大学生知识面、发展智能。为了帮助学生从听力能力的初级入门阶段比较自然地过渡到中级阶段，本课程材料较以往的材料篇幅有所加长，题材由较为具体的日常生活交谈等转向较抽象的专题介绍、讨论报告等。录音材料的语速有所加快，以便培养学生对所听材料重点内容的辨认</w:t>
      </w:r>
      <w:r w:rsidRPr="000A642B">
        <w:rPr>
          <w:rFonts w:ascii="宋体" w:hAnsi="宋体" w:hint="eastAsia"/>
          <w:sz w:val="24"/>
          <w:szCs w:val="24"/>
        </w:rPr>
        <w:lastRenderedPageBreak/>
        <w:t>选择能力以及记录、归纳总结和拟列提纲的能力。</w:t>
      </w:r>
    </w:p>
    <w:p w:rsidR="001364F2" w:rsidRDefault="001364F2" w:rsidP="001364F2">
      <w:pPr>
        <w:spacing w:line="360" w:lineRule="auto"/>
        <w:ind w:firstLineChars="200" w:firstLine="482"/>
        <w:rPr>
          <w:rFonts w:ascii="宋体" w:hAnsi="宋体"/>
          <w:b/>
          <w:sz w:val="24"/>
          <w:szCs w:val="24"/>
        </w:rPr>
      </w:pPr>
      <w:r w:rsidRPr="00B76D67">
        <w:rPr>
          <w:rFonts w:ascii="宋体" w:hAnsi="宋体" w:hint="eastAsia"/>
          <w:b/>
          <w:sz w:val="24"/>
          <w:szCs w:val="24"/>
        </w:rPr>
        <w:t>英语写作基础</w:t>
      </w:r>
    </w:p>
    <w:p w:rsidR="001364F2" w:rsidRPr="00FA7540" w:rsidRDefault="001364F2" w:rsidP="001364F2">
      <w:pPr>
        <w:spacing w:line="360" w:lineRule="auto"/>
        <w:ind w:firstLineChars="200" w:firstLine="480"/>
        <w:rPr>
          <w:rFonts w:ascii="宋体" w:hAnsi="宋体"/>
          <w:sz w:val="24"/>
          <w:szCs w:val="24"/>
        </w:rPr>
      </w:pPr>
      <w:r w:rsidRPr="00B76D67">
        <w:rPr>
          <w:rFonts w:ascii="宋体" w:hAnsi="宋体" w:hint="eastAsia"/>
          <w:sz w:val="24"/>
          <w:szCs w:val="24"/>
        </w:rPr>
        <w:t>英语写作基础是英语专业</w:t>
      </w:r>
      <w:r>
        <w:rPr>
          <w:rFonts w:ascii="宋体" w:hAnsi="宋体" w:hint="eastAsia"/>
          <w:sz w:val="24"/>
          <w:szCs w:val="24"/>
        </w:rPr>
        <w:t>的</w:t>
      </w:r>
      <w:r w:rsidRPr="00B76D67">
        <w:rPr>
          <w:rFonts w:ascii="宋体" w:hAnsi="宋体" w:hint="eastAsia"/>
          <w:sz w:val="24"/>
          <w:szCs w:val="24"/>
        </w:rPr>
        <w:t>专业基础课程之一，是一门具有很强的基础性和应用性的英语专业技能课程，</w:t>
      </w:r>
      <w:r>
        <w:rPr>
          <w:rFonts w:ascii="宋体" w:hAnsi="宋体" w:hint="eastAsia"/>
          <w:sz w:val="24"/>
          <w:szCs w:val="24"/>
        </w:rPr>
        <w:t>是现代社会进行互通信息、交流思想、总结经验、记录成果的重要手段</w:t>
      </w:r>
      <w:r w:rsidRPr="00FA7540">
        <w:rPr>
          <w:rFonts w:ascii="宋体" w:hAnsi="宋体"/>
          <w:sz w:val="24"/>
          <w:szCs w:val="24"/>
        </w:rPr>
        <w:t>。</w:t>
      </w:r>
      <w:r>
        <w:rPr>
          <w:rFonts w:ascii="宋体" w:hAnsi="宋体"/>
          <w:sz w:val="24"/>
          <w:szCs w:val="24"/>
        </w:rPr>
        <w:t>通过对此门课程的学习</w:t>
      </w:r>
      <w:r>
        <w:rPr>
          <w:rFonts w:ascii="宋体" w:hAnsi="宋体" w:hint="eastAsia"/>
          <w:sz w:val="24"/>
          <w:szCs w:val="24"/>
        </w:rPr>
        <w:t>，</w:t>
      </w:r>
      <w:r w:rsidRPr="00B76D67">
        <w:rPr>
          <w:rFonts w:ascii="宋体" w:hAnsi="宋体" w:hint="eastAsia"/>
          <w:sz w:val="24"/>
          <w:szCs w:val="24"/>
        </w:rPr>
        <w:t>学生</w:t>
      </w:r>
      <w:r>
        <w:rPr>
          <w:rFonts w:ascii="宋体" w:hAnsi="宋体" w:hint="eastAsia"/>
          <w:sz w:val="24"/>
          <w:szCs w:val="24"/>
        </w:rPr>
        <w:t>会接受</w:t>
      </w:r>
      <w:r w:rsidRPr="00B76D67">
        <w:rPr>
          <w:rFonts w:ascii="宋体" w:hAnsi="宋体" w:hint="eastAsia"/>
          <w:sz w:val="24"/>
          <w:szCs w:val="24"/>
        </w:rPr>
        <w:t>全面的、严格的基本技能训练，</w:t>
      </w:r>
      <w:r>
        <w:rPr>
          <w:rFonts w:ascii="宋体" w:hAnsi="宋体" w:hint="eastAsia"/>
          <w:sz w:val="24"/>
          <w:szCs w:val="24"/>
        </w:rPr>
        <w:t>从而</w:t>
      </w:r>
      <w:r w:rsidRPr="00B76D67">
        <w:rPr>
          <w:rFonts w:ascii="宋体" w:hAnsi="宋体" w:hint="eastAsia"/>
          <w:sz w:val="24"/>
          <w:szCs w:val="24"/>
        </w:rPr>
        <w:t>培养学生实际运用语言的能力、良好的学风和正确的学习方法，为</w:t>
      </w:r>
      <w:r>
        <w:rPr>
          <w:rFonts w:ascii="宋体" w:hAnsi="宋体" w:hint="eastAsia"/>
          <w:sz w:val="24"/>
          <w:szCs w:val="24"/>
        </w:rPr>
        <w:t>专业课程的学习</w:t>
      </w:r>
      <w:r w:rsidRPr="00B76D67">
        <w:rPr>
          <w:rFonts w:ascii="宋体" w:hAnsi="宋体" w:hint="eastAsia"/>
          <w:sz w:val="24"/>
          <w:szCs w:val="24"/>
        </w:rPr>
        <w:t>打下扎实的专业基础。</w:t>
      </w:r>
    </w:p>
    <w:p w:rsidR="001364F2" w:rsidRPr="00FA7540" w:rsidRDefault="001364F2" w:rsidP="001364F2">
      <w:pPr>
        <w:spacing w:line="360" w:lineRule="auto"/>
        <w:ind w:firstLineChars="200" w:firstLine="482"/>
        <w:rPr>
          <w:rFonts w:ascii="宋体" w:hAnsi="宋体"/>
          <w:b/>
          <w:sz w:val="24"/>
          <w:szCs w:val="24"/>
        </w:rPr>
      </w:pPr>
      <w:r>
        <w:rPr>
          <w:rFonts w:ascii="宋体" w:hAnsi="宋体"/>
          <w:b/>
          <w:sz w:val="24"/>
          <w:szCs w:val="24"/>
        </w:rPr>
        <w:t>英汉翻译</w:t>
      </w:r>
    </w:p>
    <w:p w:rsidR="001364F2" w:rsidRDefault="001364F2" w:rsidP="001364F2">
      <w:pPr>
        <w:spacing w:line="360" w:lineRule="auto"/>
        <w:ind w:firstLineChars="200" w:firstLine="480"/>
        <w:rPr>
          <w:rFonts w:ascii="宋体" w:hAnsi="宋体"/>
          <w:sz w:val="24"/>
          <w:szCs w:val="24"/>
        </w:rPr>
      </w:pPr>
      <w:r>
        <w:rPr>
          <w:rFonts w:ascii="宋体" w:hAnsi="宋体" w:hint="eastAsia"/>
          <w:sz w:val="24"/>
          <w:szCs w:val="24"/>
        </w:rPr>
        <w:t>本课程</w:t>
      </w:r>
      <w:r w:rsidRPr="006E348B">
        <w:rPr>
          <w:rFonts w:ascii="宋体" w:hAnsi="宋体" w:hint="eastAsia"/>
          <w:sz w:val="24"/>
          <w:szCs w:val="24"/>
        </w:rPr>
        <w:t>的目的在于使学生具备笔头翻译的基本能力。通过介绍各类文体语言的特点、汉英两种语言的对比和分析以及各种不同文体的翻译方法，使学生掌握英汉双语翻译的基本理论，掌握英汉词语、长句及各种文体的翻译技巧和英汉互译的能力。能将中等难度的英语篇章或段落译成忠实原文，语言通顺</w:t>
      </w:r>
      <w:r>
        <w:rPr>
          <w:rFonts w:ascii="宋体" w:hAnsi="宋体" w:hint="eastAsia"/>
          <w:sz w:val="24"/>
          <w:szCs w:val="24"/>
        </w:rPr>
        <w:t>的</w:t>
      </w:r>
      <w:r w:rsidRPr="006E348B">
        <w:rPr>
          <w:rFonts w:ascii="宋体" w:hAnsi="宋体" w:hint="eastAsia"/>
          <w:sz w:val="24"/>
          <w:szCs w:val="24"/>
        </w:rPr>
        <w:t>汉语。翻译测试的重点不在于词汇的艰深和语法的繁复，而在于一定的上下文中体现英汉两种语言不同的表达方式。</w:t>
      </w:r>
    </w:p>
    <w:p w:rsidR="001364F2" w:rsidRDefault="001364F2" w:rsidP="001364F2">
      <w:pPr>
        <w:spacing w:line="360" w:lineRule="auto"/>
        <w:ind w:firstLineChars="200" w:firstLine="482"/>
        <w:rPr>
          <w:rFonts w:ascii="宋体" w:hAnsi="宋体"/>
          <w:b/>
          <w:sz w:val="24"/>
          <w:szCs w:val="24"/>
        </w:rPr>
      </w:pPr>
      <w:r>
        <w:rPr>
          <w:rFonts w:ascii="宋体" w:hAnsi="宋体" w:hint="eastAsia"/>
          <w:b/>
          <w:sz w:val="24"/>
          <w:szCs w:val="24"/>
        </w:rPr>
        <w:t>外贸</w:t>
      </w:r>
      <w:r>
        <w:rPr>
          <w:rFonts w:ascii="宋体" w:hAnsi="宋体"/>
          <w:b/>
          <w:sz w:val="24"/>
          <w:szCs w:val="24"/>
        </w:rPr>
        <w:t>英语函电</w:t>
      </w:r>
    </w:p>
    <w:p w:rsidR="001364F2" w:rsidRPr="006E348B" w:rsidRDefault="001364F2" w:rsidP="001364F2">
      <w:pPr>
        <w:spacing w:line="360" w:lineRule="auto"/>
        <w:ind w:firstLineChars="200" w:firstLine="480"/>
        <w:rPr>
          <w:rFonts w:ascii="宋体" w:hAnsi="宋体"/>
          <w:sz w:val="24"/>
          <w:szCs w:val="24"/>
        </w:rPr>
      </w:pPr>
      <w:r w:rsidRPr="006E348B">
        <w:rPr>
          <w:rFonts w:ascii="宋体" w:hAnsi="宋体" w:hint="eastAsia"/>
          <w:sz w:val="24"/>
          <w:szCs w:val="24"/>
        </w:rPr>
        <w:t>本课程是商务英语专业的一门核心专业课程，也是一门外贸业务实际 操作的课程。通过介绍外贸实务中各种英文业务函件、电传和传真及其它方式的书写格式、外贸术语和各种不同的英语表达方法以及对外贸易各环节的具体做法，使学生在熟练掌握对外贸易业务中常用的基本术语的同时，提高英语的表达能力。具体的方法是帮助学生掌握对外贸易工作中书写业务函电的技巧和方法，为学生今后从事的外经贸工作打下良好的书面表达基础，以适应外经贸工作过程中与国外客户进行联络的实际业务需要，培养和提高他们从事外贸业务的工作能力</w:t>
      </w:r>
      <w:r>
        <w:rPr>
          <w:rFonts w:ascii="宋体" w:hAnsi="宋体" w:hint="eastAsia"/>
          <w:sz w:val="24"/>
          <w:szCs w:val="24"/>
        </w:rPr>
        <w:t>。</w:t>
      </w:r>
    </w:p>
    <w:p w:rsidR="001364F2" w:rsidRPr="00FA7540" w:rsidRDefault="001364F2" w:rsidP="001364F2">
      <w:pPr>
        <w:spacing w:line="360" w:lineRule="auto"/>
        <w:ind w:firstLineChars="200" w:firstLine="482"/>
        <w:rPr>
          <w:rFonts w:ascii="宋体" w:hAnsi="宋体"/>
          <w:b/>
          <w:sz w:val="24"/>
          <w:szCs w:val="24"/>
        </w:rPr>
      </w:pPr>
      <w:r>
        <w:rPr>
          <w:rFonts w:ascii="宋体" w:hAnsi="宋体"/>
          <w:b/>
          <w:sz w:val="24"/>
          <w:szCs w:val="24"/>
        </w:rPr>
        <w:t>商务英语阅读</w:t>
      </w:r>
    </w:p>
    <w:p w:rsidR="001364F2" w:rsidRDefault="001364F2" w:rsidP="001364F2">
      <w:pPr>
        <w:spacing w:line="360" w:lineRule="auto"/>
        <w:ind w:firstLineChars="200" w:firstLine="480"/>
        <w:rPr>
          <w:rFonts w:ascii="宋体" w:hAnsi="宋体"/>
          <w:sz w:val="24"/>
          <w:szCs w:val="24"/>
        </w:rPr>
      </w:pPr>
      <w:r>
        <w:rPr>
          <w:rFonts w:ascii="宋体" w:hAnsi="宋体" w:hint="eastAsia"/>
          <w:sz w:val="24"/>
          <w:szCs w:val="24"/>
        </w:rPr>
        <w:t>本课程将</w:t>
      </w:r>
      <w:r w:rsidRPr="006E348B">
        <w:rPr>
          <w:rFonts w:ascii="宋体" w:hAnsi="宋体" w:hint="eastAsia"/>
          <w:sz w:val="24"/>
          <w:szCs w:val="24"/>
        </w:rPr>
        <w:t>对日常生活英语以及商务活动中所出现的各种情境英语进行讲解。其主要内容涉及的商务领域有：创造财富、经营管理、广告、金融、投资等。其文章主要从当今世界权威的英语杂志、报纸、网站和学术刊物中选出，同时在课程后面精心编排注释了这些文章并配备了大量具有针对性的练习，使读者能够在有效提高商务英语语言水平的同时，拓宽国际视野，加深了解不同领域的国际商务知识。</w:t>
      </w:r>
    </w:p>
    <w:p w:rsidR="001364F2" w:rsidRPr="00791CE9" w:rsidRDefault="001364F2" w:rsidP="004B2F3F">
      <w:pPr>
        <w:spacing w:line="440" w:lineRule="exact"/>
        <w:rPr>
          <w:rFonts w:ascii="宋体" w:hAnsi="宋体"/>
          <w:sz w:val="24"/>
          <w:szCs w:val="24"/>
        </w:rPr>
      </w:pPr>
      <w:r w:rsidRPr="00FA7540">
        <w:rPr>
          <w:rFonts w:ascii="宋体" w:hAnsi="宋体"/>
          <w:sz w:val="24"/>
          <w:szCs w:val="24"/>
        </w:rPr>
        <w:br w:type="page"/>
      </w:r>
      <w:r>
        <w:rPr>
          <w:rFonts w:hint="eastAsia"/>
          <w:sz w:val="24"/>
          <w:szCs w:val="24"/>
        </w:rPr>
        <w:lastRenderedPageBreak/>
        <w:t>6</w:t>
      </w:r>
      <w:r w:rsidRPr="00FA7540">
        <w:rPr>
          <w:rFonts w:hint="eastAsia"/>
          <w:sz w:val="24"/>
          <w:szCs w:val="24"/>
        </w:rPr>
        <w:t>、本专业开设课程名称中英文对照表</w:t>
      </w:r>
    </w:p>
    <w:p w:rsidR="001364F2" w:rsidRDefault="001364F2" w:rsidP="00556469">
      <w:pPr>
        <w:spacing w:line="440" w:lineRule="exact"/>
        <w:ind w:firstLineChars="50" w:firstLine="120"/>
        <w:rPr>
          <w:b/>
          <w:sz w:val="24"/>
          <w:szCs w:val="24"/>
        </w:rPr>
      </w:pPr>
      <w:r w:rsidRPr="00E36316">
        <w:rPr>
          <w:rFonts w:hint="eastAsia"/>
          <w:b/>
          <w:sz w:val="24"/>
          <w:szCs w:val="24"/>
        </w:rPr>
        <w:t>专业名称</w:t>
      </w:r>
      <w:r>
        <w:rPr>
          <w:rFonts w:hint="eastAsia"/>
          <w:b/>
          <w:sz w:val="24"/>
          <w:szCs w:val="24"/>
        </w:rPr>
        <w:t>（中文）</w:t>
      </w:r>
      <w:r w:rsidRPr="00E36316">
        <w:rPr>
          <w:rFonts w:hint="eastAsia"/>
          <w:b/>
          <w:sz w:val="24"/>
          <w:szCs w:val="24"/>
        </w:rPr>
        <w:t>：</w:t>
      </w:r>
      <w:r>
        <w:rPr>
          <w:rFonts w:hint="eastAsia"/>
          <w:b/>
          <w:sz w:val="24"/>
          <w:szCs w:val="24"/>
        </w:rPr>
        <w:t>商务英语</w:t>
      </w:r>
    </w:p>
    <w:p w:rsidR="001364F2" w:rsidRPr="00E36316" w:rsidRDefault="001364F2" w:rsidP="00556469">
      <w:pPr>
        <w:spacing w:line="440" w:lineRule="exact"/>
        <w:ind w:firstLineChars="50" w:firstLine="120"/>
        <w:rPr>
          <w:b/>
          <w:sz w:val="24"/>
          <w:szCs w:val="24"/>
        </w:rPr>
      </w:pPr>
      <w:r>
        <w:rPr>
          <w:rFonts w:hint="eastAsia"/>
          <w:b/>
          <w:sz w:val="24"/>
          <w:szCs w:val="24"/>
        </w:rPr>
        <w:t>专业名称（英文）</w:t>
      </w:r>
      <w:r w:rsidRPr="00E36316">
        <w:rPr>
          <w:rFonts w:hint="eastAsia"/>
          <w:b/>
          <w:sz w:val="24"/>
          <w:szCs w:val="24"/>
        </w:rPr>
        <w:t>：</w:t>
      </w:r>
      <w:r w:rsidRPr="00F51139">
        <w:rPr>
          <w:b/>
          <w:sz w:val="24"/>
          <w:szCs w:val="24"/>
        </w:rPr>
        <w:t>Business English</w:t>
      </w:r>
    </w:p>
    <w:tbl>
      <w:tblPr>
        <w:tblStyle w:val="a5"/>
        <w:tblW w:w="8388" w:type="dxa"/>
        <w:jc w:val="center"/>
        <w:tblLook w:val="04A0" w:firstRow="1" w:lastRow="0" w:firstColumn="1" w:lastColumn="0" w:noHBand="0" w:noVBand="1"/>
      </w:tblPr>
      <w:tblGrid>
        <w:gridCol w:w="793"/>
        <w:gridCol w:w="3818"/>
        <w:gridCol w:w="3777"/>
      </w:tblGrid>
      <w:tr w:rsidR="001364F2" w:rsidTr="004B2F3F">
        <w:trPr>
          <w:trHeight w:val="567"/>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序号</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课程名称（中文）</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课程名称（英文）</w:t>
            </w:r>
          </w:p>
        </w:tc>
      </w:tr>
      <w:tr w:rsidR="001364F2" w:rsidTr="004B2F3F">
        <w:trPr>
          <w:trHeight w:val="581"/>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大学语文</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College Chinese</w:t>
            </w:r>
          </w:p>
        </w:tc>
      </w:tr>
      <w:tr w:rsidR="001364F2" w:rsidTr="004B2F3F">
        <w:trPr>
          <w:trHeight w:val="504"/>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计算机应用基础</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Fundamentals of Computer Application</w:t>
            </w:r>
          </w:p>
        </w:tc>
      </w:tr>
      <w:tr w:rsidR="001364F2" w:rsidTr="004B2F3F">
        <w:trPr>
          <w:trHeight w:val="555"/>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3</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思想道德修养和法律基础</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Ideological Moral Cultivation and Law Basics</w:t>
            </w:r>
          </w:p>
        </w:tc>
      </w:tr>
      <w:tr w:rsidR="001364F2" w:rsidTr="004B2F3F">
        <w:trPr>
          <w:trHeight w:val="581"/>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4</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基础英语</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Basic English</w:t>
            </w:r>
          </w:p>
        </w:tc>
      </w:tr>
      <w:tr w:rsidR="001364F2" w:rsidTr="004B2F3F">
        <w:trPr>
          <w:trHeight w:val="567"/>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5</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英语听力</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English Listening</w:t>
            </w:r>
          </w:p>
        </w:tc>
      </w:tr>
      <w:tr w:rsidR="001364F2" w:rsidTr="004B2F3F">
        <w:trPr>
          <w:trHeight w:val="567"/>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6</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英语语法</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English Grammar</w:t>
            </w:r>
          </w:p>
        </w:tc>
      </w:tr>
      <w:tr w:rsidR="001364F2" w:rsidTr="004B2F3F">
        <w:trPr>
          <w:trHeight w:val="567"/>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7</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英语口语</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Oral English</w:t>
            </w:r>
          </w:p>
        </w:tc>
      </w:tr>
      <w:tr w:rsidR="001364F2" w:rsidTr="004B2F3F">
        <w:trPr>
          <w:trHeight w:val="581"/>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8</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英语写作基础</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Basic English Writing</w:t>
            </w:r>
          </w:p>
        </w:tc>
      </w:tr>
      <w:tr w:rsidR="001364F2" w:rsidTr="004B2F3F">
        <w:trPr>
          <w:trHeight w:val="567"/>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9</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英汉翻译</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Translation</w:t>
            </w:r>
          </w:p>
        </w:tc>
      </w:tr>
      <w:tr w:rsidR="001364F2" w:rsidTr="004B2F3F">
        <w:trPr>
          <w:trHeight w:val="567"/>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10</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商务英语口语</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Business Oral English</w:t>
            </w:r>
          </w:p>
        </w:tc>
      </w:tr>
      <w:tr w:rsidR="001364F2" w:rsidTr="004B2F3F">
        <w:trPr>
          <w:trHeight w:val="641"/>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11</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外贸英语函电</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 xml:space="preserve">Business English </w:t>
            </w:r>
            <w:r w:rsidRPr="00E75AF0">
              <w:rPr>
                <w:rFonts w:asciiTheme="minorEastAsia" w:eastAsiaTheme="minorEastAsia" w:hAnsiTheme="minorEastAsia" w:hint="eastAsia"/>
                <w:sz w:val="24"/>
                <w:szCs w:val="24"/>
              </w:rPr>
              <w:t>C</w:t>
            </w:r>
            <w:r w:rsidRPr="00E75AF0">
              <w:rPr>
                <w:rFonts w:asciiTheme="minorEastAsia" w:eastAsiaTheme="minorEastAsia" w:hAnsiTheme="minorEastAsia"/>
                <w:sz w:val="24"/>
                <w:szCs w:val="24"/>
              </w:rPr>
              <w:t>orrespondence</w:t>
            </w:r>
          </w:p>
        </w:tc>
      </w:tr>
      <w:tr w:rsidR="001364F2" w:rsidTr="004B2F3F">
        <w:trPr>
          <w:trHeight w:val="567"/>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12</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商务英语阅读</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Business English Reading</w:t>
            </w:r>
          </w:p>
        </w:tc>
      </w:tr>
      <w:tr w:rsidR="001364F2" w:rsidTr="004B2F3F">
        <w:trPr>
          <w:trHeight w:val="581"/>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13</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商务英语写作</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Business English Writing</w:t>
            </w:r>
          </w:p>
        </w:tc>
      </w:tr>
      <w:tr w:rsidR="001364F2" w:rsidTr="004B2F3F">
        <w:trPr>
          <w:trHeight w:val="567"/>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14</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国际贸易实务</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Practice of International Trade</w:t>
            </w:r>
          </w:p>
        </w:tc>
      </w:tr>
      <w:tr w:rsidR="001364F2" w:rsidTr="004B2F3F">
        <w:trPr>
          <w:trHeight w:val="567"/>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15</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国际市场营销</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International Marketing</w:t>
            </w:r>
          </w:p>
        </w:tc>
      </w:tr>
      <w:tr w:rsidR="001364F2" w:rsidTr="004B2F3F">
        <w:trPr>
          <w:trHeight w:val="581"/>
          <w:jc w:val="center"/>
        </w:trPr>
        <w:tc>
          <w:tcPr>
            <w:tcW w:w="0" w:type="auto"/>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16</w:t>
            </w:r>
          </w:p>
        </w:tc>
        <w:tc>
          <w:tcPr>
            <w:tcW w:w="3818"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专业实习</w:t>
            </w:r>
          </w:p>
        </w:tc>
        <w:tc>
          <w:tcPr>
            <w:tcW w:w="3777" w:type="dxa"/>
            <w:vAlign w:val="center"/>
          </w:tcPr>
          <w:p w:rsidR="001364F2" w:rsidRPr="00E75AF0" w:rsidRDefault="001364F2"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 xml:space="preserve">Professional </w:t>
            </w:r>
            <w:r w:rsidRPr="00E75AF0">
              <w:rPr>
                <w:rFonts w:asciiTheme="minorEastAsia" w:eastAsiaTheme="minorEastAsia" w:hAnsiTheme="minorEastAsia" w:hint="eastAsia"/>
                <w:sz w:val="24"/>
                <w:szCs w:val="24"/>
              </w:rPr>
              <w:t>P</w:t>
            </w:r>
            <w:r w:rsidRPr="00E75AF0">
              <w:rPr>
                <w:rFonts w:asciiTheme="minorEastAsia" w:eastAsiaTheme="minorEastAsia" w:hAnsiTheme="minorEastAsia"/>
                <w:sz w:val="24"/>
                <w:szCs w:val="24"/>
              </w:rPr>
              <w:t>ractice</w:t>
            </w:r>
          </w:p>
        </w:tc>
      </w:tr>
    </w:tbl>
    <w:p w:rsidR="001364F2" w:rsidRDefault="001364F2" w:rsidP="001364F2">
      <w:pPr>
        <w:rPr>
          <w:b/>
          <w:sz w:val="24"/>
          <w:szCs w:val="24"/>
        </w:rPr>
      </w:pPr>
    </w:p>
    <w:p w:rsidR="001364F2" w:rsidRDefault="001364F2" w:rsidP="001364F2">
      <w:pPr>
        <w:widowControl/>
        <w:jc w:val="left"/>
        <w:rPr>
          <w:b/>
          <w:sz w:val="24"/>
          <w:szCs w:val="24"/>
        </w:rPr>
      </w:pPr>
      <w:r>
        <w:rPr>
          <w:b/>
          <w:sz w:val="24"/>
          <w:szCs w:val="24"/>
        </w:rPr>
        <w:br w:type="page"/>
      </w:r>
    </w:p>
    <w:p w:rsidR="001364F2" w:rsidRDefault="001364F2" w:rsidP="001364F2">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1364F2" w:rsidRPr="00C7794E" w:rsidRDefault="001364F2" w:rsidP="001364F2">
      <w:pPr>
        <w:ind w:leftChars="-270" w:left="-1" w:hangingChars="235" w:hanging="566"/>
        <w:jc w:val="center"/>
        <w:rPr>
          <w:b/>
          <w:sz w:val="32"/>
          <w:szCs w:val="32"/>
        </w:rPr>
      </w:pPr>
      <w:r w:rsidRPr="0074658F">
        <w:rPr>
          <w:rFonts w:hint="eastAsia"/>
          <w:b/>
          <w:sz w:val="24"/>
          <w:szCs w:val="24"/>
        </w:rPr>
        <w:t>专业（方向）：</w:t>
      </w:r>
      <w:r w:rsidRPr="00825505">
        <w:rPr>
          <w:rFonts w:hint="eastAsia"/>
          <w:b/>
          <w:sz w:val="24"/>
          <w:szCs w:val="24"/>
        </w:rPr>
        <w:t>商务英语</w:t>
      </w:r>
      <w:r>
        <w:rPr>
          <w:rFonts w:hint="eastAsia"/>
          <w:b/>
          <w:sz w:val="24"/>
          <w:szCs w:val="24"/>
        </w:rPr>
        <w:t xml:space="preserve">  </w:t>
      </w:r>
      <w:r>
        <w:rPr>
          <w:rFonts w:hint="eastAsia"/>
          <w:b/>
          <w:sz w:val="24"/>
          <w:szCs w:val="24"/>
        </w:rPr>
        <w:tab/>
      </w:r>
      <w:r w:rsidRPr="0074658F">
        <w:rPr>
          <w:rFonts w:hint="eastAsia"/>
          <w:b/>
          <w:sz w:val="24"/>
          <w:szCs w:val="24"/>
        </w:rPr>
        <w:t>层次：</w:t>
      </w:r>
      <w:r>
        <w:rPr>
          <w:rFonts w:hint="eastAsia"/>
          <w:b/>
          <w:sz w:val="24"/>
          <w:szCs w:val="24"/>
        </w:rPr>
        <w:t>专科</w:t>
      </w:r>
      <w:r>
        <w:rPr>
          <w:rFonts w:hint="eastAsia"/>
          <w:b/>
          <w:sz w:val="24"/>
          <w:szCs w:val="24"/>
        </w:rPr>
        <w:t xml:space="preserve">  </w:t>
      </w:r>
      <w:r>
        <w:rPr>
          <w:b/>
          <w:sz w:val="24"/>
          <w:szCs w:val="24"/>
        </w:rPr>
        <w:t xml:space="preserve">  </w:t>
      </w:r>
      <w:r w:rsidRPr="0074658F">
        <w:rPr>
          <w:rFonts w:hint="eastAsia"/>
          <w:b/>
          <w:sz w:val="24"/>
          <w:szCs w:val="24"/>
        </w:rPr>
        <w:t>办学形式：</w:t>
      </w:r>
      <w:r>
        <w:rPr>
          <w:rFonts w:hint="eastAsia"/>
          <w:b/>
          <w:sz w:val="24"/>
          <w:szCs w:val="24"/>
        </w:rPr>
        <w:t>业余</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090"/>
      </w:tblGrid>
      <w:tr w:rsidR="001364F2" w:rsidRPr="0074658F" w:rsidTr="004133C3">
        <w:trPr>
          <w:trHeight w:val="315"/>
          <w:jc w:val="center"/>
        </w:trPr>
        <w:tc>
          <w:tcPr>
            <w:tcW w:w="709" w:type="dxa"/>
            <w:vMerge w:val="restart"/>
            <w:noWrap/>
            <w:vAlign w:val="center"/>
          </w:tcPr>
          <w:p w:rsidR="001364F2" w:rsidRPr="006D1F17" w:rsidRDefault="001364F2" w:rsidP="004133C3">
            <w:pPr>
              <w:jc w:val="center"/>
              <w:rPr>
                <w:b/>
                <w:sz w:val="24"/>
                <w:szCs w:val="24"/>
              </w:rPr>
            </w:pPr>
            <w:r w:rsidRPr="006D1F17">
              <w:rPr>
                <w:rFonts w:hint="eastAsia"/>
                <w:b/>
                <w:sz w:val="24"/>
                <w:szCs w:val="24"/>
              </w:rPr>
              <w:t>课</w:t>
            </w:r>
          </w:p>
          <w:p w:rsidR="001364F2" w:rsidRPr="006D1F17" w:rsidRDefault="001364F2" w:rsidP="004133C3">
            <w:pPr>
              <w:jc w:val="center"/>
              <w:rPr>
                <w:b/>
                <w:sz w:val="24"/>
                <w:szCs w:val="24"/>
              </w:rPr>
            </w:pPr>
            <w:r w:rsidRPr="006D1F17">
              <w:rPr>
                <w:rFonts w:hint="eastAsia"/>
                <w:b/>
                <w:sz w:val="24"/>
                <w:szCs w:val="24"/>
              </w:rPr>
              <w:t>程</w:t>
            </w:r>
          </w:p>
          <w:p w:rsidR="001364F2" w:rsidRPr="006D1F17" w:rsidRDefault="001364F2" w:rsidP="004133C3">
            <w:pPr>
              <w:jc w:val="center"/>
              <w:rPr>
                <w:b/>
                <w:sz w:val="24"/>
                <w:szCs w:val="24"/>
              </w:rPr>
            </w:pPr>
            <w:r w:rsidRPr="006D1F17">
              <w:rPr>
                <w:rFonts w:hint="eastAsia"/>
                <w:b/>
                <w:sz w:val="24"/>
                <w:szCs w:val="24"/>
              </w:rPr>
              <w:t>类</w:t>
            </w:r>
          </w:p>
          <w:p w:rsidR="001364F2" w:rsidRPr="006D1F17" w:rsidRDefault="001364F2" w:rsidP="004133C3">
            <w:pPr>
              <w:jc w:val="center"/>
              <w:rPr>
                <w:b/>
                <w:sz w:val="24"/>
                <w:szCs w:val="24"/>
              </w:rPr>
            </w:pPr>
            <w:r w:rsidRPr="006D1F17">
              <w:rPr>
                <w:rFonts w:hint="eastAsia"/>
                <w:b/>
                <w:sz w:val="24"/>
                <w:szCs w:val="24"/>
              </w:rPr>
              <w:t>别</w:t>
            </w:r>
          </w:p>
        </w:tc>
        <w:tc>
          <w:tcPr>
            <w:tcW w:w="456" w:type="dxa"/>
            <w:vMerge w:val="restart"/>
            <w:noWrap/>
            <w:vAlign w:val="center"/>
          </w:tcPr>
          <w:p w:rsidR="001364F2" w:rsidRPr="0086530E" w:rsidRDefault="001364F2" w:rsidP="004133C3">
            <w:pPr>
              <w:jc w:val="center"/>
              <w:rPr>
                <w:b/>
                <w:sz w:val="24"/>
                <w:szCs w:val="24"/>
              </w:rPr>
            </w:pPr>
            <w:r w:rsidRPr="0086530E">
              <w:rPr>
                <w:rFonts w:hint="eastAsia"/>
                <w:b/>
                <w:sz w:val="24"/>
                <w:szCs w:val="24"/>
              </w:rPr>
              <w:t>序</w:t>
            </w:r>
          </w:p>
          <w:p w:rsidR="001364F2" w:rsidRPr="0086530E" w:rsidRDefault="001364F2" w:rsidP="004133C3">
            <w:pPr>
              <w:jc w:val="center"/>
              <w:rPr>
                <w:b/>
                <w:sz w:val="24"/>
                <w:szCs w:val="24"/>
              </w:rPr>
            </w:pPr>
            <w:r w:rsidRPr="0086530E">
              <w:rPr>
                <w:rFonts w:hint="eastAsia"/>
                <w:b/>
                <w:sz w:val="24"/>
                <w:szCs w:val="24"/>
              </w:rPr>
              <w:t>号</w:t>
            </w:r>
          </w:p>
        </w:tc>
        <w:tc>
          <w:tcPr>
            <w:tcW w:w="1560" w:type="dxa"/>
            <w:vMerge w:val="restart"/>
            <w:noWrap/>
            <w:vAlign w:val="center"/>
          </w:tcPr>
          <w:p w:rsidR="001364F2" w:rsidRPr="0086530E" w:rsidRDefault="001364F2" w:rsidP="004133C3">
            <w:pPr>
              <w:jc w:val="center"/>
              <w:rPr>
                <w:b/>
                <w:sz w:val="24"/>
                <w:szCs w:val="24"/>
              </w:rPr>
            </w:pPr>
            <w:r w:rsidRPr="0086530E">
              <w:rPr>
                <w:rFonts w:hint="eastAsia"/>
                <w:b/>
                <w:sz w:val="24"/>
                <w:szCs w:val="24"/>
              </w:rPr>
              <w:t>课程名称</w:t>
            </w:r>
          </w:p>
        </w:tc>
        <w:tc>
          <w:tcPr>
            <w:tcW w:w="425" w:type="dxa"/>
            <w:vMerge w:val="restart"/>
            <w:noWrap/>
            <w:vAlign w:val="center"/>
          </w:tcPr>
          <w:p w:rsidR="001364F2" w:rsidRPr="0086530E" w:rsidRDefault="001364F2" w:rsidP="004133C3">
            <w:pPr>
              <w:jc w:val="center"/>
              <w:rPr>
                <w:b/>
                <w:sz w:val="24"/>
                <w:szCs w:val="24"/>
              </w:rPr>
            </w:pPr>
            <w:r w:rsidRPr="0086530E">
              <w:rPr>
                <w:rFonts w:hint="eastAsia"/>
                <w:b/>
                <w:sz w:val="24"/>
                <w:szCs w:val="24"/>
              </w:rPr>
              <w:t>学</w:t>
            </w:r>
          </w:p>
          <w:p w:rsidR="001364F2" w:rsidRPr="0086530E" w:rsidRDefault="001364F2"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1364F2" w:rsidRPr="0086530E" w:rsidRDefault="001364F2"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1364F2" w:rsidRPr="0086530E" w:rsidRDefault="001364F2" w:rsidP="004133C3">
            <w:pPr>
              <w:jc w:val="center"/>
              <w:rPr>
                <w:b/>
                <w:sz w:val="24"/>
                <w:szCs w:val="24"/>
              </w:rPr>
            </w:pPr>
            <w:r w:rsidRPr="0086530E">
              <w:rPr>
                <w:rFonts w:hint="eastAsia"/>
                <w:b/>
                <w:sz w:val="24"/>
                <w:szCs w:val="24"/>
              </w:rPr>
              <w:t>考核</w:t>
            </w:r>
          </w:p>
          <w:p w:rsidR="001364F2" w:rsidRPr="0086530E" w:rsidRDefault="001364F2" w:rsidP="004133C3">
            <w:pPr>
              <w:jc w:val="center"/>
              <w:rPr>
                <w:b/>
                <w:sz w:val="24"/>
                <w:szCs w:val="24"/>
              </w:rPr>
            </w:pPr>
            <w:r w:rsidRPr="0086530E">
              <w:rPr>
                <w:rFonts w:hint="eastAsia"/>
                <w:b/>
                <w:sz w:val="24"/>
                <w:szCs w:val="24"/>
              </w:rPr>
              <w:t>形式</w:t>
            </w:r>
          </w:p>
        </w:tc>
        <w:tc>
          <w:tcPr>
            <w:tcW w:w="2552" w:type="dxa"/>
            <w:gridSpan w:val="6"/>
            <w:noWrap/>
            <w:vAlign w:val="center"/>
          </w:tcPr>
          <w:p w:rsidR="001364F2" w:rsidRPr="0086530E" w:rsidRDefault="001364F2" w:rsidP="004133C3">
            <w:pPr>
              <w:jc w:val="center"/>
              <w:rPr>
                <w:b/>
                <w:sz w:val="24"/>
                <w:szCs w:val="24"/>
              </w:rPr>
            </w:pPr>
            <w:r w:rsidRPr="0086530E">
              <w:rPr>
                <w:rFonts w:hint="eastAsia"/>
                <w:b/>
                <w:sz w:val="24"/>
                <w:szCs w:val="24"/>
              </w:rPr>
              <w:t>各学期学分</w:t>
            </w:r>
          </w:p>
        </w:tc>
        <w:tc>
          <w:tcPr>
            <w:tcW w:w="1090" w:type="dxa"/>
            <w:vMerge w:val="restart"/>
            <w:noWrap/>
            <w:vAlign w:val="center"/>
          </w:tcPr>
          <w:p w:rsidR="001364F2" w:rsidRPr="0086530E" w:rsidRDefault="001364F2" w:rsidP="004133C3">
            <w:pPr>
              <w:jc w:val="center"/>
              <w:rPr>
                <w:b/>
                <w:sz w:val="24"/>
                <w:szCs w:val="24"/>
              </w:rPr>
            </w:pPr>
            <w:r w:rsidRPr="0086530E">
              <w:rPr>
                <w:rFonts w:hint="eastAsia"/>
                <w:b/>
                <w:sz w:val="24"/>
                <w:szCs w:val="24"/>
              </w:rPr>
              <w:t>备注</w:t>
            </w:r>
          </w:p>
        </w:tc>
      </w:tr>
      <w:tr w:rsidR="001364F2" w:rsidRPr="0074658F" w:rsidTr="004133C3">
        <w:trPr>
          <w:trHeight w:val="315"/>
          <w:jc w:val="center"/>
        </w:trPr>
        <w:tc>
          <w:tcPr>
            <w:tcW w:w="709" w:type="dxa"/>
            <w:vMerge/>
            <w:noWrap/>
          </w:tcPr>
          <w:p w:rsidR="001364F2" w:rsidRPr="006D1F17" w:rsidRDefault="001364F2" w:rsidP="004133C3">
            <w:pPr>
              <w:jc w:val="center"/>
              <w:rPr>
                <w:b/>
                <w:sz w:val="24"/>
                <w:szCs w:val="24"/>
              </w:rPr>
            </w:pPr>
          </w:p>
        </w:tc>
        <w:tc>
          <w:tcPr>
            <w:tcW w:w="456" w:type="dxa"/>
            <w:vMerge/>
            <w:noWrap/>
          </w:tcPr>
          <w:p w:rsidR="001364F2" w:rsidRPr="0086530E" w:rsidRDefault="001364F2" w:rsidP="004133C3">
            <w:pPr>
              <w:jc w:val="center"/>
              <w:rPr>
                <w:b/>
                <w:sz w:val="24"/>
                <w:szCs w:val="24"/>
              </w:rPr>
            </w:pPr>
          </w:p>
        </w:tc>
        <w:tc>
          <w:tcPr>
            <w:tcW w:w="1560" w:type="dxa"/>
            <w:vMerge/>
            <w:noWrap/>
          </w:tcPr>
          <w:p w:rsidR="001364F2" w:rsidRPr="0086530E" w:rsidRDefault="001364F2" w:rsidP="004133C3">
            <w:pPr>
              <w:jc w:val="center"/>
              <w:rPr>
                <w:b/>
                <w:sz w:val="24"/>
                <w:szCs w:val="24"/>
              </w:rPr>
            </w:pPr>
          </w:p>
        </w:tc>
        <w:tc>
          <w:tcPr>
            <w:tcW w:w="425" w:type="dxa"/>
            <w:vMerge/>
            <w:noWrap/>
          </w:tcPr>
          <w:p w:rsidR="001364F2" w:rsidRPr="0086530E" w:rsidRDefault="001364F2" w:rsidP="004133C3">
            <w:pPr>
              <w:jc w:val="center"/>
              <w:rPr>
                <w:b/>
                <w:sz w:val="24"/>
                <w:szCs w:val="24"/>
              </w:rPr>
            </w:pPr>
          </w:p>
        </w:tc>
        <w:tc>
          <w:tcPr>
            <w:tcW w:w="2134" w:type="dxa"/>
            <w:gridSpan w:val="5"/>
            <w:vMerge/>
            <w:noWrap/>
          </w:tcPr>
          <w:p w:rsidR="001364F2" w:rsidRPr="0086530E" w:rsidRDefault="001364F2" w:rsidP="004133C3">
            <w:pPr>
              <w:jc w:val="center"/>
              <w:rPr>
                <w:b/>
                <w:sz w:val="24"/>
                <w:szCs w:val="24"/>
              </w:rPr>
            </w:pPr>
          </w:p>
        </w:tc>
        <w:tc>
          <w:tcPr>
            <w:tcW w:w="850" w:type="dxa"/>
            <w:gridSpan w:val="2"/>
            <w:vMerge/>
            <w:noWrap/>
          </w:tcPr>
          <w:p w:rsidR="001364F2" w:rsidRPr="0086530E" w:rsidRDefault="001364F2" w:rsidP="004133C3">
            <w:pPr>
              <w:jc w:val="center"/>
              <w:rPr>
                <w:b/>
                <w:sz w:val="24"/>
                <w:szCs w:val="24"/>
              </w:rPr>
            </w:pPr>
          </w:p>
        </w:tc>
        <w:tc>
          <w:tcPr>
            <w:tcW w:w="851" w:type="dxa"/>
            <w:gridSpan w:val="2"/>
            <w:noWrap/>
            <w:vAlign w:val="center"/>
          </w:tcPr>
          <w:p w:rsidR="001364F2" w:rsidRDefault="001364F2" w:rsidP="004133C3">
            <w:pPr>
              <w:jc w:val="center"/>
              <w:rPr>
                <w:b/>
                <w:sz w:val="24"/>
                <w:szCs w:val="24"/>
              </w:rPr>
            </w:pPr>
            <w:r w:rsidRPr="0086530E">
              <w:rPr>
                <w:rFonts w:hint="eastAsia"/>
                <w:b/>
                <w:sz w:val="24"/>
                <w:szCs w:val="24"/>
              </w:rPr>
              <w:t>第一</w:t>
            </w:r>
          </w:p>
          <w:p w:rsidR="001364F2" w:rsidRPr="0086530E" w:rsidRDefault="001364F2" w:rsidP="004133C3">
            <w:pPr>
              <w:jc w:val="center"/>
              <w:rPr>
                <w:b/>
                <w:sz w:val="24"/>
                <w:szCs w:val="24"/>
              </w:rPr>
            </w:pPr>
            <w:r w:rsidRPr="0086530E">
              <w:rPr>
                <w:rFonts w:hint="eastAsia"/>
                <w:b/>
                <w:sz w:val="24"/>
                <w:szCs w:val="24"/>
              </w:rPr>
              <w:t>学年</w:t>
            </w:r>
          </w:p>
        </w:tc>
        <w:tc>
          <w:tcPr>
            <w:tcW w:w="850" w:type="dxa"/>
            <w:gridSpan w:val="2"/>
            <w:noWrap/>
            <w:vAlign w:val="center"/>
          </w:tcPr>
          <w:p w:rsidR="001364F2" w:rsidRPr="0086530E" w:rsidRDefault="001364F2" w:rsidP="004133C3">
            <w:pPr>
              <w:jc w:val="center"/>
              <w:rPr>
                <w:b/>
                <w:sz w:val="24"/>
                <w:szCs w:val="24"/>
              </w:rPr>
            </w:pPr>
            <w:r w:rsidRPr="0086530E">
              <w:rPr>
                <w:rFonts w:hint="eastAsia"/>
                <w:b/>
                <w:sz w:val="24"/>
                <w:szCs w:val="24"/>
              </w:rPr>
              <w:t>第二</w:t>
            </w:r>
          </w:p>
          <w:p w:rsidR="001364F2" w:rsidRPr="0086530E" w:rsidRDefault="001364F2" w:rsidP="004133C3">
            <w:pPr>
              <w:jc w:val="center"/>
              <w:rPr>
                <w:b/>
                <w:sz w:val="24"/>
                <w:szCs w:val="24"/>
              </w:rPr>
            </w:pPr>
            <w:r w:rsidRPr="0086530E">
              <w:rPr>
                <w:rFonts w:hint="eastAsia"/>
                <w:b/>
                <w:sz w:val="24"/>
                <w:szCs w:val="24"/>
              </w:rPr>
              <w:t>学年</w:t>
            </w:r>
          </w:p>
        </w:tc>
        <w:tc>
          <w:tcPr>
            <w:tcW w:w="851" w:type="dxa"/>
            <w:gridSpan w:val="2"/>
            <w:noWrap/>
            <w:vAlign w:val="center"/>
          </w:tcPr>
          <w:p w:rsidR="001364F2" w:rsidRPr="0086530E" w:rsidRDefault="001364F2" w:rsidP="004133C3">
            <w:pPr>
              <w:jc w:val="center"/>
              <w:rPr>
                <w:b/>
                <w:sz w:val="24"/>
                <w:szCs w:val="24"/>
              </w:rPr>
            </w:pPr>
            <w:r w:rsidRPr="0086530E">
              <w:rPr>
                <w:rFonts w:hint="eastAsia"/>
                <w:b/>
                <w:sz w:val="24"/>
                <w:szCs w:val="24"/>
              </w:rPr>
              <w:t>第三</w:t>
            </w:r>
          </w:p>
          <w:p w:rsidR="001364F2" w:rsidRPr="0086530E" w:rsidRDefault="001364F2" w:rsidP="004133C3">
            <w:pPr>
              <w:jc w:val="center"/>
              <w:rPr>
                <w:b/>
                <w:sz w:val="24"/>
                <w:szCs w:val="24"/>
              </w:rPr>
            </w:pPr>
            <w:r w:rsidRPr="0086530E">
              <w:rPr>
                <w:rFonts w:hint="eastAsia"/>
                <w:b/>
                <w:sz w:val="24"/>
                <w:szCs w:val="24"/>
              </w:rPr>
              <w:t>学年</w:t>
            </w:r>
          </w:p>
        </w:tc>
        <w:tc>
          <w:tcPr>
            <w:tcW w:w="1090" w:type="dxa"/>
            <w:vMerge/>
            <w:noWrap/>
          </w:tcPr>
          <w:p w:rsidR="001364F2" w:rsidRPr="0086530E" w:rsidRDefault="001364F2" w:rsidP="004133C3">
            <w:pPr>
              <w:jc w:val="center"/>
              <w:rPr>
                <w:b/>
                <w:sz w:val="24"/>
                <w:szCs w:val="24"/>
              </w:rPr>
            </w:pPr>
          </w:p>
        </w:tc>
      </w:tr>
      <w:tr w:rsidR="00072C0D" w:rsidRPr="0074658F" w:rsidTr="004133C3">
        <w:trPr>
          <w:trHeight w:val="622"/>
          <w:jc w:val="center"/>
        </w:trPr>
        <w:tc>
          <w:tcPr>
            <w:tcW w:w="709" w:type="dxa"/>
            <w:vMerge/>
            <w:noWrap/>
          </w:tcPr>
          <w:p w:rsidR="00072C0D" w:rsidRPr="006D1F17" w:rsidRDefault="00072C0D" w:rsidP="00072C0D">
            <w:pPr>
              <w:jc w:val="center"/>
              <w:rPr>
                <w:b/>
                <w:sz w:val="24"/>
                <w:szCs w:val="24"/>
              </w:rPr>
            </w:pPr>
          </w:p>
        </w:tc>
        <w:tc>
          <w:tcPr>
            <w:tcW w:w="456" w:type="dxa"/>
            <w:vMerge/>
            <w:noWrap/>
          </w:tcPr>
          <w:p w:rsidR="00072C0D" w:rsidRPr="0086530E" w:rsidRDefault="00072C0D" w:rsidP="00072C0D">
            <w:pPr>
              <w:jc w:val="center"/>
              <w:rPr>
                <w:b/>
                <w:sz w:val="24"/>
                <w:szCs w:val="24"/>
              </w:rPr>
            </w:pPr>
          </w:p>
        </w:tc>
        <w:tc>
          <w:tcPr>
            <w:tcW w:w="1560" w:type="dxa"/>
            <w:vMerge/>
            <w:noWrap/>
          </w:tcPr>
          <w:p w:rsidR="00072C0D" w:rsidRPr="0086530E" w:rsidRDefault="00072C0D" w:rsidP="00072C0D">
            <w:pPr>
              <w:jc w:val="center"/>
              <w:rPr>
                <w:b/>
                <w:sz w:val="24"/>
                <w:szCs w:val="24"/>
              </w:rPr>
            </w:pPr>
          </w:p>
        </w:tc>
        <w:tc>
          <w:tcPr>
            <w:tcW w:w="425" w:type="dxa"/>
            <w:vMerge/>
            <w:noWrap/>
          </w:tcPr>
          <w:p w:rsidR="00072C0D" w:rsidRPr="0086530E" w:rsidRDefault="00072C0D" w:rsidP="00072C0D">
            <w:pPr>
              <w:jc w:val="center"/>
              <w:rPr>
                <w:b/>
                <w:sz w:val="24"/>
                <w:szCs w:val="24"/>
              </w:rPr>
            </w:pPr>
          </w:p>
        </w:tc>
        <w:tc>
          <w:tcPr>
            <w:tcW w:w="433" w:type="dxa"/>
            <w:noWrap/>
            <w:vAlign w:val="center"/>
          </w:tcPr>
          <w:p w:rsidR="00072C0D" w:rsidRPr="0086530E" w:rsidRDefault="00072C0D" w:rsidP="00072C0D">
            <w:pPr>
              <w:jc w:val="center"/>
              <w:rPr>
                <w:b/>
                <w:sz w:val="24"/>
                <w:szCs w:val="24"/>
              </w:rPr>
            </w:pPr>
            <w:r w:rsidRPr="0086530E">
              <w:rPr>
                <w:rFonts w:hint="eastAsia"/>
                <w:b/>
                <w:sz w:val="24"/>
                <w:szCs w:val="24"/>
              </w:rPr>
              <w:t>总</w:t>
            </w:r>
          </w:p>
          <w:p w:rsidR="00072C0D" w:rsidRPr="0086530E" w:rsidRDefault="00072C0D" w:rsidP="00072C0D">
            <w:pPr>
              <w:jc w:val="center"/>
              <w:rPr>
                <w:b/>
                <w:sz w:val="24"/>
                <w:szCs w:val="24"/>
              </w:rPr>
            </w:pPr>
            <w:r w:rsidRPr="0086530E">
              <w:rPr>
                <w:rFonts w:hint="eastAsia"/>
                <w:b/>
                <w:sz w:val="24"/>
                <w:szCs w:val="24"/>
              </w:rPr>
              <w:t>学</w:t>
            </w:r>
          </w:p>
          <w:p w:rsidR="00072C0D" w:rsidRPr="0086530E" w:rsidRDefault="00072C0D" w:rsidP="00072C0D">
            <w:pPr>
              <w:jc w:val="center"/>
              <w:rPr>
                <w:b/>
                <w:sz w:val="24"/>
                <w:szCs w:val="24"/>
              </w:rPr>
            </w:pPr>
            <w:r w:rsidRPr="0086530E">
              <w:rPr>
                <w:rFonts w:hint="eastAsia"/>
                <w:b/>
                <w:sz w:val="24"/>
                <w:szCs w:val="24"/>
              </w:rPr>
              <w:t>时</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课堂</w:t>
            </w:r>
          </w:p>
          <w:p w:rsidR="00072C0D" w:rsidRPr="0086530E" w:rsidRDefault="00072C0D" w:rsidP="00072C0D">
            <w:pPr>
              <w:jc w:val="center"/>
              <w:rPr>
                <w:b/>
                <w:sz w:val="24"/>
                <w:szCs w:val="24"/>
              </w:rPr>
            </w:pPr>
            <w:r w:rsidRPr="0086530E">
              <w:rPr>
                <w:rFonts w:hint="eastAsia"/>
                <w:b/>
                <w:sz w:val="24"/>
                <w:szCs w:val="24"/>
              </w:rPr>
              <w:t>讲授</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网络教学</w:t>
            </w:r>
          </w:p>
        </w:tc>
        <w:tc>
          <w:tcPr>
            <w:tcW w:w="426" w:type="dxa"/>
            <w:noWrap/>
            <w:vAlign w:val="center"/>
          </w:tcPr>
          <w:p w:rsidR="00072C0D" w:rsidRPr="0086530E" w:rsidRDefault="00072C0D" w:rsidP="00072C0D">
            <w:pPr>
              <w:jc w:val="center"/>
              <w:rPr>
                <w:b/>
                <w:sz w:val="24"/>
                <w:szCs w:val="24"/>
              </w:rPr>
            </w:pPr>
            <w:r w:rsidRPr="0086530E">
              <w:rPr>
                <w:rFonts w:hint="eastAsia"/>
                <w:b/>
                <w:sz w:val="24"/>
                <w:szCs w:val="24"/>
              </w:rPr>
              <w:t>课内实践</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课外自学</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试</w:t>
            </w:r>
          </w:p>
          <w:p w:rsidR="00072C0D" w:rsidRPr="0086530E" w:rsidRDefault="00072C0D" w:rsidP="00072C0D">
            <w:pPr>
              <w:jc w:val="center"/>
              <w:rPr>
                <w:b/>
                <w:sz w:val="24"/>
                <w:szCs w:val="24"/>
              </w:rPr>
            </w:pPr>
            <w:r w:rsidRPr="0086530E">
              <w:rPr>
                <w:rFonts w:hint="eastAsia"/>
                <w:b/>
                <w:sz w:val="24"/>
                <w:szCs w:val="24"/>
              </w:rPr>
              <w:t>▲</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查</w:t>
            </w:r>
          </w:p>
          <w:p w:rsidR="00072C0D" w:rsidRPr="0086530E" w:rsidRDefault="00072C0D" w:rsidP="00072C0D">
            <w:pPr>
              <w:jc w:val="center"/>
              <w:rPr>
                <w:b/>
                <w:sz w:val="24"/>
                <w:szCs w:val="24"/>
              </w:rPr>
            </w:pPr>
            <w:r w:rsidRPr="0086530E">
              <w:rPr>
                <w:rFonts w:hint="eastAsia"/>
                <w:b/>
                <w:sz w:val="24"/>
                <w:szCs w:val="24"/>
              </w:rPr>
              <w:t>△</w:t>
            </w:r>
          </w:p>
        </w:tc>
        <w:tc>
          <w:tcPr>
            <w:tcW w:w="426" w:type="dxa"/>
            <w:noWrap/>
          </w:tcPr>
          <w:p w:rsidR="00072C0D" w:rsidRPr="0086530E" w:rsidRDefault="00072C0D" w:rsidP="00072C0D">
            <w:pPr>
              <w:jc w:val="center"/>
              <w:rPr>
                <w:b/>
                <w:sz w:val="24"/>
                <w:szCs w:val="24"/>
              </w:rPr>
            </w:pPr>
            <w:r>
              <w:rPr>
                <w:rFonts w:hint="eastAsia"/>
                <w:b/>
                <w:sz w:val="24"/>
                <w:szCs w:val="24"/>
              </w:rPr>
              <w:t>第一学期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二学期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三学期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四学期</w:t>
            </w:r>
          </w:p>
        </w:tc>
        <w:tc>
          <w:tcPr>
            <w:tcW w:w="426"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五学期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六学期</w:t>
            </w:r>
          </w:p>
        </w:tc>
        <w:tc>
          <w:tcPr>
            <w:tcW w:w="1090" w:type="dxa"/>
            <w:noWrap/>
          </w:tcPr>
          <w:p w:rsidR="00072C0D" w:rsidRPr="0086530E" w:rsidRDefault="00072C0D" w:rsidP="00072C0D">
            <w:pPr>
              <w:jc w:val="center"/>
              <w:rPr>
                <w:b/>
                <w:sz w:val="24"/>
                <w:szCs w:val="24"/>
              </w:rPr>
            </w:pPr>
          </w:p>
        </w:tc>
      </w:tr>
      <w:tr w:rsidR="00072C0D" w:rsidRPr="00A45F89" w:rsidTr="004133C3">
        <w:trPr>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公</w:t>
            </w:r>
          </w:p>
          <w:p w:rsidR="00072C0D" w:rsidRPr="006D1F17" w:rsidRDefault="00072C0D" w:rsidP="00072C0D">
            <w:pPr>
              <w:jc w:val="center"/>
              <w:rPr>
                <w:b/>
                <w:sz w:val="24"/>
                <w:szCs w:val="24"/>
              </w:rPr>
            </w:pPr>
            <w:r w:rsidRPr="006D1F17">
              <w:rPr>
                <w:rFonts w:hint="eastAsia"/>
                <w:b/>
                <w:sz w:val="24"/>
                <w:szCs w:val="24"/>
              </w:rPr>
              <w:t>共</w:t>
            </w:r>
          </w:p>
          <w:p w:rsidR="00072C0D" w:rsidRPr="006D1F17" w:rsidRDefault="00072C0D" w:rsidP="00072C0D">
            <w:pPr>
              <w:jc w:val="center"/>
              <w:rPr>
                <w:b/>
                <w:sz w:val="24"/>
                <w:szCs w:val="24"/>
              </w:rPr>
            </w:pPr>
            <w:r w:rsidRPr="006D1F17">
              <w:rPr>
                <w:rFonts w:hint="eastAsia"/>
                <w:b/>
                <w:sz w:val="24"/>
                <w:szCs w:val="24"/>
              </w:rPr>
              <w:t>基</w:t>
            </w:r>
          </w:p>
          <w:p w:rsidR="00072C0D" w:rsidRPr="006D1F17" w:rsidRDefault="00072C0D" w:rsidP="00072C0D">
            <w:pPr>
              <w:jc w:val="center"/>
              <w:rPr>
                <w:b/>
                <w:sz w:val="24"/>
                <w:szCs w:val="24"/>
              </w:rPr>
            </w:pPr>
            <w:r w:rsidRPr="006D1F17">
              <w:rPr>
                <w:rFonts w:hint="eastAsia"/>
                <w:b/>
                <w:sz w:val="24"/>
                <w:szCs w:val="24"/>
              </w:rPr>
              <w:t>础</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54</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36</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18</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090" w:type="dxa"/>
            <w:noWrap/>
            <w:vAlign w:val="center"/>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09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6</w:t>
            </w:r>
          </w:p>
        </w:tc>
        <w:tc>
          <w:tcPr>
            <w:tcW w:w="433" w:type="dxa"/>
            <w:noWrap/>
          </w:tcPr>
          <w:p w:rsidR="00072C0D" w:rsidRPr="000E17A2" w:rsidRDefault="00072C0D" w:rsidP="00072C0D">
            <w:pPr>
              <w:jc w:val="center"/>
              <w:rPr>
                <w:sz w:val="18"/>
                <w:szCs w:val="18"/>
              </w:rPr>
            </w:pPr>
            <w:r>
              <w:rPr>
                <w:rFonts w:hint="eastAsia"/>
                <w:sz w:val="18"/>
                <w:szCs w:val="18"/>
              </w:rPr>
              <w:t>108</w:t>
            </w:r>
          </w:p>
        </w:tc>
        <w:tc>
          <w:tcPr>
            <w:tcW w:w="425" w:type="dxa"/>
            <w:noWrap/>
          </w:tcPr>
          <w:p w:rsidR="00072C0D" w:rsidRPr="000E17A2" w:rsidRDefault="00072C0D" w:rsidP="00072C0D">
            <w:pPr>
              <w:jc w:val="center"/>
              <w:rPr>
                <w:sz w:val="18"/>
                <w:szCs w:val="18"/>
              </w:rPr>
            </w:pPr>
            <w:r>
              <w:rPr>
                <w:rFonts w:hint="eastAsia"/>
                <w:sz w:val="18"/>
                <w:szCs w:val="18"/>
              </w:rPr>
              <w:t>72</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36</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090" w:type="dxa"/>
            <w:noWrap/>
          </w:tcPr>
          <w:p w:rsidR="00072C0D" w:rsidRPr="006D1F17" w:rsidRDefault="00072C0D" w:rsidP="00072C0D">
            <w:pPr>
              <w:jc w:val="center"/>
              <w:rPr>
                <w:szCs w:val="21"/>
              </w:rPr>
            </w:pPr>
          </w:p>
        </w:tc>
      </w:tr>
      <w:tr w:rsidR="00072C0D" w:rsidRPr="00A45F89" w:rsidTr="004133C3">
        <w:trPr>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基</w:t>
            </w:r>
          </w:p>
          <w:p w:rsidR="00072C0D" w:rsidRPr="006D1F17" w:rsidRDefault="00072C0D" w:rsidP="00072C0D">
            <w:pPr>
              <w:jc w:val="center"/>
              <w:rPr>
                <w:b/>
                <w:sz w:val="24"/>
                <w:szCs w:val="24"/>
              </w:rPr>
            </w:pPr>
            <w:r w:rsidRPr="006D1F17">
              <w:rPr>
                <w:rFonts w:hint="eastAsia"/>
                <w:b/>
                <w:sz w:val="24"/>
                <w:szCs w:val="24"/>
              </w:rPr>
              <w:t>础</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3</w:t>
            </w:r>
          </w:p>
        </w:tc>
        <w:tc>
          <w:tcPr>
            <w:tcW w:w="1560" w:type="dxa"/>
            <w:noWrap/>
            <w:tcMar>
              <w:left w:w="28" w:type="dxa"/>
              <w:right w:w="28" w:type="dxa"/>
            </w:tcMar>
            <w:vAlign w:val="center"/>
          </w:tcPr>
          <w:p w:rsidR="00072C0D" w:rsidRPr="00FA5292" w:rsidRDefault="00072C0D" w:rsidP="00072C0D">
            <w:pPr>
              <w:jc w:val="left"/>
              <w:rPr>
                <w:rFonts w:asciiTheme="minorEastAsia" w:hAnsiTheme="minorEastAsia"/>
                <w:sz w:val="18"/>
                <w:szCs w:val="18"/>
              </w:rPr>
            </w:pPr>
            <w:r w:rsidRPr="00FA5292">
              <w:rPr>
                <w:rFonts w:asciiTheme="minorEastAsia" w:hAnsiTheme="minorEastAsia" w:hint="eastAsia"/>
                <w:sz w:val="18"/>
                <w:szCs w:val="18"/>
              </w:rPr>
              <w:t>大学语文</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3</w:t>
            </w:r>
          </w:p>
        </w:tc>
        <w:tc>
          <w:tcPr>
            <w:tcW w:w="433"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09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4</w:t>
            </w:r>
          </w:p>
        </w:tc>
        <w:tc>
          <w:tcPr>
            <w:tcW w:w="1560" w:type="dxa"/>
            <w:noWrap/>
            <w:tcMar>
              <w:left w:w="28" w:type="dxa"/>
              <w:right w:w="28" w:type="dxa"/>
            </w:tcMar>
            <w:vAlign w:val="center"/>
          </w:tcPr>
          <w:p w:rsidR="00072C0D" w:rsidRPr="00FA5292" w:rsidRDefault="00072C0D" w:rsidP="00072C0D">
            <w:pPr>
              <w:jc w:val="left"/>
              <w:rPr>
                <w:rFonts w:asciiTheme="minorEastAsia" w:hAnsiTheme="minorEastAsia"/>
                <w:sz w:val="18"/>
                <w:szCs w:val="18"/>
              </w:rPr>
            </w:pPr>
            <w:r w:rsidRPr="00FA5292">
              <w:rPr>
                <w:rFonts w:asciiTheme="minorEastAsia" w:hAnsiTheme="minorEastAsia" w:hint="eastAsia"/>
                <w:sz w:val="18"/>
                <w:szCs w:val="18"/>
              </w:rPr>
              <w:t>基础英语（1-4）</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12</w:t>
            </w:r>
          </w:p>
        </w:tc>
        <w:tc>
          <w:tcPr>
            <w:tcW w:w="433" w:type="dxa"/>
            <w:noWrap/>
            <w:vAlign w:val="center"/>
          </w:tcPr>
          <w:p w:rsidR="00072C0D" w:rsidRPr="00B952C7" w:rsidRDefault="00072C0D" w:rsidP="00072C0D">
            <w:pPr>
              <w:jc w:val="center"/>
              <w:rPr>
                <w:sz w:val="18"/>
                <w:szCs w:val="18"/>
              </w:rPr>
            </w:pPr>
            <w:r w:rsidRPr="00B952C7">
              <w:rPr>
                <w:rFonts w:hint="eastAsia"/>
                <w:sz w:val="18"/>
                <w:szCs w:val="18"/>
              </w:rPr>
              <w:t>216</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216</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r>
              <w:rPr>
                <w:rFonts w:hint="eastAsia"/>
                <w:sz w:val="18"/>
                <w:szCs w:val="18"/>
              </w:rPr>
              <w:t>3</w:t>
            </w:r>
          </w:p>
        </w:tc>
        <w:tc>
          <w:tcPr>
            <w:tcW w:w="425" w:type="dxa"/>
            <w:noWrap/>
            <w:vAlign w:val="center"/>
          </w:tcPr>
          <w:p w:rsidR="00072C0D" w:rsidRPr="000E17A2" w:rsidRDefault="00072C0D" w:rsidP="00072C0D">
            <w:pPr>
              <w:jc w:val="center"/>
              <w:rPr>
                <w:sz w:val="18"/>
                <w:szCs w:val="18"/>
              </w:rPr>
            </w:pPr>
            <w:r>
              <w:rPr>
                <w:rFonts w:hint="eastAsia"/>
                <w:sz w:val="18"/>
                <w:szCs w:val="18"/>
              </w:rPr>
              <w:t>3</w:t>
            </w:r>
          </w:p>
        </w:tc>
        <w:tc>
          <w:tcPr>
            <w:tcW w:w="425" w:type="dxa"/>
            <w:noWrap/>
            <w:vAlign w:val="center"/>
          </w:tcPr>
          <w:p w:rsidR="00072C0D" w:rsidRPr="000E17A2" w:rsidRDefault="00072C0D" w:rsidP="00072C0D">
            <w:pPr>
              <w:jc w:val="center"/>
              <w:rPr>
                <w:sz w:val="18"/>
                <w:szCs w:val="18"/>
              </w:rPr>
            </w:pPr>
            <w:r>
              <w:rPr>
                <w:rFonts w:hint="eastAsia"/>
                <w:sz w:val="18"/>
                <w:szCs w:val="18"/>
              </w:rPr>
              <w:t>3</w:t>
            </w:r>
          </w:p>
        </w:tc>
        <w:tc>
          <w:tcPr>
            <w:tcW w:w="425" w:type="dxa"/>
            <w:noWrap/>
            <w:vAlign w:val="center"/>
          </w:tcPr>
          <w:p w:rsidR="00072C0D" w:rsidRPr="000E17A2" w:rsidRDefault="00072C0D" w:rsidP="00072C0D">
            <w:pPr>
              <w:jc w:val="center"/>
              <w:rPr>
                <w:sz w:val="18"/>
                <w:szCs w:val="18"/>
              </w:rPr>
            </w:pPr>
            <w:r>
              <w:rPr>
                <w:rFonts w:hint="eastAsia"/>
                <w:sz w:val="18"/>
                <w:szCs w:val="18"/>
              </w:rPr>
              <w:t>3</w:t>
            </w: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090" w:type="dxa"/>
            <w:noWrap/>
            <w:vAlign w:val="center"/>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5</w:t>
            </w:r>
          </w:p>
        </w:tc>
        <w:tc>
          <w:tcPr>
            <w:tcW w:w="1560" w:type="dxa"/>
            <w:noWrap/>
            <w:tcMar>
              <w:left w:w="28" w:type="dxa"/>
              <w:right w:w="28" w:type="dxa"/>
            </w:tcMar>
            <w:vAlign w:val="center"/>
          </w:tcPr>
          <w:p w:rsidR="00072C0D" w:rsidRPr="00FA5292" w:rsidRDefault="00072C0D" w:rsidP="00072C0D">
            <w:pPr>
              <w:jc w:val="left"/>
              <w:rPr>
                <w:rFonts w:asciiTheme="minorEastAsia" w:hAnsiTheme="minorEastAsia"/>
                <w:sz w:val="18"/>
                <w:szCs w:val="18"/>
              </w:rPr>
            </w:pPr>
            <w:r w:rsidRPr="00FA5292">
              <w:rPr>
                <w:rFonts w:asciiTheme="minorEastAsia" w:hAnsiTheme="minorEastAsia" w:hint="eastAsia"/>
                <w:sz w:val="18"/>
                <w:szCs w:val="18"/>
              </w:rPr>
              <w:t>英语听力（1-4）</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12</w:t>
            </w:r>
          </w:p>
        </w:tc>
        <w:tc>
          <w:tcPr>
            <w:tcW w:w="433" w:type="dxa"/>
            <w:noWrap/>
            <w:vAlign w:val="center"/>
          </w:tcPr>
          <w:p w:rsidR="00072C0D" w:rsidRPr="00B952C7" w:rsidRDefault="00072C0D" w:rsidP="00072C0D">
            <w:pPr>
              <w:jc w:val="center"/>
              <w:rPr>
                <w:sz w:val="18"/>
                <w:szCs w:val="18"/>
              </w:rPr>
            </w:pPr>
            <w:r w:rsidRPr="00B952C7">
              <w:rPr>
                <w:rFonts w:hint="eastAsia"/>
                <w:sz w:val="18"/>
                <w:szCs w:val="18"/>
              </w:rPr>
              <w:t>216</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216</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r>
              <w:rPr>
                <w:rFonts w:hint="eastAsia"/>
                <w:sz w:val="18"/>
                <w:szCs w:val="18"/>
              </w:rPr>
              <w:t>3</w:t>
            </w:r>
          </w:p>
        </w:tc>
        <w:tc>
          <w:tcPr>
            <w:tcW w:w="425" w:type="dxa"/>
            <w:noWrap/>
            <w:vAlign w:val="center"/>
          </w:tcPr>
          <w:p w:rsidR="00072C0D" w:rsidRPr="000E17A2" w:rsidRDefault="00072C0D" w:rsidP="00072C0D">
            <w:pPr>
              <w:jc w:val="center"/>
              <w:rPr>
                <w:sz w:val="18"/>
                <w:szCs w:val="18"/>
              </w:rPr>
            </w:pPr>
            <w:r>
              <w:rPr>
                <w:rFonts w:hint="eastAsia"/>
                <w:sz w:val="18"/>
                <w:szCs w:val="18"/>
              </w:rPr>
              <w:t>3</w:t>
            </w:r>
          </w:p>
        </w:tc>
        <w:tc>
          <w:tcPr>
            <w:tcW w:w="425" w:type="dxa"/>
            <w:noWrap/>
            <w:vAlign w:val="center"/>
          </w:tcPr>
          <w:p w:rsidR="00072C0D" w:rsidRPr="000E17A2" w:rsidRDefault="00072C0D" w:rsidP="00072C0D">
            <w:pPr>
              <w:jc w:val="center"/>
              <w:rPr>
                <w:sz w:val="18"/>
                <w:szCs w:val="18"/>
              </w:rPr>
            </w:pPr>
            <w:r>
              <w:rPr>
                <w:rFonts w:hint="eastAsia"/>
                <w:sz w:val="18"/>
                <w:szCs w:val="18"/>
              </w:rPr>
              <w:t>3</w:t>
            </w:r>
          </w:p>
        </w:tc>
        <w:tc>
          <w:tcPr>
            <w:tcW w:w="425" w:type="dxa"/>
            <w:noWrap/>
            <w:vAlign w:val="center"/>
          </w:tcPr>
          <w:p w:rsidR="00072C0D" w:rsidRPr="000E17A2" w:rsidRDefault="00072C0D" w:rsidP="00072C0D">
            <w:pPr>
              <w:jc w:val="center"/>
              <w:rPr>
                <w:sz w:val="18"/>
                <w:szCs w:val="18"/>
              </w:rPr>
            </w:pPr>
            <w:r>
              <w:rPr>
                <w:rFonts w:hint="eastAsia"/>
                <w:sz w:val="18"/>
                <w:szCs w:val="18"/>
              </w:rPr>
              <w:t>3</w:t>
            </w: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090" w:type="dxa"/>
            <w:noWrap/>
            <w:vAlign w:val="center"/>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6</w:t>
            </w:r>
          </w:p>
        </w:tc>
        <w:tc>
          <w:tcPr>
            <w:tcW w:w="1560" w:type="dxa"/>
            <w:noWrap/>
            <w:tcMar>
              <w:left w:w="28" w:type="dxa"/>
              <w:right w:w="28" w:type="dxa"/>
            </w:tcMar>
            <w:vAlign w:val="center"/>
          </w:tcPr>
          <w:p w:rsidR="00072C0D" w:rsidRPr="00FA5292" w:rsidRDefault="00072C0D" w:rsidP="00072C0D">
            <w:pPr>
              <w:jc w:val="left"/>
              <w:rPr>
                <w:rFonts w:asciiTheme="minorEastAsia" w:hAnsiTheme="minorEastAsia"/>
                <w:sz w:val="18"/>
                <w:szCs w:val="18"/>
              </w:rPr>
            </w:pPr>
            <w:r w:rsidRPr="00FA5292">
              <w:rPr>
                <w:rFonts w:asciiTheme="minorEastAsia" w:hAnsiTheme="minorEastAsia" w:hint="eastAsia"/>
                <w:sz w:val="18"/>
                <w:szCs w:val="18"/>
              </w:rPr>
              <w:t>英语语法</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3</w:t>
            </w:r>
          </w:p>
        </w:tc>
        <w:tc>
          <w:tcPr>
            <w:tcW w:w="433"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09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7</w:t>
            </w:r>
          </w:p>
        </w:tc>
        <w:tc>
          <w:tcPr>
            <w:tcW w:w="1560" w:type="dxa"/>
            <w:noWrap/>
            <w:tcMar>
              <w:left w:w="28" w:type="dxa"/>
              <w:right w:w="28" w:type="dxa"/>
            </w:tcMar>
            <w:vAlign w:val="center"/>
          </w:tcPr>
          <w:p w:rsidR="00072C0D" w:rsidRPr="00FA5292" w:rsidRDefault="00072C0D" w:rsidP="00072C0D">
            <w:pPr>
              <w:jc w:val="left"/>
              <w:rPr>
                <w:rFonts w:asciiTheme="minorEastAsia" w:hAnsiTheme="minorEastAsia"/>
                <w:sz w:val="18"/>
                <w:szCs w:val="18"/>
              </w:rPr>
            </w:pPr>
            <w:r w:rsidRPr="00FA5292">
              <w:rPr>
                <w:rFonts w:asciiTheme="minorEastAsia" w:hAnsiTheme="minorEastAsia" w:hint="eastAsia"/>
                <w:sz w:val="18"/>
                <w:szCs w:val="18"/>
              </w:rPr>
              <w:t>英语口语（1-2）</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6</w:t>
            </w:r>
          </w:p>
        </w:tc>
        <w:tc>
          <w:tcPr>
            <w:tcW w:w="433" w:type="dxa"/>
            <w:noWrap/>
            <w:vAlign w:val="center"/>
          </w:tcPr>
          <w:p w:rsidR="00072C0D" w:rsidRPr="00B952C7" w:rsidRDefault="00072C0D" w:rsidP="00072C0D">
            <w:pPr>
              <w:jc w:val="center"/>
              <w:rPr>
                <w:sz w:val="18"/>
                <w:szCs w:val="18"/>
              </w:rPr>
            </w:pPr>
            <w:r w:rsidRPr="00B952C7">
              <w:rPr>
                <w:rFonts w:hint="eastAsia"/>
                <w:sz w:val="18"/>
                <w:szCs w:val="18"/>
              </w:rPr>
              <w:t>108</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108</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3</w:t>
            </w:r>
          </w:p>
        </w:tc>
        <w:tc>
          <w:tcPr>
            <w:tcW w:w="425" w:type="dxa"/>
            <w:noWrap/>
          </w:tcPr>
          <w:p w:rsidR="00072C0D" w:rsidRPr="000E17A2" w:rsidRDefault="00072C0D" w:rsidP="00072C0D">
            <w:pPr>
              <w:jc w:val="center"/>
              <w:rPr>
                <w:sz w:val="18"/>
                <w:szCs w:val="18"/>
              </w:rPr>
            </w:pPr>
            <w:r>
              <w:rPr>
                <w:rFonts w:hint="eastAsia"/>
                <w:sz w:val="18"/>
                <w:szCs w:val="18"/>
              </w:rPr>
              <w:t>3</w:t>
            </w: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09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8</w:t>
            </w:r>
          </w:p>
        </w:tc>
        <w:tc>
          <w:tcPr>
            <w:tcW w:w="1560" w:type="dxa"/>
            <w:noWrap/>
            <w:tcMar>
              <w:left w:w="28" w:type="dxa"/>
              <w:right w:w="28" w:type="dxa"/>
            </w:tcMar>
            <w:vAlign w:val="center"/>
          </w:tcPr>
          <w:p w:rsidR="00072C0D" w:rsidRPr="00FA5292" w:rsidRDefault="00072C0D" w:rsidP="00072C0D">
            <w:pPr>
              <w:jc w:val="left"/>
              <w:rPr>
                <w:rFonts w:asciiTheme="minorEastAsia" w:hAnsiTheme="minorEastAsia"/>
                <w:sz w:val="18"/>
                <w:szCs w:val="18"/>
              </w:rPr>
            </w:pPr>
            <w:r w:rsidRPr="00FA5292">
              <w:rPr>
                <w:rFonts w:asciiTheme="minorEastAsia" w:hAnsiTheme="minorEastAsia" w:hint="eastAsia"/>
                <w:sz w:val="18"/>
                <w:szCs w:val="18"/>
              </w:rPr>
              <w:t>英语写作基础</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3</w:t>
            </w:r>
          </w:p>
        </w:tc>
        <w:tc>
          <w:tcPr>
            <w:tcW w:w="433"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3</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09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9</w:t>
            </w:r>
          </w:p>
        </w:tc>
        <w:tc>
          <w:tcPr>
            <w:tcW w:w="1560" w:type="dxa"/>
            <w:noWrap/>
            <w:tcMar>
              <w:left w:w="28" w:type="dxa"/>
              <w:right w:w="28" w:type="dxa"/>
            </w:tcMar>
            <w:vAlign w:val="center"/>
          </w:tcPr>
          <w:p w:rsidR="00072C0D" w:rsidRPr="00FA5292" w:rsidRDefault="00072C0D" w:rsidP="00072C0D">
            <w:pPr>
              <w:jc w:val="left"/>
              <w:rPr>
                <w:rFonts w:asciiTheme="minorEastAsia" w:hAnsiTheme="minorEastAsia"/>
                <w:sz w:val="18"/>
                <w:szCs w:val="18"/>
              </w:rPr>
            </w:pPr>
            <w:r w:rsidRPr="00FA5292">
              <w:rPr>
                <w:rFonts w:asciiTheme="minorEastAsia" w:hAnsiTheme="minorEastAsia" w:hint="eastAsia"/>
                <w:sz w:val="18"/>
                <w:szCs w:val="18"/>
              </w:rPr>
              <w:t>英汉翻译</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3</w:t>
            </w:r>
          </w:p>
        </w:tc>
        <w:tc>
          <w:tcPr>
            <w:tcW w:w="433"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Mar>
              <w:left w:w="0" w:type="dxa"/>
              <w:right w:w="0" w:type="dxa"/>
            </w:tcMar>
            <w:vAlign w:val="center"/>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3</w:t>
            </w:r>
          </w:p>
        </w:tc>
        <w:tc>
          <w:tcPr>
            <w:tcW w:w="425" w:type="dxa"/>
            <w:noWrap/>
          </w:tcPr>
          <w:p w:rsidR="00072C0D" w:rsidRPr="000E17A2" w:rsidRDefault="00072C0D" w:rsidP="00072C0D">
            <w:pPr>
              <w:jc w:val="center"/>
              <w:rPr>
                <w:sz w:val="18"/>
                <w:szCs w:val="18"/>
              </w:rPr>
            </w:pPr>
          </w:p>
        </w:tc>
        <w:tc>
          <w:tcPr>
            <w:tcW w:w="1090" w:type="dxa"/>
            <w:noWrap/>
          </w:tcPr>
          <w:p w:rsidR="00072C0D" w:rsidRPr="006D1F17" w:rsidRDefault="00072C0D" w:rsidP="00072C0D">
            <w:pPr>
              <w:jc w:val="center"/>
              <w:rPr>
                <w:szCs w:val="21"/>
              </w:rPr>
            </w:pPr>
          </w:p>
        </w:tc>
      </w:tr>
      <w:tr w:rsidR="00072C0D" w:rsidRPr="00A45F89" w:rsidTr="004133C3">
        <w:trPr>
          <w:trHeight w:val="231"/>
          <w:jc w:val="center"/>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42</w:t>
            </w:r>
          </w:p>
        </w:tc>
        <w:tc>
          <w:tcPr>
            <w:tcW w:w="433" w:type="dxa"/>
            <w:noWrap/>
          </w:tcPr>
          <w:p w:rsidR="00072C0D" w:rsidRPr="000E17A2" w:rsidRDefault="00072C0D" w:rsidP="00072C0D">
            <w:pPr>
              <w:jc w:val="center"/>
              <w:rPr>
                <w:sz w:val="18"/>
                <w:szCs w:val="18"/>
              </w:rPr>
            </w:pPr>
            <w:r>
              <w:rPr>
                <w:rFonts w:hint="eastAsia"/>
                <w:sz w:val="18"/>
                <w:szCs w:val="18"/>
              </w:rPr>
              <w:t>756</w:t>
            </w:r>
          </w:p>
        </w:tc>
        <w:tc>
          <w:tcPr>
            <w:tcW w:w="425" w:type="dxa"/>
            <w:noWrap/>
          </w:tcPr>
          <w:p w:rsidR="00072C0D" w:rsidRPr="000E17A2" w:rsidRDefault="00072C0D" w:rsidP="00072C0D">
            <w:pPr>
              <w:jc w:val="center"/>
              <w:rPr>
                <w:sz w:val="18"/>
                <w:szCs w:val="18"/>
              </w:rPr>
            </w:pPr>
            <w:r>
              <w:rPr>
                <w:rFonts w:hint="eastAsia"/>
                <w:sz w:val="18"/>
                <w:szCs w:val="18"/>
              </w:rPr>
              <w:t>756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090" w:type="dxa"/>
            <w:noWrap/>
          </w:tcPr>
          <w:p w:rsidR="00072C0D" w:rsidRPr="006D1F17" w:rsidRDefault="00072C0D" w:rsidP="00072C0D">
            <w:pPr>
              <w:jc w:val="center"/>
              <w:rPr>
                <w:szCs w:val="21"/>
              </w:rPr>
            </w:pPr>
          </w:p>
        </w:tc>
      </w:tr>
      <w:tr w:rsidR="00072C0D" w:rsidRPr="00A45F89" w:rsidTr="004133C3">
        <w:trPr>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10</w:t>
            </w:r>
          </w:p>
        </w:tc>
        <w:tc>
          <w:tcPr>
            <w:tcW w:w="1560" w:type="dxa"/>
            <w:noWrap/>
            <w:tcMar>
              <w:left w:w="28" w:type="dxa"/>
              <w:right w:w="28" w:type="dxa"/>
            </w:tcMar>
            <w:vAlign w:val="center"/>
          </w:tcPr>
          <w:p w:rsidR="00072C0D" w:rsidRPr="00FA5292" w:rsidRDefault="00072C0D" w:rsidP="00072C0D">
            <w:pPr>
              <w:jc w:val="left"/>
              <w:rPr>
                <w:rFonts w:asciiTheme="minorEastAsia" w:hAnsiTheme="minorEastAsia"/>
                <w:sz w:val="18"/>
                <w:szCs w:val="18"/>
              </w:rPr>
            </w:pPr>
            <w:r w:rsidRPr="00FA5292">
              <w:rPr>
                <w:rFonts w:asciiTheme="minorEastAsia" w:hAnsiTheme="minorEastAsia" w:hint="eastAsia"/>
                <w:sz w:val="18"/>
                <w:szCs w:val="18"/>
              </w:rPr>
              <w:t>商务英语口语（1-2）</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6</w:t>
            </w:r>
          </w:p>
        </w:tc>
        <w:tc>
          <w:tcPr>
            <w:tcW w:w="433" w:type="dxa"/>
            <w:noWrap/>
            <w:vAlign w:val="center"/>
          </w:tcPr>
          <w:p w:rsidR="00072C0D" w:rsidRPr="00B952C7" w:rsidRDefault="00072C0D" w:rsidP="00072C0D">
            <w:pPr>
              <w:jc w:val="center"/>
              <w:rPr>
                <w:sz w:val="18"/>
                <w:szCs w:val="18"/>
              </w:rPr>
            </w:pPr>
            <w:r w:rsidRPr="00B952C7">
              <w:rPr>
                <w:rFonts w:hint="eastAsia"/>
                <w:sz w:val="18"/>
                <w:szCs w:val="18"/>
              </w:rPr>
              <w:t>108</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108</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3</w:t>
            </w:r>
          </w:p>
        </w:tc>
        <w:tc>
          <w:tcPr>
            <w:tcW w:w="425" w:type="dxa"/>
            <w:noWrap/>
          </w:tcPr>
          <w:p w:rsidR="00072C0D" w:rsidRPr="000E17A2" w:rsidRDefault="00072C0D" w:rsidP="00072C0D">
            <w:pPr>
              <w:jc w:val="center"/>
              <w:rPr>
                <w:sz w:val="18"/>
                <w:szCs w:val="18"/>
              </w:rPr>
            </w:pPr>
            <w:r>
              <w:rPr>
                <w:rFonts w:hint="eastAsia"/>
                <w:sz w:val="18"/>
                <w:szCs w:val="18"/>
              </w:rPr>
              <w:t>3</w:t>
            </w:r>
          </w:p>
        </w:tc>
        <w:tc>
          <w:tcPr>
            <w:tcW w:w="109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11</w:t>
            </w:r>
          </w:p>
        </w:tc>
        <w:tc>
          <w:tcPr>
            <w:tcW w:w="1560" w:type="dxa"/>
            <w:noWrap/>
            <w:tcMar>
              <w:left w:w="28" w:type="dxa"/>
              <w:right w:w="28" w:type="dxa"/>
            </w:tcMar>
            <w:vAlign w:val="center"/>
          </w:tcPr>
          <w:p w:rsidR="00072C0D" w:rsidRPr="00FA5292" w:rsidRDefault="00072C0D" w:rsidP="00072C0D">
            <w:pPr>
              <w:jc w:val="left"/>
              <w:rPr>
                <w:rFonts w:asciiTheme="minorEastAsia" w:hAnsiTheme="minorEastAsia"/>
                <w:sz w:val="18"/>
                <w:szCs w:val="18"/>
              </w:rPr>
            </w:pPr>
            <w:r w:rsidRPr="00FA5292">
              <w:rPr>
                <w:rFonts w:asciiTheme="minorEastAsia" w:hAnsiTheme="minorEastAsia" w:hint="eastAsia"/>
                <w:sz w:val="18"/>
                <w:szCs w:val="18"/>
              </w:rPr>
              <w:t>外贸英语函电</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3</w:t>
            </w:r>
          </w:p>
        </w:tc>
        <w:tc>
          <w:tcPr>
            <w:tcW w:w="433"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3</w:t>
            </w:r>
          </w:p>
        </w:tc>
        <w:tc>
          <w:tcPr>
            <w:tcW w:w="425" w:type="dxa"/>
            <w:noWrap/>
          </w:tcPr>
          <w:p w:rsidR="00072C0D" w:rsidRPr="000E17A2" w:rsidRDefault="00072C0D" w:rsidP="00072C0D">
            <w:pPr>
              <w:jc w:val="center"/>
              <w:rPr>
                <w:sz w:val="18"/>
                <w:szCs w:val="18"/>
              </w:rPr>
            </w:pPr>
          </w:p>
        </w:tc>
        <w:tc>
          <w:tcPr>
            <w:tcW w:w="109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12</w:t>
            </w:r>
          </w:p>
        </w:tc>
        <w:tc>
          <w:tcPr>
            <w:tcW w:w="1560" w:type="dxa"/>
            <w:noWrap/>
            <w:tcMar>
              <w:left w:w="28" w:type="dxa"/>
              <w:right w:w="28" w:type="dxa"/>
            </w:tcMar>
            <w:vAlign w:val="center"/>
          </w:tcPr>
          <w:p w:rsidR="00072C0D" w:rsidRPr="00FA5292" w:rsidRDefault="00072C0D" w:rsidP="00072C0D">
            <w:pPr>
              <w:jc w:val="left"/>
              <w:rPr>
                <w:rFonts w:asciiTheme="minorEastAsia" w:hAnsiTheme="minorEastAsia"/>
                <w:sz w:val="18"/>
                <w:szCs w:val="18"/>
              </w:rPr>
            </w:pPr>
            <w:r w:rsidRPr="00FA5292">
              <w:rPr>
                <w:rFonts w:asciiTheme="minorEastAsia" w:hAnsiTheme="minorEastAsia" w:hint="eastAsia"/>
                <w:sz w:val="18"/>
                <w:szCs w:val="18"/>
              </w:rPr>
              <w:t>商务英语阅读</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3</w:t>
            </w:r>
          </w:p>
        </w:tc>
        <w:tc>
          <w:tcPr>
            <w:tcW w:w="433"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3</w:t>
            </w:r>
          </w:p>
        </w:tc>
        <w:tc>
          <w:tcPr>
            <w:tcW w:w="109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13</w:t>
            </w:r>
          </w:p>
        </w:tc>
        <w:tc>
          <w:tcPr>
            <w:tcW w:w="1560" w:type="dxa"/>
            <w:noWrap/>
            <w:tcMar>
              <w:left w:w="28" w:type="dxa"/>
              <w:right w:w="28" w:type="dxa"/>
            </w:tcMar>
            <w:vAlign w:val="center"/>
          </w:tcPr>
          <w:p w:rsidR="00072C0D" w:rsidRPr="00FA5292" w:rsidRDefault="00072C0D" w:rsidP="00072C0D">
            <w:pPr>
              <w:jc w:val="left"/>
              <w:rPr>
                <w:rFonts w:asciiTheme="minorEastAsia" w:hAnsiTheme="minorEastAsia"/>
                <w:sz w:val="18"/>
                <w:szCs w:val="18"/>
              </w:rPr>
            </w:pPr>
            <w:r w:rsidRPr="00FA5292">
              <w:rPr>
                <w:rFonts w:asciiTheme="minorEastAsia" w:hAnsiTheme="minorEastAsia" w:hint="eastAsia"/>
                <w:sz w:val="18"/>
                <w:szCs w:val="18"/>
              </w:rPr>
              <w:t>商务英语写作</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3</w:t>
            </w:r>
          </w:p>
        </w:tc>
        <w:tc>
          <w:tcPr>
            <w:tcW w:w="433"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3</w:t>
            </w:r>
          </w:p>
        </w:tc>
        <w:tc>
          <w:tcPr>
            <w:tcW w:w="425" w:type="dxa"/>
            <w:noWrap/>
          </w:tcPr>
          <w:p w:rsidR="00072C0D" w:rsidRPr="000E17A2" w:rsidRDefault="00072C0D" w:rsidP="00072C0D">
            <w:pPr>
              <w:jc w:val="center"/>
              <w:rPr>
                <w:sz w:val="18"/>
                <w:szCs w:val="18"/>
              </w:rPr>
            </w:pPr>
          </w:p>
        </w:tc>
        <w:tc>
          <w:tcPr>
            <w:tcW w:w="109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14</w:t>
            </w:r>
          </w:p>
        </w:tc>
        <w:tc>
          <w:tcPr>
            <w:tcW w:w="1560" w:type="dxa"/>
            <w:noWrap/>
            <w:tcMar>
              <w:left w:w="28" w:type="dxa"/>
              <w:right w:w="28" w:type="dxa"/>
            </w:tcMar>
            <w:vAlign w:val="center"/>
          </w:tcPr>
          <w:p w:rsidR="00072C0D" w:rsidRPr="00FA5292" w:rsidRDefault="00072C0D" w:rsidP="00072C0D">
            <w:pPr>
              <w:jc w:val="left"/>
              <w:rPr>
                <w:rFonts w:asciiTheme="minorEastAsia" w:hAnsiTheme="minorEastAsia"/>
                <w:sz w:val="18"/>
                <w:szCs w:val="18"/>
              </w:rPr>
            </w:pPr>
            <w:r w:rsidRPr="00FA5292">
              <w:rPr>
                <w:rFonts w:asciiTheme="minorEastAsia" w:hAnsiTheme="minorEastAsia" w:hint="eastAsia"/>
                <w:sz w:val="18"/>
                <w:szCs w:val="18"/>
              </w:rPr>
              <w:t>国际贸易实务</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3</w:t>
            </w:r>
          </w:p>
        </w:tc>
        <w:tc>
          <w:tcPr>
            <w:tcW w:w="433"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3</w:t>
            </w: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09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15</w:t>
            </w:r>
          </w:p>
        </w:tc>
        <w:tc>
          <w:tcPr>
            <w:tcW w:w="1560" w:type="dxa"/>
            <w:noWrap/>
            <w:tcMar>
              <w:left w:w="28" w:type="dxa"/>
              <w:right w:w="28" w:type="dxa"/>
            </w:tcMar>
            <w:vAlign w:val="center"/>
          </w:tcPr>
          <w:p w:rsidR="00072C0D" w:rsidRPr="00FA5292" w:rsidRDefault="00072C0D" w:rsidP="00072C0D">
            <w:pPr>
              <w:jc w:val="left"/>
              <w:rPr>
                <w:rFonts w:asciiTheme="minorEastAsia" w:hAnsiTheme="minorEastAsia"/>
                <w:sz w:val="18"/>
                <w:szCs w:val="18"/>
              </w:rPr>
            </w:pPr>
            <w:r w:rsidRPr="00FA5292">
              <w:rPr>
                <w:rFonts w:asciiTheme="minorEastAsia" w:hAnsiTheme="minorEastAsia" w:hint="eastAsia"/>
                <w:sz w:val="18"/>
                <w:szCs w:val="18"/>
              </w:rPr>
              <w:t>国际市场营销</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3</w:t>
            </w:r>
          </w:p>
        </w:tc>
        <w:tc>
          <w:tcPr>
            <w:tcW w:w="433"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vAlign w:val="center"/>
          </w:tcPr>
          <w:p w:rsidR="00072C0D" w:rsidRPr="00B952C7" w:rsidRDefault="00072C0D" w:rsidP="00072C0D">
            <w:pPr>
              <w:jc w:val="center"/>
              <w:rPr>
                <w:sz w:val="18"/>
                <w:szCs w:val="18"/>
              </w:rPr>
            </w:pPr>
            <w:r w:rsidRPr="00B952C7">
              <w:rPr>
                <w:rFonts w:hint="eastAsia"/>
                <w:sz w:val="18"/>
                <w:szCs w:val="18"/>
              </w:rPr>
              <w:t>54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3</w:t>
            </w:r>
          </w:p>
        </w:tc>
        <w:tc>
          <w:tcPr>
            <w:tcW w:w="109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21</w:t>
            </w:r>
          </w:p>
        </w:tc>
        <w:tc>
          <w:tcPr>
            <w:tcW w:w="433" w:type="dxa"/>
            <w:noWrap/>
          </w:tcPr>
          <w:p w:rsidR="00072C0D" w:rsidRPr="000E17A2" w:rsidRDefault="00072C0D" w:rsidP="00072C0D">
            <w:pPr>
              <w:jc w:val="center"/>
              <w:rPr>
                <w:sz w:val="18"/>
                <w:szCs w:val="18"/>
              </w:rPr>
            </w:pPr>
            <w:r>
              <w:rPr>
                <w:rFonts w:hint="eastAsia"/>
                <w:sz w:val="18"/>
                <w:szCs w:val="18"/>
              </w:rPr>
              <w:t>378</w:t>
            </w:r>
          </w:p>
        </w:tc>
        <w:tc>
          <w:tcPr>
            <w:tcW w:w="425" w:type="dxa"/>
            <w:noWrap/>
          </w:tcPr>
          <w:p w:rsidR="00072C0D" w:rsidRPr="000E17A2" w:rsidRDefault="00072C0D" w:rsidP="00072C0D">
            <w:pPr>
              <w:jc w:val="center"/>
              <w:rPr>
                <w:sz w:val="18"/>
                <w:szCs w:val="18"/>
              </w:rPr>
            </w:pPr>
            <w:r>
              <w:rPr>
                <w:rFonts w:hint="eastAsia"/>
                <w:sz w:val="18"/>
                <w:szCs w:val="18"/>
              </w:rPr>
              <w:t>378</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090" w:type="dxa"/>
            <w:noWrap/>
          </w:tcPr>
          <w:p w:rsidR="00072C0D" w:rsidRPr="006D1F17" w:rsidRDefault="00072C0D" w:rsidP="00072C0D">
            <w:pPr>
              <w:jc w:val="center"/>
              <w:rPr>
                <w:szCs w:val="21"/>
              </w:rPr>
            </w:pPr>
          </w:p>
        </w:tc>
      </w:tr>
      <w:tr w:rsidR="00072C0D" w:rsidRPr="00A45F89" w:rsidTr="004133C3">
        <w:trPr>
          <w:trHeight w:val="269"/>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公共选修课</w:t>
            </w:r>
          </w:p>
        </w:tc>
        <w:tc>
          <w:tcPr>
            <w:tcW w:w="456" w:type="dxa"/>
            <w:noWrap/>
            <w:vAlign w:val="center"/>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16</w:t>
            </w:r>
          </w:p>
        </w:tc>
        <w:tc>
          <w:tcPr>
            <w:tcW w:w="1560" w:type="dxa"/>
            <w:noWrap/>
            <w:tcMar>
              <w:left w:w="28" w:type="dxa"/>
              <w:right w:w="28" w:type="dxa"/>
            </w:tcMar>
            <w:vAlign w:val="center"/>
          </w:tcPr>
          <w:p w:rsidR="00072C0D" w:rsidRDefault="00072C0D" w:rsidP="00072C0D">
            <w:pPr>
              <w:jc w:val="center"/>
              <w:rPr>
                <w:rFonts w:asciiTheme="minorEastAsia" w:hAnsiTheme="minorEastAsia"/>
                <w:sz w:val="18"/>
                <w:szCs w:val="18"/>
              </w:rPr>
            </w:pPr>
            <w:r>
              <w:rPr>
                <w:rFonts w:asciiTheme="minorEastAsia" w:hAnsiTheme="minorEastAsia" w:hint="eastAsia"/>
                <w:sz w:val="18"/>
                <w:szCs w:val="18"/>
              </w:rPr>
              <w:t>见第一页</w:t>
            </w:r>
          </w:p>
          <w:p w:rsidR="00072C0D" w:rsidRPr="000E17A2" w:rsidRDefault="00072C0D" w:rsidP="00072C0D">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Pr>
                <w:sz w:val="18"/>
                <w:szCs w:val="18"/>
              </w:rPr>
              <w:t>108</w:t>
            </w: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090" w:type="dxa"/>
            <w:noWrap/>
            <w:vAlign w:val="center"/>
          </w:tcPr>
          <w:p w:rsidR="00072C0D" w:rsidRPr="006D1F17" w:rsidRDefault="00072C0D" w:rsidP="00072C0D">
            <w:pPr>
              <w:jc w:val="center"/>
              <w:rPr>
                <w:szCs w:val="21"/>
              </w:rPr>
            </w:pPr>
            <w:r w:rsidRPr="006D1F17">
              <w:rPr>
                <w:rFonts w:hint="eastAsia"/>
                <w:szCs w:val="21"/>
              </w:rPr>
              <w:t>八选三</w:t>
            </w:r>
          </w:p>
        </w:tc>
      </w:tr>
      <w:tr w:rsidR="00072C0D" w:rsidRPr="00A45F89" w:rsidTr="004133C3">
        <w:trPr>
          <w:trHeight w:val="374"/>
          <w:jc w:val="center"/>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090" w:type="dxa"/>
            <w:noWrap/>
            <w:vAlign w:val="center"/>
          </w:tcPr>
          <w:p w:rsidR="00072C0D" w:rsidRPr="006D1F17" w:rsidRDefault="00072C0D" w:rsidP="00072C0D">
            <w:pPr>
              <w:jc w:val="center"/>
              <w:rPr>
                <w:szCs w:val="21"/>
              </w:rPr>
            </w:pPr>
          </w:p>
        </w:tc>
      </w:tr>
      <w:tr w:rsidR="00072C0D" w:rsidRPr="00A45F89" w:rsidTr="004133C3">
        <w:trPr>
          <w:jc w:val="center"/>
        </w:trPr>
        <w:tc>
          <w:tcPr>
            <w:tcW w:w="2725" w:type="dxa"/>
            <w:gridSpan w:val="3"/>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072C0D" w:rsidRPr="00026810" w:rsidRDefault="00072C0D" w:rsidP="00072C0D">
            <w:pPr>
              <w:jc w:val="center"/>
              <w:rPr>
                <w:sz w:val="18"/>
                <w:szCs w:val="18"/>
              </w:rPr>
            </w:pPr>
            <w:r>
              <w:rPr>
                <w:rFonts w:hint="eastAsia"/>
                <w:sz w:val="18"/>
                <w:szCs w:val="18"/>
              </w:rPr>
              <w:t>75</w:t>
            </w:r>
          </w:p>
        </w:tc>
        <w:tc>
          <w:tcPr>
            <w:tcW w:w="433" w:type="dxa"/>
            <w:noWrap/>
          </w:tcPr>
          <w:p w:rsidR="00072C0D" w:rsidRPr="007A1570" w:rsidRDefault="00072C0D" w:rsidP="00072C0D">
            <w:pPr>
              <w:jc w:val="center"/>
              <w:rPr>
                <w:sz w:val="18"/>
                <w:szCs w:val="18"/>
              </w:rPr>
            </w:pPr>
            <w:r>
              <w:rPr>
                <w:rFonts w:hint="eastAsia"/>
                <w:sz w:val="18"/>
                <w:szCs w:val="18"/>
              </w:rPr>
              <w:t>1350</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090" w:type="dxa"/>
            <w:noWrap/>
          </w:tcPr>
          <w:p w:rsidR="00072C0D" w:rsidRPr="006D1F17" w:rsidRDefault="00072C0D" w:rsidP="00072C0D">
            <w:pPr>
              <w:jc w:val="center"/>
              <w:rPr>
                <w:szCs w:val="21"/>
              </w:rPr>
            </w:pPr>
          </w:p>
        </w:tc>
      </w:tr>
    </w:tbl>
    <w:p w:rsidR="001364F2" w:rsidRDefault="001364F2" w:rsidP="001364F2">
      <w:pPr>
        <w:spacing w:line="480" w:lineRule="auto"/>
        <w:ind w:leftChars="-307" w:left="31" w:hangingChars="338" w:hanging="676"/>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1364F2" w:rsidRPr="007A4F22" w:rsidRDefault="001364F2" w:rsidP="001364F2">
      <w:pPr>
        <w:spacing w:line="480" w:lineRule="auto"/>
        <w:ind w:leftChars="-607" w:left="775" w:hangingChars="638" w:hanging="2050"/>
        <w:jc w:val="left"/>
        <w:rPr>
          <w:b/>
          <w:sz w:val="32"/>
          <w:szCs w:val="32"/>
        </w:rPr>
      </w:pPr>
    </w:p>
    <w:p w:rsidR="00C2103B" w:rsidRDefault="00C2103B"/>
    <w:p w:rsidR="001364F2" w:rsidRDefault="001364F2"/>
    <w:p w:rsidR="001364F2" w:rsidRDefault="001364F2"/>
    <w:p w:rsidR="001364F2" w:rsidRDefault="001364F2"/>
    <w:p w:rsidR="001364F2" w:rsidRDefault="001364F2"/>
    <w:p w:rsidR="008D32A8" w:rsidRPr="008D32A8" w:rsidRDefault="008D32A8" w:rsidP="00352244">
      <w:pPr>
        <w:pStyle w:val="ab"/>
        <w:rPr>
          <w:sz w:val="36"/>
          <w:szCs w:val="36"/>
        </w:rPr>
      </w:pPr>
      <w:bookmarkStart w:id="11" w:name="_Toc468111491"/>
      <w:r w:rsidRPr="008D32A8">
        <w:rPr>
          <w:rFonts w:hint="eastAsia"/>
          <w:sz w:val="36"/>
          <w:szCs w:val="36"/>
        </w:rPr>
        <w:lastRenderedPageBreak/>
        <w:t>深圳大学成人高等教育专业培养方案</w:t>
      </w:r>
      <w:bookmarkEnd w:id="11"/>
    </w:p>
    <w:p w:rsidR="008D32A8" w:rsidRPr="00910015" w:rsidRDefault="008D32A8" w:rsidP="008D32A8">
      <w:pPr>
        <w:jc w:val="center"/>
        <w:rPr>
          <w:b/>
          <w:sz w:val="32"/>
          <w:szCs w:val="32"/>
        </w:rPr>
      </w:pPr>
      <w:r w:rsidRPr="00910015">
        <w:rPr>
          <w:rFonts w:hint="eastAsia"/>
          <w:b/>
          <w:sz w:val="32"/>
          <w:szCs w:val="32"/>
        </w:rPr>
        <w:t>（</w:t>
      </w:r>
      <w:r w:rsidR="008458AA" w:rsidRPr="008458AA">
        <w:rPr>
          <w:rFonts w:asciiTheme="minorEastAsia" w:eastAsiaTheme="minorEastAsia" w:hAnsiTheme="minorEastAsia" w:hint="eastAsia"/>
          <w:b/>
          <w:sz w:val="28"/>
          <w:szCs w:val="28"/>
        </w:rPr>
        <w:t>2016年 2 月—2019年 1月</w:t>
      </w:r>
      <w:r w:rsidRPr="00910015">
        <w:rPr>
          <w:rFonts w:hint="eastAsia"/>
          <w:b/>
          <w:sz w:val="32"/>
          <w:szCs w:val="32"/>
        </w:rPr>
        <w:t>）</w:t>
      </w:r>
    </w:p>
    <w:p w:rsidR="008D32A8" w:rsidRPr="00046A4C" w:rsidRDefault="008D32A8" w:rsidP="008D32A8">
      <w:pPr>
        <w:rPr>
          <w:b/>
          <w:sz w:val="28"/>
          <w:szCs w:val="28"/>
        </w:rPr>
      </w:pPr>
      <w:r w:rsidRPr="00046A4C">
        <w:rPr>
          <w:rFonts w:hint="eastAsia"/>
          <w:b/>
          <w:sz w:val="28"/>
          <w:szCs w:val="28"/>
        </w:rPr>
        <w:t>教学院系：</w:t>
      </w:r>
      <w:r>
        <w:rPr>
          <w:rFonts w:hint="eastAsia"/>
          <w:b/>
          <w:sz w:val="28"/>
          <w:szCs w:val="28"/>
        </w:rPr>
        <w:t>外国语学院</w:t>
      </w:r>
      <w:r>
        <w:rPr>
          <w:rFonts w:hint="eastAsia"/>
          <w:b/>
          <w:sz w:val="28"/>
          <w:szCs w:val="28"/>
        </w:rPr>
        <w:t xml:space="preserve">    </w:t>
      </w:r>
      <w:r w:rsidRPr="00046A4C">
        <w:rPr>
          <w:rFonts w:hint="eastAsia"/>
          <w:b/>
          <w:sz w:val="28"/>
          <w:szCs w:val="28"/>
        </w:rPr>
        <w:t>专业名称：</w:t>
      </w:r>
      <w:r>
        <w:rPr>
          <w:rFonts w:hint="eastAsia"/>
          <w:b/>
          <w:sz w:val="28"/>
          <w:szCs w:val="28"/>
        </w:rPr>
        <w:t>应用英语</w:t>
      </w:r>
      <w:r>
        <w:rPr>
          <w:rFonts w:hint="eastAsia"/>
          <w:b/>
          <w:sz w:val="28"/>
          <w:szCs w:val="28"/>
        </w:rPr>
        <w:t xml:space="preserve">    </w:t>
      </w:r>
      <w:r w:rsidRPr="00046A4C">
        <w:rPr>
          <w:rFonts w:hint="eastAsia"/>
          <w:b/>
          <w:sz w:val="28"/>
          <w:szCs w:val="28"/>
        </w:rPr>
        <w:t>专业代码：</w:t>
      </w:r>
      <w:r w:rsidRPr="00417D89">
        <w:rPr>
          <w:b/>
          <w:sz w:val="28"/>
          <w:szCs w:val="28"/>
        </w:rPr>
        <w:t>6</w:t>
      </w:r>
      <w:r>
        <w:rPr>
          <w:rFonts w:hint="eastAsia"/>
          <w:b/>
          <w:sz w:val="28"/>
          <w:szCs w:val="28"/>
        </w:rPr>
        <w:t>70203</w:t>
      </w:r>
    </w:p>
    <w:p w:rsidR="008D32A8" w:rsidRPr="00046A4C" w:rsidRDefault="008D32A8" w:rsidP="008D32A8">
      <w:pPr>
        <w:rPr>
          <w:b/>
          <w:sz w:val="28"/>
          <w:szCs w:val="28"/>
        </w:rPr>
      </w:pPr>
      <w:r w:rsidRPr="00046A4C">
        <w:rPr>
          <w:rFonts w:hint="eastAsia"/>
          <w:b/>
          <w:sz w:val="28"/>
          <w:szCs w:val="28"/>
        </w:rPr>
        <w:t>办学层次：</w:t>
      </w:r>
      <w:r>
        <w:rPr>
          <w:rFonts w:hint="eastAsia"/>
          <w:b/>
          <w:sz w:val="28"/>
          <w:szCs w:val="28"/>
        </w:rPr>
        <w:t>专科</w:t>
      </w:r>
      <w:r>
        <w:rPr>
          <w:rFonts w:hint="eastAsia"/>
          <w:b/>
          <w:sz w:val="28"/>
          <w:szCs w:val="28"/>
        </w:rPr>
        <w:t xml:space="preserve">          </w:t>
      </w:r>
      <w:r w:rsidRPr="00046A4C">
        <w:rPr>
          <w:rFonts w:hint="eastAsia"/>
          <w:b/>
          <w:sz w:val="28"/>
          <w:szCs w:val="28"/>
        </w:rPr>
        <w:t>科类：</w:t>
      </w:r>
      <w:r>
        <w:rPr>
          <w:rFonts w:hint="eastAsia"/>
          <w:b/>
          <w:sz w:val="28"/>
          <w:szCs w:val="28"/>
        </w:rPr>
        <w:t>外语类</w:t>
      </w:r>
      <w:r>
        <w:rPr>
          <w:rFonts w:hint="eastAsia"/>
          <w:b/>
          <w:sz w:val="28"/>
          <w:szCs w:val="28"/>
        </w:rPr>
        <w:t xml:space="preserve">         </w:t>
      </w:r>
      <w:r w:rsidRPr="00046A4C">
        <w:rPr>
          <w:rFonts w:hint="eastAsia"/>
          <w:b/>
          <w:sz w:val="28"/>
          <w:szCs w:val="28"/>
        </w:rPr>
        <w:t>办学形式：</w:t>
      </w:r>
      <w:r>
        <w:rPr>
          <w:rFonts w:hint="eastAsia"/>
          <w:b/>
          <w:sz w:val="28"/>
          <w:szCs w:val="28"/>
        </w:rPr>
        <w:t>业余</w:t>
      </w:r>
    </w:p>
    <w:p w:rsidR="008D32A8" w:rsidRPr="00910015" w:rsidRDefault="008D32A8" w:rsidP="008D32A8">
      <w:pPr>
        <w:rPr>
          <w:b/>
          <w:sz w:val="28"/>
          <w:szCs w:val="28"/>
        </w:rPr>
      </w:pPr>
      <w:r w:rsidRPr="00910015">
        <w:rPr>
          <w:rFonts w:hint="eastAsia"/>
          <w:b/>
          <w:sz w:val="28"/>
          <w:szCs w:val="28"/>
        </w:rPr>
        <w:t>修订人：王宇、田苑</w:t>
      </w:r>
      <w:r w:rsidRPr="00910015">
        <w:rPr>
          <w:rFonts w:hint="eastAsia"/>
          <w:b/>
          <w:sz w:val="28"/>
          <w:szCs w:val="28"/>
        </w:rPr>
        <w:t xml:space="preserve">      </w:t>
      </w:r>
      <w:r w:rsidRPr="00910015">
        <w:rPr>
          <w:rFonts w:hint="eastAsia"/>
          <w:b/>
          <w:sz w:val="28"/>
          <w:szCs w:val="28"/>
        </w:rPr>
        <w:t>审核人：张吉良</w:t>
      </w:r>
    </w:p>
    <w:p w:rsidR="008D32A8" w:rsidRPr="00910015" w:rsidRDefault="008D32A8" w:rsidP="008D32A8">
      <w:pPr>
        <w:rPr>
          <w:sz w:val="32"/>
          <w:szCs w:val="32"/>
        </w:rPr>
      </w:pPr>
    </w:p>
    <w:p w:rsidR="008D32A8" w:rsidRDefault="008D32A8" w:rsidP="008D32A8">
      <w:pPr>
        <w:spacing w:line="264" w:lineRule="auto"/>
        <w:rPr>
          <w:b/>
          <w:sz w:val="24"/>
          <w:szCs w:val="24"/>
        </w:rPr>
      </w:pPr>
      <w:r w:rsidRPr="00046A4C">
        <w:rPr>
          <w:rFonts w:hint="eastAsia"/>
          <w:b/>
          <w:sz w:val="24"/>
          <w:szCs w:val="24"/>
        </w:rPr>
        <w:t>一、培养目标</w:t>
      </w:r>
    </w:p>
    <w:p w:rsidR="008D32A8" w:rsidRDefault="008D32A8" w:rsidP="008D32A8">
      <w:pPr>
        <w:widowControl/>
        <w:spacing w:line="440" w:lineRule="exact"/>
        <w:ind w:firstLineChars="200" w:firstLine="480"/>
        <w:rPr>
          <w:rFonts w:ascii="宋体" w:hAnsi="宋体"/>
          <w:bCs/>
          <w:color w:val="000000" w:themeColor="text1"/>
          <w:kern w:val="0"/>
          <w:sz w:val="24"/>
          <w:szCs w:val="24"/>
        </w:rPr>
      </w:pPr>
      <w:r w:rsidRPr="00284899">
        <w:rPr>
          <w:rFonts w:ascii="宋体" w:hAnsi="宋体" w:hint="eastAsia"/>
          <w:bCs/>
          <w:color w:val="000000" w:themeColor="text1"/>
          <w:kern w:val="0"/>
          <w:sz w:val="24"/>
          <w:szCs w:val="24"/>
        </w:rPr>
        <w:t>培养具有扎实英语语言文化知识和较强英语交际能力，能够胜任外贸、国际文化、教育、科技交流等行业管理、文秘、公关、翻译类工作的应用型外语人才。</w:t>
      </w:r>
    </w:p>
    <w:p w:rsidR="008D32A8" w:rsidRPr="005A4EB7" w:rsidRDefault="008D32A8" w:rsidP="008D32A8">
      <w:pPr>
        <w:widowControl/>
        <w:spacing w:line="440" w:lineRule="exact"/>
        <w:ind w:firstLineChars="200" w:firstLine="480"/>
        <w:rPr>
          <w:rFonts w:ascii="宋体" w:hAnsi="宋体"/>
          <w:bCs/>
          <w:color w:val="000000" w:themeColor="text1"/>
          <w:kern w:val="0"/>
          <w:sz w:val="24"/>
          <w:szCs w:val="24"/>
        </w:rPr>
      </w:pPr>
    </w:p>
    <w:p w:rsidR="008D32A8" w:rsidRPr="005A4EB7" w:rsidRDefault="008D32A8" w:rsidP="008D32A8">
      <w:pPr>
        <w:spacing w:line="264" w:lineRule="auto"/>
        <w:rPr>
          <w:b/>
          <w:sz w:val="24"/>
          <w:szCs w:val="24"/>
        </w:rPr>
      </w:pPr>
      <w:r w:rsidRPr="00284899">
        <w:rPr>
          <w:rFonts w:hint="eastAsia"/>
          <w:b/>
          <w:sz w:val="24"/>
          <w:szCs w:val="24"/>
        </w:rPr>
        <w:t>二、核心能力与就业面向</w:t>
      </w:r>
    </w:p>
    <w:p w:rsidR="008D32A8" w:rsidRPr="00284899" w:rsidRDefault="008D32A8" w:rsidP="008D32A8">
      <w:pPr>
        <w:spacing w:line="440" w:lineRule="exact"/>
        <w:ind w:firstLineChars="200" w:firstLine="482"/>
        <w:rPr>
          <w:b/>
          <w:color w:val="000000" w:themeColor="text1"/>
          <w:sz w:val="24"/>
          <w:szCs w:val="24"/>
        </w:rPr>
      </w:pPr>
      <w:r w:rsidRPr="00284899">
        <w:rPr>
          <w:rFonts w:hint="eastAsia"/>
          <w:b/>
          <w:color w:val="000000" w:themeColor="text1"/>
          <w:sz w:val="24"/>
          <w:szCs w:val="24"/>
        </w:rPr>
        <w:t>核心能力：</w:t>
      </w:r>
      <w:r w:rsidRPr="00284899">
        <w:rPr>
          <w:rFonts w:ascii="宋体" w:hAnsi="宋体" w:hint="eastAsia"/>
          <w:bCs/>
          <w:color w:val="000000" w:themeColor="text1"/>
          <w:kern w:val="0"/>
          <w:sz w:val="24"/>
          <w:szCs w:val="24"/>
        </w:rPr>
        <w:t>具备英语听、说、读、写、译各方面的综合能力。</w:t>
      </w:r>
    </w:p>
    <w:p w:rsidR="008D32A8" w:rsidRDefault="008D32A8" w:rsidP="008D32A8">
      <w:pPr>
        <w:spacing w:line="440" w:lineRule="exact"/>
        <w:ind w:firstLineChars="200" w:firstLine="482"/>
        <w:rPr>
          <w:rFonts w:ascii="宋体" w:hAnsi="宋体"/>
          <w:bCs/>
          <w:color w:val="000000" w:themeColor="text1"/>
          <w:kern w:val="0"/>
          <w:sz w:val="24"/>
          <w:szCs w:val="24"/>
        </w:rPr>
      </w:pPr>
      <w:r w:rsidRPr="00284899">
        <w:rPr>
          <w:rFonts w:hint="eastAsia"/>
          <w:b/>
          <w:color w:val="000000" w:themeColor="text1"/>
          <w:sz w:val="24"/>
          <w:szCs w:val="24"/>
        </w:rPr>
        <w:t>就业面向：</w:t>
      </w:r>
      <w:r w:rsidRPr="00284899">
        <w:rPr>
          <w:rFonts w:ascii="宋体" w:hAnsi="宋体" w:hint="eastAsia"/>
          <w:bCs/>
          <w:color w:val="000000" w:themeColor="text1"/>
          <w:kern w:val="0"/>
          <w:sz w:val="24"/>
          <w:szCs w:val="24"/>
        </w:rPr>
        <w:t>政府机关、涉外企事业单位、教育或翻译机构等。</w:t>
      </w:r>
    </w:p>
    <w:p w:rsidR="008D32A8" w:rsidRPr="005A4EB7" w:rsidRDefault="008D32A8" w:rsidP="008D32A8">
      <w:pPr>
        <w:spacing w:line="440" w:lineRule="exact"/>
        <w:ind w:firstLineChars="200" w:firstLine="480"/>
        <w:rPr>
          <w:rFonts w:ascii="宋体" w:hAnsi="宋体"/>
          <w:bCs/>
          <w:color w:val="000000" w:themeColor="text1"/>
          <w:kern w:val="0"/>
          <w:sz w:val="24"/>
          <w:szCs w:val="24"/>
        </w:rPr>
      </w:pPr>
    </w:p>
    <w:p w:rsidR="008D32A8" w:rsidRDefault="008D32A8" w:rsidP="008D32A8">
      <w:pPr>
        <w:spacing w:line="264" w:lineRule="auto"/>
        <w:rPr>
          <w:b/>
          <w:sz w:val="24"/>
          <w:szCs w:val="24"/>
        </w:rPr>
      </w:pPr>
      <w:r w:rsidRPr="00284899">
        <w:rPr>
          <w:rFonts w:hint="eastAsia"/>
          <w:b/>
          <w:sz w:val="24"/>
          <w:szCs w:val="24"/>
        </w:rPr>
        <w:t>三、社会人才需求</w:t>
      </w:r>
    </w:p>
    <w:p w:rsidR="008D32A8" w:rsidRPr="00910015" w:rsidRDefault="008D32A8" w:rsidP="008D32A8">
      <w:pPr>
        <w:spacing w:line="440" w:lineRule="exact"/>
        <w:ind w:firstLineChars="200" w:firstLine="480"/>
        <w:rPr>
          <w:color w:val="000000" w:themeColor="text1"/>
          <w:sz w:val="24"/>
          <w:szCs w:val="24"/>
        </w:rPr>
      </w:pPr>
      <w:r w:rsidRPr="00910015">
        <w:rPr>
          <w:rFonts w:hint="eastAsia"/>
          <w:color w:val="000000" w:themeColor="text1"/>
          <w:sz w:val="24"/>
          <w:szCs w:val="24"/>
        </w:rPr>
        <w:t>外经贸公司、涉外企事业单位等对英语专业人才需求很大。</w:t>
      </w:r>
    </w:p>
    <w:p w:rsidR="008D32A8" w:rsidRPr="005A4EB7" w:rsidRDefault="008D32A8" w:rsidP="008D32A8">
      <w:pPr>
        <w:spacing w:line="440" w:lineRule="exact"/>
        <w:ind w:firstLineChars="200" w:firstLine="482"/>
        <w:rPr>
          <w:b/>
          <w:color w:val="000000" w:themeColor="text1"/>
          <w:sz w:val="24"/>
          <w:szCs w:val="24"/>
        </w:rPr>
      </w:pPr>
    </w:p>
    <w:p w:rsidR="008D32A8" w:rsidRDefault="008D32A8" w:rsidP="008D32A8">
      <w:pPr>
        <w:spacing w:line="264" w:lineRule="auto"/>
        <w:rPr>
          <w:b/>
          <w:sz w:val="24"/>
          <w:szCs w:val="24"/>
        </w:rPr>
      </w:pPr>
      <w:r w:rsidRPr="00046A4C">
        <w:rPr>
          <w:rFonts w:hint="eastAsia"/>
          <w:b/>
          <w:sz w:val="24"/>
          <w:szCs w:val="24"/>
        </w:rPr>
        <w:t>四、学制</w:t>
      </w:r>
    </w:p>
    <w:p w:rsidR="008D32A8" w:rsidRDefault="008D32A8" w:rsidP="008D32A8">
      <w:pPr>
        <w:spacing w:line="440" w:lineRule="exact"/>
        <w:ind w:firstLineChars="200" w:firstLine="480"/>
        <w:rPr>
          <w:sz w:val="24"/>
          <w:szCs w:val="24"/>
        </w:rPr>
      </w:pPr>
      <w:r>
        <w:rPr>
          <w:rFonts w:hint="eastAsia"/>
          <w:sz w:val="24"/>
          <w:szCs w:val="24"/>
        </w:rPr>
        <w:t>标准</w:t>
      </w:r>
      <w:r w:rsidRPr="00284899">
        <w:rPr>
          <w:rFonts w:hint="eastAsia"/>
          <w:color w:val="000000" w:themeColor="text1"/>
          <w:sz w:val="24"/>
          <w:szCs w:val="24"/>
        </w:rPr>
        <w:t>修读</w:t>
      </w:r>
      <w:r w:rsidRPr="00762986">
        <w:rPr>
          <w:rFonts w:hint="eastAsia"/>
          <w:sz w:val="24"/>
          <w:szCs w:val="24"/>
        </w:rPr>
        <w:t>年限为</w:t>
      </w:r>
      <w:r w:rsidRPr="00762986">
        <w:rPr>
          <w:rFonts w:hint="eastAsia"/>
          <w:sz w:val="24"/>
          <w:szCs w:val="24"/>
        </w:rPr>
        <w:t>3</w:t>
      </w:r>
      <w:r w:rsidRPr="00762986">
        <w:rPr>
          <w:rFonts w:hint="eastAsia"/>
          <w:sz w:val="24"/>
          <w:szCs w:val="24"/>
        </w:rPr>
        <w:t>年</w:t>
      </w:r>
    </w:p>
    <w:p w:rsidR="008D32A8" w:rsidRPr="005A4EB7" w:rsidRDefault="008D32A8" w:rsidP="008D32A8">
      <w:pPr>
        <w:spacing w:line="440" w:lineRule="exact"/>
        <w:ind w:firstLineChars="200" w:firstLine="480"/>
        <w:rPr>
          <w:sz w:val="24"/>
          <w:szCs w:val="24"/>
        </w:rPr>
      </w:pPr>
    </w:p>
    <w:p w:rsidR="008D32A8" w:rsidRPr="00046A4C" w:rsidRDefault="008D32A8" w:rsidP="008D32A8">
      <w:pPr>
        <w:spacing w:line="264" w:lineRule="auto"/>
        <w:rPr>
          <w:b/>
          <w:sz w:val="24"/>
          <w:szCs w:val="24"/>
        </w:rPr>
      </w:pPr>
      <w:r w:rsidRPr="00046A4C">
        <w:rPr>
          <w:rFonts w:hint="eastAsia"/>
          <w:b/>
          <w:sz w:val="24"/>
          <w:szCs w:val="24"/>
        </w:rPr>
        <w:t>五、专业培养方案的有关说明</w:t>
      </w:r>
    </w:p>
    <w:p w:rsidR="008D32A8" w:rsidRPr="00046A4C" w:rsidRDefault="008D32A8" w:rsidP="008D32A8">
      <w:pPr>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Pr>
          <w:rFonts w:hint="eastAsia"/>
          <w:sz w:val="24"/>
          <w:szCs w:val="24"/>
        </w:rPr>
        <w:t>81</w:t>
      </w:r>
      <w:r w:rsidRPr="00046A4C">
        <w:rPr>
          <w:rFonts w:hint="eastAsia"/>
          <w:sz w:val="24"/>
          <w:szCs w:val="24"/>
        </w:rPr>
        <w:t>分</w:t>
      </w:r>
    </w:p>
    <w:p w:rsidR="008D32A8" w:rsidRDefault="008D32A8" w:rsidP="008D32A8">
      <w:pPr>
        <w:spacing w:line="440" w:lineRule="exact"/>
        <w:ind w:firstLineChars="200" w:firstLine="480"/>
        <w:rPr>
          <w:sz w:val="24"/>
          <w:szCs w:val="24"/>
        </w:rPr>
      </w:pPr>
      <w:r w:rsidRPr="00046A4C">
        <w:rPr>
          <w:rFonts w:hint="eastAsia"/>
          <w:sz w:val="24"/>
          <w:szCs w:val="24"/>
        </w:rPr>
        <w:t>（含全部选修课和实践教学学分）</w:t>
      </w:r>
    </w:p>
    <w:p w:rsidR="008D32A8" w:rsidRPr="00300200" w:rsidRDefault="008D32A8" w:rsidP="008D32A8">
      <w:pPr>
        <w:spacing w:line="440" w:lineRule="exact"/>
        <w:ind w:firstLineChars="200" w:firstLine="480"/>
        <w:rPr>
          <w:sz w:val="24"/>
          <w:szCs w:val="24"/>
        </w:rPr>
      </w:pPr>
      <w:r w:rsidRPr="00300200">
        <w:rPr>
          <w:rFonts w:hint="eastAsia"/>
          <w:sz w:val="24"/>
          <w:szCs w:val="24"/>
        </w:rPr>
        <w:t>毕业最低学分要求：</w:t>
      </w:r>
      <w:r>
        <w:rPr>
          <w:rFonts w:hint="eastAsia"/>
          <w:sz w:val="24"/>
          <w:szCs w:val="24"/>
        </w:rPr>
        <w:t>81</w:t>
      </w:r>
      <w:r w:rsidR="00DE4BEB">
        <w:rPr>
          <w:rFonts w:hint="eastAsia"/>
          <w:sz w:val="24"/>
          <w:szCs w:val="24"/>
        </w:rPr>
        <w:t>分</w:t>
      </w:r>
    </w:p>
    <w:p w:rsidR="008D32A8" w:rsidRDefault="008D32A8" w:rsidP="008D32A8">
      <w:pPr>
        <w:spacing w:line="440" w:lineRule="exact"/>
        <w:ind w:firstLineChars="200" w:firstLine="480"/>
        <w:rPr>
          <w:sz w:val="24"/>
          <w:szCs w:val="24"/>
        </w:rPr>
      </w:pPr>
    </w:p>
    <w:p w:rsidR="008D32A8" w:rsidRDefault="008D32A8" w:rsidP="008D32A8">
      <w:pPr>
        <w:spacing w:line="440" w:lineRule="exact"/>
        <w:ind w:firstLineChars="200" w:firstLine="480"/>
        <w:rPr>
          <w:sz w:val="24"/>
          <w:szCs w:val="24"/>
        </w:rPr>
      </w:pPr>
      <w:r w:rsidRPr="00762986">
        <w:rPr>
          <w:rFonts w:hint="eastAsia"/>
          <w:sz w:val="24"/>
          <w:szCs w:val="24"/>
        </w:rPr>
        <w:t>2</w:t>
      </w:r>
      <w:r w:rsidRPr="00762986">
        <w:rPr>
          <w:rFonts w:hint="eastAsia"/>
          <w:sz w:val="24"/>
          <w:szCs w:val="24"/>
        </w:rPr>
        <w:t>、授课方式为</w:t>
      </w:r>
      <w:r w:rsidRPr="00CB4218">
        <w:rPr>
          <w:rFonts w:hint="eastAsia"/>
          <w:color w:val="000000" w:themeColor="text1"/>
          <w:sz w:val="24"/>
          <w:szCs w:val="24"/>
        </w:rPr>
        <w:t>“</w:t>
      </w:r>
      <w:r>
        <w:rPr>
          <w:rFonts w:hint="eastAsia"/>
          <w:sz w:val="24"/>
          <w:szCs w:val="24"/>
        </w:rPr>
        <w:t>网络讲授</w:t>
      </w:r>
      <w:r>
        <w:rPr>
          <w:rFonts w:hint="eastAsia"/>
          <w:sz w:val="24"/>
          <w:szCs w:val="24"/>
        </w:rPr>
        <w:t>+</w:t>
      </w:r>
      <w:r>
        <w:rPr>
          <w:rFonts w:hint="eastAsia"/>
          <w:sz w:val="24"/>
          <w:szCs w:val="24"/>
        </w:rPr>
        <w:t>课堂</w:t>
      </w:r>
      <w:r w:rsidRPr="00CB4218">
        <w:rPr>
          <w:rFonts w:hint="eastAsia"/>
          <w:color w:val="000000" w:themeColor="text1"/>
          <w:sz w:val="24"/>
          <w:szCs w:val="24"/>
        </w:rPr>
        <w:t>授课</w:t>
      </w:r>
      <w:r w:rsidRPr="002C09B0">
        <w:rPr>
          <w:rFonts w:hint="eastAsia"/>
          <w:color w:val="000000" w:themeColor="text1"/>
          <w:sz w:val="24"/>
          <w:szCs w:val="24"/>
        </w:rPr>
        <w:t>”</w:t>
      </w:r>
      <w:r w:rsidRPr="00CB4218">
        <w:rPr>
          <w:rFonts w:hint="eastAsia"/>
          <w:color w:val="000000" w:themeColor="text1"/>
          <w:sz w:val="24"/>
          <w:szCs w:val="24"/>
        </w:rPr>
        <w:t>相结合，线上、线下学时比例为</w:t>
      </w:r>
      <w:r w:rsidRPr="00CB4218">
        <w:rPr>
          <w:rFonts w:hint="eastAsia"/>
          <w:color w:val="000000" w:themeColor="text1"/>
          <w:sz w:val="24"/>
          <w:szCs w:val="24"/>
        </w:rPr>
        <w:t>1</w:t>
      </w:r>
      <w:r w:rsidRPr="00CB4218">
        <w:rPr>
          <w:rFonts w:hint="eastAsia"/>
          <w:color w:val="000000" w:themeColor="text1"/>
          <w:sz w:val="24"/>
          <w:szCs w:val="24"/>
        </w:rPr>
        <w:t>：</w:t>
      </w:r>
      <w:r w:rsidRPr="00CB4218">
        <w:rPr>
          <w:rFonts w:hint="eastAsia"/>
          <w:color w:val="000000" w:themeColor="text1"/>
          <w:sz w:val="24"/>
          <w:szCs w:val="24"/>
        </w:rPr>
        <w:t>1</w:t>
      </w:r>
      <w:r w:rsidRPr="00CB4218">
        <w:rPr>
          <w:rFonts w:hint="eastAsia"/>
          <w:color w:val="000000" w:themeColor="text1"/>
          <w:sz w:val="24"/>
          <w:szCs w:val="24"/>
        </w:rPr>
        <w:t>，</w:t>
      </w:r>
      <w:r>
        <w:rPr>
          <w:rFonts w:hint="eastAsia"/>
          <w:sz w:val="24"/>
          <w:szCs w:val="24"/>
        </w:rPr>
        <w:t>公共选修课全部为网络在线学习课程。</w:t>
      </w:r>
    </w:p>
    <w:p w:rsidR="008D32A8" w:rsidRPr="005A4EB7" w:rsidRDefault="008D32A8" w:rsidP="008D32A8">
      <w:pPr>
        <w:spacing w:line="440" w:lineRule="exact"/>
        <w:ind w:firstLineChars="200" w:firstLine="480"/>
        <w:rPr>
          <w:sz w:val="24"/>
          <w:szCs w:val="24"/>
        </w:rPr>
      </w:pPr>
    </w:p>
    <w:p w:rsidR="008D32A8" w:rsidRDefault="008D32A8" w:rsidP="008D32A8">
      <w:pPr>
        <w:widowControl/>
        <w:jc w:val="left"/>
        <w:rPr>
          <w:sz w:val="24"/>
          <w:szCs w:val="24"/>
        </w:rPr>
      </w:pPr>
      <w:r>
        <w:rPr>
          <w:sz w:val="24"/>
          <w:szCs w:val="24"/>
        </w:rPr>
        <w:br w:type="page"/>
      </w:r>
    </w:p>
    <w:p w:rsidR="008D32A8" w:rsidRDefault="008D32A8" w:rsidP="00375F34">
      <w:pPr>
        <w:spacing w:line="440" w:lineRule="exact"/>
        <w:rPr>
          <w:sz w:val="24"/>
          <w:szCs w:val="24"/>
        </w:rPr>
      </w:pPr>
      <w:r>
        <w:rPr>
          <w:rFonts w:hint="eastAsia"/>
          <w:sz w:val="24"/>
          <w:szCs w:val="24"/>
        </w:rPr>
        <w:lastRenderedPageBreak/>
        <w:t>3</w:t>
      </w:r>
      <w:r>
        <w:rPr>
          <w:rFonts w:hint="eastAsia"/>
          <w:sz w:val="24"/>
          <w:szCs w:val="24"/>
        </w:rPr>
        <w:t>、</w:t>
      </w:r>
      <w:r w:rsidRPr="00762986">
        <w:rPr>
          <w:rFonts w:hint="eastAsia"/>
          <w:sz w:val="24"/>
          <w:szCs w:val="24"/>
        </w:rPr>
        <w:t>毕业学分要求及课程体系学时学分分配</w:t>
      </w:r>
      <w:r w:rsidR="00207FAB" w:rsidRPr="00207FAB">
        <w:rPr>
          <w:rFonts w:hint="eastAsia"/>
          <w:sz w:val="24"/>
          <w:szCs w:val="24"/>
        </w:rPr>
        <w:t>（根据课程设置一览表统计填写）。</w:t>
      </w:r>
    </w:p>
    <w:p w:rsidR="00375F34" w:rsidRPr="00375F34" w:rsidRDefault="00375F34" w:rsidP="00375F34">
      <w:pPr>
        <w:spacing w:line="440" w:lineRule="exact"/>
        <w:rPr>
          <w:sz w:val="24"/>
          <w:szCs w:val="24"/>
        </w:rPr>
      </w:pPr>
    </w:p>
    <w:tbl>
      <w:tblPr>
        <w:tblStyle w:val="a5"/>
        <w:tblW w:w="8465" w:type="dxa"/>
        <w:jc w:val="center"/>
        <w:tblLook w:val="04A0" w:firstRow="1" w:lastRow="0" w:firstColumn="1" w:lastColumn="0" w:noHBand="0" w:noVBand="1"/>
      </w:tblPr>
      <w:tblGrid>
        <w:gridCol w:w="2473"/>
        <w:gridCol w:w="2694"/>
        <w:gridCol w:w="3298"/>
      </w:tblGrid>
      <w:tr w:rsidR="008D32A8" w:rsidRPr="00046A4C" w:rsidTr="00375F34">
        <w:trPr>
          <w:trHeight w:val="494"/>
          <w:jc w:val="center"/>
        </w:trPr>
        <w:tc>
          <w:tcPr>
            <w:tcW w:w="0" w:type="auto"/>
            <w:vAlign w:val="center"/>
          </w:tcPr>
          <w:p w:rsidR="008D32A8" w:rsidRPr="00046A4C" w:rsidRDefault="008D32A8" w:rsidP="008D32A8">
            <w:pPr>
              <w:spacing w:line="360" w:lineRule="auto"/>
              <w:jc w:val="center"/>
              <w:rPr>
                <w:sz w:val="24"/>
                <w:szCs w:val="24"/>
              </w:rPr>
            </w:pPr>
            <w:r w:rsidRPr="00046A4C">
              <w:rPr>
                <w:rFonts w:hint="eastAsia"/>
                <w:sz w:val="24"/>
                <w:szCs w:val="24"/>
              </w:rPr>
              <w:t>课程类别</w:t>
            </w:r>
          </w:p>
        </w:tc>
        <w:tc>
          <w:tcPr>
            <w:tcW w:w="2694" w:type="dxa"/>
            <w:vAlign w:val="center"/>
          </w:tcPr>
          <w:p w:rsidR="008D32A8" w:rsidRPr="00046A4C" w:rsidRDefault="008D32A8" w:rsidP="008D32A8">
            <w:pPr>
              <w:spacing w:line="360" w:lineRule="auto"/>
              <w:jc w:val="center"/>
              <w:rPr>
                <w:sz w:val="24"/>
                <w:szCs w:val="24"/>
              </w:rPr>
            </w:pPr>
            <w:r w:rsidRPr="00046A4C">
              <w:rPr>
                <w:rFonts w:hint="eastAsia"/>
                <w:sz w:val="24"/>
                <w:szCs w:val="24"/>
              </w:rPr>
              <w:t>学分</w:t>
            </w:r>
            <w:r w:rsidRPr="00046A4C">
              <w:rPr>
                <w:rFonts w:hint="eastAsia"/>
                <w:sz w:val="24"/>
                <w:szCs w:val="24"/>
              </w:rPr>
              <w:t>/</w:t>
            </w:r>
            <w:r w:rsidRPr="00046A4C">
              <w:rPr>
                <w:rFonts w:hint="eastAsia"/>
                <w:sz w:val="24"/>
                <w:szCs w:val="24"/>
              </w:rPr>
              <w:t>学时</w:t>
            </w:r>
          </w:p>
        </w:tc>
        <w:tc>
          <w:tcPr>
            <w:tcW w:w="3298" w:type="dxa"/>
            <w:vAlign w:val="center"/>
          </w:tcPr>
          <w:p w:rsidR="008D32A8" w:rsidRPr="00046A4C" w:rsidRDefault="008D32A8" w:rsidP="008D32A8">
            <w:pPr>
              <w:spacing w:line="360" w:lineRule="auto"/>
              <w:jc w:val="center"/>
              <w:rPr>
                <w:sz w:val="24"/>
                <w:szCs w:val="24"/>
              </w:rPr>
            </w:pPr>
            <w:r w:rsidRPr="00046A4C">
              <w:rPr>
                <w:rFonts w:hint="eastAsia"/>
                <w:sz w:val="24"/>
                <w:szCs w:val="24"/>
              </w:rPr>
              <w:t>占课程体系学分比例（</w:t>
            </w:r>
            <w:r w:rsidRPr="00046A4C">
              <w:rPr>
                <w:rFonts w:hint="eastAsia"/>
                <w:sz w:val="24"/>
                <w:szCs w:val="24"/>
              </w:rPr>
              <w:t>%</w:t>
            </w:r>
            <w:r w:rsidRPr="00046A4C">
              <w:rPr>
                <w:rFonts w:hint="eastAsia"/>
                <w:sz w:val="24"/>
                <w:szCs w:val="24"/>
              </w:rPr>
              <w:t>）</w:t>
            </w:r>
          </w:p>
        </w:tc>
      </w:tr>
      <w:tr w:rsidR="008D32A8" w:rsidRPr="00046A4C" w:rsidTr="00375F34">
        <w:trPr>
          <w:trHeight w:val="319"/>
          <w:jc w:val="center"/>
        </w:trPr>
        <w:tc>
          <w:tcPr>
            <w:tcW w:w="0" w:type="auto"/>
            <w:vAlign w:val="center"/>
          </w:tcPr>
          <w:p w:rsidR="008D32A8" w:rsidRPr="00046A4C" w:rsidRDefault="008D32A8" w:rsidP="008D32A8">
            <w:pPr>
              <w:jc w:val="center"/>
              <w:rPr>
                <w:sz w:val="24"/>
                <w:szCs w:val="24"/>
              </w:rPr>
            </w:pPr>
            <w:r w:rsidRPr="00046A4C">
              <w:rPr>
                <w:rFonts w:hint="eastAsia"/>
                <w:sz w:val="24"/>
                <w:szCs w:val="24"/>
              </w:rPr>
              <w:t>公共基础课</w:t>
            </w:r>
          </w:p>
        </w:tc>
        <w:tc>
          <w:tcPr>
            <w:tcW w:w="2694" w:type="dxa"/>
          </w:tcPr>
          <w:p w:rsidR="008D32A8" w:rsidRPr="00046A4C" w:rsidRDefault="008D32A8" w:rsidP="008D32A8">
            <w:pPr>
              <w:jc w:val="center"/>
              <w:rPr>
                <w:sz w:val="24"/>
                <w:szCs w:val="24"/>
              </w:rPr>
            </w:pPr>
            <w:r>
              <w:rPr>
                <w:rFonts w:hint="eastAsia"/>
                <w:sz w:val="24"/>
                <w:szCs w:val="24"/>
              </w:rPr>
              <w:t>6/108</w:t>
            </w:r>
          </w:p>
        </w:tc>
        <w:tc>
          <w:tcPr>
            <w:tcW w:w="3298" w:type="dxa"/>
            <w:vAlign w:val="bottom"/>
          </w:tcPr>
          <w:p w:rsidR="008D32A8" w:rsidRDefault="008D32A8" w:rsidP="008D32A8">
            <w:pPr>
              <w:jc w:val="center"/>
              <w:rPr>
                <w:rFonts w:ascii="宋体" w:hAnsi="宋体" w:cs="宋体"/>
                <w:color w:val="000000"/>
                <w:sz w:val="22"/>
              </w:rPr>
            </w:pPr>
            <w:r>
              <w:rPr>
                <w:rFonts w:hint="eastAsia"/>
                <w:color w:val="000000"/>
                <w:sz w:val="22"/>
              </w:rPr>
              <w:t>7.41%</w:t>
            </w:r>
          </w:p>
        </w:tc>
      </w:tr>
      <w:tr w:rsidR="008D32A8" w:rsidRPr="00046A4C" w:rsidTr="00375F34">
        <w:trPr>
          <w:trHeight w:val="335"/>
          <w:jc w:val="center"/>
        </w:trPr>
        <w:tc>
          <w:tcPr>
            <w:tcW w:w="0" w:type="auto"/>
            <w:vAlign w:val="center"/>
          </w:tcPr>
          <w:p w:rsidR="008D32A8" w:rsidRPr="00046A4C" w:rsidRDefault="008D32A8" w:rsidP="008D32A8">
            <w:pPr>
              <w:jc w:val="center"/>
              <w:rPr>
                <w:sz w:val="24"/>
                <w:szCs w:val="24"/>
              </w:rPr>
            </w:pPr>
            <w:r w:rsidRPr="00046A4C">
              <w:rPr>
                <w:rFonts w:hint="eastAsia"/>
                <w:sz w:val="24"/>
                <w:szCs w:val="24"/>
              </w:rPr>
              <w:t>公共选修课（</w:t>
            </w:r>
            <w:r>
              <w:rPr>
                <w:rFonts w:hint="eastAsia"/>
                <w:sz w:val="24"/>
                <w:szCs w:val="24"/>
              </w:rPr>
              <w:t>3/8</w:t>
            </w:r>
            <w:r w:rsidRPr="00046A4C">
              <w:rPr>
                <w:rFonts w:hint="eastAsia"/>
                <w:sz w:val="24"/>
                <w:szCs w:val="24"/>
              </w:rPr>
              <w:t>）</w:t>
            </w:r>
          </w:p>
        </w:tc>
        <w:tc>
          <w:tcPr>
            <w:tcW w:w="2694" w:type="dxa"/>
          </w:tcPr>
          <w:p w:rsidR="008D32A8" w:rsidRPr="00046A4C" w:rsidRDefault="008D32A8" w:rsidP="008D32A8">
            <w:pPr>
              <w:jc w:val="center"/>
              <w:rPr>
                <w:sz w:val="24"/>
                <w:szCs w:val="24"/>
              </w:rPr>
            </w:pPr>
            <w:r>
              <w:rPr>
                <w:rFonts w:hint="eastAsia"/>
                <w:sz w:val="24"/>
                <w:szCs w:val="24"/>
              </w:rPr>
              <w:t>6/108</w:t>
            </w:r>
          </w:p>
        </w:tc>
        <w:tc>
          <w:tcPr>
            <w:tcW w:w="3298" w:type="dxa"/>
            <w:vAlign w:val="bottom"/>
          </w:tcPr>
          <w:p w:rsidR="008D32A8" w:rsidRDefault="008D32A8" w:rsidP="008D32A8">
            <w:pPr>
              <w:jc w:val="center"/>
              <w:rPr>
                <w:rFonts w:ascii="宋体" w:hAnsi="宋体" w:cs="宋体"/>
                <w:color w:val="000000"/>
                <w:sz w:val="22"/>
              </w:rPr>
            </w:pPr>
            <w:r>
              <w:rPr>
                <w:rFonts w:hint="eastAsia"/>
                <w:color w:val="000000"/>
                <w:sz w:val="22"/>
              </w:rPr>
              <w:t>7.41%</w:t>
            </w:r>
          </w:p>
        </w:tc>
      </w:tr>
      <w:tr w:rsidR="008D32A8" w:rsidRPr="00046A4C" w:rsidTr="00375F34">
        <w:trPr>
          <w:trHeight w:val="319"/>
          <w:jc w:val="center"/>
        </w:trPr>
        <w:tc>
          <w:tcPr>
            <w:tcW w:w="0" w:type="auto"/>
            <w:vAlign w:val="center"/>
          </w:tcPr>
          <w:p w:rsidR="008D32A8" w:rsidRPr="00046A4C" w:rsidRDefault="008D32A8" w:rsidP="008D32A8">
            <w:pPr>
              <w:jc w:val="center"/>
              <w:rPr>
                <w:sz w:val="24"/>
                <w:szCs w:val="24"/>
              </w:rPr>
            </w:pPr>
            <w:r w:rsidRPr="00046A4C">
              <w:rPr>
                <w:rFonts w:hint="eastAsia"/>
                <w:sz w:val="24"/>
                <w:szCs w:val="24"/>
              </w:rPr>
              <w:t>专业基础课</w:t>
            </w:r>
          </w:p>
        </w:tc>
        <w:tc>
          <w:tcPr>
            <w:tcW w:w="2694" w:type="dxa"/>
          </w:tcPr>
          <w:p w:rsidR="008D32A8" w:rsidRPr="00046A4C" w:rsidRDefault="008D32A8" w:rsidP="008D32A8">
            <w:pPr>
              <w:jc w:val="center"/>
              <w:rPr>
                <w:sz w:val="24"/>
                <w:szCs w:val="24"/>
              </w:rPr>
            </w:pPr>
            <w:r>
              <w:rPr>
                <w:rFonts w:hint="eastAsia"/>
                <w:sz w:val="24"/>
                <w:szCs w:val="24"/>
              </w:rPr>
              <w:t>36/648</w:t>
            </w:r>
          </w:p>
        </w:tc>
        <w:tc>
          <w:tcPr>
            <w:tcW w:w="3298" w:type="dxa"/>
            <w:vAlign w:val="bottom"/>
          </w:tcPr>
          <w:p w:rsidR="008D32A8" w:rsidRDefault="008D32A8" w:rsidP="008D32A8">
            <w:pPr>
              <w:jc w:val="center"/>
              <w:rPr>
                <w:rFonts w:ascii="宋体" w:hAnsi="宋体" w:cs="宋体"/>
                <w:color w:val="000000"/>
                <w:sz w:val="22"/>
              </w:rPr>
            </w:pPr>
            <w:r>
              <w:rPr>
                <w:rFonts w:hint="eastAsia"/>
                <w:color w:val="000000"/>
                <w:sz w:val="22"/>
              </w:rPr>
              <w:t>44.44%</w:t>
            </w:r>
          </w:p>
        </w:tc>
      </w:tr>
      <w:tr w:rsidR="008D32A8" w:rsidRPr="00046A4C" w:rsidTr="00375F34">
        <w:trPr>
          <w:trHeight w:val="335"/>
          <w:jc w:val="center"/>
        </w:trPr>
        <w:tc>
          <w:tcPr>
            <w:tcW w:w="0" w:type="auto"/>
            <w:vAlign w:val="center"/>
          </w:tcPr>
          <w:p w:rsidR="008D32A8" w:rsidRPr="00046A4C" w:rsidRDefault="008D32A8" w:rsidP="008D32A8">
            <w:pPr>
              <w:jc w:val="center"/>
              <w:rPr>
                <w:sz w:val="24"/>
                <w:szCs w:val="24"/>
              </w:rPr>
            </w:pPr>
            <w:r w:rsidRPr="00046A4C">
              <w:rPr>
                <w:rFonts w:hint="eastAsia"/>
                <w:sz w:val="24"/>
                <w:szCs w:val="24"/>
              </w:rPr>
              <w:t>专业课</w:t>
            </w:r>
          </w:p>
        </w:tc>
        <w:tc>
          <w:tcPr>
            <w:tcW w:w="2694" w:type="dxa"/>
          </w:tcPr>
          <w:p w:rsidR="008D32A8" w:rsidRPr="00046A4C" w:rsidRDefault="008D32A8" w:rsidP="008D32A8">
            <w:pPr>
              <w:jc w:val="center"/>
              <w:rPr>
                <w:sz w:val="24"/>
                <w:szCs w:val="24"/>
              </w:rPr>
            </w:pPr>
            <w:r>
              <w:rPr>
                <w:rFonts w:hint="eastAsia"/>
                <w:sz w:val="24"/>
                <w:szCs w:val="24"/>
              </w:rPr>
              <w:t>27/486</w:t>
            </w:r>
          </w:p>
        </w:tc>
        <w:tc>
          <w:tcPr>
            <w:tcW w:w="3298" w:type="dxa"/>
            <w:vAlign w:val="bottom"/>
          </w:tcPr>
          <w:p w:rsidR="008D32A8" w:rsidRDefault="008D32A8" w:rsidP="008D32A8">
            <w:pPr>
              <w:jc w:val="center"/>
              <w:rPr>
                <w:rFonts w:ascii="宋体" w:hAnsi="宋体" w:cs="宋体"/>
                <w:color w:val="000000"/>
                <w:sz w:val="22"/>
              </w:rPr>
            </w:pPr>
            <w:r>
              <w:rPr>
                <w:rFonts w:hint="eastAsia"/>
                <w:color w:val="000000"/>
                <w:sz w:val="22"/>
              </w:rPr>
              <w:t>33.33%</w:t>
            </w:r>
          </w:p>
        </w:tc>
      </w:tr>
      <w:tr w:rsidR="008D32A8" w:rsidRPr="00046A4C" w:rsidTr="00375F34">
        <w:trPr>
          <w:trHeight w:val="319"/>
          <w:jc w:val="center"/>
        </w:trPr>
        <w:tc>
          <w:tcPr>
            <w:tcW w:w="0" w:type="auto"/>
            <w:vAlign w:val="center"/>
          </w:tcPr>
          <w:p w:rsidR="008D32A8" w:rsidRPr="00046A4C" w:rsidRDefault="008D32A8" w:rsidP="008D32A8">
            <w:pPr>
              <w:jc w:val="center"/>
              <w:rPr>
                <w:sz w:val="24"/>
                <w:szCs w:val="24"/>
              </w:rPr>
            </w:pPr>
            <w:r w:rsidRPr="00046A4C">
              <w:rPr>
                <w:rFonts w:hint="eastAsia"/>
                <w:sz w:val="24"/>
                <w:szCs w:val="24"/>
              </w:rPr>
              <w:t>实践环节</w:t>
            </w:r>
          </w:p>
        </w:tc>
        <w:tc>
          <w:tcPr>
            <w:tcW w:w="2694" w:type="dxa"/>
          </w:tcPr>
          <w:p w:rsidR="008D32A8" w:rsidRPr="00046A4C" w:rsidRDefault="008D32A8" w:rsidP="008D32A8">
            <w:pPr>
              <w:jc w:val="center"/>
              <w:rPr>
                <w:sz w:val="24"/>
                <w:szCs w:val="24"/>
              </w:rPr>
            </w:pPr>
            <w:r>
              <w:rPr>
                <w:rFonts w:hint="eastAsia"/>
                <w:sz w:val="24"/>
                <w:szCs w:val="24"/>
              </w:rPr>
              <w:t>6/108</w:t>
            </w:r>
          </w:p>
        </w:tc>
        <w:tc>
          <w:tcPr>
            <w:tcW w:w="3298" w:type="dxa"/>
            <w:vAlign w:val="bottom"/>
          </w:tcPr>
          <w:p w:rsidR="008D32A8" w:rsidRDefault="008D32A8" w:rsidP="008D32A8">
            <w:pPr>
              <w:jc w:val="center"/>
              <w:rPr>
                <w:rFonts w:ascii="宋体" w:hAnsi="宋体" w:cs="宋体"/>
                <w:color w:val="000000"/>
                <w:sz w:val="22"/>
              </w:rPr>
            </w:pPr>
            <w:r>
              <w:rPr>
                <w:rFonts w:hint="eastAsia"/>
                <w:color w:val="000000"/>
                <w:sz w:val="22"/>
              </w:rPr>
              <w:t>7.41%</w:t>
            </w:r>
          </w:p>
        </w:tc>
      </w:tr>
      <w:tr w:rsidR="008D32A8" w:rsidRPr="00046A4C" w:rsidTr="00375F34">
        <w:trPr>
          <w:trHeight w:val="510"/>
          <w:jc w:val="center"/>
        </w:trPr>
        <w:tc>
          <w:tcPr>
            <w:tcW w:w="0" w:type="auto"/>
            <w:vAlign w:val="center"/>
          </w:tcPr>
          <w:p w:rsidR="008D32A8" w:rsidRPr="00046A4C" w:rsidRDefault="008D32A8" w:rsidP="008D32A8">
            <w:pPr>
              <w:spacing w:line="360" w:lineRule="auto"/>
              <w:jc w:val="center"/>
              <w:rPr>
                <w:sz w:val="24"/>
                <w:szCs w:val="24"/>
              </w:rPr>
            </w:pPr>
            <w:r w:rsidRPr="00046A4C">
              <w:rPr>
                <w:rFonts w:hint="eastAsia"/>
                <w:sz w:val="24"/>
                <w:szCs w:val="24"/>
              </w:rPr>
              <w:t>合计</w:t>
            </w:r>
          </w:p>
        </w:tc>
        <w:tc>
          <w:tcPr>
            <w:tcW w:w="2694" w:type="dxa"/>
          </w:tcPr>
          <w:p w:rsidR="008D32A8" w:rsidRPr="00046A4C" w:rsidRDefault="008D32A8" w:rsidP="008D32A8">
            <w:pPr>
              <w:spacing w:line="360" w:lineRule="auto"/>
              <w:jc w:val="center"/>
              <w:rPr>
                <w:sz w:val="24"/>
                <w:szCs w:val="24"/>
              </w:rPr>
            </w:pPr>
            <w:r>
              <w:rPr>
                <w:rFonts w:hint="eastAsia"/>
                <w:sz w:val="24"/>
                <w:szCs w:val="24"/>
              </w:rPr>
              <w:t>81/1458</w:t>
            </w:r>
          </w:p>
        </w:tc>
        <w:tc>
          <w:tcPr>
            <w:tcW w:w="3298" w:type="dxa"/>
          </w:tcPr>
          <w:p w:rsidR="008D32A8" w:rsidRPr="00046A4C" w:rsidRDefault="008D32A8" w:rsidP="008D32A8">
            <w:pPr>
              <w:spacing w:line="360" w:lineRule="auto"/>
              <w:jc w:val="center"/>
              <w:rPr>
                <w:sz w:val="24"/>
                <w:szCs w:val="24"/>
              </w:rPr>
            </w:pPr>
            <w:r>
              <w:rPr>
                <w:rFonts w:hint="eastAsia"/>
                <w:sz w:val="24"/>
                <w:szCs w:val="24"/>
              </w:rPr>
              <w:t>100%</w:t>
            </w:r>
          </w:p>
        </w:tc>
      </w:tr>
    </w:tbl>
    <w:p w:rsidR="008D32A8" w:rsidRDefault="008D32A8" w:rsidP="008D32A8">
      <w:pPr>
        <w:spacing w:line="360" w:lineRule="auto"/>
        <w:rPr>
          <w:sz w:val="24"/>
          <w:szCs w:val="24"/>
        </w:rPr>
      </w:pPr>
    </w:p>
    <w:p w:rsidR="008D32A8" w:rsidRDefault="008D32A8" w:rsidP="008D32A8">
      <w:pPr>
        <w:spacing w:line="360" w:lineRule="auto"/>
        <w:rPr>
          <w:color w:val="000000" w:themeColor="text1"/>
          <w:sz w:val="24"/>
          <w:szCs w:val="24"/>
        </w:rPr>
      </w:pPr>
      <w:r>
        <w:rPr>
          <w:rFonts w:hint="eastAsia"/>
          <w:sz w:val="24"/>
          <w:szCs w:val="24"/>
        </w:rPr>
        <w:t>4</w:t>
      </w:r>
      <w:r w:rsidRPr="00046A4C">
        <w:rPr>
          <w:rFonts w:hint="eastAsia"/>
          <w:sz w:val="24"/>
          <w:szCs w:val="24"/>
        </w:rPr>
        <w:t>、主要实践环节：</w:t>
      </w:r>
      <w:r w:rsidRPr="00284899">
        <w:rPr>
          <w:rFonts w:hint="eastAsia"/>
          <w:color w:val="000000" w:themeColor="text1"/>
          <w:sz w:val="24"/>
          <w:szCs w:val="24"/>
        </w:rPr>
        <w:t>含社会实践、专业实习等。</w:t>
      </w:r>
    </w:p>
    <w:p w:rsidR="008D32A8" w:rsidRDefault="008D32A8" w:rsidP="008D32A8">
      <w:pPr>
        <w:spacing w:line="360" w:lineRule="auto"/>
        <w:rPr>
          <w:color w:val="FF0000"/>
          <w:sz w:val="24"/>
          <w:szCs w:val="24"/>
        </w:rPr>
      </w:pPr>
    </w:p>
    <w:p w:rsidR="00556469" w:rsidRDefault="00556469">
      <w:pPr>
        <w:widowControl/>
        <w:jc w:val="left"/>
        <w:rPr>
          <w:sz w:val="24"/>
          <w:szCs w:val="24"/>
        </w:rPr>
      </w:pPr>
      <w:r>
        <w:rPr>
          <w:sz w:val="24"/>
          <w:szCs w:val="24"/>
        </w:rPr>
        <w:br w:type="page"/>
      </w:r>
    </w:p>
    <w:p w:rsidR="008D32A8" w:rsidRDefault="008D32A8" w:rsidP="008D32A8">
      <w:pPr>
        <w:spacing w:line="360" w:lineRule="auto"/>
        <w:rPr>
          <w:b/>
          <w:sz w:val="24"/>
          <w:szCs w:val="24"/>
        </w:rPr>
      </w:pPr>
      <w:r w:rsidRPr="00910015">
        <w:rPr>
          <w:rFonts w:hint="eastAsia"/>
          <w:sz w:val="24"/>
          <w:szCs w:val="24"/>
        </w:rPr>
        <w:lastRenderedPageBreak/>
        <w:t>5</w:t>
      </w:r>
      <w:r>
        <w:rPr>
          <w:rFonts w:hint="eastAsia"/>
        </w:rPr>
        <w:t>、</w:t>
      </w:r>
      <w:r w:rsidRPr="00E36316">
        <w:rPr>
          <w:rFonts w:hint="eastAsia"/>
          <w:b/>
          <w:sz w:val="24"/>
          <w:szCs w:val="24"/>
        </w:rPr>
        <w:t>本专业开设课程名称中英文对照表</w:t>
      </w:r>
    </w:p>
    <w:p w:rsidR="008D32A8" w:rsidRPr="00E36316" w:rsidRDefault="008D32A8" w:rsidP="008D32A8">
      <w:pPr>
        <w:spacing w:line="360" w:lineRule="auto"/>
        <w:rPr>
          <w:b/>
          <w:sz w:val="24"/>
          <w:szCs w:val="24"/>
        </w:rPr>
      </w:pPr>
      <w:r>
        <w:rPr>
          <w:rFonts w:ascii="宋体" w:hint="eastAsia"/>
          <w:b/>
          <w:bCs/>
          <w:kern w:val="0"/>
          <w:sz w:val="24"/>
          <w:lang w:val="zh-CN"/>
        </w:rPr>
        <w:t>专业名称（中文）：</w:t>
      </w:r>
      <w:r w:rsidRPr="002A2F63">
        <w:rPr>
          <w:rFonts w:ascii="宋体" w:hint="eastAsia"/>
          <w:b/>
          <w:bCs/>
          <w:kern w:val="0"/>
          <w:sz w:val="24"/>
          <w:lang w:val="zh-CN"/>
        </w:rPr>
        <w:t>应用英语</w:t>
      </w:r>
      <w:r>
        <w:rPr>
          <w:b/>
          <w:bCs/>
          <w:kern w:val="0"/>
          <w:sz w:val="24"/>
          <w:lang w:val="zh-CN"/>
        </w:rPr>
        <w:t xml:space="preserve">     </w:t>
      </w:r>
      <w:r>
        <w:rPr>
          <w:rFonts w:ascii="宋体" w:hint="eastAsia"/>
          <w:b/>
          <w:bCs/>
          <w:kern w:val="0"/>
          <w:sz w:val="24"/>
          <w:lang w:val="zh-CN"/>
        </w:rPr>
        <w:t>专业名称（英文）：</w:t>
      </w:r>
      <w:r w:rsidR="00A10CE0" w:rsidRPr="00760F25">
        <w:rPr>
          <w:rFonts w:asciiTheme="minorEastAsia" w:eastAsiaTheme="minorEastAsia" w:hAnsiTheme="minorEastAsia" w:cs="Tahoma"/>
          <w:b/>
          <w:color w:val="000000" w:themeColor="text1"/>
          <w:sz w:val="24"/>
          <w:szCs w:val="24"/>
        </w:rPr>
        <w:t>Application English</w:t>
      </w:r>
    </w:p>
    <w:tbl>
      <w:tblPr>
        <w:tblStyle w:val="a5"/>
        <w:tblW w:w="8547" w:type="dxa"/>
        <w:tblLook w:val="04A0" w:firstRow="1" w:lastRow="0" w:firstColumn="1" w:lastColumn="0" w:noHBand="0" w:noVBand="1"/>
      </w:tblPr>
      <w:tblGrid>
        <w:gridCol w:w="825"/>
        <w:gridCol w:w="3056"/>
        <w:gridCol w:w="4666"/>
      </w:tblGrid>
      <w:tr w:rsidR="008D32A8" w:rsidTr="00B21232">
        <w:trPr>
          <w:trHeight w:val="569"/>
        </w:trPr>
        <w:tc>
          <w:tcPr>
            <w:tcW w:w="825" w:type="dxa"/>
            <w:vAlign w:val="center"/>
          </w:tcPr>
          <w:p w:rsidR="008D32A8" w:rsidRPr="00E75AF0" w:rsidRDefault="008D32A8" w:rsidP="00556469">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序号</w:t>
            </w:r>
          </w:p>
        </w:tc>
        <w:tc>
          <w:tcPr>
            <w:tcW w:w="3056" w:type="dxa"/>
            <w:vAlign w:val="center"/>
          </w:tcPr>
          <w:p w:rsidR="008D32A8" w:rsidRPr="00E75AF0" w:rsidRDefault="008D32A8" w:rsidP="00556469">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课程名称（中文）</w:t>
            </w:r>
          </w:p>
        </w:tc>
        <w:tc>
          <w:tcPr>
            <w:tcW w:w="4666" w:type="dxa"/>
            <w:vAlign w:val="center"/>
          </w:tcPr>
          <w:p w:rsidR="008D32A8" w:rsidRPr="00E75AF0" w:rsidRDefault="008D32A8" w:rsidP="00556469">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课程名称（英文）</w:t>
            </w:r>
          </w:p>
        </w:tc>
      </w:tr>
      <w:tr w:rsidR="008D32A8" w:rsidTr="00B21232">
        <w:trPr>
          <w:trHeight w:val="569"/>
        </w:trPr>
        <w:tc>
          <w:tcPr>
            <w:tcW w:w="825"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1</w:t>
            </w:r>
          </w:p>
        </w:tc>
        <w:tc>
          <w:tcPr>
            <w:tcW w:w="3056"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思想道德修养与法律基础</w:t>
            </w:r>
          </w:p>
        </w:tc>
        <w:tc>
          <w:tcPr>
            <w:tcW w:w="4666" w:type="dxa"/>
            <w:vAlign w:val="center"/>
          </w:tcPr>
          <w:p w:rsidR="008D32A8" w:rsidRPr="00E75AF0" w:rsidRDefault="008D32A8" w:rsidP="004B2F3F">
            <w:pPr>
              <w:jc w:val="center"/>
              <w:rPr>
                <w:rFonts w:asciiTheme="minorEastAsia" w:eastAsiaTheme="minorEastAsia" w:hAnsiTheme="minorEastAsia"/>
                <w:color w:val="000000" w:themeColor="text1"/>
                <w:sz w:val="24"/>
                <w:szCs w:val="24"/>
              </w:rPr>
            </w:pPr>
            <w:r w:rsidRPr="00E75AF0">
              <w:rPr>
                <w:rFonts w:asciiTheme="minorEastAsia" w:eastAsiaTheme="minorEastAsia" w:hAnsiTheme="minorEastAsia"/>
                <w:color w:val="000000" w:themeColor="text1"/>
                <w:sz w:val="24"/>
                <w:szCs w:val="24"/>
              </w:rPr>
              <w:t xml:space="preserve">Ideological and Political Theories </w:t>
            </w:r>
            <w:r w:rsidRPr="00E75AF0">
              <w:rPr>
                <w:rFonts w:asciiTheme="minorEastAsia" w:eastAsiaTheme="minorEastAsia" w:hAnsiTheme="minorEastAsia" w:hint="eastAsia"/>
                <w:color w:val="000000" w:themeColor="text1"/>
                <w:sz w:val="24"/>
                <w:szCs w:val="24"/>
              </w:rPr>
              <w:t>A</w:t>
            </w:r>
          </w:p>
        </w:tc>
      </w:tr>
      <w:tr w:rsidR="008D32A8" w:rsidTr="00B21232">
        <w:trPr>
          <w:trHeight w:val="569"/>
        </w:trPr>
        <w:tc>
          <w:tcPr>
            <w:tcW w:w="825"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2</w:t>
            </w:r>
          </w:p>
        </w:tc>
        <w:tc>
          <w:tcPr>
            <w:tcW w:w="3056"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计算机应用基础</w:t>
            </w:r>
          </w:p>
        </w:tc>
        <w:tc>
          <w:tcPr>
            <w:tcW w:w="4666" w:type="dxa"/>
            <w:vAlign w:val="center"/>
          </w:tcPr>
          <w:p w:rsidR="008D32A8" w:rsidRPr="00E75AF0" w:rsidRDefault="008D32A8" w:rsidP="004B2F3F">
            <w:pPr>
              <w:jc w:val="center"/>
              <w:rPr>
                <w:rFonts w:asciiTheme="minorEastAsia" w:eastAsiaTheme="minorEastAsia" w:hAnsiTheme="minorEastAsia"/>
                <w:color w:val="000000" w:themeColor="text1"/>
                <w:sz w:val="24"/>
                <w:szCs w:val="24"/>
              </w:rPr>
            </w:pPr>
            <w:r w:rsidRPr="00E75AF0">
              <w:rPr>
                <w:rFonts w:asciiTheme="minorEastAsia" w:eastAsiaTheme="minorEastAsia" w:hAnsiTheme="minorEastAsia" w:hint="eastAsia"/>
                <w:color w:val="000000" w:themeColor="text1"/>
                <w:sz w:val="24"/>
                <w:szCs w:val="24"/>
              </w:rPr>
              <w:t xml:space="preserve">An Introduction to </w:t>
            </w:r>
            <w:r w:rsidRPr="00E75AF0">
              <w:rPr>
                <w:rFonts w:asciiTheme="minorEastAsia" w:eastAsiaTheme="minorEastAsia" w:hAnsiTheme="minorEastAsia"/>
                <w:color w:val="000000" w:themeColor="text1"/>
                <w:sz w:val="24"/>
                <w:szCs w:val="24"/>
              </w:rPr>
              <w:t xml:space="preserve">Computer </w:t>
            </w:r>
            <w:r w:rsidRPr="00E75AF0">
              <w:rPr>
                <w:rFonts w:asciiTheme="minorEastAsia" w:eastAsiaTheme="minorEastAsia" w:hAnsiTheme="minorEastAsia" w:hint="eastAsia"/>
                <w:color w:val="000000" w:themeColor="text1"/>
                <w:sz w:val="24"/>
                <w:szCs w:val="24"/>
              </w:rPr>
              <w:t>A</w:t>
            </w:r>
            <w:r w:rsidRPr="00E75AF0">
              <w:rPr>
                <w:rFonts w:asciiTheme="minorEastAsia" w:eastAsiaTheme="minorEastAsia" w:hAnsiTheme="minorEastAsia"/>
                <w:color w:val="000000" w:themeColor="text1"/>
                <w:sz w:val="24"/>
                <w:szCs w:val="24"/>
              </w:rPr>
              <w:t>pplication</w:t>
            </w:r>
          </w:p>
        </w:tc>
      </w:tr>
      <w:tr w:rsidR="008D32A8" w:rsidTr="00B21232">
        <w:trPr>
          <w:trHeight w:val="569"/>
        </w:trPr>
        <w:tc>
          <w:tcPr>
            <w:tcW w:w="825"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3</w:t>
            </w:r>
          </w:p>
        </w:tc>
        <w:tc>
          <w:tcPr>
            <w:tcW w:w="3056"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精读（1-4）</w:t>
            </w:r>
          </w:p>
        </w:tc>
        <w:tc>
          <w:tcPr>
            <w:tcW w:w="4666" w:type="dxa"/>
            <w:vAlign w:val="center"/>
          </w:tcPr>
          <w:p w:rsidR="008D32A8" w:rsidRPr="00E75AF0" w:rsidRDefault="008D32A8" w:rsidP="004B2F3F">
            <w:pPr>
              <w:jc w:val="center"/>
              <w:rPr>
                <w:rFonts w:asciiTheme="minorEastAsia" w:eastAsiaTheme="minorEastAsia" w:hAnsiTheme="minorEastAsia"/>
                <w:color w:val="000000" w:themeColor="text1"/>
                <w:sz w:val="24"/>
                <w:szCs w:val="24"/>
              </w:rPr>
            </w:pPr>
            <w:r w:rsidRPr="00E75AF0">
              <w:rPr>
                <w:rFonts w:asciiTheme="minorEastAsia" w:eastAsiaTheme="minorEastAsia" w:hAnsiTheme="minorEastAsia" w:hint="eastAsia"/>
                <w:color w:val="000000" w:themeColor="text1"/>
                <w:sz w:val="24"/>
                <w:szCs w:val="24"/>
              </w:rPr>
              <w:t>Intensive Reading (1-4)</w:t>
            </w:r>
          </w:p>
        </w:tc>
      </w:tr>
      <w:tr w:rsidR="008D32A8" w:rsidTr="00B21232">
        <w:trPr>
          <w:trHeight w:val="569"/>
        </w:trPr>
        <w:tc>
          <w:tcPr>
            <w:tcW w:w="825"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4</w:t>
            </w:r>
          </w:p>
        </w:tc>
        <w:tc>
          <w:tcPr>
            <w:tcW w:w="3056" w:type="dxa"/>
            <w:vAlign w:val="center"/>
          </w:tcPr>
          <w:p w:rsidR="008D32A8" w:rsidRPr="00E75AF0" w:rsidRDefault="008D32A8" w:rsidP="004B2F3F">
            <w:pPr>
              <w:tabs>
                <w:tab w:val="right" w:pos="2800"/>
              </w:tabs>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听力（1-4）</w:t>
            </w:r>
          </w:p>
        </w:tc>
        <w:tc>
          <w:tcPr>
            <w:tcW w:w="4666" w:type="dxa"/>
            <w:vAlign w:val="center"/>
          </w:tcPr>
          <w:p w:rsidR="008D32A8" w:rsidRPr="00E75AF0" w:rsidRDefault="008D32A8" w:rsidP="004B2F3F">
            <w:pPr>
              <w:jc w:val="center"/>
              <w:rPr>
                <w:rFonts w:asciiTheme="minorEastAsia" w:eastAsiaTheme="minorEastAsia" w:hAnsiTheme="minorEastAsia"/>
                <w:color w:val="000000" w:themeColor="text1"/>
                <w:sz w:val="24"/>
                <w:szCs w:val="24"/>
              </w:rPr>
            </w:pPr>
            <w:r w:rsidRPr="00E75AF0">
              <w:rPr>
                <w:rFonts w:asciiTheme="minorEastAsia" w:eastAsiaTheme="minorEastAsia" w:hAnsiTheme="minorEastAsia" w:hint="eastAsia"/>
                <w:color w:val="000000" w:themeColor="text1"/>
                <w:sz w:val="24"/>
                <w:szCs w:val="24"/>
              </w:rPr>
              <w:t>English Listening (1-4)</w:t>
            </w:r>
          </w:p>
        </w:tc>
      </w:tr>
      <w:tr w:rsidR="008D32A8" w:rsidTr="00B21232">
        <w:trPr>
          <w:trHeight w:val="569"/>
        </w:trPr>
        <w:tc>
          <w:tcPr>
            <w:tcW w:w="825"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5</w:t>
            </w:r>
          </w:p>
        </w:tc>
        <w:tc>
          <w:tcPr>
            <w:tcW w:w="3056" w:type="dxa"/>
            <w:vAlign w:val="center"/>
          </w:tcPr>
          <w:p w:rsidR="008D32A8" w:rsidRPr="00E75AF0" w:rsidRDefault="008D32A8" w:rsidP="004B2F3F">
            <w:pPr>
              <w:tabs>
                <w:tab w:val="right" w:pos="2800"/>
              </w:tabs>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英语语音</w:t>
            </w:r>
          </w:p>
        </w:tc>
        <w:tc>
          <w:tcPr>
            <w:tcW w:w="4666" w:type="dxa"/>
            <w:vAlign w:val="center"/>
          </w:tcPr>
          <w:p w:rsidR="008D32A8" w:rsidRPr="00E75AF0" w:rsidRDefault="008D32A8" w:rsidP="004B2F3F">
            <w:pPr>
              <w:jc w:val="center"/>
              <w:rPr>
                <w:rFonts w:asciiTheme="minorEastAsia" w:eastAsiaTheme="minorEastAsia" w:hAnsiTheme="minorEastAsia"/>
                <w:color w:val="000000" w:themeColor="text1"/>
                <w:sz w:val="24"/>
                <w:szCs w:val="24"/>
              </w:rPr>
            </w:pPr>
            <w:r w:rsidRPr="00E75AF0">
              <w:rPr>
                <w:rFonts w:asciiTheme="minorEastAsia" w:eastAsiaTheme="minorEastAsia" w:hAnsiTheme="minorEastAsia" w:hint="eastAsia"/>
                <w:color w:val="000000" w:themeColor="text1"/>
                <w:sz w:val="24"/>
                <w:szCs w:val="24"/>
              </w:rPr>
              <w:t>English Pronunciation</w:t>
            </w:r>
          </w:p>
        </w:tc>
      </w:tr>
      <w:tr w:rsidR="008D32A8" w:rsidTr="00B21232">
        <w:trPr>
          <w:trHeight w:val="569"/>
        </w:trPr>
        <w:tc>
          <w:tcPr>
            <w:tcW w:w="825"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6</w:t>
            </w:r>
          </w:p>
        </w:tc>
        <w:tc>
          <w:tcPr>
            <w:tcW w:w="3056" w:type="dxa"/>
            <w:vAlign w:val="center"/>
          </w:tcPr>
          <w:p w:rsidR="008D32A8" w:rsidRPr="00E75AF0" w:rsidRDefault="008D32A8" w:rsidP="004B2F3F">
            <w:pPr>
              <w:tabs>
                <w:tab w:val="right" w:pos="2800"/>
              </w:tabs>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英语语法</w:t>
            </w:r>
          </w:p>
        </w:tc>
        <w:tc>
          <w:tcPr>
            <w:tcW w:w="4666" w:type="dxa"/>
            <w:vAlign w:val="center"/>
          </w:tcPr>
          <w:p w:rsidR="008D32A8" w:rsidRPr="00E75AF0" w:rsidRDefault="008D32A8" w:rsidP="004B2F3F">
            <w:pPr>
              <w:jc w:val="center"/>
              <w:rPr>
                <w:rFonts w:asciiTheme="minorEastAsia" w:eastAsiaTheme="minorEastAsia" w:hAnsiTheme="minorEastAsia"/>
                <w:color w:val="000000" w:themeColor="text1"/>
                <w:sz w:val="24"/>
                <w:szCs w:val="24"/>
              </w:rPr>
            </w:pPr>
            <w:r w:rsidRPr="00E75AF0">
              <w:rPr>
                <w:rFonts w:asciiTheme="minorEastAsia" w:eastAsiaTheme="minorEastAsia" w:hAnsiTheme="minorEastAsia" w:hint="eastAsia"/>
                <w:color w:val="000000" w:themeColor="text1"/>
                <w:sz w:val="24"/>
                <w:szCs w:val="24"/>
              </w:rPr>
              <w:t>English Grammar</w:t>
            </w:r>
          </w:p>
        </w:tc>
      </w:tr>
      <w:tr w:rsidR="008D32A8" w:rsidTr="00B21232">
        <w:trPr>
          <w:trHeight w:val="569"/>
        </w:trPr>
        <w:tc>
          <w:tcPr>
            <w:tcW w:w="825"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7</w:t>
            </w:r>
          </w:p>
        </w:tc>
        <w:tc>
          <w:tcPr>
            <w:tcW w:w="3056"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口语（1-2）</w:t>
            </w:r>
          </w:p>
        </w:tc>
        <w:tc>
          <w:tcPr>
            <w:tcW w:w="4666" w:type="dxa"/>
            <w:vAlign w:val="center"/>
          </w:tcPr>
          <w:p w:rsidR="008D32A8" w:rsidRPr="00E75AF0" w:rsidRDefault="008D32A8" w:rsidP="004B2F3F">
            <w:pPr>
              <w:jc w:val="center"/>
              <w:rPr>
                <w:rFonts w:asciiTheme="minorEastAsia" w:eastAsiaTheme="minorEastAsia" w:hAnsiTheme="minorEastAsia"/>
                <w:color w:val="000000" w:themeColor="text1"/>
                <w:sz w:val="24"/>
                <w:szCs w:val="24"/>
              </w:rPr>
            </w:pPr>
            <w:r w:rsidRPr="00E75AF0">
              <w:rPr>
                <w:rFonts w:asciiTheme="minorEastAsia" w:eastAsiaTheme="minorEastAsia" w:hAnsiTheme="minorEastAsia" w:hint="eastAsia"/>
                <w:color w:val="000000" w:themeColor="text1"/>
                <w:sz w:val="24"/>
                <w:szCs w:val="24"/>
              </w:rPr>
              <w:t>Oral English (1-2)</w:t>
            </w:r>
          </w:p>
        </w:tc>
      </w:tr>
      <w:tr w:rsidR="008D32A8" w:rsidTr="00B21232">
        <w:trPr>
          <w:trHeight w:val="569"/>
        </w:trPr>
        <w:tc>
          <w:tcPr>
            <w:tcW w:w="825"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8</w:t>
            </w:r>
          </w:p>
        </w:tc>
        <w:tc>
          <w:tcPr>
            <w:tcW w:w="3056"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精读（5-6）</w:t>
            </w:r>
          </w:p>
        </w:tc>
        <w:tc>
          <w:tcPr>
            <w:tcW w:w="4666" w:type="dxa"/>
            <w:vAlign w:val="center"/>
          </w:tcPr>
          <w:p w:rsidR="008D32A8" w:rsidRPr="00E75AF0" w:rsidRDefault="008D32A8" w:rsidP="004B2F3F">
            <w:pPr>
              <w:jc w:val="center"/>
              <w:rPr>
                <w:rFonts w:asciiTheme="minorEastAsia" w:eastAsiaTheme="minorEastAsia" w:hAnsiTheme="minorEastAsia"/>
                <w:color w:val="000000" w:themeColor="text1"/>
                <w:sz w:val="24"/>
                <w:szCs w:val="24"/>
              </w:rPr>
            </w:pPr>
            <w:r w:rsidRPr="00E75AF0">
              <w:rPr>
                <w:rFonts w:asciiTheme="minorEastAsia" w:eastAsiaTheme="minorEastAsia" w:hAnsiTheme="minorEastAsia" w:hint="eastAsia"/>
                <w:color w:val="000000" w:themeColor="text1"/>
                <w:sz w:val="24"/>
                <w:szCs w:val="24"/>
              </w:rPr>
              <w:t>Intensive Reading (5-6)</w:t>
            </w:r>
          </w:p>
        </w:tc>
      </w:tr>
      <w:tr w:rsidR="008D32A8" w:rsidTr="00B21232">
        <w:trPr>
          <w:trHeight w:val="569"/>
        </w:trPr>
        <w:tc>
          <w:tcPr>
            <w:tcW w:w="825"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9</w:t>
            </w:r>
          </w:p>
        </w:tc>
        <w:tc>
          <w:tcPr>
            <w:tcW w:w="3056"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口语（3-4）</w:t>
            </w:r>
          </w:p>
        </w:tc>
        <w:tc>
          <w:tcPr>
            <w:tcW w:w="4666" w:type="dxa"/>
            <w:vAlign w:val="center"/>
          </w:tcPr>
          <w:p w:rsidR="008D32A8" w:rsidRPr="00E75AF0" w:rsidRDefault="008D32A8" w:rsidP="004B2F3F">
            <w:pPr>
              <w:jc w:val="center"/>
              <w:rPr>
                <w:rFonts w:asciiTheme="minorEastAsia" w:eastAsiaTheme="minorEastAsia" w:hAnsiTheme="minorEastAsia"/>
                <w:color w:val="000000" w:themeColor="text1"/>
                <w:sz w:val="24"/>
                <w:szCs w:val="24"/>
              </w:rPr>
            </w:pPr>
            <w:r w:rsidRPr="00E75AF0">
              <w:rPr>
                <w:rFonts w:asciiTheme="minorEastAsia" w:eastAsiaTheme="minorEastAsia" w:hAnsiTheme="minorEastAsia" w:hint="eastAsia"/>
                <w:color w:val="000000" w:themeColor="text1"/>
                <w:sz w:val="24"/>
                <w:szCs w:val="24"/>
              </w:rPr>
              <w:t>Oral English (3-4)</w:t>
            </w:r>
          </w:p>
        </w:tc>
      </w:tr>
      <w:tr w:rsidR="008D32A8" w:rsidTr="00B21232">
        <w:trPr>
          <w:trHeight w:val="569"/>
        </w:trPr>
        <w:tc>
          <w:tcPr>
            <w:tcW w:w="825"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10</w:t>
            </w:r>
          </w:p>
        </w:tc>
        <w:tc>
          <w:tcPr>
            <w:tcW w:w="3056"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阅读（1-2）</w:t>
            </w:r>
          </w:p>
        </w:tc>
        <w:tc>
          <w:tcPr>
            <w:tcW w:w="4666" w:type="dxa"/>
            <w:vAlign w:val="center"/>
          </w:tcPr>
          <w:p w:rsidR="008D32A8" w:rsidRPr="00E75AF0" w:rsidRDefault="008D32A8" w:rsidP="004B2F3F">
            <w:pPr>
              <w:jc w:val="center"/>
              <w:rPr>
                <w:rFonts w:asciiTheme="minorEastAsia" w:eastAsiaTheme="minorEastAsia" w:hAnsiTheme="minorEastAsia"/>
                <w:color w:val="000000" w:themeColor="text1"/>
                <w:sz w:val="24"/>
                <w:szCs w:val="24"/>
              </w:rPr>
            </w:pPr>
            <w:r w:rsidRPr="00E75AF0">
              <w:rPr>
                <w:rFonts w:asciiTheme="minorEastAsia" w:eastAsiaTheme="minorEastAsia" w:hAnsiTheme="minorEastAsia" w:hint="eastAsia"/>
                <w:color w:val="000000" w:themeColor="text1"/>
                <w:sz w:val="24"/>
                <w:szCs w:val="24"/>
              </w:rPr>
              <w:t>English Reading (1-2)</w:t>
            </w:r>
          </w:p>
        </w:tc>
      </w:tr>
      <w:tr w:rsidR="008D32A8" w:rsidTr="00B21232">
        <w:trPr>
          <w:trHeight w:val="569"/>
        </w:trPr>
        <w:tc>
          <w:tcPr>
            <w:tcW w:w="825"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11</w:t>
            </w:r>
          </w:p>
        </w:tc>
        <w:tc>
          <w:tcPr>
            <w:tcW w:w="3056"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英语写作</w:t>
            </w:r>
          </w:p>
        </w:tc>
        <w:tc>
          <w:tcPr>
            <w:tcW w:w="4666" w:type="dxa"/>
            <w:vAlign w:val="center"/>
          </w:tcPr>
          <w:p w:rsidR="008D32A8" w:rsidRPr="00E75AF0" w:rsidRDefault="008D32A8" w:rsidP="004B2F3F">
            <w:pPr>
              <w:jc w:val="center"/>
              <w:rPr>
                <w:rFonts w:asciiTheme="minorEastAsia" w:eastAsiaTheme="minorEastAsia" w:hAnsiTheme="minorEastAsia"/>
                <w:color w:val="000000" w:themeColor="text1"/>
                <w:sz w:val="24"/>
                <w:szCs w:val="24"/>
              </w:rPr>
            </w:pPr>
            <w:r w:rsidRPr="00E75AF0">
              <w:rPr>
                <w:rFonts w:asciiTheme="minorEastAsia" w:eastAsiaTheme="minorEastAsia" w:hAnsiTheme="minorEastAsia"/>
                <w:color w:val="000000" w:themeColor="text1"/>
                <w:sz w:val="24"/>
                <w:szCs w:val="24"/>
              </w:rPr>
              <w:t>English Writing</w:t>
            </w:r>
          </w:p>
        </w:tc>
      </w:tr>
      <w:tr w:rsidR="008D32A8" w:rsidTr="00B21232">
        <w:trPr>
          <w:trHeight w:val="569"/>
        </w:trPr>
        <w:tc>
          <w:tcPr>
            <w:tcW w:w="825" w:type="dxa"/>
            <w:vAlign w:val="center"/>
          </w:tcPr>
          <w:p w:rsidR="008D32A8" w:rsidRPr="00E75AF0" w:rsidRDefault="008D32A8" w:rsidP="004B2F3F">
            <w:pPr>
              <w:ind w:firstLineChars="50" w:firstLine="120"/>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12</w:t>
            </w:r>
          </w:p>
        </w:tc>
        <w:tc>
          <w:tcPr>
            <w:tcW w:w="3056"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商务英语</w:t>
            </w:r>
          </w:p>
        </w:tc>
        <w:tc>
          <w:tcPr>
            <w:tcW w:w="4666" w:type="dxa"/>
            <w:vAlign w:val="center"/>
          </w:tcPr>
          <w:p w:rsidR="008D32A8" w:rsidRPr="00E75AF0" w:rsidRDefault="008D32A8" w:rsidP="004B2F3F">
            <w:pPr>
              <w:jc w:val="center"/>
              <w:rPr>
                <w:rFonts w:asciiTheme="minorEastAsia" w:eastAsiaTheme="minorEastAsia" w:hAnsiTheme="minorEastAsia"/>
                <w:color w:val="000000" w:themeColor="text1"/>
                <w:sz w:val="24"/>
                <w:szCs w:val="24"/>
              </w:rPr>
            </w:pPr>
            <w:r w:rsidRPr="00E75AF0">
              <w:rPr>
                <w:rFonts w:asciiTheme="minorEastAsia" w:eastAsiaTheme="minorEastAsia" w:hAnsiTheme="minorEastAsia"/>
                <w:color w:val="000000" w:themeColor="text1"/>
                <w:sz w:val="24"/>
                <w:szCs w:val="24"/>
              </w:rPr>
              <w:t>Business English</w:t>
            </w:r>
          </w:p>
        </w:tc>
      </w:tr>
      <w:tr w:rsidR="008D32A8" w:rsidTr="00B21232">
        <w:trPr>
          <w:trHeight w:val="569"/>
        </w:trPr>
        <w:tc>
          <w:tcPr>
            <w:tcW w:w="825" w:type="dxa"/>
            <w:vAlign w:val="center"/>
          </w:tcPr>
          <w:p w:rsidR="008D32A8" w:rsidRPr="00E75AF0" w:rsidRDefault="008D32A8" w:rsidP="004B2F3F">
            <w:pPr>
              <w:ind w:firstLineChars="50" w:firstLine="120"/>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13</w:t>
            </w:r>
          </w:p>
        </w:tc>
        <w:tc>
          <w:tcPr>
            <w:tcW w:w="3056" w:type="dxa"/>
            <w:vAlign w:val="center"/>
          </w:tcPr>
          <w:p w:rsidR="008D32A8" w:rsidRPr="00E75AF0" w:rsidRDefault="008D32A8"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英语应用文写作</w:t>
            </w:r>
          </w:p>
        </w:tc>
        <w:tc>
          <w:tcPr>
            <w:tcW w:w="4666" w:type="dxa"/>
            <w:vAlign w:val="center"/>
          </w:tcPr>
          <w:p w:rsidR="008D32A8" w:rsidRPr="00E75AF0" w:rsidRDefault="008D32A8" w:rsidP="004B2F3F">
            <w:pPr>
              <w:jc w:val="center"/>
              <w:rPr>
                <w:rFonts w:asciiTheme="minorEastAsia" w:eastAsiaTheme="minorEastAsia" w:hAnsiTheme="minorEastAsia"/>
                <w:color w:val="000000" w:themeColor="text1"/>
                <w:sz w:val="24"/>
                <w:szCs w:val="24"/>
              </w:rPr>
            </w:pPr>
            <w:r w:rsidRPr="00E75AF0">
              <w:rPr>
                <w:rFonts w:asciiTheme="minorEastAsia" w:eastAsiaTheme="minorEastAsia" w:hAnsiTheme="minorEastAsia" w:hint="eastAsia"/>
                <w:color w:val="000000" w:themeColor="text1"/>
                <w:sz w:val="24"/>
                <w:szCs w:val="24"/>
              </w:rPr>
              <w:t xml:space="preserve">Practical </w:t>
            </w:r>
            <w:r w:rsidRPr="00E75AF0">
              <w:rPr>
                <w:rFonts w:asciiTheme="minorEastAsia" w:eastAsiaTheme="minorEastAsia" w:hAnsiTheme="minorEastAsia"/>
                <w:color w:val="000000" w:themeColor="text1"/>
                <w:sz w:val="24"/>
                <w:szCs w:val="24"/>
              </w:rPr>
              <w:t>English</w:t>
            </w:r>
            <w:r w:rsidRPr="00E75AF0">
              <w:rPr>
                <w:rFonts w:asciiTheme="minorEastAsia" w:eastAsiaTheme="minorEastAsia" w:hAnsiTheme="minorEastAsia" w:hint="eastAsia"/>
                <w:color w:val="000000" w:themeColor="text1"/>
                <w:sz w:val="24"/>
                <w:szCs w:val="24"/>
              </w:rPr>
              <w:t xml:space="preserve"> Writing</w:t>
            </w:r>
          </w:p>
        </w:tc>
      </w:tr>
    </w:tbl>
    <w:p w:rsidR="008D32A8" w:rsidRPr="005A4EB7" w:rsidRDefault="008D32A8" w:rsidP="008D32A8"/>
    <w:p w:rsidR="008D32A8" w:rsidRPr="00A2322D"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B21232" w:rsidRDefault="00B21232" w:rsidP="00F4638F">
      <w:pPr>
        <w:jc w:val="left"/>
        <w:rPr>
          <w:b/>
          <w:sz w:val="32"/>
          <w:szCs w:val="32"/>
        </w:rPr>
      </w:pPr>
    </w:p>
    <w:p w:rsidR="00296C1B" w:rsidRDefault="00296C1B" w:rsidP="008D32A8">
      <w:pPr>
        <w:ind w:firstLineChars="850" w:firstLine="2731"/>
        <w:jc w:val="left"/>
        <w:rPr>
          <w:b/>
          <w:sz w:val="32"/>
          <w:szCs w:val="32"/>
        </w:rPr>
      </w:pPr>
    </w:p>
    <w:p w:rsidR="008D32A8" w:rsidRDefault="008D32A8" w:rsidP="008D32A8">
      <w:pPr>
        <w:ind w:firstLineChars="850" w:firstLine="2731"/>
        <w:jc w:val="left"/>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8D32A8" w:rsidRPr="00C7794E" w:rsidRDefault="008D32A8" w:rsidP="008D32A8">
      <w:pPr>
        <w:jc w:val="left"/>
        <w:rPr>
          <w:b/>
          <w:sz w:val="32"/>
          <w:szCs w:val="32"/>
        </w:rPr>
      </w:pPr>
      <w:r w:rsidRPr="0074658F">
        <w:rPr>
          <w:rFonts w:hint="eastAsia"/>
          <w:b/>
          <w:sz w:val="24"/>
          <w:szCs w:val="24"/>
        </w:rPr>
        <w:t>专业（方向）：</w:t>
      </w:r>
      <w:r>
        <w:rPr>
          <w:rFonts w:hint="eastAsia"/>
          <w:b/>
          <w:sz w:val="24"/>
          <w:szCs w:val="24"/>
        </w:rPr>
        <w:t>应用英语</w:t>
      </w:r>
      <w:r>
        <w:rPr>
          <w:rFonts w:hint="eastAsia"/>
          <w:b/>
          <w:sz w:val="24"/>
          <w:szCs w:val="24"/>
        </w:rPr>
        <w:t xml:space="preserve"> </w:t>
      </w:r>
      <w:r>
        <w:rPr>
          <w:rFonts w:hint="eastAsia"/>
          <w:b/>
          <w:sz w:val="24"/>
          <w:szCs w:val="24"/>
        </w:rPr>
        <w:tab/>
      </w:r>
      <w:r w:rsidRPr="0074658F">
        <w:rPr>
          <w:rFonts w:hint="eastAsia"/>
          <w:b/>
          <w:sz w:val="24"/>
          <w:szCs w:val="24"/>
        </w:rPr>
        <w:t>层次：</w:t>
      </w:r>
      <w:r w:rsidRPr="00B1417A">
        <w:rPr>
          <w:rFonts w:hint="eastAsia"/>
          <w:b/>
          <w:szCs w:val="21"/>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8D32A8" w:rsidRPr="0074658F" w:rsidTr="008D32A8">
        <w:trPr>
          <w:trHeight w:val="315"/>
        </w:trPr>
        <w:tc>
          <w:tcPr>
            <w:tcW w:w="709" w:type="dxa"/>
            <w:vMerge w:val="restart"/>
            <w:noWrap/>
            <w:vAlign w:val="center"/>
          </w:tcPr>
          <w:p w:rsidR="008D32A8" w:rsidRPr="006D1F17" w:rsidRDefault="008D32A8" w:rsidP="008D32A8">
            <w:pPr>
              <w:jc w:val="center"/>
              <w:rPr>
                <w:b/>
                <w:sz w:val="24"/>
                <w:szCs w:val="24"/>
              </w:rPr>
            </w:pPr>
            <w:r w:rsidRPr="006D1F17">
              <w:rPr>
                <w:rFonts w:hint="eastAsia"/>
                <w:b/>
                <w:sz w:val="24"/>
                <w:szCs w:val="24"/>
              </w:rPr>
              <w:t>课</w:t>
            </w:r>
          </w:p>
          <w:p w:rsidR="008D32A8" w:rsidRPr="006D1F17" w:rsidRDefault="008D32A8" w:rsidP="008D32A8">
            <w:pPr>
              <w:jc w:val="center"/>
              <w:rPr>
                <w:b/>
                <w:sz w:val="24"/>
                <w:szCs w:val="24"/>
              </w:rPr>
            </w:pPr>
            <w:r w:rsidRPr="006D1F17">
              <w:rPr>
                <w:rFonts w:hint="eastAsia"/>
                <w:b/>
                <w:sz w:val="24"/>
                <w:szCs w:val="24"/>
              </w:rPr>
              <w:t>程</w:t>
            </w:r>
          </w:p>
          <w:p w:rsidR="008D32A8" w:rsidRPr="006D1F17" w:rsidRDefault="008D32A8" w:rsidP="008D32A8">
            <w:pPr>
              <w:jc w:val="center"/>
              <w:rPr>
                <w:b/>
                <w:sz w:val="24"/>
                <w:szCs w:val="24"/>
              </w:rPr>
            </w:pPr>
            <w:r w:rsidRPr="006D1F17">
              <w:rPr>
                <w:rFonts w:hint="eastAsia"/>
                <w:b/>
                <w:sz w:val="24"/>
                <w:szCs w:val="24"/>
              </w:rPr>
              <w:t>类</w:t>
            </w:r>
          </w:p>
          <w:p w:rsidR="008D32A8" w:rsidRPr="006D1F17" w:rsidRDefault="008D32A8" w:rsidP="008D32A8">
            <w:pPr>
              <w:jc w:val="center"/>
              <w:rPr>
                <w:b/>
                <w:sz w:val="24"/>
                <w:szCs w:val="24"/>
              </w:rPr>
            </w:pPr>
            <w:r w:rsidRPr="006D1F17">
              <w:rPr>
                <w:rFonts w:hint="eastAsia"/>
                <w:b/>
                <w:sz w:val="24"/>
                <w:szCs w:val="24"/>
              </w:rPr>
              <w:t>别</w:t>
            </w:r>
          </w:p>
        </w:tc>
        <w:tc>
          <w:tcPr>
            <w:tcW w:w="456" w:type="dxa"/>
            <w:vMerge w:val="restart"/>
            <w:noWrap/>
            <w:vAlign w:val="center"/>
          </w:tcPr>
          <w:p w:rsidR="008D32A8" w:rsidRPr="0086530E" w:rsidRDefault="008D32A8" w:rsidP="008D32A8">
            <w:pPr>
              <w:jc w:val="center"/>
              <w:rPr>
                <w:b/>
                <w:sz w:val="24"/>
                <w:szCs w:val="24"/>
              </w:rPr>
            </w:pPr>
            <w:r w:rsidRPr="0086530E">
              <w:rPr>
                <w:rFonts w:hint="eastAsia"/>
                <w:b/>
                <w:sz w:val="24"/>
                <w:szCs w:val="24"/>
              </w:rPr>
              <w:t>序</w:t>
            </w:r>
          </w:p>
          <w:p w:rsidR="008D32A8" w:rsidRPr="0086530E" w:rsidRDefault="008D32A8" w:rsidP="008D32A8">
            <w:pPr>
              <w:jc w:val="center"/>
              <w:rPr>
                <w:b/>
                <w:sz w:val="24"/>
                <w:szCs w:val="24"/>
              </w:rPr>
            </w:pPr>
            <w:r w:rsidRPr="0086530E">
              <w:rPr>
                <w:rFonts w:hint="eastAsia"/>
                <w:b/>
                <w:sz w:val="24"/>
                <w:szCs w:val="24"/>
              </w:rPr>
              <w:t>号</w:t>
            </w:r>
          </w:p>
        </w:tc>
        <w:tc>
          <w:tcPr>
            <w:tcW w:w="1560" w:type="dxa"/>
            <w:vMerge w:val="restart"/>
            <w:noWrap/>
            <w:vAlign w:val="center"/>
          </w:tcPr>
          <w:p w:rsidR="008D32A8" w:rsidRPr="0086530E" w:rsidRDefault="008D32A8" w:rsidP="008D32A8">
            <w:pPr>
              <w:jc w:val="center"/>
              <w:rPr>
                <w:b/>
                <w:sz w:val="24"/>
                <w:szCs w:val="24"/>
              </w:rPr>
            </w:pPr>
            <w:r w:rsidRPr="0086530E">
              <w:rPr>
                <w:rFonts w:hint="eastAsia"/>
                <w:b/>
                <w:sz w:val="24"/>
                <w:szCs w:val="24"/>
              </w:rPr>
              <w:t>课程名称</w:t>
            </w:r>
          </w:p>
        </w:tc>
        <w:tc>
          <w:tcPr>
            <w:tcW w:w="425" w:type="dxa"/>
            <w:vMerge w:val="restart"/>
            <w:noWrap/>
            <w:vAlign w:val="center"/>
          </w:tcPr>
          <w:p w:rsidR="008D32A8" w:rsidRPr="0086530E" w:rsidRDefault="008D32A8" w:rsidP="008D32A8">
            <w:pPr>
              <w:jc w:val="center"/>
              <w:rPr>
                <w:b/>
                <w:sz w:val="24"/>
                <w:szCs w:val="24"/>
              </w:rPr>
            </w:pPr>
            <w:r w:rsidRPr="0086530E">
              <w:rPr>
                <w:rFonts w:hint="eastAsia"/>
                <w:b/>
                <w:sz w:val="24"/>
                <w:szCs w:val="24"/>
              </w:rPr>
              <w:t>学</w:t>
            </w:r>
          </w:p>
          <w:p w:rsidR="008D32A8" w:rsidRPr="0086530E" w:rsidRDefault="008D32A8" w:rsidP="008D32A8">
            <w:pPr>
              <w:jc w:val="center"/>
              <w:rPr>
                <w:b/>
                <w:sz w:val="24"/>
                <w:szCs w:val="24"/>
              </w:rPr>
            </w:pPr>
            <w:r w:rsidRPr="0086530E">
              <w:rPr>
                <w:rFonts w:hint="eastAsia"/>
                <w:b/>
                <w:sz w:val="24"/>
                <w:szCs w:val="24"/>
              </w:rPr>
              <w:t>分</w:t>
            </w:r>
          </w:p>
        </w:tc>
        <w:tc>
          <w:tcPr>
            <w:tcW w:w="2134" w:type="dxa"/>
            <w:gridSpan w:val="5"/>
            <w:vMerge w:val="restart"/>
            <w:noWrap/>
            <w:vAlign w:val="center"/>
          </w:tcPr>
          <w:p w:rsidR="008D32A8" w:rsidRPr="0086530E" w:rsidRDefault="008D32A8" w:rsidP="008D32A8">
            <w:pPr>
              <w:jc w:val="center"/>
              <w:rPr>
                <w:b/>
                <w:sz w:val="24"/>
                <w:szCs w:val="24"/>
              </w:rPr>
            </w:pPr>
            <w:r w:rsidRPr="0086530E">
              <w:rPr>
                <w:rFonts w:hint="eastAsia"/>
                <w:b/>
                <w:sz w:val="24"/>
                <w:szCs w:val="24"/>
              </w:rPr>
              <w:t>计划学时</w:t>
            </w:r>
          </w:p>
        </w:tc>
        <w:tc>
          <w:tcPr>
            <w:tcW w:w="850" w:type="dxa"/>
            <w:gridSpan w:val="2"/>
            <w:vMerge w:val="restart"/>
            <w:noWrap/>
            <w:vAlign w:val="center"/>
          </w:tcPr>
          <w:p w:rsidR="008D32A8" w:rsidRPr="0086530E" w:rsidRDefault="008D32A8" w:rsidP="008D32A8">
            <w:pPr>
              <w:jc w:val="center"/>
              <w:rPr>
                <w:b/>
                <w:sz w:val="24"/>
                <w:szCs w:val="24"/>
              </w:rPr>
            </w:pPr>
            <w:r w:rsidRPr="0086530E">
              <w:rPr>
                <w:rFonts w:hint="eastAsia"/>
                <w:b/>
                <w:sz w:val="24"/>
                <w:szCs w:val="24"/>
              </w:rPr>
              <w:t>考核</w:t>
            </w:r>
          </w:p>
          <w:p w:rsidR="008D32A8" w:rsidRPr="0086530E" w:rsidRDefault="008D32A8" w:rsidP="008D32A8">
            <w:pPr>
              <w:jc w:val="center"/>
              <w:rPr>
                <w:b/>
                <w:sz w:val="24"/>
                <w:szCs w:val="24"/>
              </w:rPr>
            </w:pPr>
            <w:r w:rsidRPr="0086530E">
              <w:rPr>
                <w:rFonts w:hint="eastAsia"/>
                <w:b/>
                <w:sz w:val="24"/>
                <w:szCs w:val="24"/>
              </w:rPr>
              <w:t>形式</w:t>
            </w:r>
          </w:p>
        </w:tc>
        <w:tc>
          <w:tcPr>
            <w:tcW w:w="2552" w:type="dxa"/>
            <w:gridSpan w:val="6"/>
            <w:noWrap/>
            <w:vAlign w:val="center"/>
          </w:tcPr>
          <w:p w:rsidR="008D32A8" w:rsidRPr="0086530E" w:rsidRDefault="008D32A8" w:rsidP="008D32A8">
            <w:pPr>
              <w:jc w:val="center"/>
              <w:rPr>
                <w:b/>
                <w:sz w:val="24"/>
                <w:szCs w:val="24"/>
              </w:rPr>
            </w:pPr>
            <w:r w:rsidRPr="0086530E">
              <w:rPr>
                <w:rFonts w:hint="eastAsia"/>
                <w:b/>
                <w:sz w:val="24"/>
                <w:szCs w:val="24"/>
              </w:rPr>
              <w:t>各学期学分</w:t>
            </w:r>
          </w:p>
        </w:tc>
        <w:tc>
          <w:tcPr>
            <w:tcW w:w="1410" w:type="dxa"/>
            <w:vMerge w:val="restart"/>
            <w:noWrap/>
            <w:vAlign w:val="center"/>
          </w:tcPr>
          <w:p w:rsidR="008D32A8" w:rsidRPr="0086530E" w:rsidRDefault="008D32A8" w:rsidP="008D32A8">
            <w:pPr>
              <w:jc w:val="center"/>
              <w:rPr>
                <w:b/>
                <w:sz w:val="24"/>
                <w:szCs w:val="24"/>
              </w:rPr>
            </w:pPr>
            <w:r w:rsidRPr="0086530E">
              <w:rPr>
                <w:rFonts w:hint="eastAsia"/>
                <w:b/>
                <w:sz w:val="24"/>
                <w:szCs w:val="24"/>
              </w:rPr>
              <w:t>备注</w:t>
            </w:r>
          </w:p>
        </w:tc>
      </w:tr>
      <w:tr w:rsidR="008D32A8" w:rsidRPr="0074658F" w:rsidTr="008D32A8">
        <w:trPr>
          <w:trHeight w:val="315"/>
        </w:trPr>
        <w:tc>
          <w:tcPr>
            <w:tcW w:w="709" w:type="dxa"/>
            <w:vMerge/>
            <w:noWrap/>
          </w:tcPr>
          <w:p w:rsidR="008D32A8" w:rsidRPr="006D1F17" w:rsidRDefault="008D32A8" w:rsidP="008D32A8">
            <w:pPr>
              <w:jc w:val="center"/>
              <w:rPr>
                <w:b/>
                <w:sz w:val="24"/>
                <w:szCs w:val="24"/>
              </w:rPr>
            </w:pPr>
          </w:p>
        </w:tc>
        <w:tc>
          <w:tcPr>
            <w:tcW w:w="456" w:type="dxa"/>
            <w:vMerge/>
            <w:noWrap/>
          </w:tcPr>
          <w:p w:rsidR="008D32A8" w:rsidRPr="0086530E" w:rsidRDefault="008D32A8" w:rsidP="008D32A8">
            <w:pPr>
              <w:jc w:val="center"/>
              <w:rPr>
                <w:b/>
                <w:sz w:val="24"/>
                <w:szCs w:val="24"/>
              </w:rPr>
            </w:pPr>
          </w:p>
        </w:tc>
        <w:tc>
          <w:tcPr>
            <w:tcW w:w="1560" w:type="dxa"/>
            <w:vMerge/>
            <w:noWrap/>
          </w:tcPr>
          <w:p w:rsidR="008D32A8" w:rsidRPr="0086530E" w:rsidRDefault="008D32A8" w:rsidP="008D32A8">
            <w:pPr>
              <w:jc w:val="center"/>
              <w:rPr>
                <w:b/>
                <w:sz w:val="24"/>
                <w:szCs w:val="24"/>
              </w:rPr>
            </w:pPr>
          </w:p>
        </w:tc>
        <w:tc>
          <w:tcPr>
            <w:tcW w:w="425" w:type="dxa"/>
            <w:vMerge/>
            <w:noWrap/>
          </w:tcPr>
          <w:p w:rsidR="008D32A8" w:rsidRPr="0086530E" w:rsidRDefault="008D32A8" w:rsidP="008D32A8">
            <w:pPr>
              <w:jc w:val="center"/>
              <w:rPr>
                <w:b/>
                <w:sz w:val="24"/>
                <w:szCs w:val="24"/>
              </w:rPr>
            </w:pPr>
          </w:p>
        </w:tc>
        <w:tc>
          <w:tcPr>
            <w:tcW w:w="2134" w:type="dxa"/>
            <w:gridSpan w:val="5"/>
            <w:vMerge/>
            <w:noWrap/>
          </w:tcPr>
          <w:p w:rsidR="008D32A8" w:rsidRPr="0086530E" w:rsidRDefault="008D32A8" w:rsidP="008D32A8">
            <w:pPr>
              <w:jc w:val="center"/>
              <w:rPr>
                <w:b/>
                <w:sz w:val="24"/>
                <w:szCs w:val="24"/>
              </w:rPr>
            </w:pPr>
          </w:p>
        </w:tc>
        <w:tc>
          <w:tcPr>
            <w:tcW w:w="850" w:type="dxa"/>
            <w:gridSpan w:val="2"/>
            <w:vMerge/>
            <w:noWrap/>
          </w:tcPr>
          <w:p w:rsidR="008D32A8" w:rsidRPr="0086530E" w:rsidRDefault="008D32A8" w:rsidP="008D32A8">
            <w:pPr>
              <w:jc w:val="center"/>
              <w:rPr>
                <w:b/>
                <w:sz w:val="24"/>
                <w:szCs w:val="24"/>
              </w:rPr>
            </w:pPr>
          </w:p>
        </w:tc>
        <w:tc>
          <w:tcPr>
            <w:tcW w:w="851" w:type="dxa"/>
            <w:gridSpan w:val="2"/>
            <w:noWrap/>
            <w:vAlign w:val="center"/>
          </w:tcPr>
          <w:p w:rsidR="008D32A8" w:rsidRDefault="008D32A8" w:rsidP="008D32A8">
            <w:pPr>
              <w:jc w:val="center"/>
              <w:rPr>
                <w:b/>
                <w:sz w:val="24"/>
                <w:szCs w:val="24"/>
              </w:rPr>
            </w:pPr>
            <w:r w:rsidRPr="0086530E">
              <w:rPr>
                <w:rFonts w:hint="eastAsia"/>
                <w:b/>
                <w:sz w:val="24"/>
                <w:szCs w:val="24"/>
              </w:rPr>
              <w:t>第一</w:t>
            </w:r>
          </w:p>
          <w:p w:rsidR="008D32A8" w:rsidRPr="0086530E" w:rsidRDefault="008D32A8" w:rsidP="008D32A8">
            <w:pPr>
              <w:jc w:val="center"/>
              <w:rPr>
                <w:b/>
                <w:sz w:val="24"/>
                <w:szCs w:val="24"/>
              </w:rPr>
            </w:pPr>
            <w:r w:rsidRPr="0086530E">
              <w:rPr>
                <w:rFonts w:hint="eastAsia"/>
                <w:b/>
                <w:sz w:val="24"/>
                <w:szCs w:val="24"/>
              </w:rPr>
              <w:t>学年</w:t>
            </w:r>
          </w:p>
        </w:tc>
        <w:tc>
          <w:tcPr>
            <w:tcW w:w="850" w:type="dxa"/>
            <w:gridSpan w:val="2"/>
            <w:noWrap/>
            <w:vAlign w:val="center"/>
          </w:tcPr>
          <w:p w:rsidR="008D32A8" w:rsidRPr="0086530E" w:rsidRDefault="008D32A8" w:rsidP="008D32A8">
            <w:pPr>
              <w:jc w:val="center"/>
              <w:rPr>
                <w:b/>
                <w:sz w:val="24"/>
                <w:szCs w:val="24"/>
              </w:rPr>
            </w:pPr>
            <w:r w:rsidRPr="0086530E">
              <w:rPr>
                <w:rFonts w:hint="eastAsia"/>
                <w:b/>
                <w:sz w:val="24"/>
                <w:szCs w:val="24"/>
              </w:rPr>
              <w:t>第二</w:t>
            </w:r>
          </w:p>
          <w:p w:rsidR="008D32A8" w:rsidRPr="0086530E" w:rsidRDefault="008D32A8" w:rsidP="008D32A8">
            <w:pPr>
              <w:jc w:val="center"/>
              <w:rPr>
                <w:b/>
                <w:sz w:val="24"/>
                <w:szCs w:val="24"/>
              </w:rPr>
            </w:pPr>
            <w:r w:rsidRPr="0086530E">
              <w:rPr>
                <w:rFonts w:hint="eastAsia"/>
                <w:b/>
                <w:sz w:val="24"/>
                <w:szCs w:val="24"/>
              </w:rPr>
              <w:t>学年</w:t>
            </w:r>
          </w:p>
        </w:tc>
        <w:tc>
          <w:tcPr>
            <w:tcW w:w="851" w:type="dxa"/>
            <w:gridSpan w:val="2"/>
            <w:noWrap/>
            <w:vAlign w:val="center"/>
          </w:tcPr>
          <w:p w:rsidR="008D32A8" w:rsidRPr="0086530E" w:rsidRDefault="008D32A8" w:rsidP="008D32A8">
            <w:pPr>
              <w:jc w:val="center"/>
              <w:rPr>
                <w:b/>
                <w:sz w:val="24"/>
                <w:szCs w:val="24"/>
              </w:rPr>
            </w:pPr>
            <w:r w:rsidRPr="0086530E">
              <w:rPr>
                <w:rFonts w:hint="eastAsia"/>
                <w:b/>
                <w:sz w:val="24"/>
                <w:szCs w:val="24"/>
              </w:rPr>
              <w:t>第三</w:t>
            </w:r>
          </w:p>
          <w:p w:rsidR="008D32A8" w:rsidRPr="0086530E" w:rsidRDefault="008D32A8" w:rsidP="008D32A8">
            <w:pPr>
              <w:jc w:val="center"/>
              <w:rPr>
                <w:b/>
                <w:sz w:val="24"/>
                <w:szCs w:val="24"/>
              </w:rPr>
            </w:pPr>
            <w:r w:rsidRPr="0086530E">
              <w:rPr>
                <w:rFonts w:hint="eastAsia"/>
                <w:b/>
                <w:sz w:val="24"/>
                <w:szCs w:val="24"/>
              </w:rPr>
              <w:t>学年</w:t>
            </w:r>
          </w:p>
        </w:tc>
        <w:tc>
          <w:tcPr>
            <w:tcW w:w="1410" w:type="dxa"/>
            <w:vMerge/>
            <w:noWrap/>
          </w:tcPr>
          <w:p w:rsidR="008D32A8" w:rsidRPr="0086530E" w:rsidRDefault="008D32A8" w:rsidP="008D32A8">
            <w:pPr>
              <w:jc w:val="center"/>
              <w:rPr>
                <w:b/>
                <w:sz w:val="24"/>
                <w:szCs w:val="24"/>
              </w:rPr>
            </w:pPr>
          </w:p>
        </w:tc>
      </w:tr>
      <w:tr w:rsidR="00072C0D" w:rsidRPr="0074658F" w:rsidTr="008D32A8">
        <w:trPr>
          <w:trHeight w:val="622"/>
        </w:trPr>
        <w:tc>
          <w:tcPr>
            <w:tcW w:w="709" w:type="dxa"/>
            <w:vMerge/>
            <w:noWrap/>
          </w:tcPr>
          <w:p w:rsidR="00072C0D" w:rsidRPr="006D1F17" w:rsidRDefault="00072C0D" w:rsidP="00072C0D">
            <w:pPr>
              <w:jc w:val="center"/>
              <w:rPr>
                <w:b/>
                <w:sz w:val="24"/>
                <w:szCs w:val="24"/>
              </w:rPr>
            </w:pPr>
          </w:p>
        </w:tc>
        <w:tc>
          <w:tcPr>
            <w:tcW w:w="456" w:type="dxa"/>
            <w:vMerge/>
            <w:noWrap/>
          </w:tcPr>
          <w:p w:rsidR="00072C0D" w:rsidRPr="0086530E" w:rsidRDefault="00072C0D" w:rsidP="00072C0D">
            <w:pPr>
              <w:jc w:val="center"/>
              <w:rPr>
                <w:b/>
                <w:sz w:val="24"/>
                <w:szCs w:val="24"/>
              </w:rPr>
            </w:pPr>
          </w:p>
        </w:tc>
        <w:tc>
          <w:tcPr>
            <w:tcW w:w="1560" w:type="dxa"/>
            <w:vMerge/>
            <w:noWrap/>
          </w:tcPr>
          <w:p w:rsidR="00072C0D" w:rsidRPr="0086530E" w:rsidRDefault="00072C0D" w:rsidP="00072C0D">
            <w:pPr>
              <w:jc w:val="center"/>
              <w:rPr>
                <w:b/>
                <w:sz w:val="24"/>
                <w:szCs w:val="24"/>
              </w:rPr>
            </w:pPr>
          </w:p>
        </w:tc>
        <w:tc>
          <w:tcPr>
            <w:tcW w:w="425" w:type="dxa"/>
            <w:vMerge/>
            <w:noWrap/>
          </w:tcPr>
          <w:p w:rsidR="00072C0D" w:rsidRPr="0086530E" w:rsidRDefault="00072C0D" w:rsidP="00072C0D">
            <w:pPr>
              <w:jc w:val="center"/>
              <w:rPr>
                <w:b/>
                <w:sz w:val="24"/>
                <w:szCs w:val="24"/>
              </w:rPr>
            </w:pPr>
          </w:p>
        </w:tc>
        <w:tc>
          <w:tcPr>
            <w:tcW w:w="433" w:type="dxa"/>
            <w:noWrap/>
            <w:vAlign w:val="center"/>
          </w:tcPr>
          <w:p w:rsidR="00072C0D" w:rsidRPr="0086530E" w:rsidRDefault="00072C0D" w:rsidP="00072C0D">
            <w:pPr>
              <w:jc w:val="center"/>
              <w:rPr>
                <w:b/>
                <w:sz w:val="24"/>
                <w:szCs w:val="24"/>
              </w:rPr>
            </w:pPr>
            <w:r w:rsidRPr="0086530E">
              <w:rPr>
                <w:rFonts w:hint="eastAsia"/>
                <w:b/>
                <w:sz w:val="24"/>
                <w:szCs w:val="24"/>
              </w:rPr>
              <w:t>总</w:t>
            </w:r>
          </w:p>
          <w:p w:rsidR="00072C0D" w:rsidRPr="0086530E" w:rsidRDefault="00072C0D" w:rsidP="00072C0D">
            <w:pPr>
              <w:jc w:val="center"/>
              <w:rPr>
                <w:b/>
                <w:sz w:val="24"/>
                <w:szCs w:val="24"/>
              </w:rPr>
            </w:pPr>
            <w:r w:rsidRPr="0086530E">
              <w:rPr>
                <w:rFonts w:hint="eastAsia"/>
                <w:b/>
                <w:sz w:val="24"/>
                <w:szCs w:val="24"/>
              </w:rPr>
              <w:t>学</w:t>
            </w:r>
          </w:p>
          <w:p w:rsidR="00072C0D" w:rsidRPr="0086530E" w:rsidRDefault="00072C0D" w:rsidP="00072C0D">
            <w:pPr>
              <w:jc w:val="center"/>
              <w:rPr>
                <w:b/>
                <w:sz w:val="24"/>
                <w:szCs w:val="24"/>
              </w:rPr>
            </w:pPr>
            <w:r w:rsidRPr="0086530E">
              <w:rPr>
                <w:rFonts w:hint="eastAsia"/>
                <w:b/>
                <w:sz w:val="24"/>
                <w:szCs w:val="24"/>
              </w:rPr>
              <w:t>时</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课堂</w:t>
            </w:r>
          </w:p>
          <w:p w:rsidR="00072C0D" w:rsidRPr="0086530E" w:rsidRDefault="00072C0D" w:rsidP="00072C0D">
            <w:pPr>
              <w:jc w:val="center"/>
              <w:rPr>
                <w:b/>
                <w:sz w:val="24"/>
                <w:szCs w:val="24"/>
              </w:rPr>
            </w:pPr>
            <w:r w:rsidRPr="0086530E">
              <w:rPr>
                <w:rFonts w:hint="eastAsia"/>
                <w:b/>
                <w:sz w:val="24"/>
                <w:szCs w:val="24"/>
              </w:rPr>
              <w:t>讲授</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网络教学</w:t>
            </w:r>
          </w:p>
        </w:tc>
        <w:tc>
          <w:tcPr>
            <w:tcW w:w="426" w:type="dxa"/>
            <w:noWrap/>
            <w:vAlign w:val="center"/>
          </w:tcPr>
          <w:p w:rsidR="00072C0D" w:rsidRPr="0086530E" w:rsidRDefault="00072C0D" w:rsidP="00072C0D">
            <w:pPr>
              <w:jc w:val="center"/>
              <w:rPr>
                <w:b/>
                <w:sz w:val="24"/>
                <w:szCs w:val="24"/>
              </w:rPr>
            </w:pPr>
            <w:r w:rsidRPr="0086530E">
              <w:rPr>
                <w:rFonts w:hint="eastAsia"/>
                <w:b/>
                <w:sz w:val="24"/>
                <w:szCs w:val="24"/>
              </w:rPr>
              <w:t>课内实践</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课外自学</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试</w:t>
            </w:r>
          </w:p>
          <w:p w:rsidR="00072C0D" w:rsidRPr="0086530E" w:rsidRDefault="00072C0D" w:rsidP="00072C0D">
            <w:pPr>
              <w:jc w:val="center"/>
              <w:rPr>
                <w:b/>
                <w:sz w:val="24"/>
                <w:szCs w:val="24"/>
              </w:rPr>
            </w:pPr>
            <w:r w:rsidRPr="0086530E">
              <w:rPr>
                <w:rFonts w:hint="eastAsia"/>
                <w:b/>
                <w:sz w:val="24"/>
                <w:szCs w:val="24"/>
              </w:rPr>
              <w:t>▲</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查</w:t>
            </w:r>
          </w:p>
          <w:p w:rsidR="00072C0D" w:rsidRPr="0086530E" w:rsidRDefault="00072C0D" w:rsidP="00072C0D">
            <w:pPr>
              <w:jc w:val="center"/>
              <w:rPr>
                <w:b/>
                <w:sz w:val="24"/>
                <w:szCs w:val="24"/>
              </w:rPr>
            </w:pPr>
            <w:r w:rsidRPr="0086530E">
              <w:rPr>
                <w:rFonts w:hint="eastAsia"/>
                <w:b/>
                <w:sz w:val="24"/>
                <w:szCs w:val="24"/>
              </w:rPr>
              <w:t>△</w:t>
            </w:r>
          </w:p>
        </w:tc>
        <w:tc>
          <w:tcPr>
            <w:tcW w:w="426" w:type="dxa"/>
            <w:noWrap/>
          </w:tcPr>
          <w:p w:rsidR="00072C0D" w:rsidRPr="0086530E" w:rsidRDefault="00072C0D" w:rsidP="00072C0D">
            <w:pPr>
              <w:jc w:val="center"/>
              <w:rPr>
                <w:b/>
                <w:sz w:val="24"/>
                <w:szCs w:val="24"/>
              </w:rPr>
            </w:pPr>
            <w:r>
              <w:rPr>
                <w:rFonts w:hint="eastAsia"/>
                <w:b/>
                <w:sz w:val="24"/>
                <w:szCs w:val="24"/>
              </w:rPr>
              <w:t>第一学期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二学期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三学期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四学期</w:t>
            </w:r>
          </w:p>
        </w:tc>
        <w:tc>
          <w:tcPr>
            <w:tcW w:w="426"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五学期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六学期</w:t>
            </w:r>
          </w:p>
        </w:tc>
        <w:tc>
          <w:tcPr>
            <w:tcW w:w="1410" w:type="dxa"/>
            <w:noWrap/>
          </w:tcPr>
          <w:p w:rsidR="00072C0D" w:rsidRPr="0086530E" w:rsidRDefault="00072C0D" w:rsidP="00072C0D">
            <w:pPr>
              <w:jc w:val="center"/>
              <w:rPr>
                <w:b/>
                <w:sz w:val="24"/>
                <w:szCs w:val="24"/>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54</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36</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18</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6</w:t>
            </w:r>
          </w:p>
        </w:tc>
        <w:tc>
          <w:tcPr>
            <w:tcW w:w="433" w:type="dxa"/>
            <w:noWrap/>
          </w:tcPr>
          <w:p w:rsidR="00072C0D" w:rsidRPr="000E17A2" w:rsidRDefault="00072C0D" w:rsidP="00072C0D">
            <w:pPr>
              <w:jc w:val="center"/>
              <w:rPr>
                <w:sz w:val="18"/>
                <w:szCs w:val="18"/>
              </w:rPr>
            </w:pPr>
            <w:r>
              <w:rPr>
                <w:rFonts w:hint="eastAsia"/>
                <w:sz w:val="18"/>
                <w:szCs w:val="18"/>
              </w:rPr>
              <w:t>108</w:t>
            </w:r>
          </w:p>
        </w:tc>
        <w:tc>
          <w:tcPr>
            <w:tcW w:w="425" w:type="dxa"/>
            <w:noWrap/>
          </w:tcPr>
          <w:p w:rsidR="00072C0D" w:rsidRPr="000E17A2" w:rsidRDefault="00072C0D" w:rsidP="00072C0D">
            <w:pPr>
              <w:jc w:val="center"/>
              <w:rPr>
                <w:sz w:val="18"/>
                <w:szCs w:val="18"/>
              </w:rPr>
            </w:pPr>
            <w:r>
              <w:rPr>
                <w:rFonts w:hint="eastAsia"/>
                <w:sz w:val="18"/>
                <w:szCs w:val="18"/>
              </w:rPr>
              <w:t>72</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36</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基</w:t>
            </w:r>
          </w:p>
          <w:p w:rsidR="00072C0D" w:rsidRPr="006D1F17" w:rsidRDefault="00072C0D" w:rsidP="00072C0D">
            <w:pPr>
              <w:jc w:val="center"/>
              <w:rPr>
                <w:b/>
                <w:sz w:val="24"/>
                <w:szCs w:val="24"/>
              </w:rPr>
            </w:pPr>
            <w:r w:rsidRPr="006D1F17">
              <w:rPr>
                <w:rFonts w:hint="eastAsia"/>
                <w:b/>
                <w:sz w:val="24"/>
                <w:szCs w:val="24"/>
              </w:rPr>
              <w:t>础</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3</w:t>
            </w:r>
          </w:p>
        </w:tc>
        <w:tc>
          <w:tcPr>
            <w:tcW w:w="1560" w:type="dxa"/>
            <w:noWrap/>
            <w:tcMar>
              <w:left w:w="28" w:type="dxa"/>
              <w:right w:w="28" w:type="dxa"/>
            </w:tcMar>
          </w:tcPr>
          <w:p w:rsidR="00072C0D" w:rsidRPr="00C506D6" w:rsidRDefault="00072C0D" w:rsidP="00072C0D">
            <w:pPr>
              <w:jc w:val="left"/>
              <w:rPr>
                <w:rFonts w:asciiTheme="minorEastAsia" w:hAnsiTheme="minorEastAsia"/>
                <w:sz w:val="18"/>
                <w:szCs w:val="18"/>
              </w:rPr>
            </w:pPr>
            <w:r w:rsidRPr="00C506D6">
              <w:rPr>
                <w:rFonts w:asciiTheme="minorEastAsia" w:hAnsiTheme="minorEastAsia" w:hint="eastAsia"/>
                <w:sz w:val="18"/>
                <w:szCs w:val="18"/>
              </w:rPr>
              <w:t>精读（1—4）</w:t>
            </w:r>
          </w:p>
        </w:tc>
        <w:tc>
          <w:tcPr>
            <w:tcW w:w="425" w:type="dxa"/>
            <w:noWrap/>
          </w:tcPr>
          <w:p w:rsidR="00072C0D" w:rsidRPr="00C506D6" w:rsidRDefault="00072C0D" w:rsidP="00072C0D">
            <w:pPr>
              <w:jc w:val="center"/>
              <w:rPr>
                <w:sz w:val="18"/>
                <w:szCs w:val="18"/>
              </w:rPr>
            </w:pPr>
            <w:r w:rsidRPr="00C506D6">
              <w:rPr>
                <w:rFonts w:hint="eastAsia"/>
                <w:sz w:val="18"/>
                <w:szCs w:val="18"/>
              </w:rPr>
              <w:t>12</w:t>
            </w:r>
          </w:p>
        </w:tc>
        <w:tc>
          <w:tcPr>
            <w:tcW w:w="433" w:type="dxa"/>
            <w:noWrap/>
          </w:tcPr>
          <w:p w:rsidR="00072C0D" w:rsidRPr="00C506D6" w:rsidRDefault="00072C0D" w:rsidP="00072C0D">
            <w:pPr>
              <w:jc w:val="center"/>
              <w:rPr>
                <w:sz w:val="18"/>
                <w:szCs w:val="18"/>
              </w:rPr>
            </w:pPr>
            <w:r w:rsidRPr="00C506D6">
              <w:rPr>
                <w:rFonts w:hint="eastAsia"/>
                <w:sz w:val="18"/>
                <w:szCs w:val="18"/>
              </w:rPr>
              <w:t>216</w:t>
            </w:r>
          </w:p>
        </w:tc>
        <w:tc>
          <w:tcPr>
            <w:tcW w:w="425" w:type="dxa"/>
            <w:noWrap/>
          </w:tcPr>
          <w:p w:rsidR="00072C0D" w:rsidRPr="00C506D6" w:rsidRDefault="00072C0D" w:rsidP="00072C0D">
            <w:pPr>
              <w:jc w:val="center"/>
              <w:rPr>
                <w:sz w:val="18"/>
                <w:szCs w:val="18"/>
              </w:rPr>
            </w:pPr>
            <w:r w:rsidRPr="00C506D6">
              <w:rPr>
                <w:rFonts w:hint="eastAsia"/>
                <w:sz w:val="18"/>
                <w:szCs w:val="18"/>
              </w:rPr>
              <w:t>144</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C506D6">
              <w:rPr>
                <w:rFonts w:hint="eastAsia"/>
                <w:sz w:val="18"/>
                <w:szCs w:val="18"/>
              </w:rPr>
              <w:t>72</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r w:rsidRPr="000E17A2">
              <w:rPr>
                <w:rFonts w:hint="eastAsia"/>
                <w:sz w:val="18"/>
                <w:szCs w:val="18"/>
              </w:rPr>
              <w:t>3</w:t>
            </w:r>
          </w:p>
        </w:tc>
        <w:tc>
          <w:tcPr>
            <w:tcW w:w="425" w:type="dxa"/>
            <w:noWrap/>
          </w:tcPr>
          <w:p w:rsidR="00072C0D" w:rsidRPr="00C506D6" w:rsidRDefault="00072C0D" w:rsidP="00072C0D">
            <w:pPr>
              <w:jc w:val="center"/>
              <w:rPr>
                <w:sz w:val="18"/>
                <w:szCs w:val="18"/>
              </w:rPr>
            </w:pPr>
            <w:r w:rsidRPr="000E17A2">
              <w:rPr>
                <w:rFonts w:hint="eastAsia"/>
                <w:sz w:val="18"/>
                <w:szCs w:val="18"/>
              </w:rPr>
              <w:t>3</w:t>
            </w:r>
          </w:p>
        </w:tc>
        <w:tc>
          <w:tcPr>
            <w:tcW w:w="425" w:type="dxa"/>
            <w:noWrap/>
          </w:tcPr>
          <w:p w:rsidR="00072C0D" w:rsidRPr="00C506D6" w:rsidRDefault="00072C0D" w:rsidP="00072C0D">
            <w:pPr>
              <w:jc w:val="center"/>
              <w:rPr>
                <w:sz w:val="18"/>
                <w:szCs w:val="18"/>
              </w:rPr>
            </w:pPr>
            <w:r w:rsidRPr="000E17A2">
              <w:rPr>
                <w:rFonts w:hint="eastAsia"/>
                <w:sz w:val="18"/>
                <w:szCs w:val="18"/>
              </w:rPr>
              <w:t>3</w:t>
            </w:r>
          </w:p>
        </w:tc>
        <w:tc>
          <w:tcPr>
            <w:tcW w:w="425" w:type="dxa"/>
            <w:noWrap/>
          </w:tcPr>
          <w:p w:rsidR="00072C0D" w:rsidRPr="00C506D6" w:rsidRDefault="00072C0D" w:rsidP="00072C0D">
            <w:pPr>
              <w:jc w:val="center"/>
              <w:rPr>
                <w:sz w:val="18"/>
                <w:szCs w:val="18"/>
              </w:rPr>
            </w:pPr>
            <w:r w:rsidRPr="000E17A2">
              <w:rPr>
                <w:rFonts w:hint="eastAsia"/>
                <w:sz w:val="18"/>
                <w:szCs w:val="18"/>
              </w:rPr>
              <w:t>3</w:t>
            </w: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1410" w:type="dxa"/>
            <w:noWrap/>
          </w:tcPr>
          <w:p w:rsidR="00072C0D" w:rsidRPr="00C506D6" w:rsidRDefault="00072C0D" w:rsidP="00072C0D">
            <w:pPr>
              <w:jc w:val="left"/>
              <w:rPr>
                <w:rFonts w:asciiTheme="minorEastAsia" w:hAnsiTheme="minorEastAsia"/>
                <w:sz w:val="18"/>
                <w:szCs w:val="18"/>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4</w:t>
            </w:r>
          </w:p>
        </w:tc>
        <w:tc>
          <w:tcPr>
            <w:tcW w:w="1560" w:type="dxa"/>
            <w:noWrap/>
            <w:tcMar>
              <w:left w:w="28" w:type="dxa"/>
              <w:right w:w="28" w:type="dxa"/>
            </w:tcMar>
          </w:tcPr>
          <w:p w:rsidR="00072C0D" w:rsidRPr="00C506D6" w:rsidRDefault="00072C0D" w:rsidP="00072C0D">
            <w:pPr>
              <w:jc w:val="left"/>
              <w:rPr>
                <w:rFonts w:asciiTheme="minorEastAsia" w:hAnsiTheme="minorEastAsia"/>
                <w:sz w:val="18"/>
                <w:szCs w:val="18"/>
              </w:rPr>
            </w:pPr>
            <w:r w:rsidRPr="00C506D6">
              <w:rPr>
                <w:rFonts w:asciiTheme="minorEastAsia" w:hAnsiTheme="minorEastAsia" w:hint="eastAsia"/>
                <w:sz w:val="18"/>
                <w:szCs w:val="18"/>
              </w:rPr>
              <w:t>听力（1—4）</w:t>
            </w:r>
          </w:p>
        </w:tc>
        <w:tc>
          <w:tcPr>
            <w:tcW w:w="425" w:type="dxa"/>
            <w:noWrap/>
          </w:tcPr>
          <w:p w:rsidR="00072C0D" w:rsidRPr="00C506D6" w:rsidRDefault="00072C0D" w:rsidP="00072C0D">
            <w:pPr>
              <w:jc w:val="center"/>
              <w:rPr>
                <w:sz w:val="18"/>
                <w:szCs w:val="18"/>
              </w:rPr>
            </w:pPr>
            <w:r w:rsidRPr="00C506D6">
              <w:rPr>
                <w:rFonts w:hint="eastAsia"/>
                <w:sz w:val="18"/>
                <w:szCs w:val="18"/>
              </w:rPr>
              <w:t>12</w:t>
            </w:r>
          </w:p>
        </w:tc>
        <w:tc>
          <w:tcPr>
            <w:tcW w:w="433" w:type="dxa"/>
            <w:noWrap/>
          </w:tcPr>
          <w:p w:rsidR="00072C0D" w:rsidRPr="00C506D6" w:rsidRDefault="00072C0D" w:rsidP="00072C0D">
            <w:pPr>
              <w:jc w:val="center"/>
              <w:rPr>
                <w:sz w:val="18"/>
                <w:szCs w:val="18"/>
              </w:rPr>
            </w:pPr>
            <w:r w:rsidRPr="00C506D6">
              <w:rPr>
                <w:rFonts w:hint="eastAsia"/>
                <w:sz w:val="18"/>
                <w:szCs w:val="18"/>
              </w:rPr>
              <w:t>216</w:t>
            </w:r>
          </w:p>
        </w:tc>
        <w:tc>
          <w:tcPr>
            <w:tcW w:w="425" w:type="dxa"/>
            <w:noWrap/>
          </w:tcPr>
          <w:p w:rsidR="00072C0D" w:rsidRPr="00C506D6" w:rsidRDefault="00072C0D" w:rsidP="00072C0D">
            <w:pPr>
              <w:jc w:val="center"/>
              <w:rPr>
                <w:sz w:val="18"/>
                <w:szCs w:val="18"/>
              </w:rPr>
            </w:pPr>
            <w:r w:rsidRPr="00C506D6">
              <w:rPr>
                <w:rFonts w:hint="eastAsia"/>
                <w:sz w:val="18"/>
                <w:szCs w:val="18"/>
              </w:rPr>
              <w:t>144</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C506D6">
              <w:rPr>
                <w:rFonts w:hint="eastAsia"/>
                <w:sz w:val="18"/>
                <w:szCs w:val="18"/>
              </w:rPr>
              <w:t>72</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r w:rsidRPr="000E17A2">
              <w:rPr>
                <w:rFonts w:hint="eastAsia"/>
                <w:sz w:val="18"/>
                <w:szCs w:val="18"/>
              </w:rPr>
              <w:t>3</w:t>
            </w:r>
          </w:p>
        </w:tc>
        <w:tc>
          <w:tcPr>
            <w:tcW w:w="425" w:type="dxa"/>
            <w:noWrap/>
          </w:tcPr>
          <w:p w:rsidR="00072C0D" w:rsidRPr="00C506D6" w:rsidRDefault="00072C0D" w:rsidP="00072C0D">
            <w:pPr>
              <w:jc w:val="center"/>
              <w:rPr>
                <w:sz w:val="18"/>
                <w:szCs w:val="18"/>
              </w:rPr>
            </w:pPr>
            <w:r w:rsidRPr="000E17A2">
              <w:rPr>
                <w:rFonts w:hint="eastAsia"/>
                <w:sz w:val="18"/>
                <w:szCs w:val="18"/>
              </w:rPr>
              <w:t>3</w:t>
            </w:r>
          </w:p>
        </w:tc>
        <w:tc>
          <w:tcPr>
            <w:tcW w:w="425" w:type="dxa"/>
            <w:noWrap/>
          </w:tcPr>
          <w:p w:rsidR="00072C0D" w:rsidRPr="00C506D6" w:rsidRDefault="00072C0D" w:rsidP="00072C0D">
            <w:pPr>
              <w:jc w:val="center"/>
              <w:rPr>
                <w:sz w:val="18"/>
                <w:szCs w:val="18"/>
              </w:rPr>
            </w:pPr>
            <w:r w:rsidRPr="000E17A2">
              <w:rPr>
                <w:rFonts w:hint="eastAsia"/>
                <w:sz w:val="18"/>
                <w:szCs w:val="18"/>
              </w:rPr>
              <w:t>3</w:t>
            </w:r>
          </w:p>
        </w:tc>
        <w:tc>
          <w:tcPr>
            <w:tcW w:w="425" w:type="dxa"/>
            <w:noWrap/>
          </w:tcPr>
          <w:p w:rsidR="00072C0D" w:rsidRPr="00C506D6" w:rsidRDefault="00072C0D" w:rsidP="00072C0D">
            <w:pPr>
              <w:jc w:val="center"/>
              <w:rPr>
                <w:sz w:val="18"/>
                <w:szCs w:val="18"/>
              </w:rPr>
            </w:pPr>
            <w:r w:rsidRPr="000E17A2">
              <w:rPr>
                <w:rFonts w:hint="eastAsia"/>
                <w:sz w:val="18"/>
                <w:szCs w:val="18"/>
              </w:rPr>
              <w:t>3</w:t>
            </w: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1410" w:type="dxa"/>
            <w:noWrap/>
          </w:tcPr>
          <w:p w:rsidR="00072C0D" w:rsidRPr="00C506D6" w:rsidRDefault="00072C0D" w:rsidP="00072C0D">
            <w:pPr>
              <w:jc w:val="left"/>
              <w:rPr>
                <w:rFonts w:asciiTheme="minorEastAsia" w:hAnsiTheme="minorEastAsia"/>
                <w:sz w:val="18"/>
                <w:szCs w:val="18"/>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5</w:t>
            </w:r>
          </w:p>
        </w:tc>
        <w:tc>
          <w:tcPr>
            <w:tcW w:w="1560" w:type="dxa"/>
            <w:noWrap/>
            <w:tcMar>
              <w:left w:w="28" w:type="dxa"/>
              <w:right w:w="28" w:type="dxa"/>
            </w:tcMar>
          </w:tcPr>
          <w:p w:rsidR="00072C0D" w:rsidRPr="00C506D6" w:rsidRDefault="00072C0D" w:rsidP="00072C0D">
            <w:pPr>
              <w:jc w:val="left"/>
              <w:rPr>
                <w:rFonts w:asciiTheme="minorEastAsia" w:hAnsiTheme="minorEastAsia"/>
                <w:sz w:val="18"/>
                <w:szCs w:val="18"/>
              </w:rPr>
            </w:pPr>
            <w:r w:rsidRPr="00C506D6">
              <w:rPr>
                <w:rFonts w:asciiTheme="minorEastAsia" w:hAnsiTheme="minorEastAsia" w:hint="eastAsia"/>
                <w:sz w:val="18"/>
                <w:szCs w:val="18"/>
              </w:rPr>
              <w:t>英语语音</w:t>
            </w:r>
          </w:p>
        </w:tc>
        <w:tc>
          <w:tcPr>
            <w:tcW w:w="425" w:type="dxa"/>
            <w:noWrap/>
          </w:tcPr>
          <w:p w:rsidR="00072C0D" w:rsidRPr="00C506D6" w:rsidRDefault="00072C0D" w:rsidP="00072C0D">
            <w:pPr>
              <w:jc w:val="center"/>
              <w:rPr>
                <w:sz w:val="18"/>
                <w:szCs w:val="18"/>
              </w:rPr>
            </w:pPr>
            <w:r w:rsidRPr="00C506D6">
              <w:rPr>
                <w:rFonts w:hint="eastAsia"/>
                <w:sz w:val="18"/>
                <w:szCs w:val="18"/>
              </w:rPr>
              <w:t>3</w:t>
            </w:r>
          </w:p>
        </w:tc>
        <w:tc>
          <w:tcPr>
            <w:tcW w:w="433" w:type="dxa"/>
            <w:noWrap/>
          </w:tcPr>
          <w:p w:rsidR="00072C0D" w:rsidRPr="00C506D6" w:rsidRDefault="00072C0D" w:rsidP="00072C0D">
            <w:pPr>
              <w:jc w:val="center"/>
              <w:rPr>
                <w:sz w:val="18"/>
                <w:szCs w:val="18"/>
              </w:rPr>
            </w:pPr>
            <w:r w:rsidRPr="00C506D6">
              <w:rPr>
                <w:rFonts w:hint="eastAsia"/>
                <w:sz w:val="18"/>
                <w:szCs w:val="18"/>
              </w:rPr>
              <w:t>54</w:t>
            </w:r>
          </w:p>
        </w:tc>
        <w:tc>
          <w:tcPr>
            <w:tcW w:w="425" w:type="dxa"/>
            <w:noWrap/>
          </w:tcPr>
          <w:p w:rsidR="00072C0D" w:rsidRPr="00C506D6" w:rsidRDefault="00072C0D" w:rsidP="00072C0D">
            <w:pPr>
              <w:jc w:val="center"/>
              <w:rPr>
                <w:sz w:val="18"/>
                <w:szCs w:val="18"/>
              </w:rPr>
            </w:pPr>
            <w:r w:rsidRPr="00C506D6">
              <w:rPr>
                <w:rFonts w:hint="eastAsia"/>
                <w:sz w:val="18"/>
                <w:szCs w:val="18"/>
              </w:rPr>
              <w:t>36</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C506D6">
              <w:rPr>
                <w:rFonts w:hint="eastAsia"/>
                <w:sz w:val="18"/>
                <w:szCs w:val="18"/>
              </w:rPr>
              <w:t>18</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r w:rsidRPr="000E17A2">
              <w:rPr>
                <w:rFonts w:hint="eastAsia"/>
                <w:sz w:val="18"/>
                <w:szCs w:val="18"/>
              </w:rPr>
              <w:t>3</w:t>
            </w: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1410" w:type="dxa"/>
            <w:noWrap/>
          </w:tcPr>
          <w:p w:rsidR="00072C0D" w:rsidRPr="00C506D6" w:rsidRDefault="00072C0D" w:rsidP="00072C0D">
            <w:pPr>
              <w:jc w:val="left"/>
              <w:rPr>
                <w:rFonts w:asciiTheme="minorEastAsia" w:hAnsiTheme="minorEastAsia"/>
                <w:sz w:val="18"/>
                <w:szCs w:val="18"/>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6</w:t>
            </w:r>
          </w:p>
        </w:tc>
        <w:tc>
          <w:tcPr>
            <w:tcW w:w="1560" w:type="dxa"/>
            <w:noWrap/>
            <w:tcMar>
              <w:left w:w="28" w:type="dxa"/>
              <w:right w:w="28" w:type="dxa"/>
            </w:tcMar>
          </w:tcPr>
          <w:p w:rsidR="00072C0D" w:rsidRPr="00C506D6" w:rsidRDefault="00072C0D" w:rsidP="00072C0D">
            <w:pPr>
              <w:jc w:val="left"/>
              <w:rPr>
                <w:rFonts w:asciiTheme="minorEastAsia" w:hAnsiTheme="minorEastAsia"/>
                <w:sz w:val="18"/>
                <w:szCs w:val="18"/>
              </w:rPr>
            </w:pPr>
            <w:r w:rsidRPr="00C506D6">
              <w:rPr>
                <w:rFonts w:asciiTheme="minorEastAsia" w:hAnsiTheme="minorEastAsia" w:hint="eastAsia"/>
                <w:sz w:val="18"/>
                <w:szCs w:val="18"/>
              </w:rPr>
              <w:t>英语语法</w:t>
            </w:r>
          </w:p>
        </w:tc>
        <w:tc>
          <w:tcPr>
            <w:tcW w:w="425" w:type="dxa"/>
            <w:noWrap/>
          </w:tcPr>
          <w:p w:rsidR="00072C0D" w:rsidRPr="00C506D6" w:rsidRDefault="00072C0D" w:rsidP="00072C0D">
            <w:pPr>
              <w:jc w:val="center"/>
              <w:rPr>
                <w:sz w:val="18"/>
                <w:szCs w:val="18"/>
              </w:rPr>
            </w:pPr>
            <w:r w:rsidRPr="00C506D6">
              <w:rPr>
                <w:rFonts w:hint="eastAsia"/>
                <w:sz w:val="18"/>
                <w:szCs w:val="18"/>
              </w:rPr>
              <w:t>3</w:t>
            </w:r>
          </w:p>
        </w:tc>
        <w:tc>
          <w:tcPr>
            <w:tcW w:w="433" w:type="dxa"/>
            <w:noWrap/>
          </w:tcPr>
          <w:p w:rsidR="00072C0D" w:rsidRPr="00C506D6" w:rsidRDefault="00072C0D" w:rsidP="00072C0D">
            <w:pPr>
              <w:jc w:val="center"/>
              <w:rPr>
                <w:sz w:val="18"/>
                <w:szCs w:val="18"/>
              </w:rPr>
            </w:pPr>
            <w:r w:rsidRPr="00C506D6">
              <w:rPr>
                <w:rFonts w:hint="eastAsia"/>
                <w:sz w:val="18"/>
                <w:szCs w:val="18"/>
              </w:rPr>
              <w:t>54</w:t>
            </w:r>
          </w:p>
        </w:tc>
        <w:tc>
          <w:tcPr>
            <w:tcW w:w="425" w:type="dxa"/>
            <w:noWrap/>
          </w:tcPr>
          <w:p w:rsidR="00072C0D" w:rsidRPr="00C506D6" w:rsidRDefault="00072C0D" w:rsidP="00072C0D">
            <w:pPr>
              <w:jc w:val="center"/>
              <w:rPr>
                <w:sz w:val="18"/>
                <w:szCs w:val="18"/>
              </w:rPr>
            </w:pPr>
            <w:r w:rsidRPr="00C506D6">
              <w:rPr>
                <w:rFonts w:hint="eastAsia"/>
                <w:sz w:val="18"/>
                <w:szCs w:val="18"/>
              </w:rPr>
              <w:t>36</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C506D6">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0E17A2">
              <w:rPr>
                <w:rFonts w:hint="eastAsia"/>
                <w:sz w:val="18"/>
                <w:szCs w:val="18"/>
              </w:rPr>
              <w:t>3</w:t>
            </w: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1410" w:type="dxa"/>
            <w:noWrap/>
          </w:tcPr>
          <w:p w:rsidR="00072C0D" w:rsidRPr="00C506D6" w:rsidRDefault="00072C0D" w:rsidP="00072C0D">
            <w:pPr>
              <w:jc w:val="left"/>
              <w:rPr>
                <w:rFonts w:asciiTheme="minorEastAsia" w:hAnsiTheme="minorEastAsia"/>
                <w:sz w:val="18"/>
                <w:szCs w:val="18"/>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7</w:t>
            </w:r>
          </w:p>
        </w:tc>
        <w:tc>
          <w:tcPr>
            <w:tcW w:w="1560" w:type="dxa"/>
            <w:noWrap/>
            <w:tcMar>
              <w:left w:w="28" w:type="dxa"/>
              <w:right w:w="28" w:type="dxa"/>
            </w:tcMar>
          </w:tcPr>
          <w:p w:rsidR="00072C0D" w:rsidRPr="00C506D6" w:rsidRDefault="00072C0D" w:rsidP="00072C0D">
            <w:pPr>
              <w:jc w:val="left"/>
              <w:rPr>
                <w:rFonts w:asciiTheme="minorEastAsia" w:hAnsiTheme="minorEastAsia"/>
                <w:sz w:val="18"/>
                <w:szCs w:val="18"/>
              </w:rPr>
            </w:pPr>
            <w:r w:rsidRPr="00C506D6">
              <w:rPr>
                <w:rFonts w:asciiTheme="minorEastAsia" w:hAnsiTheme="minorEastAsia" w:hint="eastAsia"/>
                <w:sz w:val="18"/>
                <w:szCs w:val="18"/>
              </w:rPr>
              <w:t>口语（1-2）</w:t>
            </w:r>
          </w:p>
        </w:tc>
        <w:tc>
          <w:tcPr>
            <w:tcW w:w="425" w:type="dxa"/>
            <w:noWrap/>
          </w:tcPr>
          <w:p w:rsidR="00072C0D" w:rsidRPr="00C506D6" w:rsidRDefault="00072C0D" w:rsidP="00072C0D">
            <w:pPr>
              <w:jc w:val="center"/>
              <w:rPr>
                <w:sz w:val="18"/>
                <w:szCs w:val="18"/>
              </w:rPr>
            </w:pPr>
            <w:r w:rsidRPr="00C506D6">
              <w:rPr>
                <w:rFonts w:hint="eastAsia"/>
                <w:sz w:val="18"/>
                <w:szCs w:val="18"/>
              </w:rPr>
              <w:t>6</w:t>
            </w:r>
          </w:p>
        </w:tc>
        <w:tc>
          <w:tcPr>
            <w:tcW w:w="433" w:type="dxa"/>
            <w:noWrap/>
          </w:tcPr>
          <w:p w:rsidR="00072C0D" w:rsidRPr="00C506D6" w:rsidRDefault="00072C0D" w:rsidP="00072C0D">
            <w:pPr>
              <w:jc w:val="center"/>
              <w:rPr>
                <w:sz w:val="18"/>
                <w:szCs w:val="18"/>
              </w:rPr>
            </w:pPr>
            <w:r w:rsidRPr="00C506D6">
              <w:rPr>
                <w:rFonts w:hint="eastAsia"/>
                <w:sz w:val="18"/>
                <w:szCs w:val="18"/>
              </w:rPr>
              <w:t>108</w:t>
            </w:r>
          </w:p>
        </w:tc>
        <w:tc>
          <w:tcPr>
            <w:tcW w:w="425" w:type="dxa"/>
            <w:noWrap/>
          </w:tcPr>
          <w:p w:rsidR="00072C0D" w:rsidRPr="00C506D6" w:rsidRDefault="00072C0D" w:rsidP="00072C0D">
            <w:pPr>
              <w:jc w:val="center"/>
              <w:rPr>
                <w:sz w:val="18"/>
                <w:szCs w:val="18"/>
              </w:rPr>
            </w:pPr>
            <w:r w:rsidRPr="00C506D6">
              <w:rPr>
                <w:rFonts w:hint="eastAsia"/>
                <w:sz w:val="18"/>
                <w:szCs w:val="18"/>
              </w:rPr>
              <w:t>72</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C506D6">
              <w:rPr>
                <w:rFonts w:hint="eastAsia"/>
                <w:sz w:val="18"/>
                <w:szCs w:val="18"/>
              </w:rPr>
              <w:t>36</w:t>
            </w:r>
          </w:p>
        </w:tc>
        <w:tc>
          <w:tcPr>
            <w:tcW w:w="425" w:type="dxa"/>
            <w:noWrap/>
          </w:tcPr>
          <w:p w:rsidR="00072C0D" w:rsidRPr="00C506D6" w:rsidRDefault="00072C0D" w:rsidP="00072C0D">
            <w:pPr>
              <w:jc w:val="center"/>
              <w:rPr>
                <w:sz w:val="18"/>
                <w:szCs w:val="18"/>
              </w:rPr>
            </w:pPr>
            <w:r w:rsidRPr="000E17A2">
              <w:rPr>
                <w:rFonts w:hint="eastAsia"/>
                <w:sz w:val="18"/>
                <w:szCs w:val="18"/>
              </w:rPr>
              <w:t>▲</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0E17A2">
              <w:rPr>
                <w:rFonts w:hint="eastAsia"/>
                <w:sz w:val="18"/>
                <w:szCs w:val="18"/>
              </w:rPr>
              <w:t>3</w:t>
            </w:r>
          </w:p>
        </w:tc>
        <w:tc>
          <w:tcPr>
            <w:tcW w:w="425" w:type="dxa"/>
            <w:noWrap/>
          </w:tcPr>
          <w:p w:rsidR="00072C0D" w:rsidRPr="00C506D6" w:rsidRDefault="00072C0D" w:rsidP="00072C0D">
            <w:pPr>
              <w:jc w:val="center"/>
              <w:rPr>
                <w:sz w:val="18"/>
                <w:szCs w:val="18"/>
              </w:rPr>
            </w:pPr>
            <w:r w:rsidRPr="000E17A2">
              <w:rPr>
                <w:rFonts w:hint="eastAsia"/>
                <w:sz w:val="18"/>
                <w:szCs w:val="18"/>
              </w:rPr>
              <w:t>3</w:t>
            </w: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1410" w:type="dxa"/>
            <w:noWrap/>
          </w:tcPr>
          <w:p w:rsidR="00072C0D" w:rsidRPr="00C506D6" w:rsidRDefault="00072C0D" w:rsidP="00072C0D">
            <w:pPr>
              <w:jc w:val="left"/>
              <w:rPr>
                <w:rFonts w:asciiTheme="minorEastAsia" w:hAnsiTheme="minorEastAsia"/>
                <w:sz w:val="18"/>
                <w:szCs w:val="18"/>
              </w:rPr>
            </w:pPr>
          </w:p>
        </w:tc>
      </w:tr>
      <w:tr w:rsidR="00072C0D" w:rsidRPr="00A45F89" w:rsidTr="008D32A8">
        <w:trPr>
          <w:trHeight w:val="231"/>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36</w:t>
            </w:r>
          </w:p>
        </w:tc>
        <w:tc>
          <w:tcPr>
            <w:tcW w:w="433" w:type="dxa"/>
            <w:noWrap/>
          </w:tcPr>
          <w:p w:rsidR="00072C0D" w:rsidRPr="000E17A2" w:rsidRDefault="00072C0D" w:rsidP="00072C0D">
            <w:pPr>
              <w:jc w:val="center"/>
              <w:rPr>
                <w:sz w:val="18"/>
                <w:szCs w:val="18"/>
              </w:rPr>
            </w:pPr>
            <w:r>
              <w:rPr>
                <w:rFonts w:hint="eastAsia"/>
                <w:sz w:val="18"/>
                <w:szCs w:val="18"/>
              </w:rPr>
              <w:t>648</w:t>
            </w:r>
          </w:p>
        </w:tc>
        <w:tc>
          <w:tcPr>
            <w:tcW w:w="425" w:type="dxa"/>
            <w:noWrap/>
          </w:tcPr>
          <w:p w:rsidR="00072C0D" w:rsidRPr="000E17A2" w:rsidRDefault="00072C0D" w:rsidP="00072C0D">
            <w:pPr>
              <w:jc w:val="center"/>
              <w:rPr>
                <w:sz w:val="18"/>
                <w:szCs w:val="18"/>
              </w:rPr>
            </w:pPr>
            <w:r>
              <w:rPr>
                <w:rFonts w:hint="eastAsia"/>
                <w:sz w:val="18"/>
                <w:szCs w:val="18"/>
              </w:rPr>
              <w:t>432</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216</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8</w:t>
            </w:r>
          </w:p>
        </w:tc>
        <w:tc>
          <w:tcPr>
            <w:tcW w:w="1560" w:type="dxa"/>
            <w:noWrap/>
            <w:tcMar>
              <w:left w:w="28" w:type="dxa"/>
              <w:right w:w="28" w:type="dxa"/>
            </w:tcMar>
          </w:tcPr>
          <w:p w:rsidR="00072C0D" w:rsidRPr="00C506D6" w:rsidRDefault="00072C0D" w:rsidP="00072C0D">
            <w:pPr>
              <w:jc w:val="left"/>
              <w:rPr>
                <w:rFonts w:asciiTheme="minorEastAsia" w:hAnsiTheme="minorEastAsia"/>
                <w:sz w:val="18"/>
                <w:szCs w:val="18"/>
              </w:rPr>
            </w:pPr>
            <w:r w:rsidRPr="00C506D6">
              <w:rPr>
                <w:rFonts w:asciiTheme="minorEastAsia" w:hAnsiTheme="minorEastAsia" w:hint="eastAsia"/>
                <w:sz w:val="18"/>
                <w:szCs w:val="18"/>
              </w:rPr>
              <w:t>精读（5—6）</w:t>
            </w:r>
          </w:p>
        </w:tc>
        <w:tc>
          <w:tcPr>
            <w:tcW w:w="425" w:type="dxa"/>
            <w:noWrap/>
          </w:tcPr>
          <w:p w:rsidR="00072C0D" w:rsidRPr="00C506D6" w:rsidRDefault="00072C0D" w:rsidP="00072C0D">
            <w:pPr>
              <w:jc w:val="center"/>
              <w:rPr>
                <w:sz w:val="18"/>
                <w:szCs w:val="18"/>
              </w:rPr>
            </w:pPr>
            <w:r w:rsidRPr="00C506D6">
              <w:rPr>
                <w:rFonts w:hint="eastAsia"/>
                <w:sz w:val="18"/>
                <w:szCs w:val="18"/>
              </w:rPr>
              <w:t>6</w:t>
            </w:r>
          </w:p>
        </w:tc>
        <w:tc>
          <w:tcPr>
            <w:tcW w:w="433" w:type="dxa"/>
            <w:noWrap/>
          </w:tcPr>
          <w:p w:rsidR="00072C0D" w:rsidRPr="00C506D6" w:rsidRDefault="00072C0D" w:rsidP="00072C0D">
            <w:pPr>
              <w:jc w:val="center"/>
              <w:rPr>
                <w:sz w:val="18"/>
                <w:szCs w:val="18"/>
              </w:rPr>
            </w:pPr>
            <w:r w:rsidRPr="00C506D6">
              <w:rPr>
                <w:rFonts w:hint="eastAsia"/>
                <w:sz w:val="18"/>
                <w:szCs w:val="18"/>
              </w:rPr>
              <w:t>108</w:t>
            </w:r>
          </w:p>
        </w:tc>
        <w:tc>
          <w:tcPr>
            <w:tcW w:w="425" w:type="dxa"/>
            <w:noWrap/>
          </w:tcPr>
          <w:p w:rsidR="00072C0D" w:rsidRPr="00C506D6" w:rsidRDefault="00072C0D" w:rsidP="00072C0D">
            <w:pPr>
              <w:jc w:val="center"/>
              <w:rPr>
                <w:sz w:val="18"/>
                <w:szCs w:val="18"/>
              </w:rPr>
            </w:pPr>
            <w:r w:rsidRPr="00C506D6">
              <w:rPr>
                <w:rFonts w:hint="eastAsia"/>
                <w:sz w:val="18"/>
                <w:szCs w:val="18"/>
              </w:rPr>
              <w:t>72</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C506D6">
              <w:rPr>
                <w:rFonts w:hint="eastAsia"/>
                <w:sz w:val="18"/>
                <w:szCs w:val="18"/>
              </w:rPr>
              <w:t>36</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r w:rsidRPr="000E17A2">
              <w:rPr>
                <w:rFonts w:hint="eastAsia"/>
                <w:sz w:val="18"/>
                <w:szCs w:val="18"/>
              </w:rPr>
              <w:t>3</w:t>
            </w:r>
          </w:p>
        </w:tc>
        <w:tc>
          <w:tcPr>
            <w:tcW w:w="425" w:type="dxa"/>
            <w:noWrap/>
          </w:tcPr>
          <w:p w:rsidR="00072C0D" w:rsidRPr="00C506D6" w:rsidRDefault="00072C0D" w:rsidP="00072C0D">
            <w:pPr>
              <w:jc w:val="center"/>
              <w:rPr>
                <w:sz w:val="18"/>
                <w:szCs w:val="18"/>
              </w:rPr>
            </w:pPr>
            <w:r w:rsidRPr="000E17A2">
              <w:rPr>
                <w:rFonts w:hint="eastAsia"/>
                <w:sz w:val="18"/>
                <w:szCs w:val="18"/>
              </w:rPr>
              <w:t>3</w:t>
            </w:r>
          </w:p>
        </w:tc>
        <w:tc>
          <w:tcPr>
            <w:tcW w:w="1410" w:type="dxa"/>
            <w:noWrap/>
          </w:tcPr>
          <w:p w:rsidR="00072C0D" w:rsidRPr="00C506D6" w:rsidRDefault="00072C0D" w:rsidP="00072C0D">
            <w:pPr>
              <w:jc w:val="left"/>
              <w:rPr>
                <w:rFonts w:asciiTheme="minorEastAsia" w:hAnsiTheme="minorEastAsia"/>
                <w:sz w:val="18"/>
                <w:szCs w:val="18"/>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9</w:t>
            </w:r>
          </w:p>
        </w:tc>
        <w:tc>
          <w:tcPr>
            <w:tcW w:w="1560" w:type="dxa"/>
            <w:noWrap/>
            <w:tcMar>
              <w:left w:w="28" w:type="dxa"/>
              <w:right w:w="28" w:type="dxa"/>
            </w:tcMar>
            <w:vAlign w:val="center"/>
          </w:tcPr>
          <w:p w:rsidR="00072C0D" w:rsidRPr="00C506D6" w:rsidRDefault="00072C0D" w:rsidP="00072C0D">
            <w:pPr>
              <w:jc w:val="left"/>
              <w:rPr>
                <w:rFonts w:asciiTheme="minorEastAsia" w:hAnsiTheme="minorEastAsia"/>
                <w:sz w:val="18"/>
                <w:szCs w:val="18"/>
              </w:rPr>
            </w:pPr>
            <w:r w:rsidRPr="00C506D6">
              <w:rPr>
                <w:rFonts w:asciiTheme="minorEastAsia" w:hAnsiTheme="minorEastAsia" w:hint="eastAsia"/>
                <w:sz w:val="18"/>
                <w:szCs w:val="18"/>
              </w:rPr>
              <w:t>口语（3-4）</w:t>
            </w:r>
          </w:p>
        </w:tc>
        <w:tc>
          <w:tcPr>
            <w:tcW w:w="425" w:type="dxa"/>
            <w:noWrap/>
          </w:tcPr>
          <w:p w:rsidR="00072C0D" w:rsidRPr="00C506D6" w:rsidRDefault="00072C0D" w:rsidP="00072C0D">
            <w:pPr>
              <w:jc w:val="center"/>
              <w:rPr>
                <w:sz w:val="18"/>
                <w:szCs w:val="18"/>
              </w:rPr>
            </w:pPr>
            <w:r w:rsidRPr="00C506D6">
              <w:rPr>
                <w:rFonts w:hint="eastAsia"/>
                <w:sz w:val="18"/>
                <w:szCs w:val="18"/>
              </w:rPr>
              <w:t>6</w:t>
            </w:r>
          </w:p>
        </w:tc>
        <w:tc>
          <w:tcPr>
            <w:tcW w:w="433" w:type="dxa"/>
            <w:noWrap/>
          </w:tcPr>
          <w:p w:rsidR="00072C0D" w:rsidRPr="00C506D6" w:rsidRDefault="00072C0D" w:rsidP="00072C0D">
            <w:pPr>
              <w:jc w:val="center"/>
              <w:rPr>
                <w:sz w:val="18"/>
                <w:szCs w:val="18"/>
              </w:rPr>
            </w:pPr>
            <w:r w:rsidRPr="00C506D6">
              <w:rPr>
                <w:rFonts w:hint="eastAsia"/>
                <w:sz w:val="18"/>
                <w:szCs w:val="18"/>
              </w:rPr>
              <w:t>108</w:t>
            </w:r>
          </w:p>
        </w:tc>
        <w:tc>
          <w:tcPr>
            <w:tcW w:w="425" w:type="dxa"/>
            <w:noWrap/>
          </w:tcPr>
          <w:p w:rsidR="00072C0D" w:rsidRPr="00C506D6" w:rsidRDefault="00072C0D" w:rsidP="00072C0D">
            <w:pPr>
              <w:jc w:val="center"/>
              <w:rPr>
                <w:sz w:val="18"/>
                <w:szCs w:val="18"/>
              </w:rPr>
            </w:pPr>
            <w:r w:rsidRPr="00C506D6">
              <w:rPr>
                <w:rFonts w:hint="eastAsia"/>
                <w:sz w:val="18"/>
                <w:szCs w:val="18"/>
              </w:rPr>
              <w:t>72</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C506D6">
              <w:rPr>
                <w:rFonts w:hint="eastAsia"/>
                <w:sz w:val="18"/>
                <w:szCs w:val="18"/>
              </w:rPr>
              <w:t>36</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r w:rsidRPr="000E17A2">
              <w:rPr>
                <w:rFonts w:hint="eastAsia"/>
                <w:sz w:val="18"/>
                <w:szCs w:val="18"/>
              </w:rPr>
              <w:t>3</w:t>
            </w:r>
          </w:p>
        </w:tc>
        <w:tc>
          <w:tcPr>
            <w:tcW w:w="425" w:type="dxa"/>
            <w:noWrap/>
          </w:tcPr>
          <w:p w:rsidR="00072C0D" w:rsidRPr="00C506D6" w:rsidRDefault="00072C0D" w:rsidP="00072C0D">
            <w:pPr>
              <w:jc w:val="center"/>
              <w:rPr>
                <w:sz w:val="18"/>
                <w:szCs w:val="18"/>
              </w:rPr>
            </w:pPr>
            <w:r w:rsidRPr="000E17A2">
              <w:rPr>
                <w:rFonts w:hint="eastAsia"/>
                <w:sz w:val="18"/>
                <w:szCs w:val="18"/>
              </w:rPr>
              <w:t>3</w:t>
            </w:r>
          </w:p>
        </w:tc>
        <w:tc>
          <w:tcPr>
            <w:tcW w:w="1410" w:type="dxa"/>
            <w:noWrap/>
          </w:tcPr>
          <w:p w:rsidR="00072C0D" w:rsidRPr="00C506D6" w:rsidRDefault="00072C0D" w:rsidP="00072C0D">
            <w:pPr>
              <w:jc w:val="left"/>
              <w:rPr>
                <w:rFonts w:asciiTheme="minorEastAsia" w:hAnsiTheme="minorEastAsia"/>
                <w:sz w:val="18"/>
                <w:szCs w:val="18"/>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0</w:t>
            </w:r>
          </w:p>
        </w:tc>
        <w:tc>
          <w:tcPr>
            <w:tcW w:w="1560" w:type="dxa"/>
            <w:noWrap/>
            <w:tcMar>
              <w:left w:w="28" w:type="dxa"/>
              <w:right w:w="28" w:type="dxa"/>
            </w:tcMar>
            <w:vAlign w:val="center"/>
          </w:tcPr>
          <w:p w:rsidR="00072C0D" w:rsidRPr="00C506D6" w:rsidRDefault="00072C0D" w:rsidP="00072C0D">
            <w:pPr>
              <w:jc w:val="left"/>
              <w:rPr>
                <w:rFonts w:asciiTheme="minorEastAsia" w:hAnsiTheme="minorEastAsia"/>
                <w:sz w:val="18"/>
                <w:szCs w:val="18"/>
              </w:rPr>
            </w:pPr>
            <w:r w:rsidRPr="00C506D6">
              <w:rPr>
                <w:rFonts w:asciiTheme="minorEastAsia" w:hAnsiTheme="minorEastAsia" w:hint="eastAsia"/>
                <w:sz w:val="18"/>
                <w:szCs w:val="18"/>
              </w:rPr>
              <w:t>阅读（1-2）</w:t>
            </w:r>
          </w:p>
        </w:tc>
        <w:tc>
          <w:tcPr>
            <w:tcW w:w="425" w:type="dxa"/>
            <w:noWrap/>
          </w:tcPr>
          <w:p w:rsidR="00072C0D" w:rsidRPr="00C506D6" w:rsidRDefault="00072C0D" w:rsidP="00072C0D">
            <w:pPr>
              <w:jc w:val="center"/>
              <w:rPr>
                <w:sz w:val="18"/>
                <w:szCs w:val="18"/>
              </w:rPr>
            </w:pPr>
            <w:r w:rsidRPr="00C506D6">
              <w:rPr>
                <w:rFonts w:hint="eastAsia"/>
                <w:sz w:val="18"/>
                <w:szCs w:val="18"/>
              </w:rPr>
              <w:t>6</w:t>
            </w:r>
          </w:p>
        </w:tc>
        <w:tc>
          <w:tcPr>
            <w:tcW w:w="433" w:type="dxa"/>
            <w:noWrap/>
          </w:tcPr>
          <w:p w:rsidR="00072C0D" w:rsidRPr="00C506D6" w:rsidRDefault="00072C0D" w:rsidP="00072C0D">
            <w:pPr>
              <w:jc w:val="center"/>
              <w:rPr>
                <w:sz w:val="18"/>
                <w:szCs w:val="18"/>
              </w:rPr>
            </w:pPr>
            <w:r w:rsidRPr="00C506D6">
              <w:rPr>
                <w:rFonts w:hint="eastAsia"/>
                <w:sz w:val="18"/>
                <w:szCs w:val="18"/>
              </w:rPr>
              <w:t>108</w:t>
            </w:r>
          </w:p>
        </w:tc>
        <w:tc>
          <w:tcPr>
            <w:tcW w:w="425" w:type="dxa"/>
            <w:noWrap/>
          </w:tcPr>
          <w:p w:rsidR="00072C0D" w:rsidRPr="00C506D6" w:rsidRDefault="00072C0D" w:rsidP="00072C0D">
            <w:pPr>
              <w:jc w:val="center"/>
              <w:rPr>
                <w:sz w:val="18"/>
                <w:szCs w:val="18"/>
              </w:rPr>
            </w:pPr>
            <w:r w:rsidRPr="00C506D6">
              <w:rPr>
                <w:rFonts w:hint="eastAsia"/>
                <w:sz w:val="18"/>
                <w:szCs w:val="18"/>
              </w:rPr>
              <w:t>72</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C506D6">
              <w:rPr>
                <w:rFonts w:hint="eastAsia"/>
                <w:sz w:val="18"/>
                <w:szCs w:val="18"/>
              </w:rPr>
              <w:t>36</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0E17A2">
              <w:rPr>
                <w:rFonts w:hint="eastAsia"/>
                <w:sz w:val="18"/>
                <w:szCs w:val="18"/>
              </w:rPr>
              <w:t>3</w:t>
            </w:r>
          </w:p>
        </w:tc>
        <w:tc>
          <w:tcPr>
            <w:tcW w:w="425" w:type="dxa"/>
            <w:noWrap/>
          </w:tcPr>
          <w:p w:rsidR="00072C0D" w:rsidRPr="00C506D6" w:rsidRDefault="00072C0D" w:rsidP="00072C0D">
            <w:pPr>
              <w:jc w:val="center"/>
              <w:rPr>
                <w:sz w:val="18"/>
                <w:szCs w:val="18"/>
              </w:rPr>
            </w:pPr>
            <w:r w:rsidRPr="000E17A2">
              <w:rPr>
                <w:rFonts w:hint="eastAsia"/>
                <w:sz w:val="18"/>
                <w:szCs w:val="18"/>
              </w:rPr>
              <w:t>3</w:t>
            </w: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1410" w:type="dxa"/>
            <w:noWrap/>
          </w:tcPr>
          <w:p w:rsidR="00072C0D" w:rsidRPr="00C506D6" w:rsidRDefault="00072C0D" w:rsidP="00072C0D">
            <w:pPr>
              <w:jc w:val="left"/>
              <w:rPr>
                <w:rFonts w:asciiTheme="minorEastAsia" w:hAnsiTheme="minorEastAsia"/>
                <w:sz w:val="18"/>
                <w:szCs w:val="18"/>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1</w:t>
            </w:r>
          </w:p>
        </w:tc>
        <w:tc>
          <w:tcPr>
            <w:tcW w:w="1560" w:type="dxa"/>
            <w:noWrap/>
            <w:tcMar>
              <w:left w:w="28" w:type="dxa"/>
              <w:right w:w="28" w:type="dxa"/>
            </w:tcMar>
            <w:vAlign w:val="center"/>
          </w:tcPr>
          <w:p w:rsidR="00072C0D" w:rsidRPr="00C506D6" w:rsidRDefault="00072C0D" w:rsidP="00072C0D">
            <w:pPr>
              <w:jc w:val="left"/>
              <w:rPr>
                <w:rFonts w:asciiTheme="minorEastAsia" w:hAnsiTheme="minorEastAsia"/>
                <w:sz w:val="18"/>
                <w:szCs w:val="18"/>
              </w:rPr>
            </w:pPr>
            <w:r w:rsidRPr="00C506D6">
              <w:rPr>
                <w:rFonts w:asciiTheme="minorEastAsia" w:hAnsiTheme="minorEastAsia" w:hint="eastAsia"/>
                <w:sz w:val="18"/>
                <w:szCs w:val="18"/>
              </w:rPr>
              <w:t>英语写作</w:t>
            </w:r>
          </w:p>
        </w:tc>
        <w:tc>
          <w:tcPr>
            <w:tcW w:w="425" w:type="dxa"/>
            <w:noWrap/>
          </w:tcPr>
          <w:p w:rsidR="00072C0D" w:rsidRPr="00C506D6" w:rsidRDefault="00072C0D" w:rsidP="00072C0D">
            <w:pPr>
              <w:jc w:val="center"/>
              <w:rPr>
                <w:sz w:val="18"/>
                <w:szCs w:val="18"/>
              </w:rPr>
            </w:pPr>
            <w:r w:rsidRPr="00C506D6">
              <w:rPr>
                <w:rFonts w:hint="eastAsia"/>
                <w:sz w:val="18"/>
                <w:szCs w:val="18"/>
              </w:rPr>
              <w:t>3</w:t>
            </w:r>
          </w:p>
        </w:tc>
        <w:tc>
          <w:tcPr>
            <w:tcW w:w="433" w:type="dxa"/>
            <w:noWrap/>
          </w:tcPr>
          <w:p w:rsidR="00072C0D" w:rsidRPr="00C506D6" w:rsidRDefault="00072C0D" w:rsidP="00072C0D">
            <w:pPr>
              <w:jc w:val="center"/>
              <w:rPr>
                <w:sz w:val="18"/>
                <w:szCs w:val="18"/>
              </w:rPr>
            </w:pPr>
            <w:r w:rsidRPr="00C506D6">
              <w:rPr>
                <w:rFonts w:hint="eastAsia"/>
                <w:sz w:val="18"/>
                <w:szCs w:val="18"/>
              </w:rPr>
              <w:t>54</w:t>
            </w:r>
          </w:p>
        </w:tc>
        <w:tc>
          <w:tcPr>
            <w:tcW w:w="425" w:type="dxa"/>
            <w:noWrap/>
          </w:tcPr>
          <w:p w:rsidR="00072C0D" w:rsidRPr="00C506D6" w:rsidRDefault="00072C0D" w:rsidP="00072C0D">
            <w:pPr>
              <w:jc w:val="center"/>
              <w:rPr>
                <w:sz w:val="18"/>
                <w:szCs w:val="18"/>
              </w:rPr>
            </w:pPr>
            <w:r w:rsidRPr="00C506D6">
              <w:rPr>
                <w:rFonts w:hint="eastAsia"/>
                <w:sz w:val="18"/>
                <w:szCs w:val="18"/>
              </w:rPr>
              <w:t>36</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C506D6">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r w:rsidRPr="000E17A2">
              <w:rPr>
                <w:rFonts w:hint="eastAsia"/>
                <w:sz w:val="18"/>
                <w:szCs w:val="18"/>
              </w:rPr>
              <w:t>3</w:t>
            </w:r>
          </w:p>
        </w:tc>
        <w:tc>
          <w:tcPr>
            <w:tcW w:w="425" w:type="dxa"/>
            <w:noWrap/>
          </w:tcPr>
          <w:p w:rsidR="00072C0D" w:rsidRPr="00C506D6" w:rsidRDefault="00072C0D" w:rsidP="00072C0D">
            <w:pPr>
              <w:jc w:val="center"/>
              <w:rPr>
                <w:sz w:val="18"/>
                <w:szCs w:val="18"/>
              </w:rPr>
            </w:pPr>
          </w:p>
        </w:tc>
        <w:tc>
          <w:tcPr>
            <w:tcW w:w="1410" w:type="dxa"/>
            <w:noWrap/>
          </w:tcPr>
          <w:p w:rsidR="00072C0D" w:rsidRPr="00C506D6" w:rsidRDefault="00072C0D" w:rsidP="00072C0D">
            <w:pPr>
              <w:jc w:val="left"/>
              <w:rPr>
                <w:rFonts w:asciiTheme="minorEastAsia" w:hAnsiTheme="minorEastAsia"/>
                <w:sz w:val="18"/>
                <w:szCs w:val="18"/>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2</w:t>
            </w:r>
          </w:p>
        </w:tc>
        <w:tc>
          <w:tcPr>
            <w:tcW w:w="1560" w:type="dxa"/>
            <w:noWrap/>
            <w:tcMar>
              <w:left w:w="28" w:type="dxa"/>
              <w:right w:w="28" w:type="dxa"/>
            </w:tcMar>
            <w:vAlign w:val="center"/>
          </w:tcPr>
          <w:p w:rsidR="00072C0D" w:rsidRPr="00C506D6" w:rsidRDefault="00072C0D" w:rsidP="00072C0D">
            <w:pPr>
              <w:jc w:val="left"/>
              <w:rPr>
                <w:rFonts w:asciiTheme="minorEastAsia" w:hAnsiTheme="minorEastAsia"/>
                <w:sz w:val="18"/>
                <w:szCs w:val="18"/>
              </w:rPr>
            </w:pPr>
            <w:r w:rsidRPr="00C506D6">
              <w:rPr>
                <w:rFonts w:asciiTheme="minorEastAsia" w:hAnsiTheme="minorEastAsia" w:hint="eastAsia"/>
                <w:sz w:val="18"/>
                <w:szCs w:val="18"/>
              </w:rPr>
              <w:t>商务英语</w:t>
            </w:r>
          </w:p>
        </w:tc>
        <w:tc>
          <w:tcPr>
            <w:tcW w:w="425" w:type="dxa"/>
            <w:noWrap/>
          </w:tcPr>
          <w:p w:rsidR="00072C0D" w:rsidRPr="00C506D6" w:rsidRDefault="00072C0D" w:rsidP="00072C0D">
            <w:pPr>
              <w:jc w:val="center"/>
              <w:rPr>
                <w:sz w:val="18"/>
                <w:szCs w:val="18"/>
              </w:rPr>
            </w:pPr>
            <w:r w:rsidRPr="00C506D6">
              <w:rPr>
                <w:rFonts w:hint="eastAsia"/>
                <w:sz w:val="18"/>
                <w:szCs w:val="18"/>
              </w:rPr>
              <w:t>3</w:t>
            </w:r>
          </w:p>
        </w:tc>
        <w:tc>
          <w:tcPr>
            <w:tcW w:w="433" w:type="dxa"/>
            <w:noWrap/>
          </w:tcPr>
          <w:p w:rsidR="00072C0D" w:rsidRPr="00C506D6" w:rsidRDefault="00072C0D" w:rsidP="00072C0D">
            <w:pPr>
              <w:jc w:val="center"/>
              <w:rPr>
                <w:sz w:val="18"/>
                <w:szCs w:val="18"/>
              </w:rPr>
            </w:pPr>
            <w:r w:rsidRPr="00C506D6">
              <w:rPr>
                <w:rFonts w:hint="eastAsia"/>
                <w:sz w:val="18"/>
                <w:szCs w:val="18"/>
              </w:rPr>
              <w:t>54</w:t>
            </w:r>
          </w:p>
        </w:tc>
        <w:tc>
          <w:tcPr>
            <w:tcW w:w="425" w:type="dxa"/>
            <w:noWrap/>
          </w:tcPr>
          <w:p w:rsidR="00072C0D" w:rsidRPr="00C506D6" w:rsidRDefault="00072C0D" w:rsidP="00072C0D">
            <w:pPr>
              <w:jc w:val="center"/>
              <w:rPr>
                <w:sz w:val="18"/>
                <w:szCs w:val="18"/>
              </w:rPr>
            </w:pPr>
            <w:r w:rsidRPr="00C506D6">
              <w:rPr>
                <w:rFonts w:hint="eastAsia"/>
                <w:sz w:val="18"/>
                <w:szCs w:val="18"/>
              </w:rPr>
              <w:t>36</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C506D6">
              <w:rPr>
                <w:rFonts w:hint="eastAsia"/>
                <w:sz w:val="18"/>
                <w:szCs w:val="18"/>
              </w:rPr>
              <w:t>18</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r w:rsidRPr="00E94A61">
              <w:rPr>
                <w:sz w:val="18"/>
                <w:szCs w:val="18"/>
              </w:rPr>
              <w:t>3</w:t>
            </w:r>
          </w:p>
        </w:tc>
        <w:tc>
          <w:tcPr>
            <w:tcW w:w="425" w:type="dxa"/>
            <w:noWrap/>
          </w:tcPr>
          <w:p w:rsidR="00072C0D" w:rsidRPr="00C506D6" w:rsidRDefault="00072C0D" w:rsidP="00072C0D">
            <w:pPr>
              <w:jc w:val="center"/>
              <w:rPr>
                <w:sz w:val="18"/>
                <w:szCs w:val="18"/>
              </w:rPr>
            </w:pPr>
          </w:p>
        </w:tc>
        <w:tc>
          <w:tcPr>
            <w:tcW w:w="1410" w:type="dxa"/>
            <w:noWrap/>
          </w:tcPr>
          <w:p w:rsidR="00072C0D" w:rsidRPr="00C506D6" w:rsidRDefault="00072C0D" w:rsidP="00072C0D">
            <w:pPr>
              <w:jc w:val="left"/>
              <w:rPr>
                <w:rFonts w:asciiTheme="minorEastAsia" w:hAnsiTheme="minorEastAsia"/>
                <w:sz w:val="18"/>
                <w:szCs w:val="18"/>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3</w:t>
            </w:r>
          </w:p>
        </w:tc>
        <w:tc>
          <w:tcPr>
            <w:tcW w:w="1560" w:type="dxa"/>
            <w:noWrap/>
            <w:tcMar>
              <w:left w:w="28" w:type="dxa"/>
              <w:right w:w="28" w:type="dxa"/>
            </w:tcMar>
            <w:vAlign w:val="center"/>
          </w:tcPr>
          <w:p w:rsidR="00072C0D" w:rsidRPr="00C506D6" w:rsidRDefault="00072C0D" w:rsidP="00072C0D">
            <w:pPr>
              <w:jc w:val="left"/>
              <w:rPr>
                <w:rFonts w:asciiTheme="minorEastAsia" w:hAnsiTheme="minorEastAsia"/>
                <w:sz w:val="18"/>
                <w:szCs w:val="18"/>
              </w:rPr>
            </w:pPr>
            <w:r w:rsidRPr="00C506D6">
              <w:rPr>
                <w:rFonts w:asciiTheme="minorEastAsia" w:hAnsiTheme="minorEastAsia" w:hint="eastAsia"/>
                <w:sz w:val="18"/>
                <w:szCs w:val="18"/>
              </w:rPr>
              <w:t>英语应用文写作</w:t>
            </w:r>
          </w:p>
        </w:tc>
        <w:tc>
          <w:tcPr>
            <w:tcW w:w="425" w:type="dxa"/>
            <w:noWrap/>
          </w:tcPr>
          <w:p w:rsidR="00072C0D" w:rsidRPr="00C506D6" w:rsidRDefault="00072C0D" w:rsidP="00072C0D">
            <w:pPr>
              <w:jc w:val="center"/>
              <w:rPr>
                <w:sz w:val="18"/>
                <w:szCs w:val="18"/>
              </w:rPr>
            </w:pPr>
            <w:r w:rsidRPr="00C506D6">
              <w:rPr>
                <w:rFonts w:hint="eastAsia"/>
                <w:sz w:val="18"/>
                <w:szCs w:val="18"/>
              </w:rPr>
              <w:t>3</w:t>
            </w:r>
          </w:p>
        </w:tc>
        <w:tc>
          <w:tcPr>
            <w:tcW w:w="433" w:type="dxa"/>
            <w:noWrap/>
          </w:tcPr>
          <w:p w:rsidR="00072C0D" w:rsidRPr="00C506D6" w:rsidRDefault="00072C0D" w:rsidP="00072C0D">
            <w:pPr>
              <w:jc w:val="center"/>
              <w:rPr>
                <w:sz w:val="18"/>
                <w:szCs w:val="18"/>
              </w:rPr>
            </w:pPr>
            <w:r w:rsidRPr="00C506D6">
              <w:rPr>
                <w:rFonts w:hint="eastAsia"/>
                <w:sz w:val="18"/>
                <w:szCs w:val="18"/>
              </w:rPr>
              <w:t>54</w:t>
            </w:r>
          </w:p>
        </w:tc>
        <w:tc>
          <w:tcPr>
            <w:tcW w:w="425" w:type="dxa"/>
            <w:noWrap/>
          </w:tcPr>
          <w:p w:rsidR="00072C0D" w:rsidRPr="00C506D6" w:rsidRDefault="00072C0D" w:rsidP="00072C0D">
            <w:pPr>
              <w:jc w:val="center"/>
              <w:rPr>
                <w:sz w:val="18"/>
                <w:szCs w:val="18"/>
              </w:rPr>
            </w:pPr>
            <w:r w:rsidRPr="00C506D6">
              <w:rPr>
                <w:rFonts w:hint="eastAsia"/>
                <w:sz w:val="18"/>
                <w:szCs w:val="18"/>
              </w:rPr>
              <w:t>36</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C506D6">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Pr>
                <w:sz w:val="18"/>
                <w:szCs w:val="18"/>
              </w:rPr>
              <w:t>3</w:t>
            </w:r>
          </w:p>
        </w:tc>
        <w:tc>
          <w:tcPr>
            <w:tcW w:w="1410" w:type="dxa"/>
            <w:noWrap/>
          </w:tcPr>
          <w:p w:rsidR="00072C0D" w:rsidRPr="00C506D6" w:rsidRDefault="00072C0D" w:rsidP="00072C0D">
            <w:pPr>
              <w:jc w:val="left"/>
              <w:rPr>
                <w:rFonts w:asciiTheme="minorEastAsia" w:hAnsiTheme="minorEastAsia"/>
                <w:sz w:val="18"/>
                <w:szCs w:val="18"/>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27</w:t>
            </w:r>
          </w:p>
        </w:tc>
        <w:tc>
          <w:tcPr>
            <w:tcW w:w="433" w:type="dxa"/>
            <w:noWrap/>
          </w:tcPr>
          <w:p w:rsidR="00072C0D" w:rsidRPr="000E17A2" w:rsidRDefault="00072C0D" w:rsidP="00072C0D">
            <w:pPr>
              <w:jc w:val="center"/>
              <w:rPr>
                <w:sz w:val="18"/>
                <w:szCs w:val="18"/>
              </w:rPr>
            </w:pPr>
            <w:r>
              <w:rPr>
                <w:rFonts w:hint="eastAsia"/>
                <w:sz w:val="18"/>
                <w:szCs w:val="18"/>
              </w:rPr>
              <w:t>486</w:t>
            </w:r>
          </w:p>
        </w:tc>
        <w:tc>
          <w:tcPr>
            <w:tcW w:w="425" w:type="dxa"/>
            <w:noWrap/>
          </w:tcPr>
          <w:p w:rsidR="00072C0D" w:rsidRPr="000E17A2" w:rsidRDefault="00072C0D" w:rsidP="00072C0D">
            <w:pPr>
              <w:jc w:val="center"/>
              <w:rPr>
                <w:sz w:val="18"/>
                <w:szCs w:val="18"/>
              </w:rPr>
            </w:pPr>
            <w:r>
              <w:rPr>
                <w:rFonts w:hint="eastAsia"/>
                <w:sz w:val="18"/>
                <w:szCs w:val="18"/>
              </w:rPr>
              <w:t>324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162</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rPr>
          <w:trHeight w:val="269"/>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公共选修课</w:t>
            </w:r>
          </w:p>
        </w:tc>
        <w:tc>
          <w:tcPr>
            <w:tcW w:w="456" w:type="dxa"/>
            <w:noWrap/>
            <w:vAlign w:val="center"/>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14</w:t>
            </w:r>
          </w:p>
        </w:tc>
        <w:tc>
          <w:tcPr>
            <w:tcW w:w="1560" w:type="dxa"/>
            <w:noWrap/>
            <w:tcMar>
              <w:left w:w="28" w:type="dxa"/>
              <w:right w:w="28" w:type="dxa"/>
            </w:tcMar>
            <w:vAlign w:val="center"/>
          </w:tcPr>
          <w:p w:rsidR="00072C0D" w:rsidRDefault="00072C0D" w:rsidP="00072C0D">
            <w:pPr>
              <w:jc w:val="center"/>
              <w:rPr>
                <w:rFonts w:asciiTheme="minorEastAsia" w:hAnsiTheme="minorEastAsia"/>
                <w:sz w:val="18"/>
                <w:szCs w:val="18"/>
              </w:rPr>
            </w:pPr>
            <w:r>
              <w:rPr>
                <w:rFonts w:asciiTheme="minorEastAsia" w:hAnsiTheme="minorEastAsia" w:hint="eastAsia"/>
                <w:sz w:val="18"/>
                <w:szCs w:val="18"/>
              </w:rPr>
              <w:t>见第一页</w:t>
            </w:r>
          </w:p>
          <w:p w:rsidR="00072C0D" w:rsidRPr="000E17A2" w:rsidRDefault="00072C0D" w:rsidP="00072C0D">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Pr>
                <w:sz w:val="18"/>
                <w:szCs w:val="18"/>
              </w:rPr>
              <w:t>108</w:t>
            </w: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r w:rsidRPr="006D1F17">
              <w:rPr>
                <w:rFonts w:hint="eastAsia"/>
                <w:szCs w:val="21"/>
              </w:rPr>
              <w:t>八选三</w:t>
            </w:r>
          </w:p>
        </w:tc>
      </w:tr>
      <w:tr w:rsidR="00072C0D" w:rsidRPr="00A45F89" w:rsidTr="008D32A8">
        <w:trPr>
          <w:trHeight w:val="374"/>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实</w:t>
            </w:r>
          </w:p>
          <w:p w:rsidR="00072C0D" w:rsidRPr="006D1F17" w:rsidRDefault="00072C0D" w:rsidP="00072C0D">
            <w:pPr>
              <w:jc w:val="center"/>
              <w:rPr>
                <w:b/>
                <w:sz w:val="24"/>
                <w:szCs w:val="24"/>
              </w:rPr>
            </w:pPr>
            <w:r w:rsidRPr="006D1F17">
              <w:rPr>
                <w:rFonts w:hint="eastAsia"/>
                <w:b/>
                <w:sz w:val="24"/>
                <w:szCs w:val="24"/>
              </w:rPr>
              <w:t>践</w:t>
            </w:r>
          </w:p>
          <w:p w:rsidR="00072C0D" w:rsidRPr="006D1F17" w:rsidRDefault="00072C0D" w:rsidP="00072C0D">
            <w:pPr>
              <w:jc w:val="center"/>
              <w:rPr>
                <w:b/>
                <w:sz w:val="24"/>
                <w:szCs w:val="24"/>
              </w:rPr>
            </w:pPr>
            <w:r w:rsidRPr="006D1F17">
              <w:rPr>
                <w:rFonts w:hint="eastAsia"/>
                <w:b/>
                <w:sz w:val="24"/>
                <w:szCs w:val="24"/>
              </w:rPr>
              <w:t>环</w:t>
            </w:r>
          </w:p>
          <w:p w:rsidR="00072C0D" w:rsidRPr="006D1F17" w:rsidRDefault="00072C0D" w:rsidP="00072C0D">
            <w:pPr>
              <w:jc w:val="center"/>
              <w:rPr>
                <w:b/>
                <w:sz w:val="24"/>
                <w:szCs w:val="24"/>
              </w:rPr>
            </w:pPr>
            <w:r w:rsidRPr="006D1F17">
              <w:rPr>
                <w:rFonts w:hint="eastAsia"/>
                <w:b/>
                <w:sz w:val="24"/>
                <w:szCs w:val="24"/>
              </w:rPr>
              <w:t>节</w:t>
            </w: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15</w:t>
            </w:r>
          </w:p>
        </w:tc>
        <w:tc>
          <w:tcPr>
            <w:tcW w:w="1560" w:type="dxa"/>
            <w:noWrap/>
            <w:tcMar>
              <w:left w:w="28" w:type="dxa"/>
              <w:right w:w="28" w:type="dxa"/>
            </w:tcMar>
          </w:tcPr>
          <w:p w:rsidR="00072C0D" w:rsidRPr="00C506D6" w:rsidRDefault="00072C0D" w:rsidP="00072C0D">
            <w:pPr>
              <w:jc w:val="left"/>
              <w:rPr>
                <w:rFonts w:asciiTheme="minorEastAsia" w:hAnsiTheme="minorEastAsia"/>
                <w:sz w:val="18"/>
                <w:szCs w:val="18"/>
              </w:rPr>
            </w:pPr>
            <w:r w:rsidRPr="00C506D6">
              <w:rPr>
                <w:rFonts w:asciiTheme="minorEastAsia" w:hAnsiTheme="minorEastAsia" w:hint="eastAsia"/>
                <w:sz w:val="18"/>
                <w:szCs w:val="18"/>
              </w:rPr>
              <w:t>专业实习</w:t>
            </w:r>
          </w:p>
        </w:tc>
        <w:tc>
          <w:tcPr>
            <w:tcW w:w="425" w:type="dxa"/>
            <w:noWrap/>
          </w:tcPr>
          <w:p w:rsidR="00072C0D" w:rsidRPr="00C506D6" w:rsidRDefault="00072C0D" w:rsidP="00072C0D">
            <w:pPr>
              <w:jc w:val="center"/>
              <w:rPr>
                <w:sz w:val="18"/>
                <w:szCs w:val="18"/>
              </w:rPr>
            </w:pPr>
            <w:r w:rsidRPr="00C506D6">
              <w:rPr>
                <w:rFonts w:hint="eastAsia"/>
                <w:sz w:val="18"/>
                <w:szCs w:val="18"/>
              </w:rPr>
              <w:t>6</w:t>
            </w:r>
          </w:p>
        </w:tc>
        <w:tc>
          <w:tcPr>
            <w:tcW w:w="433" w:type="dxa"/>
            <w:noWrap/>
          </w:tcPr>
          <w:p w:rsidR="00072C0D" w:rsidRPr="00C506D6" w:rsidRDefault="00072C0D" w:rsidP="00072C0D">
            <w:pPr>
              <w:jc w:val="center"/>
              <w:rPr>
                <w:sz w:val="18"/>
                <w:szCs w:val="18"/>
              </w:rPr>
            </w:pPr>
            <w:r w:rsidRPr="00C506D6">
              <w:rPr>
                <w:rFonts w:hint="eastAsia"/>
                <w:sz w:val="18"/>
                <w:szCs w:val="18"/>
              </w:rPr>
              <w:t>108</w:t>
            </w: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sidRPr="00C506D6">
              <w:rPr>
                <w:rFonts w:hint="eastAsia"/>
                <w:sz w:val="18"/>
                <w:szCs w:val="18"/>
              </w:rPr>
              <w:t>108</w:t>
            </w:r>
          </w:p>
        </w:tc>
        <w:tc>
          <w:tcPr>
            <w:tcW w:w="425" w:type="dxa"/>
            <w:noWrap/>
          </w:tcPr>
          <w:p w:rsidR="00072C0D" w:rsidRPr="00C506D6" w:rsidRDefault="00072C0D" w:rsidP="00072C0D">
            <w:pPr>
              <w:jc w:val="center"/>
              <w:rPr>
                <w:sz w:val="18"/>
                <w:szCs w:val="18"/>
              </w:rPr>
            </w:pPr>
            <w:r w:rsidRPr="000E17A2">
              <w:rPr>
                <w:rFonts w:hint="eastAsia"/>
                <w:sz w:val="18"/>
                <w:szCs w:val="18"/>
              </w:rPr>
              <w:t>▲</w:t>
            </w:r>
          </w:p>
        </w:tc>
        <w:tc>
          <w:tcPr>
            <w:tcW w:w="425" w:type="dxa"/>
            <w:noWrap/>
          </w:tcPr>
          <w:p w:rsidR="00072C0D" w:rsidRPr="00C506D6" w:rsidRDefault="00072C0D" w:rsidP="00072C0D">
            <w:pPr>
              <w:jc w:val="center"/>
              <w:rPr>
                <w:sz w:val="18"/>
                <w:szCs w:val="18"/>
              </w:rPr>
            </w:pPr>
            <w:r w:rsidRPr="00C506D6">
              <w:rPr>
                <w:rFonts w:hint="eastAsia"/>
                <w:sz w:val="18"/>
                <w:szCs w:val="18"/>
              </w:rPr>
              <w:t>△</w:t>
            </w: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p>
        </w:tc>
        <w:tc>
          <w:tcPr>
            <w:tcW w:w="426" w:type="dxa"/>
            <w:noWrap/>
          </w:tcPr>
          <w:p w:rsidR="00072C0D" w:rsidRPr="00C506D6" w:rsidRDefault="00072C0D" w:rsidP="00072C0D">
            <w:pPr>
              <w:jc w:val="center"/>
              <w:rPr>
                <w:sz w:val="18"/>
                <w:szCs w:val="18"/>
              </w:rPr>
            </w:pPr>
          </w:p>
        </w:tc>
        <w:tc>
          <w:tcPr>
            <w:tcW w:w="425" w:type="dxa"/>
            <w:noWrap/>
          </w:tcPr>
          <w:p w:rsidR="00072C0D" w:rsidRPr="00C506D6" w:rsidRDefault="00072C0D" w:rsidP="00072C0D">
            <w:pPr>
              <w:jc w:val="center"/>
              <w:rPr>
                <w:sz w:val="18"/>
                <w:szCs w:val="18"/>
              </w:rPr>
            </w:pPr>
            <w:r>
              <w:rPr>
                <w:rFonts w:hint="eastAsia"/>
                <w:sz w:val="18"/>
                <w:szCs w:val="18"/>
              </w:rPr>
              <w:t>6</w:t>
            </w:r>
          </w:p>
        </w:tc>
        <w:tc>
          <w:tcPr>
            <w:tcW w:w="1410" w:type="dxa"/>
            <w:noWrap/>
          </w:tcPr>
          <w:p w:rsidR="00072C0D" w:rsidRPr="00C506D6" w:rsidRDefault="00072C0D" w:rsidP="00072C0D">
            <w:pPr>
              <w:jc w:val="left"/>
              <w:rPr>
                <w:rFonts w:asciiTheme="minorEastAsia" w:hAnsiTheme="minorEastAsia"/>
                <w:sz w:val="18"/>
                <w:szCs w:val="18"/>
              </w:rPr>
            </w:pPr>
          </w:p>
        </w:tc>
      </w:tr>
      <w:tr w:rsidR="00072C0D" w:rsidRPr="00A45F89" w:rsidTr="008D32A8">
        <w:trPr>
          <w:trHeight w:val="377"/>
        </w:trPr>
        <w:tc>
          <w:tcPr>
            <w:tcW w:w="709" w:type="dxa"/>
            <w:vMerge/>
            <w:noWrap/>
          </w:tcPr>
          <w:p w:rsidR="00072C0D" w:rsidRPr="0086530E" w:rsidRDefault="00072C0D" w:rsidP="00072C0D">
            <w:pPr>
              <w:jc w:val="center"/>
              <w:rPr>
                <w:sz w:val="24"/>
                <w:szCs w:val="24"/>
              </w:rPr>
            </w:pPr>
          </w:p>
        </w:tc>
        <w:tc>
          <w:tcPr>
            <w:tcW w:w="2016" w:type="dxa"/>
            <w:gridSpan w:val="2"/>
            <w:noWrap/>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72C0D" w:rsidRPr="000E17A2" w:rsidRDefault="00072C0D" w:rsidP="00072C0D">
            <w:pPr>
              <w:jc w:val="center"/>
              <w:rPr>
                <w:sz w:val="18"/>
                <w:szCs w:val="18"/>
              </w:rPr>
            </w:pPr>
            <w:r>
              <w:rPr>
                <w:rFonts w:hint="eastAsia"/>
                <w:sz w:val="18"/>
                <w:szCs w:val="18"/>
              </w:rPr>
              <w:t>6</w:t>
            </w:r>
          </w:p>
        </w:tc>
        <w:tc>
          <w:tcPr>
            <w:tcW w:w="433" w:type="dxa"/>
            <w:noWrap/>
            <w:vAlign w:val="center"/>
          </w:tcPr>
          <w:p w:rsidR="00072C0D" w:rsidRPr="000E17A2" w:rsidRDefault="00072C0D" w:rsidP="00072C0D">
            <w:pPr>
              <w:jc w:val="center"/>
              <w:rPr>
                <w:sz w:val="18"/>
                <w:szCs w:val="18"/>
              </w:rPr>
            </w:pPr>
            <w:r>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2725" w:type="dxa"/>
            <w:gridSpan w:val="3"/>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072C0D" w:rsidRPr="000E17A2" w:rsidRDefault="00072C0D" w:rsidP="00072C0D">
            <w:pPr>
              <w:jc w:val="center"/>
              <w:rPr>
                <w:sz w:val="18"/>
                <w:szCs w:val="18"/>
              </w:rPr>
            </w:pPr>
            <w:r>
              <w:rPr>
                <w:rFonts w:hint="eastAsia"/>
                <w:sz w:val="18"/>
                <w:szCs w:val="18"/>
              </w:rPr>
              <w:t>81</w:t>
            </w:r>
          </w:p>
        </w:tc>
        <w:tc>
          <w:tcPr>
            <w:tcW w:w="433" w:type="dxa"/>
            <w:noWrap/>
          </w:tcPr>
          <w:p w:rsidR="00072C0D" w:rsidRPr="007A1570" w:rsidRDefault="00072C0D" w:rsidP="00072C0D">
            <w:pPr>
              <w:jc w:val="center"/>
              <w:rPr>
                <w:sz w:val="18"/>
                <w:szCs w:val="18"/>
              </w:rPr>
            </w:pPr>
            <w:r>
              <w:rPr>
                <w:rFonts w:hint="eastAsia"/>
                <w:sz w:val="18"/>
                <w:szCs w:val="18"/>
              </w:rPr>
              <w:t>1458</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207FAB">
            <w:pP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207FAB">
            <w:pP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207FAB">
            <w:pPr>
              <w:rPr>
                <w:sz w:val="18"/>
                <w:szCs w:val="18"/>
              </w:rPr>
            </w:pPr>
          </w:p>
        </w:tc>
        <w:tc>
          <w:tcPr>
            <w:tcW w:w="425" w:type="dxa"/>
            <w:noWrap/>
          </w:tcPr>
          <w:p w:rsidR="00072C0D" w:rsidRPr="000E17A2" w:rsidRDefault="00072C0D" w:rsidP="00207FAB">
            <w:pPr>
              <w:rPr>
                <w:sz w:val="18"/>
                <w:szCs w:val="18"/>
              </w:rPr>
            </w:pPr>
          </w:p>
        </w:tc>
        <w:tc>
          <w:tcPr>
            <w:tcW w:w="425" w:type="dxa"/>
            <w:noWrap/>
          </w:tcPr>
          <w:p w:rsidR="00072C0D" w:rsidRPr="000E17A2" w:rsidRDefault="00072C0D" w:rsidP="00207FAB">
            <w:pPr>
              <w:rPr>
                <w:sz w:val="18"/>
                <w:szCs w:val="18"/>
              </w:rPr>
            </w:pPr>
          </w:p>
        </w:tc>
        <w:tc>
          <w:tcPr>
            <w:tcW w:w="426" w:type="dxa"/>
            <w:noWrap/>
          </w:tcPr>
          <w:p w:rsidR="00072C0D" w:rsidRPr="000E17A2" w:rsidRDefault="00072C0D" w:rsidP="00207FAB">
            <w:pP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bl>
    <w:p w:rsidR="00AF0203" w:rsidRDefault="008D32A8" w:rsidP="00AF0203">
      <w:pPr>
        <w:spacing w:line="480" w:lineRule="auto"/>
        <w:ind w:leftChars="-472" w:left="-991"/>
        <w:jc w:val="left"/>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※注：每学期的学分统计里不包含公共选修课。</w:t>
      </w:r>
    </w:p>
    <w:p w:rsidR="00AF0203" w:rsidRPr="00AF0203" w:rsidRDefault="00AF0203" w:rsidP="00AF0203">
      <w:pPr>
        <w:spacing w:line="480" w:lineRule="auto"/>
        <w:ind w:leftChars="-472" w:left="-991"/>
        <w:jc w:val="left"/>
        <w:rPr>
          <w:b/>
          <w:sz w:val="32"/>
          <w:szCs w:val="32"/>
        </w:rPr>
      </w:pPr>
    </w:p>
    <w:p w:rsidR="00352244" w:rsidRDefault="00352244">
      <w:pPr>
        <w:widowControl/>
        <w:jc w:val="left"/>
        <w:rPr>
          <w:rFonts w:asciiTheme="majorHAnsi" w:hAnsiTheme="majorHAnsi" w:cstheme="majorBidi"/>
          <w:b/>
          <w:bCs/>
          <w:sz w:val="36"/>
          <w:szCs w:val="36"/>
        </w:rPr>
      </w:pPr>
      <w:bookmarkStart w:id="12" w:name="_Toc468111492"/>
      <w:r>
        <w:rPr>
          <w:sz w:val="36"/>
          <w:szCs w:val="36"/>
        </w:rPr>
        <w:br w:type="page"/>
      </w:r>
    </w:p>
    <w:p w:rsidR="00FB66DD" w:rsidRPr="00AF0203" w:rsidRDefault="00FB66DD" w:rsidP="00352244">
      <w:pPr>
        <w:pStyle w:val="ab"/>
        <w:rPr>
          <w:sz w:val="36"/>
          <w:szCs w:val="36"/>
        </w:rPr>
      </w:pPr>
      <w:r w:rsidRPr="00AF0203">
        <w:rPr>
          <w:rFonts w:hint="eastAsia"/>
          <w:sz w:val="36"/>
          <w:szCs w:val="36"/>
        </w:rPr>
        <w:lastRenderedPageBreak/>
        <w:t>深圳大学成人高等教育专业培养方案</w:t>
      </w:r>
      <w:bookmarkEnd w:id="12"/>
    </w:p>
    <w:p w:rsidR="00FB66DD" w:rsidRDefault="00FB66DD" w:rsidP="00FB66DD">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008458AA" w:rsidRPr="008458AA">
        <w:rPr>
          <w:rFonts w:asciiTheme="minorEastAsia" w:eastAsiaTheme="minorEastAsia" w:hAnsiTheme="minorEastAsia" w:hint="eastAsia"/>
          <w:b/>
          <w:sz w:val="28"/>
          <w:szCs w:val="28"/>
        </w:rPr>
        <w:t>2016年 2 月—2019年 1月</w:t>
      </w:r>
      <w:r w:rsidRPr="00334CC2">
        <w:rPr>
          <w:rFonts w:asciiTheme="majorEastAsia" w:eastAsiaTheme="majorEastAsia" w:hAnsiTheme="majorEastAsia" w:hint="eastAsia"/>
          <w:b/>
          <w:sz w:val="28"/>
          <w:szCs w:val="28"/>
        </w:rPr>
        <w:t>）</w:t>
      </w:r>
    </w:p>
    <w:p w:rsidR="00FB66DD" w:rsidRPr="00584023" w:rsidRDefault="00FB66DD" w:rsidP="00FB66DD">
      <w:pPr>
        <w:spacing w:line="480" w:lineRule="auto"/>
        <w:rPr>
          <w:rFonts w:asciiTheme="majorEastAsia" w:eastAsiaTheme="majorEastAsia" w:hAnsiTheme="majorEastAsia"/>
          <w:b/>
          <w:sz w:val="28"/>
          <w:szCs w:val="28"/>
        </w:rPr>
      </w:pPr>
      <w:r>
        <w:rPr>
          <w:rFonts w:hint="eastAsia"/>
          <w:b/>
          <w:sz w:val="28"/>
          <w:szCs w:val="28"/>
        </w:rPr>
        <w:t>教学院系：经济学院</w:t>
      </w:r>
      <w:r>
        <w:rPr>
          <w:rFonts w:hint="eastAsia"/>
          <w:b/>
          <w:sz w:val="28"/>
          <w:szCs w:val="28"/>
        </w:rPr>
        <w:t xml:space="preserve">   </w:t>
      </w:r>
      <w:r>
        <w:rPr>
          <w:rFonts w:hint="eastAsia"/>
          <w:b/>
          <w:sz w:val="28"/>
          <w:szCs w:val="28"/>
        </w:rPr>
        <w:t>专业名称：物流管理</w:t>
      </w:r>
      <w:r>
        <w:rPr>
          <w:rFonts w:hint="eastAsia"/>
          <w:b/>
          <w:sz w:val="28"/>
          <w:szCs w:val="28"/>
        </w:rPr>
        <w:t xml:space="preserve">      </w:t>
      </w:r>
      <w:r>
        <w:rPr>
          <w:rFonts w:hint="eastAsia"/>
          <w:b/>
          <w:sz w:val="28"/>
          <w:szCs w:val="28"/>
        </w:rPr>
        <w:t>专业代码：</w:t>
      </w:r>
      <w:r>
        <w:rPr>
          <w:rFonts w:hint="eastAsia"/>
          <w:b/>
          <w:sz w:val="28"/>
          <w:szCs w:val="28"/>
        </w:rPr>
        <w:t xml:space="preserve">630903               </w:t>
      </w:r>
      <w:r>
        <w:rPr>
          <w:rFonts w:hint="eastAsia"/>
          <w:b/>
          <w:sz w:val="28"/>
          <w:szCs w:val="28"/>
        </w:rPr>
        <w:t>办学层次：专科</w:t>
      </w:r>
      <w:r>
        <w:rPr>
          <w:rFonts w:hint="eastAsia"/>
          <w:b/>
          <w:sz w:val="28"/>
          <w:szCs w:val="28"/>
        </w:rPr>
        <w:t xml:space="preserve">       </w:t>
      </w:r>
      <w:r>
        <w:rPr>
          <w:rFonts w:hint="eastAsia"/>
          <w:b/>
          <w:sz w:val="28"/>
          <w:szCs w:val="28"/>
        </w:rPr>
        <w:t>科类：经管类</w:t>
      </w:r>
      <w:r>
        <w:rPr>
          <w:rFonts w:hint="eastAsia"/>
          <w:b/>
          <w:sz w:val="28"/>
          <w:szCs w:val="28"/>
        </w:rPr>
        <w:t xml:space="preserve">            </w:t>
      </w:r>
      <w:r>
        <w:rPr>
          <w:rFonts w:hint="eastAsia"/>
          <w:b/>
          <w:sz w:val="28"/>
          <w:szCs w:val="28"/>
        </w:rPr>
        <w:t>办学形式：业余</w:t>
      </w:r>
    </w:p>
    <w:p w:rsidR="00556469" w:rsidRDefault="00FB66DD" w:rsidP="00FB66DD">
      <w:pPr>
        <w:spacing w:line="360" w:lineRule="auto"/>
        <w:rPr>
          <w:b/>
          <w:sz w:val="28"/>
          <w:szCs w:val="28"/>
        </w:rPr>
      </w:pPr>
      <w:r>
        <w:rPr>
          <w:rFonts w:hint="eastAsia"/>
          <w:b/>
          <w:sz w:val="28"/>
          <w:szCs w:val="28"/>
        </w:rPr>
        <w:t>修订人：赵宜</w:t>
      </w:r>
      <w:r>
        <w:rPr>
          <w:rFonts w:hint="eastAsia"/>
          <w:b/>
          <w:sz w:val="28"/>
          <w:szCs w:val="28"/>
        </w:rPr>
        <w:t xml:space="preserve">         </w:t>
      </w:r>
      <w:r w:rsidRPr="00444538">
        <w:rPr>
          <w:rFonts w:hint="eastAsia"/>
          <w:b/>
          <w:sz w:val="28"/>
          <w:szCs w:val="28"/>
        </w:rPr>
        <w:t>审核人：</w:t>
      </w:r>
      <w:r>
        <w:rPr>
          <w:rFonts w:hint="eastAsia"/>
          <w:b/>
          <w:sz w:val="28"/>
          <w:szCs w:val="28"/>
        </w:rPr>
        <w:t>张革华</w:t>
      </w:r>
    </w:p>
    <w:p w:rsidR="00375F34" w:rsidRPr="00375F34" w:rsidRDefault="00375F34" w:rsidP="00FB66DD">
      <w:pPr>
        <w:spacing w:line="360" w:lineRule="auto"/>
        <w:rPr>
          <w:b/>
          <w:sz w:val="28"/>
          <w:szCs w:val="28"/>
        </w:rPr>
      </w:pPr>
    </w:p>
    <w:p w:rsidR="00FB66DD" w:rsidRPr="008B1427" w:rsidRDefault="00FB66DD" w:rsidP="00FB66DD">
      <w:pPr>
        <w:pStyle w:val="a4"/>
        <w:tabs>
          <w:tab w:val="left" w:pos="0"/>
        </w:tabs>
        <w:spacing w:line="264" w:lineRule="auto"/>
        <w:ind w:firstLineChars="0" w:firstLine="0"/>
        <w:rPr>
          <w:b/>
          <w:sz w:val="24"/>
          <w:szCs w:val="24"/>
        </w:rPr>
      </w:pPr>
      <w:r w:rsidRPr="00DA2C40">
        <w:rPr>
          <w:rFonts w:hint="eastAsia"/>
          <w:b/>
          <w:sz w:val="28"/>
          <w:szCs w:val="28"/>
        </w:rPr>
        <w:t>一</w:t>
      </w:r>
      <w:r>
        <w:rPr>
          <w:rFonts w:hint="eastAsia"/>
          <w:b/>
          <w:sz w:val="24"/>
          <w:szCs w:val="24"/>
        </w:rPr>
        <w:t>、</w:t>
      </w:r>
      <w:r w:rsidRPr="008B1427">
        <w:rPr>
          <w:rFonts w:hint="eastAsia"/>
          <w:b/>
          <w:sz w:val="24"/>
          <w:szCs w:val="24"/>
        </w:rPr>
        <w:t>培养目标</w:t>
      </w:r>
    </w:p>
    <w:p w:rsidR="00FB66DD" w:rsidRPr="00DA2C40" w:rsidRDefault="00FB66DD" w:rsidP="00FB66DD">
      <w:pPr>
        <w:spacing w:line="440" w:lineRule="exact"/>
        <w:ind w:firstLineChars="200" w:firstLine="480"/>
        <w:rPr>
          <w:b/>
          <w:sz w:val="24"/>
          <w:szCs w:val="24"/>
        </w:rPr>
      </w:pPr>
      <w:r w:rsidRPr="00DA2C40">
        <w:rPr>
          <w:rFonts w:hint="eastAsia"/>
          <w:bCs/>
          <w:sz w:val="24"/>
          <w:szCs w:val="24"/>
        </w:rPr>
        <w:t>为各类运输、物流企业培养具有较为扎实的运输、物流知识，具备运输、物流规划、管理能力，适宜在运输、物流企业从事业务、经营管理的专业人才。</w:t>
      </w:r>
    </w:p>
    <w:p w:rsidR="00FB66DD" w:rsidRPr="00F019E2" w:rsidRDefault="00FB66DD" w:rsidP="00FB66DD">
      <w:pPr>
        <w:spacing w:beforeLines="50" w:before="156" w:afterLines="50" w:after="156" w:line="264" w:lineRule="auto"/>
        <w:rPr>
          <w:bCs/>
          <w:sz w:val="24"/>
          <w:szCs w:val="24"/>
        </w:rPr>
      </w:pPr>
    </w:p>
    <w:p w:rsidR="00FB66DD" w:rsidRDefault="00FB66DD" w:rsidP="00FB66DD">
      <w:pPr>
        <w:spacing w:beforeLines="50" w:before="156" w:afterLines="50" w:after="156" w:line="264" w:lineRule="auto"/>
        <w:rPr>
          <w:b/>
          <w:sz w:val="24"/>
          <w:szCs w:val="24"/>
        </w:rPr>
      </w:pPr>
      <w:r>
        <w:rPr>
          <w:rFonts w:hint="eastAsia"/>
          <w:b/>
          <w:sz w:val="24"/>
          <w:szCs w:val="24"/>
        </w:rPr>
        <w:t>二、核心能力与就业面向</w:t>
      </w:r>
    </w:p>
    <w:p w:rsidR="00FB66DD" w:rsidRPr="00DB35A9" w:rsidRDefault="00FB66DD" w:rsidP="00FB66DD">
      <w:pPr>
        <w:spacing w:line="440" w:lineRule="exact"/>
        <w:ind w:firstLineChars="200" w:firstLine="480"/>
        <w:rPr>
          <w:sz w:val="24"/>
          <w:szCs w:val="24"/>
        </w:rPr>
      </w:pPr>
      <w:r w:rsidRPr="009777CA">
        <w:rPr>
          <w:rFonts w:hint="eastAsia"/>
          <w:sz w:val="24"/>
          <w:szCs w:val="24"/>
        </w:rPr>
        <w:t>核心能力</w:t>
      </w:r>
      <w:r>
        <w:rPr>
          <w:rFonts w:hint="eastAsia"/>
          <w:sz w:val="24"/>
          <w:szCs w:val="24"/>
        </w:rPr>
        <w:t>：</w:t>
      </w:r>
      <w:r>
        <w:rPr>
          <w:rFonts w:ascii="宋体" w:hAnsi="宋体" w:hint="eastAsia"/>
          <w:sz w:val="24"/>
        </w:rPr>
        <w:t>掌握物流管理的基础知识、基本理论；具备物流管理的应用程序操作能力以及</w:t>
      </w:r>
      <w:r>
        <w:rPr>
          <w:rFonts w:ascii="宋体" w:hAnsi="宋体" w:hint="eastAsia"/>
          <w:color w:val="000000"/>
          <w:sz w:val="24"/>
        </w:rPr>
        <w:t>较强的语言与文字表达、人际沟通、组织协调能力</w:t>
      </w:r>
      <w:r>
        <w:rPr>
          <w:rFonts w:ascii="宋体" w:hAnsi="宋体" w:hint="eastAsia"/>
          <w:sz w:val="24"/>
        </w:rPr>
        <w:t>。</w:t>
      </w:r>
    </w:p>
    <w:p w:rsidR="00FB66DD" w:rsidRDefault="00FB66DD" w:rsidP="00FB66DD">
      <w:pPr>
        <w:spacing w:line="440" w:lineRule="exact"/>
        <w:ind w:firstLineChars="200" w:firstLine="480"/>
        <w:rPr>
          <w:sz w:val="24"/>
          <w:szCs w:val="24"/>
        </w:rPr>
      </w:pPr>
      <w:r w:rsidRPr="009777CA">
        <w:rPr>
          <w:rFonts w:hint="eastAsia"/>
          <w:sz w:val="24"/>
          <w:szCs w:val="24"/>
        </w:rPr>
        <w:t>就业面向</w:t>
      </w:r>
      <w:r>
        <w:rPr>
          <w:rFonts w:hint="eastAsia"/>
          <w:sz w:val="24"/>
          <w:szCs w:val="24"/>
        </w:rPr>
        <w:t>：</w:t>
      </w:r>
      <w:r w:rsidRPr="003236FB">
        <w:rPr>
          <w:rFonts w:hint="eastAsia"/>
          <w:sz w:val="24"/>
          <w:szCs w:val="24"/>
        </w:rPr>
        <w:t>物流企业</w:t>
      </w:r>
      <w:r>
        <w:rPr>
          <w:rFonts w:hint="eastAsia"/>
          <w:sz w:val="24"/>
          <w:szCs w:val="24"/>
        </w:rPr>
        <w:t>、</w:t>
      </w:r>
      <w:r w:rsidRPr="003236FB">
        <w:rPr>
          <w:rFonts w:hint="eastAsia"/>
          <w:sz w:val="24"/>
          <w:szCs w:val="24"/>
        </w:rPr>
        <w:t>制造企业</w:t>
      </w:r>
      <w:r>
        <w:rPr>
          <w:rFonts w:hint="eastAsia"/>
          <w:sz w:val="24"/>
          <w:szCs w:val="24"/>
        </w:rPr>
        <w:t>、</w:t>
      </w:r>
      <w:r w:rsidRPr="003236FB">
        <w:rPr>
          <w:rFonts w:hint="eastAsia"/>
          <w:sz w:val="24"/>
          <w:szCs w:val="24"/>
        </w:rPr>
        <w:t>商贸零售业</w:t>
      </w:r>
      <w:r>
        <w:rPr>
          <w:rFonts w:hint="eastAsia"/>
          <w:sz w:val="24"/>
          <w:szCs w:val="24"/>
        </w:rPr>
        <w:t>、</w:t>
      </w:r>
      <w:r w:rsidRPr="003236FB">
        <w:rPr>
          <w:rFonts w:hint="eastAsia"/>
          <w:sz w:val="24"/>
          <w:szCs w:val="24"/>
        </w:rPr>
        <w:t>其他服务业</w:t>
      </w:r>
      <w:r>
        <w:rPr>
          <w:rFonts w:hint="eastAsia"/>
          <w:sz w:val="24"/>
          <w:szCs w:val="24"/>
        </w:rPr>
        <w:t>、</w:t>
      </w:r>
      <w:r w:rsidRPr="003236FB">
        <w:rPr>
          <w:rFonts w:hint="eastAsia"/>
          <w:sz w:val="24"/>
          <w:szCs w:val="24"/>
        </w:rPr>
        <w:t>政府部门</w:t>
      </w:r>
      <w:r>
        <w:rPr>
          <w:rFonts w:hint="eastAsia"/>
          <w:sz w:val="24"/>
          <w:szCs w:val="24"/>
        </w:rPr>
        <w:t>。</w:t>
      </w:r>
    </w:p>
    <w:p w:rsidR="00FB66DD" w:rsidRPr="00D7784F" w:rsidRDefault="00FB66DD" w:rsidP="00FB66DD">
      <w:pPr>
        <w:spacing w:line="264" w:lineRule="auto"/>
        <w:ind w:firstLineChars="200" w:firstLine="480"/>
        <w:rPr>
          <w:sz w:val="24"/>
          <w:szCs w:val="24"/>
        </w:rPr>
      </w:pPr>
    </w:p>
    <w:p w:rsidR="00FB66DD" w:rsidRDefault="00FB66DD" w:rsidP="00FB66DD">
      <w:pPr>
        <w:numPr>
          <w:ilvl w:val="0"/>
          <w:numId w:val="2"/>
        </w:numPr>
        <w:spacing w:beforeLines="50" w:before="156" w:afterLines="50" w:after="156" w:line="264" w:lineRule="auto"/>
        <w:rPr>
          <w:b/>
          <w:sz w:val="24"/>
          <w:szCs w:val="24"/>
        </w:rPr>
      </w:pPr>
      <w:r>
        <w:rPr>
          <w:rFonts w:hint="eastAsia"/>
          <w:b/>
          <w:sz w:val="24"/>
          <w:szCs w:val="24"/>
        </w:rPr>
        <w:t>社会人才需求</w:t>
      </w:r>
    </w:p>
    <w:p w:rsidR="00FB66DD" w:rsidRPr="009E7F25" w:rsidRDefault="00FB66DD" w:rsidP="00FB66DD">
      <w:pPr>
        <w:spacing w:line="440" w:lineRule="exact"/>
        <w:ind w:firstLineChars="200" w:firstLine="480"/>
        <w:rPr>
          <w:rFonts w:ascii="宋体" w:hAnsi="宋体"/>
          <w:sz w:val="24"/>
        </w:rPr>
      </w:pPr>
      <w:r w:rsidRPr="009E7F25">
        <w:rPr>
          <w:rFonts w:ascii="宋体" w:hAnsi="宋体" w:hint="eastAsia"/>
          <w:sz w:val="24"/>
        </w:rPr>
        <w:t>我国物流产业兴起于上世纪90年代，起步虽晚，但发展势头强劲。2014年全年社会物流总额超过了210万亿元，物流业增加值超过3.4万亿元，预计在今后几年仍将会以每年30%的速度增长。与此同时，物流管理专业人才缺乏的问题也开始凸显，据最近的调查，目前国内物流管理专业人才的需求缺口达到60余万人，物流管理专业人才成为全国12种紧缺人才之一。有真才实学的物流管理专业毕业生就业前景是普遍被看好的。</w:t>
      </w:r>
    </w:p>
    <w:p w:rsidR="00FB66DD" w:rsidRPr="002E36D6" w:rsidRDefault="00FB66DD" w:rsidP="00FB66DD">
      <w:pPr>
        <w:rPr>
          <w:b/>
          <w:sz w:val="24"/>
          <w:szCs w:val="24"/>
        </w:rPr>
      </w:pPr>
    </w:p>
    <w:p w:rsidR="00FB66DD" w:rsidRDefault="00FB66DD" w:rsidP="00FB66DD">
      <w:pPr>
        <w:spacing w:beforeLines="50" w:before="156" w:afterLines="50" w:after="156" w:line="264" w:lineRule="auto"/>
        <w:rPr>
          <w:b/>
          <w:sz w:val="24"/>
          <w:szCs w:val="24"/>
        </w:rPr>
      </w:pPr>
      <w:r>
        <w:rPr>
          <w:rFonts w:hint="eastAsia"/>
          <w:b/>
          <w:sz w:val="24"/>
          <w:szCs w:val="24"/>
        </w:rPr>
        <w:t>四、学制</w:t>
      </w:r>
    </w:p>
    <w:p w:rsidR="00FB66DD" w:rsidRDefault="00FB66DD" w:rsidP="00FB66DD">
      <w:pPr>
        <w:spacing w:line="440" w:lineRule="exact"/>
        <w:ind w:firstLineChars="200" w:firstLine="480"/>
        <w:jc w:val="left"/>
        <w:rPr>
          <w:sz w:val="24"/>
          <w:szCs w:val="24"/>
        </w:rPr>
      </w:pPr>
      <w:r>
        <w:rPr>
          <w:rFonts w:hint="eastAsia"/>
          <w:sz w:val="24"/>
          <w:szCs w:val="24"/>
        </w:rPr>
        <w:t>标准修业年限为</w:t>
      </w:r>
      <w:r>
        <w:rPr>
          <w:rFonts w:hint="eastAsia"/>
          <w:sz w:val="24"/>
          <w:szCs w:val="24"/>
        </w:rPr>
        <w:t>3</w:t>
      </w:r>
      <w:r>
        <w:rPr>
          <w:rFonts w:hint="eastAsia"/>
          <w:sz w:val="24"/>
          <w:szCs w:val="24"/>
        </w:rPr>
        <w:t>年</w:t>
      </w:r>
    </w:p>
    <w:p w:rsidR="00FB66DD" w:rsidRPr="009F7B9F" w:rsidRDefault="00FB66DD" w:rsidP="00FB66DD">
      <w:pPr>
        <w:spacing w:beforeLines="50" w:before="156" w:afterLines="50" w:after="156" w:line="264" w:lineRule="auto"/>
        <w:rPr>
          <w:b/>
          <w:sz w:val="24"/>
          <w:szCs w:val="24"/>
        </w:rPr>
      </w:pPr>
    </w:p>
    <w:p w:rsidR="00FB66DD" w:rsidRDefault="00FB66DD" w:rsidP="00FB66DD">
      <w:pPr>
        <w:spacing w:beforeLines="50" w:before="156" w:afterLines="50" w:after="156" w:line="264" w:lineRule="auto"/>
        <w:rPr>
          <w:b/>
          <w:sz w:val="24"/>
          <w:szCs w:val="24"/>
        </w:rPr>
      </w:pPr>
    </w:p>
    <w:p w:rsidR="00FB66DD" w:rsidRDefault="00FB66DD" w:rsidP="00FB66DD">
      <w:pPr>
        <w:spacing w:beforeLines="50" w:before="156" w:afterLines="50" w:after="156" w:line="264" w:lineRule="auto"/>
        <w:rPr>
          <w:b/>
          <w:sz w:val="24"/>
          <w:szCs w:val="24"/>
        </w:rPr>
      </w:pPr>
    </w:p>
    <w:p w:rsidR="00FB66DD" w:rsidRDefault="00FB66DD" w:rsidP="00FB66DD">
      <w:pPr>
        <w:spacing w:beforeLines="50" w:before="156" w:afterLines="50" w:after="156" w:line="264" w:lineRule="auto"/>
        <w:rPr>
          <w:b/>
          <w:sz w:val="24"/>
          <w:szCs w:val="24"/>
        </w:rPr>
      </w:pPr>
      <w:r>
        <w:rPr>
          <w:rFonts w:hint="eastAsia"/>
          <w:b/>
          <w:sz w:val="24"/>
          <w:szCs w:val="24"/>
        </w:rPr>
        <w:lastRenderedPageBreak/>
        <w:t>五、专业培养方案的有关说明</w:t>
      </w:r>
    </w:p>
    <w:p w:rsidR="00FB66DD" w:rsidRDefault="00FB66DD" w:rsidP="00FB66DD">
      <w:pPr>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Pr>
          <w:rFonts w:hint="eastAsia"/>
          <w:sz w:val="24"/>
          <w:szCs w:val="24"/>
        </w:rPr>
        <w:t>80</w:t>
      </w:r>
      <w:r w:rsidRPr="00046A4C">
        <w:rPr>
          <w:rFonts w:hint="eastAsia"/>
          <w:sz w:val="24"/>
          <w:szCs w:val="24"/>
        </w:rPr>
        <w:t>分</w:t>
      </w:r>
    </w:p>
    <w:p w:rsidR="00FB66DD" w:rsidRPr="0027527A" w:rsidRDefault="00FB66DD" w:rsidP="00FB66DD">
      <w:pPr>
        <w:spacing w:line="440" w:lineRule="exact"/>
        <w:ind w:firstLineChars="200" w:firstLine="480"/>
        <w:rPr>
          <w:sz w:val="24"/>
          <w:szCs w:val="24"/>
        </w:rPr>
      </w:pPr>
      <w:r>
        <w:rPr>
          <w:rFonts w:hint="eastAsia"/>
          <w:sz w:val="24"/>
          <w:szCs w:val="24"/>
        </w:rPr>
        <w:t xml:space="preserve">  </w:t>
      </w:r>
      <w:r>
        <w:rPr>
          <w:rFonts w:hint="eastAsia"/>
          <w:sz w:val="24"/>
          <w:szCs w:val="24"/>
        </w:rPr>
        <w:t>（</w:t>
      </w:r>
      <w:r w:rsidRPr="0027527A">
        <w:rPr>
          <w:rFonts w:hint="eastAsia"/>
          <w:sz w:val="24"/>
          <w:szCs w:val="24"/>
        </w:rPr>
        <w:t>含全部选修课和实践教学学分）</w:t>
      </w:r>
    </w:p>
    <w:p w:rsidR="00FB66DD" w:rsidRPr="0027527A" w:rsidRDefault="00FB66DD" w:rsidP="00FB66DD">
      <w:pPr>
        <w:spacing w:line="440" w:lineRule="exact"/>
        <w:ind w:firstLineChars="350" w:firstLine="840"/>
        <w:rPr>
          <w:sz w:val="24"/>
          <w:szCs w:val="24"/>
        </w:rPr>
      </w:pPr>
      <w:r w:rsidRPr="0027527A">
        <w:rPr>
          <w:rFonts w:hint="eastAsia"/>
          <w:sz w:val="24"/>
          <w:szCs w:val="24"/>
        </w:rPr>
        <w:t>毕业最低学分要求：</w:t>
      </w:r>
      <w:r w:rsidRPr="0027527A">
        <w:rPr>
          <w:rFonts w:hint="eastAsia"/>
          <w:sz w:val="24"/>
          <w:szCs w:val="24"/>
        </w:rPr>
        <w:t>80</w:t>
      </w:r>
      <w:r w:rsidRPr="0027527A">
        <w:rPr>
          <w:rFonts w:hint="eastAsia"/>
          <w:sz w:val="24"/>
          <w:szCs w:val="24"/>
        </w:rPr>
        <w:t>分</w:t>
      </w:r>
    </w:p>
    <w:p w:rsidR="00FB66DD" w:rsidRPr="0027527A" w:rsidRDefault="00FB66DD" w:rsidP="00FB66DD">
      <w:pPr>
        <w:spacing w:line="440" w:lineRule="exact"/>
        <w:ind w:firstLineChars="200" w:firstLine="480"/>
        <w:rPr>
          <w:sz w:val="24"/>
          <w:szCs w:val="24"/>
        </w:rPr>
      </w:pPr>
    </w:p>
    <w:p w:rsidR="00FB66DD" w:rsidRDefault="00FB66DD" w:rsidP="00FB66DD">
      <w:pPr>
        <w:spacing w:line="440" w:lineRule="exact"/>
        <w:ind w:firstLineChars="200" w:firstLine="480"/>
        <w:rPr>
          <w:sz w:val="24"/>
          <w:szCs w:val="24"/>
        </w:rPr>
      </w:pPr>
      <w:r w:rsidRPr="00762986">
        <w:rPr>
          <w:rFonts w:hint="eastAsia"/>
          <w:sz w:val="24"/>
          <w:szCs w:val="24"/>
        </w:rPr>
        <w:t>2</w:t>
      </w:r>
      <w:r w:rsidRPr="00762986">
        <w:rPr>
          <w:rFonts w:hint="eastAsia"/>
          <w:sz w:val="24"/>
          <w:szCs w:val="24"/>
        </w:rPr>
        <w:t>、授课方式为</w:t>
      </w:r>
      <w:r w:rsidRPr="00D7784F">
        <w:rPr>
          <w:rFonts w:hint="eastAsia"/>
          <w:sz w:val="24"/>
          <w:szCs w:val="24"/>
        </w:rPr>
        <w:t>“</w:t>
      </w:r>
      <w:r>
        <w:rPr>
          <w:rFonts w:hint="eastAsia"/>
          <w:sz w:val="24"/>
          <w:szCs w:val="24"/>
        </w:rPr>
        <w:t>网络讲授</w:t>
      </w:r>
      <w:r>
        <w:rPr>
          <w:rFonts w:hint="eastAsia"/>
          <w:sz w:val="24"/>
          <w:szCs w:val="24"/>
        </w:rPr>
        <w:t>+</w:t>
      </w:r>
      <w:r>
        <w:rPr>
          <w:rFonts w:hint="eastAsia"/>
          <w:sz w:val="24"/>
          <w:szCs w:val="24"/>
        </w:rPr>
        <w:t>课堂讲授</w:t>
      </w:r>
      <w:r w:rsidRPr="00D7784F">
        <w:rPr>
          <w:rFonts w:hint="eastAsia"/>
          <w:sz w:val="24"/>
          <w:szCs w:val="24"/>
        </w:rPr>
        <w:t>”</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FB66DD" w:rsidRDefault="00FB66DD" w:rsidP="00FB66DD">
      <w:pPr>
        <w:widowControl/>
        <w:spacing w:line="440" w:lineRule="exact"/>
        <w:ind w:firstLine="200"/>
        <w:jc w:val="left"/>
        <w:rPr>
          <w:sz w:val="24"/>
          <w:szCs w:val="24"/>
        </w:rPr>
      </w:pPr>
    </w:p>
    <w:p w:rsidR="00FB66DD" w:rsidRDefault="00FB66DD" w:rsidP="00FB66DD">
      <w:pPr>
        <w:spacing w:line="440" w:lineRule="exact"/>
        <w:ind w:firstLineChars="200" w:firstLine="480"/>
        <w:rPr>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r w:rsidR="00207FAB">
        <w:rPr>
          <w:rFonts w:hint="eastAsia"/>
          <w:sz w:val="24"/>
          <w:szCs w:val="24"/>
        </w:rPr>
        <w:t>。</w:t>
      </w:r>
    </w:p>
    <w:p w:rsidR="00FB66DD" w:rsidRPr="002E36D6" w:rsidRDefault="00FB66DD" w:rsidP="00375F34">
      <w:pPr>
        <w:spacing w:line="440" w:lineRule="exact"/>
        <w:rPr>
          <w:sz w:val="24"/>
          <w:szCs w:val="24"/>
        </w:rPr>
      </w:pPr>
    </w:p>
    <w:tbl>
      <w:tblPr>
        <w:tblStyle w:val="a5"/>
        <w:tblW w:w="0" w:type="auto"/>
        <w:jc w:val="center"/>
        <w:tblLook w:val="04A0" w:firstRow="1" w:lastRow="0" w:firstColumn="1" w:lastColumn="0" w:noHBand="0" w:noVBand="1"/>
      </w:tblPr>
      <w:tblGrid>
        <w:gridCol w:w="2232"/>
        <w:gridCol w:w="2432"/>
        <w:gridCol w:w="2977"/>
      </w:tblGrid>
      <w:tr w:rsidR="00FB66DD" w:rsidRPr="00046A4C" w:rsidTr="004133C3">
        <w:trPr>
          <w:jc w:val="center"/>
        </w:trPr>
        <w:tc>
          <w:tcPr>
            <w:tcW w:w="0" w:type="auto"/>
            <w:vAlign w:val="center"/>
          </w:tcPr>
          <w:p w:rsidR="00FB66DD" w:rsidRPr="00046A4C" w:rsidRDefault="00FB66DD" w:rsidP="004133C3">
            <w:pPr>
              <w:jc w:val="center"/>
              <w:rPr>
                <w:sz w:val="24"/>
                <w:szCs w:val="24"/>
              </w:rPr>
            </w:pPr>
            <w:r w:rsidRPr="00046A4C">
              <w:rPr>
                <w:rFonts w:hint="eastAsia"/>
                <w:sz w:val="24"/>
                <w:szCs w:val="24"/>
              </w:rPr>
              <w:t>课程类别</w:t>
            </w:r>
          </w:p>
        </w:tc>
        <w:tc>
          <w:tcPr>
            <w:tcW w:w="2432" w:type="dxa"/>
            <w:vAlign w:val="center"/>
          </w:tcPr>
          <w:p w:rsidR="00FB66DD" w:rsidRPr="00046A4C" w:rsidRDefault="00FB66DD" w:rsidP="004133C3">
            <w:pPr>
              <w:jc w:val="center"/>
              <w:rPr>
                <w:sz w:val="24"/>
                <w:szCs w:val="24"/>
              </w:rPr>
            </w:pPr>
            <w:r w:rsidRPr="00046A4C">
              <w:rPr>
                <w:rFonts w:hint="eastAsia"/>
                <w:sz w:val="24"/>
                <w:szCs w:val="24"/>
              </w:rPr>
              <w:t>学分</w:t>
            </w:r>
            <w:r w:rsidRPr="00046A4C">
              <w:rPr>
                <w:rFonts w:hint="eastAsia"/>
                <w:sz w:val="24"/>
                <w:szCs w:val="24"/>
              </w:rPr>
              <w:t>/</w:t>
            </w:r>
            <w:r w:rsidRPr="00046A4C">
              <w:rPr>
                <w:rFonts w:hint="eastAsia"/>
                <w:sz w:val="24"/>
                <w:szCs w:val="24"/>
              </w:rPr>
              <w:t>学时</w:t>
            </w:r>
          </w:p>
        </w:tc>
        <w:tc>
          <w:tcPr>
            <w:tcW w:w="2977" w:type="dxa"/>
            <w:vAlign w:val="center"/>
          </w:tcPr>
          <w:p w:rsidR="00FB66DD" w:rsidRPr="00046A4C" w:rsidRDefault="00FB66DD" w:rsidP="004133C3">
            <w:pPr>
              <w:jc w:val="center"/>
              <w:rPr>
                <w:sz w:val="24"/>
                <w:szCs w:val="24"/>
              </w:rPr>
            </w:pPr>
            <w:r w:rsidRPr="00046A4C">
              <w:rPr>
                <w:rFonts w:hint="eastAsia"/>
                <w:sz w:val="24"/>
                <w:szCs w:val="24"/>
              </w:rPr>
              <w:t>占课程体系学分比例（</w:t>
            </w:r>
            <w:r w:rsidRPr="00046A4C">
              <w:rPr>
                <w:rFonts w:hint="eastAsia"/>
                <w:sz w:val="24"/>
                <w:szCs w:val="24"/>
              </w:rPr>
              <w:t>%</w:t>
            </w:r>
            <w:r w:rsidRPr="00046A4C">
              <w:rPr>
                <w:rFonts w:hint="eastAsia"/>
                <w:sz w:val="24"/>
                <w:szCs w:val="24"/>
              </w:rPr>
              <w:t>）</w:t>
            </w:r>
          </w:p>
        </w:tc>
      </w:tr>
      <w:tr w:rsidR="00FB66DD" w:rsidRPr="00046A4C" w:rsidTr="004133C3">
        <w:trPr>
          <w:jc w:val="center"/>
        </w:trPr>
        <w:tc>
          <w:tcPr>
            <w:tcW w:w="0" w:type="auto"/>
            <w:vAlign w:val="center"/>
          </w:tcPr>
          <w:p w:rsidR="00FB66DD" w:rsidRPr="00046A4C" w:rsidRDefault="00FB66DD" w:rsidP="004133C3">
            <w:pPr>
              <w:jc w:val="center"/>
              <w:rPr>
                <w:sz w:val="24"/>
                <w:szCs w:val="24"/>
              </w:rPr>
            </w:pPr>
            <w:r w:rsidRPr="00046A4C">
              <w:rPr>
                <w:rFonts w:hint="eastAsia"/>
                <w:sz w:val="24"/>
                <w:szCs w:val="24"/>
              </w:rPr>
              <w:t>公共基础课</w:t>
            </w:r>
          </w:p>
        </w:tc>
        <w:tc>
          <w:tcPr>
            <w:tcW w:w="2432" w:type="dxa"/>
            <w:vAlign w:val="center"/>
          </w:tcPr>
          <w:p w:rsidR="00FB66DD" w:rsidRPr="00046A4C" w:rsidRDefault="00FB66DD" w:rsidP="004133C3">
            <w:pPr>
              <w:jc w:val="center"/>
              <w:rPr>
                <w:sz w:val="24"/>
                <w:szCs w:val="24"/>
              </w:rPr>
            </w:pPr>
            <w:r>
              <w:rPr>
                <w:rFonts w:hint="eastAsia"/>
                <w:sz w:val="24"/>
                <w:szCs w:val="24"/>
              </w:rPr>
              <w:t>12/216</w:t>
            </w:r>
          </w:p>
        </w:tc>
        <w:tc>
          <w:tcPr>
            <w:tcW w:w="2977" w:type="dxa"/>
            <w:vAlign w:val="center"/>
          </w:tcPr>
          <w:p w:rsidR="00FB66DD" w:rsidRPr="00046A4C" w:rsidRDefault="00FB66DD" w:rsidP="004133C3">
            <w:pPr>
              <w:jc w:val="center"/>
              <w:rPr>
                <w:sz w:val="24"/>
                <w:szCs w:val="24"/>
              </w:rPr>
            </w:pPr>
            <w:r>
              <w:rPr>
                <w:rFonts w:hint="eastAsia"/>
                <w:sz w:val="24"/>
                <w:szCs w:val="24"/>
              </w:rPr>
              <w:t>15.0%</w:t>
            </w:r>
          </w:p>
        </w:tc>
      </w:tr>
      <w:tr w:rsidR="00FB66DD" w:rsidRPr="00046A4C" w:rsidTr="004133C3">
        <w:trPr>
          <w:jc w:val="center"/>
        </w:trPr>
        <w:tc>
          <w:tcPr>
            <w:tcW w:w="0" w:type="auto"/>
            <w:vAlign w:val="center"/>
          </w:tcPr>
          <w:p w:rsidR="00FB66DD" w:rsidRPr="00046A4C" w:rsidRDefault="00FB66DD" w:rsidP="004133C3">
            <w:pPr>
              <w:jc w:val="center"/>
              <w:rPr>
                <w:sz w:val="24"/>
                <w:szCs w:val="24"/>
              </w:rPr>
            </w:pPr>
            <w:r w:rsidRPr="00046A4C">
              <w:rPr>
                <w:rFonts w:hint="eastAsia"/>
                <w:sz w:val="24"/>
                <w:szCs w:val="24"/>
              </w:rPr>
              <w:t>公共选修课（</w:t>
            </w:r>
            <w:r>
              <w:rPr>
                <w:rFonts w:hint="eastAsia"/>
                <w:sz w:val="24"/>
                <w:szCs w:val="24"/>
              </w:rPr>
              <w:t>3/8</w:t>
            </w:r>
            <w:r w:rsidRPr="00046A4C">
              <w:rPr>
                <w:rFonts w:hint="eastAsia"/>
                <w:sz w:val="24"/>
                <w:szCs w:val="24"/>
              </w:rPr>
              <w:t>）</w:t>
            </w:r>
          </w:p>
        </w:tc>
        <w:tc>
          <w:tcPr>
            <w:tcW w:w="2432" w:type="dxa"/>
            <w:vAlign w:val="center"/>
          </w:tcPr>
          <w:p w:rsidR="00FB66DD" w:rsidRPr="00046A4C" w:rsidRDefault="00FB66DD" w:rsidP="004133C3">
            <w:pPr>
              <w:jc w:val="center"/>
              <w:rPr>
                <w:sz w:val="24"/>
                <w:szCs w:val="24"/>
              </w:rPr>
            </w:pPr>
            <w:r>
              <w:rPr>
                <w:rFonts w:hint="eastAsia"/>
                <w:sz w:val="24"/>
                <w:szCs w:val="24"/>
              </w:rPr>
              <w:t>6/108</w:t>
            </w:r>
          </w:p>
        </w:tc>
        <w:tc>
          <w:tcPr>
            <w:tcW w:w="2977" w:type="dxa"/>
            <w:vAlign w:val="center"/>
          </w:tcPr>
          <w:p w:rsidR="00FB66DD" w:rsidRPr="00046A4C" w:rsidRDefault="00FB66DD" w:rsidP="004133C3">
            <w:pPr>
              <w:jc w:val="center"/>
              <w:rPr>
                <w:sz w:val="24"/>
                <w:szCs w:val="24"/>
              </w:rPr>
            </w:pPr>
            <w:r>
              <w:rPr>
                <w:rFonts w:hint="eastAsia"/>
                <w:sz w:val="24"/>
                <w:szCs w:val="24"/>
              </w:rPr>
              <w:t>7.5%</w:t>
            </w:r>
          </w:p>
        </w:tc>
      </w:tr>
      <w:tr w:rsidR="00FB66DD" w:rsidRPr="00046A4C" w:rsidTr="004133C3">
        <w:trPr>
          <w:jc w:val="center"/>
        </w:trPr>
        <w:tc>
          <w:tcPr>
            <w:tcW w:w="0" w:type="auto"/>
            <w:vAlign w:val="center"/>
          </w:tcPr>
          <w:p w:rsidR="00FB66DD" w:rsidRPr="00046A4C" w:rsidRDefault="00FB66DD" w:rsidP="004133C3">
            <w:pPr>
              <w:jc w:val="center"/>
              <w:rPr>
                <w:sz w:val="24"/>
                <w:szCs w:val="24"/>
              </w:rPr>
            </w:pPr>
            <w:r w:rsidRPr="00046A4C">
              <w:rPr>
                <w:rFonts w:hint="eastAsia"/>
                <w:sz w:val="24"/>
                <w:szCs w:val="24"/>
              </w:rPr>
              <w:t>专业基础课</w:t>
            </w:r>
          </w:p>
        </w:tc>
        <w:tc>
          <w:tcPr>
            <w:tcW w:w="2432" w:type="dxa"/>
            <w:vAlign w:val="center"/>
          </w:tcPr>
          <w:p w:rsidR="00FB66DD" w:rsidRPr="00046A4C" w:rsidRDefault="00FB66DD" w:rsidP="004133C3">
            <w:pPr>
              <w:jc w:val="center"/>
              <w:rPr>
                <w:sz w:val="24"/>
                <w:szCs w:val="24"/>
              </w:rPr>
            </w:pPr>
            <w:r>
              <w:rPr>
                <w:rFonts w:hint="eastAsia"/>
                <w:sz w:val="24"/>
                <w:szCs w:val="24"/>
              </w:rPr>
              <w:t>24/432</w:t>
            </w:r>
          </w:p>
        </w:tc>
        <w:tc>
          <w:tcPr>
            <w:tcW w:w="2977" w:type="dxa"/>
            <w:vAlign w:val="center"/>
          </w:tcPr>
          <w:p w:rsidR="00FB66DD" w:rsidRPr="00046A4C" w:rsidRDefault="00FB66DD" w:rsidP="004133C3">
            <w:pPr>
              <w:jc w:val="center"/>
              <w:rPr>
                <w:sz w:val="24"/>
                <w:szCs w:val="24"/>
              </w:rPr>
            </w:pPr>
            <w:r>
              <w:rPr>
                <w:rFonts w:hint="eastAsia"/>
                <w:sz w:val="24"/>
                <w:szCs w:val="24"/>
              </w:rPr>
              <w:t>30.0%</w:t>
            </w:r>
          </w:p>
        </w:tc>
      </w:tr>
      <w:tr w:rsidR="00FB66DD" w:rsidRPr="00046A4C" w:rsidTr="004133C3">
        <w:trPr>
          <w:jc w:val="center"/>
        </w:trPr>
        <w:tc>
          <w:tcPr>
            <w:tcW w:w="0" w:type="auto"/>
            <w:vAlign w:val="center"/>
          </w:tcPr>
          <w:p w:rsidR="00FB66DD" w:rsidRPr="00046A4C" w:rsidRDefault="00FB66DD" w:rsidP="004133C3">
            <w:pPr>
              <w:jc w:val="center"/>
              <w:rPr>
                <w:sz w:val="24"/>
                <w:szCs w:val="24"/>
              </w:rPr>
            </w:pPr>
            <w:r w:rsidRPr="00046A4C">
              <w:rPr>
                <w:rFonts w:hint="eastAsia"/>
                <w:sz w:val="24"/>
                <w:szCs w:val="24"/>
              </w:rPr>
              <w:t>专业课</w:t>
            </w:r>
          </w:p>
        </w:tc>
        <w:tc>
          <w:tcPr>
            <w:tcW w:w="2432" w:type="dxa"/>
            <w:vAlign w:val="center"/>
          </w:tcPr>
          <w:p w:rsidR="00FB66DD" w:rsidRPr="00046A4C" w:rsidRDefault="00FB66DD" w:rsidP="004133C3">
            <w:pPr>
              <w:jc w:val="center"/>
              <w:rPr>
                <w:sz w:val="24"/>
                <w:szCs w:val="24"/>
              </w:rPr>
            </w:pPr>
            <w:r>
              <w:rPr>
                <w:rFonts w:hint="eastAsia"/>
                <w:sz w:val="24"/>
                <w:szCs w:val="24"/>
              </w:rPr>
              <w:t>27/486</w:t>
            </w:r>
          </w:p>
        </w:tc>
        <w:tc>
          <w:tcPr>
            <w:tcW w:w="2977" w:type="dxa"/>
            <w:vAlign w:val="center"/>
          </w:tcPr>
          <w:p w:rsidR="00FB66DD" w:rsidRPr="00046A4C" w:rsidRDefault="00FB66DD" w:rsidP="004133C3">
            <w:pPr>
              <w:jc w:val="center"/>
              <w:rPr>
                <w:sz w:val="24"/>
                <w:szCs w:val="24"/>
              </w:rPr>
            </w:pPr>
            <w:r>
              <w:rPr>
                <w:rFonts w:hint="eastAsia"/>
                <w:sz w:val="24"/>
                <w:szCs w:val="24"/>
              </w:rPr>
              <w:t>33.8%</w:t>
            </w:r>
          </w:p>
        </w:tc>
      </w:tr>
      <w:tr w:rsidR="00FB66DD" w:rsidRPr="00046A4C" w:rsidTr="004133C3">
        <w:trPr>
          <w:jc w:val="center"/>
        </w:trPr>
        <w:tc>
          <w:tcPr>
            <w:tcW w:w="0" w:type="auto"/>
            <w:vAlign w:val="center"/>
          </w:tcPr>
          <w:p w:rsidR="00FB66DD" w:rsidRPr="00046A4C" w:rsidRDefault="00FB66DD" w:rsidP="004133C3">
            <w:pPr>
              <w:jc w:val="center"/>
              <w:rPr>
                <w:sz w:val="24"/>
                <w:szCs w:val="24"/>
              </w:rPr>
            </w:pPr>
            <w:r w:rsidRPr="00046A4C">
              <w:rPr>
                <w:rFonts w:hint="eastAsia"/>
                <w:sz w:val="24"/>
                <w:szCs w:val="24"/>
              </w:rPr>
              <w:t>实践环节</w:t>
            </w:r>
          </w:p>
        </w:tc>
        <w:tc>
          <w:tcPr>
            <w:tcW w:w="2432" w:type="dxa"/>
            <w:vAlign w:val="center"/>
          </w:tcPr>
          <w:p w:rsidR="00FB66DD" w:rsidRPr="00046A4C" w:rsidRDefault="00FB66DD" w:rsidP="004133C3">
            <w:pPr>
              <w:jc w:val="center"/>
              <w:rPr>
                <w:sz w:val="24"/>
                <w:szCs w:val="24"/>
              </w:rPr>
            </w:pPr>
            <w:r>
              <w:rPr>
                <w:rFonts w:hint="eastAsia"/>
                <w:sz w:val="24"/>
                <w:szCs w:val="24"/>
              </w:rPr>
              <w:t>11/198</w:t>
            </w:r>
          </w:p>
        </w:tc>
        <w:tc>
          <w:tcPr>
            <w:tcW w:w="2977" w:type="dxa"/>
            <w:vAlign w:val="center"/>
          </w:tcPr>
          <w:p w:rsidR="00FB66DD" w:rsidRPr="00046A4C" w:rsidRDefault="00FB66DD" w:rsidP="004133C3">
            <w:pPr>
              <w:jc w:val="center"/>
              <w:rPr>
                <w:sz w:val="24"/>
                <w:szCs w:val="24"/>
              </w:rPr>
            </w:pPr>
            <w:r>
              <w:rPr>
                <w:rFonts w:hint="eastAsia"/>
                <w:sz w:val="24"/>
                <w:szCs w:val="24"/>
              </w:rPr>
              <w:t>13.8%</w:t>
            </w:r>
          </w:p>
        </w:tc>
      </w:tr>
      <w:tr w:rsidR="00FB66DD" w:rsidRPr="00046A4C" w:rsidTr="004133C3">
        <w:trPr>
          <w:jc w:val="center"/>
        </w:trPr>
        <w:tc>
          <w:tcPr>
            <w:tcW w:w="0" w:type="auto"/>
            <w:vAlign w:val="center"/>
          </w:tcPr>
          <w:p w:rsidR="00FB66DD" w:rsidRPr="00046A4C" w:rsidRDefault="00FB66DD" w:rsidP="004133C3">
            <w:pPr>
              <w:jc w:val="center"/>
              <w:rPr>
                <w:sz w:val="24"/>
                <w:szCs w:val="24"/>
              </w:rPr>
            </w:pPr>
            <w:r w:rsidRPr="00046A4C">
              <w:rPr>
                <w:rFonts w:hint="eastAsia"/>
                <w:sz w:val="24"/>
                <w:szCs w:val="24"/>
              </w:rPr>
              <w:t>合计</w:t>
            </w:r>
          </w:p>
        </w:tc>
        <w:tc>
          <w:tcPr>
            <w:tcW w:w="2432" w:type="dxa"/>
            <w:vAlign w:val="center"/>
          </w:tcPr>
          <w:p w:rsidR="00FB66DD" w:rsidRPr="00046A4C" w:rsidRDefault="00FB66DD" w:rsidP="004133C3">
            <w:pPr>
              <w:jc w:val="center"/>
              <w:rPr>
                <w:sz w:val="24"/>
                <w:szCs w:val="24"/>
              </w:rPr>
            </w:pPr>
            <w:r>
              <w:rPr>
                <w:rFonts w:hint="eastAsia"/>
                <w:sz w:val="24"/>
                <w:szCs w:val="24"/>
              </w:rPr>
              <w:t>80/1440</w:t>
            </w:r>
          </w:p>
        </w:tc>
        <w:tc>
          <w:tcPr>
            <w:tcW w:w="2977" w:type="dxa"/>
            <w:vAlign w:val="center"/>
          </w:tcPr>
          <w:p w:rsidR="00FB66DD" w:rsidRPr="00046A4C" w:rsidRDefault="00FB66DD" w:rsidP="004133C3">
            <w:pPr>
              <w:jc w:val="center"/>
              <w:rPr>
                <w:sz w:val="24"/>
                <w:szCs w:val="24"/>
              </w:rPr>
            </w:pPr>
            <w:r>
              <w:rPr>
                <w:rFonts w:hint="eastAsia"/>
                <w:sz w:val="24"/>
                <w:szCs w:val="24"/>
              </w:rPr>
              <w:t>100</w:t>
            </w:r>
            <w:r w:rsidR="004B2F3F">
              <w:rPr>
                <w:sz w:val="24"/>
                <w:szCs w:val="24"/>
              </w:rPr>
              <w:t>%</w:t>
            </w:r>
          </w:p>
        </w:tc>
      </w:tr>
    </w:tbl>
    <w:p w:rsidR="00FB66DD" w:rsidRDefault="00FB66DD" w:rsidP="00FB66DD">
      <w:pPr>
        <w:rPr>
          <w:sz w:val="24"/>
          <w:szCs w:val="24"/>
        </w:rPr>
      </w:pPr>
    </w:p>
    <w:p w:rsidR="00FB66DD" w:rsidRDefault="00FB66DD" w:rsidP="00FB66DD">
      <w:pPr>
        <w:spacing w:line="440" w:lineRule="exact"/>
        <w:ind w:firstLineChars="200" w:firstLine="480"/>
        <w:rPr>
          <w:sz w:val="24"/>
          <w:szCs w:val="24"/>
        </w:rPr>
      </w:pPr>
      <w:r>
        <w:rPr>
          <w:rFonts w:hint="eastAsia"/>
          <w:sz w:val="24"/>
          <w:szCs w:val="24"/>
        </w:rPr>
        <w:t>4</w:t>
      </w:r>
      <w:r w:rsidRPr="00046A4C">
        <w:rPr>
          <w:rFonts w:hint="eastAsia"/>
          <w:sz w:val="24"/>
          <w:szCs w:val="24"/>
        </w:rPr>
        <w:t>、主要实践环节：</w:t>
      </w:r>
      <w:r w:rsidRPr="00E33C45">
        <w:rPr>
          <w:rFonts w:hint="eastAsia"/>
          <w:sz w:val="24"/>
          <w:szCs w:val="24"/>
        </w:rPr>
        <w:t>专业实习与实践</w:t>
      </w:r>
      <w:r>
        <w:rPr>
          <w:rFonts w:hint="eastAsia"/>
          <w:sz w:val="24"/>
          <w:szCs w:val="24"/>
        </w:rPr>
        <w:t>、</w:t>
      </w:r>
      <w:r w:rsidRPr="00E33C45">
        <w:rPr>
          <w:rFonts w:hint="eastAsia"/>
          <w:sz w:val="24"/>
          <w:szCs w:val="24"/>
        </w:rPr>
        <w:t>毕业设计</w:t>
      </w:r>
      <w:r>
        <w:rPr>
          <w:rFonts w:hint="eastAsia"/>
          <w:sz w:val="24"/>
          <w:szCs w:val="24"/>
        </w:rPr>
        <w:t>。</w:t>
      </w:r>
    </w:p>
    <w:p w:rsidR="004B2F3F" w:rsidRDefault="004B2F3F" w:rsidP="00FB66DD">
      <w:pPr>
        <w:spacing w:line="440" w:lineRule="exact"/>
        <w:ind w:firstLineChars="200" w:firstLine="480"/>
        <w:rPr>
          <w:sz w:val="24"/>
          <w:szCs w:val="24"/>
        </w:rPr>
      </w:pPr>
    </w:p>
    <w:p w:rsidR="00FB66DD" w:rsidRDefault="00FB66DD" w:rsidP="00FB66DD">
      <w:pPr>
        <w:widowControl/>
        <w:jc w:val="left"/>
        <w:rPr>
          <w:sz w:val="24"/>
          <w:szCs w:val="24"/>
        </w:rPr>
      </w:pPr>
    </w:p>
    <w:p w:rsidR="00FB66DD" w:rsidRDefault="00FB66DD" w:rsidP="00FB66DD">
      <w:pPr>
        <w:spacing w:beforeLines="50" w:before="156" w:afterLines="50" w:after="156"/>
        <w:rPr>
          <w:sz w:val="24"/>
          <w:szCs w:val="24"/>
        </w:rPr>
      </w:pPr>
    </w:p>
    <w:p w:rsidR="00FB66DD" w:rsidRDefault="00FB66DD" w:rsidP="00FB66DD">
      <w:pPr>
        <w:spacing w:beforeLines="50" w:before="156" w:afterLines="50" w:after="156"/>
        <w:rPr>
          <w:sz w:val="24"/>
          <w:szCs w:val="24"/>
        </w:rPr>
      </w:pPr>
    </w:p>
    <w:p w:rsidR="00FB66DD" w:rsidRDefault="00FB66DD" w:rsidP="00FB66DD">
      <w:pPr>
        <w:spacing w:beforeLines="50" w:before="156" w:afterLines="50" w:after="156"/>
        <w:rPr>
          <w:sz w:val="24"/>
          <w:szCs w:val="24"/>
        </w:rPr>
      </w:pPr>
    </w:p>
    <w:p w:rsidR="00352244" w:rsidRDefault="00352244">
      <w:pPr>
        <w:widowControl/>
        <w:jc w:val="left"/>
        <w:rPr>
          <w:sz w:val="24"/>
          <w:szCs w:val="24"/>
        </w:rPr>
      </w:pPr>
      <w:r>
        <w:rPr>
          <w:sz w:val="24"/>
          <w:szCs w:val="24"/>
        </w:rPr>
        <w:br w:type="page"/>
      </w:r>
    </w:p>
    <w:p w:rsidR="00FB66DD" w:rsidRPr="0002000E" w:rsidRDefault="00A74F04" w:rsidP="00FB66DD">
      <w:pPr>
        <w:spacing w:beforeLines="50" w:before="156" w:afterLines="50" w:after="156"/>
        <w:rPr>
          <w:sz w:val="24"/>
          <w:szCs w:val="24"/>
        </w:rPr>
      </w:pPr>
      <w:r>
        <w:rPr>
          <w:sz w:val="24"/>
          <w:szCs w:val="24"/>
        </w:rPr>
        <w:lastRenderedPageBreak/>
        <w:t>5</w:t>
      </w:r>
      <w:r w:rsidR="00FB66DD" w:rsidRPr="0002000E">
        <w:rPr>
          <w:rFonts w:hint="eastAsia"/>
          <w:sz w:val="24"/>
          <w:szCs w:val="24"/>
        </w:rPr>
        <w:t>、本专业开设课程名称中英文对照表</w:t>
      </w:r>
    </w:p>
    <w:p w:rsidR="00FB66DD" w:rsidRDefault="00FB66DD" w:rsidP="00556469">
      <w:pPr>
        <w:spacing w:beforeLines="50" w:before="156" w:afterLines="50" w:after="156"/>
        <w:rPr>
          <w:b/>
          <w:sz w:val="24"/>
          <w:szCs w:val="24"/>
        </w:rPr>
      </w:pPr>
      <w:r w:rsidRPr="005D7EC1">
        <w:rPr>
          <w:rFonts w:hint="eastAsia"/>
          <w:b/>
          <w:sz w:val="24"/>
          <w:szCs w:val="24"/>
        </w:rPr>
        <w:t>专业名称（中文）：物流管理</w:t>
      </w:r>
      <w:r w:rsidRPr="005D7EC1">
        <w:rPr>
          <w:rFonts w:hint="eastAsia"/>
          <w:b/>
          <w:sz w:val="24"/>
          <w:szCs w:val="24"/>
        </w:rPr>
        <w:t xml:space="preserve">   </w:t>
      </w:r>
      <w:r w:rsidRPr="005D7EC1">
        <w:rPr>
          <w:rFonts w:hint="eastAsia"/>
          <w:b/>
          <w:sz w:val="24"/>
          <w:szCs w:val="24"/>
        </w:rPr>
        <w:t>专业名称（英文）：</w:t>
      </w:r>
      <w:r w:rsidR="009C7786">
        <w:rPr>
          <w:b/>
          <w:sz w:val="24"/>
          <w:szCs w:val="24"/>
        </w:rPr>
        <w:t>L</w:t>
      </w:r>
      <w:r w:rsidRPr="005D7EC1">
        <w:rPr>
          <w:b/>
          <w:sz w:val="24"/>
          <w:szCs w:val="24"/>
        </w:rPr>
        <w:t xml:space="preserve">ogistics </w:t>
      </w:r>
      <w:r w:rsidR="009C7786">
        <w:rPr>
          <w:b/>
          <w:sz w:val="24"/>
          <w:szCs w:val="24"/>
        </w:rPr>
        <w:t>M</w:t>
      </w:r>
      <w:r w:rsidRPr="005D7EC1">
        <w:rPr>
          <w:b/>
          <w:sz w:val="24"/>
          <w:szCs w:val="24"/>
        </w:rPr>
        <w:t>anagement</w:t>
      </w:r>
    </w:p>
    <w:tbl>
      <w:tblPr>
        <w:tblStyle w:val="a5"/>
        <w:tblW w:w="8594" w:type="dxa"/>
        <w:jc w:val="center"/>
        <w:tblLook w:val="04A0" w:firstRow="1" w:lastRow="0" w:firstColumn="1" w:lastColumn="0" w:noHBand="0" w:noVBand="1"/>
      </w:tblPr>
      <w:tblGrid>
        <w:gridCol w:w="670"/>
        <w:gridCol w:w="2402"/>
        <w:gridCol w:w="5522"/>
      </w:tblGrid>
      <w:tr w:rsidR="00FB66DD" w:rsidTr="004B2F3F">
        <w:trPr>
          <w:trHeight w:hRule="exact" w:val="623"/>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序号</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课程名称（中文）</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课程名称（英文）</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应用文写作</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Application Writing</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管理学原理</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 xml:space="preserve">Principles of </w:t>
            </w:r>
            <w:r w:rsidRPr="00E75AF0">
              <w:rPr>
                <w:rFonts w:asciiTheme="minorEastAsia" w:eastAsiaTheme="minorEastAsia" w:hAnsiTheme="minorEastAsia" w:hint="eastAsia"/>
                <w:sz w:val="24"/>
                <w:szCs w:val="24"/>
              </w:rPr>
              <w:t>M</w:t>
            </w:r>
            <w:r w:rsidRPr="00E75AF0">
              <w:rPr>
                <w:rFonts w:asciiTheme="minorEastAsia" w:eastAsiaTheme="minorEastAsia" w:hAnsiTheme="minorEastAsia"/>
                <w:sz w:val="24"/>
                <w:szCs w:val="24"/>
              </w:rPr>
              <w:t>anagement</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3</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经济数学</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Economic Mathematics</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4</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西方经济学</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W</w:t>
            </w:r>
            <w:r w:rsidRPr="00E75AF0">
              <w:rPr>
                <w:rFonts w:asciiTheme="minorEastAsia" w:eastAsiaTheme="minorEastAsia" w:hAnsiTheme="minorEastAsia"/>
                <w:sz w:val="24"/>
                <w:szCs w:val="24"/>
              </w:rPr>
              <w:t>estern</w:t>
            </w:r>
            <w:r w:rsidRPr="00E75AF0">
              <w:rPr>
                <w:rFonts w:asciiTheme="minorEastAsia" w:eastAsiaTheme="minorEastAsia" w:hAnsiTheme="minorEastAsia" w:hint="eastAsia"/>
                <w:sz w:val="24"/>
                <w:szCs w:val="24"/>
              </w:rPr>
              <w:t xml:space="preserve"> E</w:t>
            </w:r>
            <w:r w:rsidRPr="00E75AF0">
              <w:rPr>
                <w:rFonts w:asciiTheme="minorEastAsia" w:eastAsiaTheme="minorEastAsia" w:hAnsiTheme="minorEastAsia"/>
                <w:sz w:val="24"/>
                <w:szCs w:val="24"/>
              </w:rPr>
              <w:t>conomics</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5</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会计学原理</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Principles of Accounting</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6</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物流学导论</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 xml:space="preserve">Introduction to </w:t>
            </w:r>
            <w:r w:rsidRPr="00E75AF0">
              <w:rPr>
                <w:rFonts w:asciiTheme="minorEastAsia" w:eastAsiaTheme="minorEastAsia" w:hAnsiTheme="minorEastAsia" w:hint="eastAsia"/>
                <w:sz w:val="24"/>
                <w:szCs w:val="24"/>
              </w:rPr>
              <w:t>L</w:t>
            </w:r>
            <w:r w:rsidRPr="00E75AF0">
              <w:rPr>
                <w:rFonts w:asciiTheme="minorEastAsia" w:eastAsiaTheme="minorEastAsia" w:hAnsiTheme="minorEastAsia"/>
                <w:sz w:val="24"/>
                <w:szCs w:val="24"/>
              </w:rPr>
              <w:t>ogistics</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7</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交通运输学</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Transportation Science</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8</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运输经济学</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Transportation Economics</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9</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集装箱与国际多式联运</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 xml:space="preserve">Container and </w:t>
            </w:r>
            <w:r w:rsidRPr="00E75AF0">
              <w:rPr>
                <w:rFonts w:asciiTheme="minorEastAsia" w:eastAsiaTheme="minorEastAsia" w:hAnsiTheme="minorEastAsia" w:hint="eastAsia"/>
                <w:sz w:val="24"/>
                <w:szCs w:val="24"/>
              </w:rPr>
              <w:t>I</w:t>
            </w:r>
            <w:r w:rsidRPr="00E75AF0">
              <w:rPr>
                <w:rFonts w:asciiTheme="minorEastAsia" w:eastAsiaTheme="minorEastAsia" w:hAnsiTheme="minorEastAsia"/>
                <w:sz w:val="24"/>
                <w:szCs w:val="24"/>
              </w:rPr>
              <w:t xml:space="preserve">nternational </w:t>
            </w:r>
            <w:r w:rsidRPr="00E75AF0">
              <w:rPr>
                <w:rFonts w:asciiTheme="minorEastAsia" w:eastAsiaTheme="minorEastAsia" w:hAnsiTheme="minorEastAsia" w:hint="eastAsia"/>
                <w:sz w:val="24"/>
                <w:szCs w:val="24"/>
              </w:rPr>
              <w:t>M</w:t>
            </w:r>
            <w:r w:rsidRPr="00E75AF0">
              <w:rPr>
                <w:rFonts w:asciiTheme="minorEastAsia" w:eastAsiaTheme="minorEastAsia" w:hAnsiTheme="minorEastAsia"/>
                <w:sz w:val="24"/>
                <w:szCs w:val="24"/>
              </w:rPr>
              <w:t xml:space="preserve">ultimodal </w:t>
            </w:r>
            <w:r w:rsidRPr="00E75AF0">
              <w:rPr>
                <w:rFonts w:asciiTheme="minorEastAsia" w:eastAsiaTheme="minorEastAsia" w:hAnsiTheme="minorEastAsia" w:hint="eastAsia"/>
                <w:sz w:val="24"/>
                <w:szCs w:val="24"/>
              </w:rPr>
              <w:t>T</w:t>
            </w:r>
            <w:r w:rsidRPr="00E75AF0">
              <w:rPr>
                <w:rFonts w:asciiTheme="minorEastAsia" w:eastAsiaTheme="minorEastAsia" w:hAnsiTheme="minorEastAsia"/>
                <w:sz w:val="24"/>
                <w:szCs w:val="24"/>
              </w:rPr>
              <w:t>ransport</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10</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物流（信息）技术学</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Logistics (</w:t>
            </w:r>
            <w:r w:rsidRPr="00E75AF0">
              <w:rPr>
                <w:rFonts w:asciiTheme="minorEastAsia" w:eastAsiaTheme="minorEastAsia" w:hAnsiTheme="minorEastAsia" w:hint="eastAsia"/>
                <w:sz w:val="24"/>
                <w:szCs w:val="24"/>
              </w:rPr>
              <w:t>I</w:t>
            </w:r>
            <w:r w:rsidRPr="00E75AF0">
              <w:rPr>
                <w:rFonts w:asciiTheme="minorEastAsia" w:eastAsiaTheme="minorEastAsia" w:hAnsiTheme="minorEastAsia"/>
                <w:sz w:val="24"/>
                <w:szCs w:val="24"/>
              </w:rPr>
              <w:t>nformation) technology</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11</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配送管理</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 xml:space="preserve">Distribution </w:t>
            </w:r>
            <w:r w:rsidRPr="00E75AF0">
              <w:rPr>
                <w:rFonts w:asciiTheme="minorEastAsia" w:eastAsiaTheme="minorEastAsia" w:hAnsiTheme="minorEastAsia" w:hint="eastAsia"/>
                <w:sz w:val="24"/>
                <w:szCs w:val="24"/>
              </w:rPr>
              <w:t>M</w:t>
            </w:r>
            <w:r w:rsidRPr="00E75AF0">
              <w:rPr>
                <w:rFonts w:asciiTheme="minorEastAsia" w:eastAsiaTheme="minorEastAsia" w:hAnsiTheme="minorEastAsia"/>
                <w:sz w:val="24"/>
                <w:szCs w:val="24"/>
              </w:rPr>
              <w:t>anagement</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12</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采购与库存管理</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 xml:space="preserve">Purchasing and </w:t>
            </w:r>
            <w:r w:rsidRPr="00E75AF0">
              <w:rPr>
                <w:rFonts w:asciiTheme="minorEastAsia" w:eastAsiaTheme="minorEastAsia" w:hAnsiTheme="minorEastAsia" w:hint="eastAsia"/>
                <w:sz w:val="24"/>
                <w:szCs w:val="24"/>
              </w:rPr>
              <w:t>I</w:t>
            </w:r>
            <w:r w:rsidRPr="00E75AF0">
              <w:rPr>
                <w:rFonts w:asciiTheme="minorEastAsia" w:eastAsiaTheme="minorEastAsia" w:hAnsiTheme="minorEastAsia"/>
                <w:sz w:val="24"/>
                <w:szCs w:val="24"/>
              </w:rPr>
              <w:t xml:space="preserve">nventory </w:t>
            </w:r>
            <w:r w:rsidRPr="00E75AF0">
              <w:rPr>
                <w:rFonts w:asciiTheme="minorEastAsia" w:eastAsiaTheme="minorEastAsia" w:hAnsiTheme="minorEastAsia" w:hint="eastAsia"/>
                <w:sz w:val="24"/>
                <w:szCs w:val="24"/>
              </w:rPr>
              <w:t>M</w:t>
            </w:r>
            <w:r w:rsidRPr="00E75AF0">
              <w:rPr>
                <w:rFonts w:asciiTheme="minorEastAsia" w:eastAsiaTheme="minorEastAsia" w:hAnsiTheme="minorEastAsia"/>
                <w:sz w:val="24"/>
                <w:szCs w:val="24"/>
              </w:rPr>
              <w:t>anagement</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13</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供应链管理</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 xml:space="preserve">Supply </w:t>
            </w:r>
            <w:r w:rsidRPr="00E75AF0">
              <w:rPr>
                <w:rFonts w:asciiTheme="minorEastAsia" w:eastAsiaTheme="minorEastAsia" w:hAnsiTheme="minorEastAsia" w:hint="eastAsia"/>
                <w:sz w:val="24"/>
                <w:szCs w:val="24"/>
              </w:rPr>
              <w:t>C</w:t>
            </w:r>
            <w:r w:rsidRPr="00E75AF0">
              <w:rPr>
                <w:rFonts w:asciiTheme="minorEastAsia" w:eastAsiaTheme="minorEastAsia" w:hAnsiTheme="minorEastAsia"/>
                <w:sz w:val="24"/>
                <w:szCs w:val="24"/>
              </w:rPr>
              <w:t xml:space="preserve">hain </w:t>
            </w:r>
            <w:r w:rsidRPr="00E75AF0">
              <w:rPr>
                <w:rFonts w:asciiTheme="minorEastAsia" w:eastAsiaTheme="minorEastAsia" w:hAnsiTheme="minorEastAsia" w:hint="eastAsia"/>
                <w:sz w:val="24"/>
                <w:szCs w:val="24"/>
              </w:rPr>
              <w:t>M</w:t>
            </w:r>
            <w:r w:rsidRPr="00E75AF0">
              <w:rPr>
                <w:rFonts w:asciiTheme="minorEastAsia" w:eastAsiaTheme="minorEastAsia" w:hAnsiTheme="minorEastAsia"/>
                <w:sz w:val="24"/>
                <w:szCs w:val="24"/>
              </w:rPr>
              <w:t>anagement</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14</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管理信息系统</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Management Information System</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15</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物流市场营销学</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 xml:space="preserve">Logistics </w:t>
            </w:r>
            <w:r w:rsidRPr="00E75AF0">
              <w:rPr>
                <w:rFonts w:asciiTheme="minorEastAsia" w:eastAsiaTheme="minorEastAsia" w:hAnsiTheme="minorEastAsia" w:hint="eastAsia"/>
                <w:sz w:val="24"/>
                <w:szCs w:val="24"/>
              </w:rPr>
              <w:t>M</w:t>
            </w:r>
            <w:r w:rsidRPr="00E75AF0">
              <w:rPr>
                <w:rFonts w:asciiTheme="minorEastAsia" w:eastAsiaTheme="minorEastAsia" w:hAnsiTheme="minorEastAsia"/>
                <w:sz w:val="24"/>
                <w:szCs w:val="24"/>
              </w:rPr>
              <w:t>arketing</w:t>
            </w:r>
          </w:p>
        </w:tc>
      </w:tr>
      <w:tr w:rsidR="00FB66DD"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16</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电子商务</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Electronic Commerce</w:t>
            </w:r>
          </w:p>
        </w:tc>
      </w:tr>
      <w:tr w:rsidR="00FB66DD" w:rsidRPr="00087D5A"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17</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专业实习与实践</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Professional practice</w:t>
            </w:r>
          </w:p>
        </w:tc>
      </w:tr>
      <w:tr w:rsidR="00FB66DD" w:rsidRPr="00087D5A" w:rsidTr="004B2F3F">
        <w:trPr>
          <w:trHeight w:hRule="exact" w:val="555"/>
          <w:jc w:val="center"/>
        </w:trPr>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18</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毕业设计</w:t>
            </w:r>
          </w:p>
        </w:tc>
        <w:tc>
          <w:tcPr>
            <w:tcW w:w="0" w:type="auto"/>
            <w:vAlign w:val="center"/>
          </w:tcPr>
          <w:p w:rsidR="00FB66DD" w:rsidRPr="00E75AF0" w:rsidRDefault="00FB66DD" w:rsidP="00382CAE">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Graduation design</w:t>
            </w:r>
          </w:p>
        </w:tc>
      </w:tr>
    </w:tbl>
    <w:p w:rsidR="00AF0203" w:rsidRDefault="00AF0203" w:rsidP="00EB53F4">
      <w:pPr>
        <w:jc w:val="center"/>
        <w:rPr>
          <w:b/>
          <w:sz w:val="32"/>
          <w:szCs w:val="32"/>
        </w:rPr>
      </w:pPr>
    </w:p>
    <w:p w:rsidR="00382CAE" w:rsidRDefault="00382CAE">
      <w:pPr>
        <w:widowControl/>
        <w:jc w:val="left"/>
        <w:rPr>
          <w:b/>
          <w:sz w:val="32"/>
          <w:szCs w:val="32"/>
        </w:rPr>
      </w:pPr>
      <w:r>
        <w:rPr>
          <w:b/>
          <w:sz w:val="32"/>
          <w:szCs w:val="32"/>
        </w:rPr>
        <w:br w:type="page"/>
      </w:r>
    </w:p>
    <w:p w:rsidR="00FB66DD" w:rsidRDefault="00FB66DD" w:rsidP="00EB53F4">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FB66DD" w:rsidRPr="00C7794E" w:rsidRDefault="00FB66DD" w:rsidP="00FB66DD">
      <w:pPr>
        <w:jc w:val="center"/>
        <w:rPr>
          <w:b/>
          <w:sz w:val="32"/>
          <w:szCs w:val="32"/>
        </w:rPr>
      </w:pPr>
      <w:r w:rsidRPr="0074658F">
        <w:rPr>
          <w:rFonts w:hint="eastAsia"/>
          <w:b/>
          <w:sz w:val="24"/>
          <w:szCs w:val="24"/>
        </w:rPr>
        <w:t>专业（方向）：</w:t>
      </w:r>
      <w:r>
        <w:rPr>
          <w:rFonts w:hint="eastAsia"/>
          <w:b/>
          <w:sz w:val="24"/>
          <w:szCs w:val="24"/>
        </w:rPr>
        <w:t>物流管理</w:t>
      </w:r>
      <w:r>
        <w:rPr>
          <w:rFonts w:hint="eastAsia"/>
          <w:b/>
          <w:sz w:val="24"/>
          <w:szCs w:val="24"/>
        </w:rPr>
        <w:t xml:space="preserve"> </w:t>
      </w:r>
      <w:r>
        <w:rPr>
          <w:rFonts w:hint="eastAsia"/>
          <w:b/>
          <w:sz w:val="24"/>
          <w:szCs w:val="24"/>
        </w:rPr>
        <w:tab/>
        <w:t xml:space="preserve">   </w:t>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FB66DD" w:rsidRPr="0074658F" w:rsidTr="004133C3">
        <w:trPr>
          <w:trHeight w:val="315"/>
          <w:jc w:val="center"/>
        </w:trPr>
        <w:tc>
          <w:tcPr>
            <w:tcW w:w="709" w:type="dxa"/>
            <w:vMerge w:val="restart"/>
            <w:noWrap/>
            <w:vAlign w:val="center"/>
          </w:tcPr>
          <w:p w:rsidR="00FB66DD" w:rsidRPr="006D1F17" w:rsidRDefault="00FB66DD" w:rsidP="004133C3">
            <w:pPr>
              <w:jc w:val="center"/>
              <w:rPr>
                <w:b/>
                <w:sz w:val="24"/>
                <w:szCs w:val="24"/>
              </w:rPr>
            </w:pPr>
            <w:r w:rsidRPr="006D1F17">
              <w:rPr>
                <w:rFonts w:hint="eastAsia"/>
                <w:b/>
                <w:sz w:val="24"/>
                <w:szCs w:val="24"/>
              </w:rPr>
              <w:t>课</w:t>
            </w:r>
          </w:p>
          <w:p w:rsidR="00FB66DD" w:rsidRPr="006D1F17" w:rsidRDefault="00FB66DD" w:rsidP="004133C3">
            <w:pPr>
              <w:jc w:val="center"/>
              <w:rPr>
                <w:b/>
                <w:sz w:val="24"/>
                <w:szCs w:val="24"/>
              </w:rPr>
            </w:pPr>
            <w:r w:rsidRPr="006D1F17">
              <w:rPr>
                <w:rFonts w:hint="eastAsia"/>
                <w:b/>
                <w:sz w:val="24"/>
                <w:szCs w:val="24"/>
              </w:rPr>
              <w:t>程</w:t>
            </w:r>
          </w:p>
          <w:p w:rsidR="00FB66DD" w:rsidRPr="006D1F17" w:rsidRDefault="00FB66DD" w:rsidP="004133C3">
            <w:pPr>
              <w:jc w:val="center"/>
              <w:rPr>
                <w:b/>
                <w:sz w:val="24"/>
                <w:szCs w:val="24"/>
              </w:rPr>
            </w:pPr>
            <w:r w:rsidRPr="006D1F17">
              <w:rPr>
                <w:rFonts w:hint="eastAsia"/>
                <w:b/>
                <w:sz w:val="24"/>
                <w:szCs w:val="24"/>
              </w:rPr>
              <w:t>类</w:t>
            </w:r>
          </w:p>
          <w:p w:rsidR="00FB66DD" w:rsidRPr="006D1F17" w:rsidRDefault="00FB66DD" w:rsidP="004133C3">
            <w:pPr>
              <w:jc w:val="center"/>
              <w:rPr>
                <w:b/>
                <w:sz w:val="24"/>
                <w:szCs w:val="24"/>
              </w:rPr>
            </w:pPr>
            <w:r w:rsidRPr="006D1F17">
              <w:rPr>
                <w:rFonts w:hint="eastAsia"/>
                <w:b/>
                <w:sz w:val="24"/>
                <w:szCs w:val="24"/>
              </w:rPr>
              <w:t>别</w:t>
            </w:r>
          </w:p>
        </w:tc>
        <w:tc>
          <w:tcPr>
            <w:tcW w:w="456" w:type="dxa"/>
            <w:vMerge w:val="restart"/>
            <w:noWrap/>
            <w:vAlign w:val="center"/>
          </w:tcPr>
          <w:p w:rsidR="00FB66DD" w:rsidRPr="0086530E" w:rsidRDefault="00FB66DD" w:rsidP="004133C3">
            <w:pPr>
              <w:jc w:val="center"/>
              <w:rPr>
                <w:b/>
                <w:sz w:val="24"/>
                <w:szCs w:val="24"/>
              </w:rPr>
            </w:pPr>
            <w:r w:rsidRPr="0086530E">
              <w:rPr>
                <w:rFonts w:hint="eastAsia"/>
                <w:b/>
                <w:sz w:val="24"/>
                <w:szCs w:val="24"/>
              </w:rPr>
              <w:t>序</w:t>
            </w:r>
          </w:p>
          <w:p w:rsidR="00FB66DD" w:rsidRPr="0086530E" w:rsidRDefault="00FB66DD" w:rsidP="004133C3">
            <w:pPr>
              <w:jc w:val="center"/>
              <w:rPr>
                <w:b/>
                <w:sz w:val="24"/>
                <w:szCs w:val="24"/>
              </w:rPr>
            </w:pPr>
            <w:r w:rsidRPr="0086530E">
              <w:rPr>
                <w:rFonts w:hint="eastAsia"/>
                <w:b/>
                <w:sz w:val="24"/>
                <w:szCs w:val="24"/>
              </w:rPr>
              <w:t>号</w:t>
            </w:r>
          </w:p>
        </w:tc>
        <w:tc>
          <w:tcPr>
            <w:tcW w:w="1560" w:type="dxa"/>
            <w:vMerge w:val="restart"/>
            <w:noWrap/>
            <w:vAlign w:val="center"/>
          </w:tcPr>
          <w:p w:rsidR="00FB66DD" w:rsidRPr="0086530E" w:rsidRDefault="00FB66DD" w:rsidP="004133C3">
            <w:pPr>
              <w:jc w:val="center"/>
              <w:rPr>
                <w:b/>
                <w:sz w:val="24"/>
                <w:szCs w:val="24"/>
              </w:rPr>
            </w:pPr>
            <w:r w:rsidRPr="0086530E">
              <w:rPr>
                <w:rFonts w:hint="eastAsia"/>
                <w:b/>
                <w:sz w:val="24"/>
                <w:szCs w:val="24"/>
              </w:rPr>
              <w:t>课程名称</w:t>
            </w:r>
          </w:p>
        </w:tc>
        <w:tc>
          <w:tcPr>
            <w:tcW w:w="425" w:type="dxa"/>
            <w:vMerge w:val="restart"/>
            <w:noWrap/>
            <w:vAlign w:val="center"/>
          </w:tcPr>
          <w:p w:rsidR="00FB66DD" w:rsidRPr="0086530E" w:rsidRDefault="00FB66DD" w:rsidP="004133C3">
            <w:pPr>
              <w:jc w:val="center"/>
              <w:rPr>
                <w:b/>
                <w:sz w:val="24"/>
                <w:szCs w:val="24"/>
              </w:rPr>
            </w:pPr>
            <w:r w:rsidRPr="0086530E">
              <w:rPr>
                <w:rFonts w:hint="eastAsia"/>
                <w:b/>
                <w:sz w:val="24"/>
                <w:szCs w:val="24"/>
              </w:rPr>
              <w:t>学</w:t>
            </w:r>
          </w:p>
          <w:p w:rsidR="00FB66DD" w:rsidRPr="0086530E" w:rsidRDefault="00FB66DD"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FB66DD" w:rsidRPr="0086530E" w:rsidRDefault="00FB66DD"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FB66DD" w:rsidRPr="0086530E" w:rsidRDefault="00FB66DD" w:rsidP="004133C3">
            <w:pPr>
              <w:jc w:val="center"/>
              <w:rPr>
                <w:b/>
                <w:sz w:val="24"/>
                <w:szCs w:val="24"/>
              </w:rPr>
            </w:pPr>
            <w:r w:rsidRPr="0086530E">
              <w:rPr>
                <w:rFonts w:hint="eastAsia"/>
                <w:b/>
                <w:sz w:val="24"/>
                <w:szCs w:val="24"/>
              </w:rPr>
              <w:t>考核</w:t>
            </w:r>
          </w:p>
          <w:p w:rsidR="00FB66DD" w:rsidRPr="0086530E" w:rsidRDefault="00FB66DD" w:rsidP="004133C3">
            <w:pPr>
              <w:jc w:val="center"/>
              <w:rPr>
                <w:b/>
                <w:sz w:val="24"/>
                <w:szCs w:val="24"/>
              </w:rPr>
            </w:pPr>
            <w:r w:rsidRPr="0086530E">
              <w:rPr>
                <w:rFonts w:hint="eastAsia"/>
                <w:b/>
                <w:sz w:val="24"/>
                <w:szCs w:val="24"/>
              </w:rPr>
              <w:t>形式</w:t>
            </w:r>
          </w:p>
        </w:tc>
        <w:tc>
          <w:tcPr>
            <w:tcW w:w="2552" w:type="dxa"/>
            <w:gridSpan w:val="6"/>
            <w:noWrap/>
            <w:vAlign w:val="center"/>
          </w:tcPr>
          <w:p w:rsidR="00FB66DD" w:rsidRPr="0086530E" w:rsidRDefault="00FB66DD" w:rsidP="004133C3">
            <w:pPr>
              <w:jc w:val="center"/>
              <w:rPr>
                <w:b/>
                <w:sz w:val="24"/>
                <w:szCs w:val="24"/>
              </w:rPr>
            </w:pPr>
            <w:r w:rsidRPr="0086530E">
              <w:rPr>
                <w:rFonts w:hint="eastAsia"/>
                <w:b/>
                <w:sz w:val="24"/>
                <w:szCs w:val="24"/>
              </w:rPr>
              <w:t>各学期学分</w:t>
            </w:r>
          </w:p>
        </w:tc>
        <w:tc>
          <w:tcPr>
            <w:tcW w:w="1410" w:type="dxa"/>
            <w:vMerge w:val="restart"/>
            <w:noWrap/>
            <w:vAlign w:val="center"/>
          </w:tcPr>
          <w:p w:rsidR="00FB66DD" w:rsidRPr="0086530E" w:rsidRDefault="00FB66DD" w:rsidP="004133C3">
            <w:pPr>
              <w:jc w:val="center"/>
              <w:rPr>
                <w:b/>
                <w:sz w:val="24"/>
                <w:szCs w:val="24"/>
              </w:rPr>
            </w:pPr>
            <w:r w:rsidRPr="0086530E">
              <w:rPr>
                <w:rFonts w:hint="eastAsia"/>
                <w:b/>
                <w:sz w:val="24"/>
                <w:szCs w:val="24"/>
              </w:rPr>
              <w:t>备注</w:t>
            </w:r>
          </w:p>
        </w:tc>
      </w:tr>
      <w:tr w:rsidR="00FB66DD" w:rsidRPr="0074658F" w:rsidTr="004133C3">
        <w:trPr>
          <w:trHeight w:val="315"/>
          <w:jc w:val="center"/>
        </w:trPr>
        <w:tc>
          <w:tcPr>
            <w:tcW w:w="709" w:type="dxa"/>
            <w:vMerge/>
            <w:noWrap/>
          </w:tcPr>
          <w:p w:rsidR="00FB66DD" w:rsidRPr="006D1F17" w:rsidRDefault="00FB66DD" w:rsidP="004133C3">
            <w:pPr>
              <w:jc w:val="center"/>
              <w:rPr>
                <w:b/>
                <w:sz w:val="24"/>
                <w:szCs w:val="24"/>
              </w:rPr>
            </w:pPr>
          </w:p>
        </w:tc>
        <w:tc>
          <w:tcPr>
            <w:tcW w:w="456" w:type="dxa"/>
            <w:vMerge/>
            <w:noWrap/>
          </w:tcPr>
          <w:p w:rsidR="00FB66DD" w:rsidRPr="0086530E" w:rsidRDefault="00FB66DD" w:rsidP="004133C3">
            <w:pPr>
              <w:jc w:val="center"/>
              <w:rPr>
                <w:b/>
                <w:sz w:val="24"/>
                <w:szCs w:val="24"/>
              </w:rPr>
            </w:pPr>
          </w:p>
        </w:tc>
        <w:tc>
          <w:tcPr>
            <w:tcW w:w="1560" w:type="dxa"/>
            <w:vMerge/>
            <w:noWrap/>
          </w:tcPr>
          <w:p w:rsidR="00FB66DD" w:rsidRPr="0086530E" w:rsidRDefault="00FB66DD" w:rsidP="004133C3">
            <w:pPr>
              <w:jc w:val="center"/>
              <w:rPr>
                <w:b/>
                <w:sz w:val="24"/>
                <w:szCs w:val="24"/>
              </w:rPr>
            </w:pPr>
          </w:p>
        </w:tc>
        <w:tc>
          <w:tcPr>
            <w:tcW w:w="425" w:type="dxa"/>
            <w:vMerge/>
            <w:noWrap/>
          </w:tcPr>
          <w:p w:rsidR="00FB66DD" w:rsidRPr="0086530E" w:rsidRDefault="00FB66DD" w:rsidP="004133C3">
            <w:pPr>
              <w:jc w:val="center"/>
              <w:rPr>
                <w:b/>
                <w:sz w:val="24"/>
                <w:szCs w:val="24"/>
              </w:rPr>
            </w:pPr>
          </w:p>
        </w:tc>
        <w:tc>
          <w:tcPr>
            <w:tcW w:w="2134" w:type="dxa"/>
            <w:gridSpan w:val="5"/>
            <w:vMerge/>
            <w:noWrap/>
          </w:tcPr>
          <w:p w:rsidR="00FB66DD" w:rsidRPr="0086530E" w:rsidRDefault="00FB66DD" w:rsidP="004133C3">
            <w:pPr>
              <w:jc w:val="center"/>
              <w:rPr>
                <w:b/>
                <w:sz w:val="24"/>
                <w:szCs w:val="24"/>
              </w:rPr>
            </w:pPr>
          </w:p>
        </w:tc>
        <w:tc>
          <w:tcPr>
            <w:tcW w:w="850" w:type="dxa"/>
            <w:gridSpan w:val="2"/>
            <w:vMerge/>
            <w:noWrap/>
          </w:tcPr>
          <w:p w:rsidR="00FB66DD" w:rsidRPr="0086530E" w:rsidRDefault="00FB66DD" w:rsidP="004133C3">
            <w:pPr>
              <w:jc w:val="center"/>
              <w:rPr>
                <w:b/>
                <w:sz w:val="24"/>
                <w:szCs w:val="24"/>
              </w:rPr>
            </w:pPr>
          </w:p>
        </w:tc>
        <w:tc>
          <w:tcPr>
            <w:tcW w:w="851" w:type="dxa"/>
            <w:gridSpan w:val="2"/>
            <w:noWrap/>
            <w:vAlign w:val="center"/>
          </w:tcPr>
          <w:p w:rsidR="00FB66DD" w:rsidRDefault="00FB66DD" w:rsidP="004133C3">
            <w:pPr>
              <w:jc w:val="center"/>
              <w:rPr>
                <w:b/>
                <w:sz w:val="24"/>
                <w:szCs w:val="24"/>
              </w:rPr>
            </w:pPr>
            <w:r w:rsidRPr="0086530E">
              <w:rPr>
                <w:rFonts w:hint="eastAsia"/>
                <w:b/>
                <w:sz w:val="24"/>
                <w:szCs w:val="24"/>
              </w:rPr>
              <w:t>第一</w:t>
            </w:r>
          </w:p>
          <w:p w:rsidR="00FB66DD" w:rsidRPr="0086530E" w:rsidRDefault="00FB66DD" w:rsidP="004133C3">
            <w:pPr>
              <w:jc w:val="center"/>
              <w:rPr>
                <w:b/>
                <w:sz w:val="24"/>
                <w:szCs w:val="24"/>
              </w:rPr>
            </w:pPr>
            <w:r w:rsidRPr="0086530E">
              <w:rPr>
                <w:rFonts w:hint="eastAsia"/>
                <w:b/>
                <w:sz w:val="24"/>
                <w:szCs w:val="24"/>
              </w:rPr>
              <w:t>学年</w:t>
            </w:r>
          </w:p>
        </w:tc>
        <w:tc>
          <w:tcPr>
            <w:tcW w:w="850" w:type="dxa"/>
            <w:gridSpan w:val="2"/>
            <w:noWrap/>
            <w:vAlign w:val="center"/>
          </w:tcPr>
          <w:p w:rsidR="00FB66DD" w:rsidRPr="0086530E" w:rsidRDefault="00FB66DD" w:rsidP="004133C3">
            <w:pPr>
              <w:jc w:val="center"/>
              <w:rPr>
                <w:b/>
                <w:sz w:val="24"/>
                <w:szCs w:val="24"/>
              </w:rPr>
            </w:pPr>
            <w:r w:rsidRPr="0086530E">
              <w:rPr>
                <w:rFonts w:hint="eastAsia"/>
                <w:b/>
                <w:sz w:val="24"/>
                <w:szCs w:val="24"/>
              </w:rPr>
              <w:t>第二</w:t>
            </w:r>
          </w:p>
          <w:p w:rsidR="00FB66DD" w:rsidRPr="0086530E" w:rsidRDefault="00FB66DD" w:rsidP="004133C3">
            <w:pPr>
              <w:jc w:val="center"/>
              <w:rPr>
                <w:b/>
                <w:sz w:val="24"/>
                <w:szCs w:val="24"/>
              </w:rPr>
            </w:pPr>
            <w:r w:rsidRPr="0086530E">
              <w:rPr>
                <w:rFonts w:hint="eastAsia"/>
                <w:b/>
                <w:sz w:val="24"/>
                <w:szCs w:val="24"/>
              </w:rPr>
              <w:t>学年</w:t>
            </w:r>
          </w:p>
        </w:tc>
        <w:tc>
          <w:tcPr>
            <w:tcW w:w="851" w:type="dxa"/>
            <w:gridSpan w:val="2"/>
            <w:noWrap/>
            <w:vAlign w:val="center"/>
          </w:tcPr>
          <w:p w:rsidR="00FB66DD" w:rsidRPr="0086530E" w:rsidRDefault="00FB66DD" w:rsidP="004133C3">
            <w:pPr>
              <w:jc w:val="center"/>
              <w:rPr>
                <w:b/>
                <w:sz w:val="24"/>
                <w:szCs w:val="24"/>
              </w:rPr>
            </w:pPr>
            <w:r w:rsidRPr="0086530E">
              <w:rPr>
                <w:rFonts w:hint="eastAsia"/>
                <w:b/>
                <w:sz w:val="24"/>
                <w:szCs w:val="24"/>
              </w:rPr>
              <w:t>第三</w:t>
            </w:r>
          </w:p>
          <w:p w:rsidR="00FB66DD" w:rsidRPr="0086530E" w:rsidRDefault="00FB66DD" w:rsidP="004133C3">
            <w:pPr>
              <w:jc w:val="center"/>
              <w:rPr>
                <w:b/>
                <w:sz w:val="24"/>
                <w:szCs w:val="24"/>
              </w:rPr>
            </w:pPr>
            <w:r w:rsidRPr="0086530E">
              <w:rPr>
                <w:rFonts w:hint="eastAsia"/>
                <w:b/>
                <w:sz w:val="24"/>
                <w:szCs w:val="24"/>
              </w:rPr>
              <w:t>学年</w:t>
            </w:r>
          </w:p>
        </w:tc>
        <w:tc>
          <w:tcPr>
            <w:tcW w:w="1410" w:type="dxa"/>
            <w:vMerge/>
            <w:noWrap/>
          </w:tcPr>
          <w:p w:rsidR="00FB66DD" w:rsidRPr="0086530E" w:rsidRDefault="00FB66DD" w:rsidP="004133C3">
            <w:pPr>
              <w:jc w:val="center"/>
              <w:rPr>
                <w:b/>
                <w:sz w:val="24"/>
                <w:szCs w:val="24"/>
              </w:rPr>
            </w:pPr>
          </w:p>
        </w:tc>
      </w:tr>
      <w:tr w:rsidR="00FB66DD" w:rsidRPr="0074658F" w:rsidTr="004133C3">
        <w:trPr>
          <w:trHeight w:val="622"/>
          <w:jc w:val="center"/>
        </w:trPr>
        <w:tc>
          <w:tcPr>
            <w:tcW w:w="709" w:type="dxa"/>
            <w:vMerge/>
            <w:noWrap/>
          </w:tcPr>
          <w:p w:rsidR="00FB66DD" w:rsidRPr="006D1F17" w:rsidRDefault="00FB66DD" w:rsidP="004133C3">
            <w:pPr>
              <w:jc w:val="center"/>
              <w:rPr>
                <w:b/>
                <w:sz w:val="24"/>
                <w:szCs w:val="24"/>
              </w:rPr>
            </w:pPr>
          </w:p>
        </w:tc>
        <w:tc>
          <w:tcPr>
            <w:tcW w:w="456" w:type="dxa"/>
            <w:vMerge/>
            <w:noWrap/>
          </w:tcPr>
          <w:p w:rsidR="00FB66DD" w:rsidRPr="0086530E" w:rsidRDefault="00FB66DD" w:rsidP="004133C3">
            <w:pPr>
              <w:jc w:val="center"/>
              <w:rPr>
                <w:b/>
                <w:sz w:val="24"/>
                <w:szCs w:val="24"/>
              </w:rPr>
            </w:pPr>
          </w:p>
        </w:tc>
        <w:tc>
          <w:tcPr>
            <w:tcW w:w="1560" w:type="dxa"/>
            <w:vMerge/>
            <w:noWrap/>
          </w:tcPr>
          <w:p w:rsidR="00FB66DD" w:rsidRPr="0086530E" w:rsidRDefault="00FB66DD" w:rsidP="004133C3">
            <w:pPr>
              <w:jc w:val="center"/>
              <w:rPr>
                <w:b/>
                <w:sz w:val="24"/>
                <w:szCs w:val="24"/>
              </w:rPr>
            </w:pPr>
          </w:p>
        </w:tc>
        <w:tc>
          <w:tcPr>
            <w:tcW w:w="425" w:type="dxa"/>
            <w:vMerge/>
            <w:noWrap/>
          </w:tcPr>
          <w:p w:rsidR="00FB66DD" w:rsidRPr="0086530E" w:rsidRDefault="00FB66DD" w:rsidP="004133C3">
            <w:pPr>
              <w:jc w:val="center"/>
              <w:rPr>
                <w:b/>
                <w:sz w:val="24"/>
                <w:szCs w:val="24"/>
              </w:rPr>
            </w:pPr>
          </w:p>
        </w:tc>
        <w:tc>
          <w:tcPr>
            <w:tcW w:w="433" w:type="dxa"/>
            <w:noWrap/>
            <w:vAlign w:val="center"/>
          </w:tcPr>
          <w:p w:rsidR="00FB66DD" w:rsidRPr="0086530E" w:rsidRDefault="00FB66DD" w:rsidP="004133C3">
            <w:pPr>
              <w:jc w:val="center"/>
              <w:rPr>
                <w:b/>
                <w:sz w:val="24"/>
                <w:szCs w:val="24"/>
              </w:rPr>
            </w:pPr>
            <w:r w:rsidRPr="0086530E">
              <w:rPr>
                <w:rFonts w:hint="eastAsia"/>
                <w:b/>
                <w:sz w:val="24"/>
                <w:szCs w:val="24"/>
              </w:rPr>
              <w:t>总</w:t>
            </w:r>
          </w:p>
          <w:p w:rsidR="00FB66DD" w:rsidRPr="0086530E" w:rsidRDefault="00FB66DD" w:rsidP="004133C3">
            <w:pPr>
              <w:jc w:val="center"/>
              <w:rPr>
                <w:b/>
                <w:sz w:val="24"/>
                <w:szCs w:val="24"/>
              </w:rPr>
            </w:pPr>
            <w:r w:rsidRPr="0086530E">
              <w:rPr>
                <w:rFonts w:hint="eastAsia"/>
                <w:b/>
                <w:sz w:val="24"/>
                <w:szCs w:val="24"/>
              </w:rPr>
              <w:t>学</w:t>
            </w:r>
          </w:p>
          <w:p w:rsidR="00FB66DD" w:rsidRPr="0086530E" w:rsidRDefault="00FB66DD" w:rsidP="004133C3">
            <w:pPr>
              <w:jc w:val="center"/>
              <w:rPr>
                <w:b/>
                <w:sz w:val="24"/>
                <w:szCs w:val="24"/>
              </w:rPr>
            </w:pPr>
            <w:r w:rsidRPr="0086530E">
              <w:rPr>
                <w:rFonts w:hint="eastAsia"/>
                <w:b/>
                <w:sz w:val="24"/>
                <w:szCs w:val="24"/>
              </w:rPr>
              <w:t>时</w:t>
            </w:r>
          </w:p>
        </w:tc>
        <w:tc>
          <w:tcPr>
            <w:tcW w:w="425" w:type="dxa"/>
            <w:noWrap/>
            <w:vAlign w:val="center"/>
          </w:tcPr>
          <w:p w:rsidR="00FB66DD" w:rsidRPr="0086530E" w:rsidRDefault="00FB66DD" w:rsidP="004133C3">
            <w:pPr>
              <w:jc w:val="center"/>
              <w:rPr>
                <w:b/>
                <w:sz w:val="24"/>
                <w:szCs w:val="24"/>
              </w:rPr>
            </w:pPr>
            <w:r w:rsidRPr="0086530E">
              <w:rPr>
                <w:rFonts w:hint="eastAsia"/>
                <w:b/>
                <w:sz w:val="24"/>
                <w:szCs w:val="24"/>
              </w:rPr>
              <w:t>课堂</w:t>
            </w:r>
          </w:p>
          <w:p w:rsidR="00FB66DD" w:rsidRPr="0086530E" w:rsidRDefault="00FB66DD" w:rsidP="004133C3">
            <w:pPr>
              <w:jc w:val="center"/>
              <w:rPr>
                <w:b/>
                <w:sz w:val="24"/>
                <w:szCs w:val="24"/>
              </w:rPr>
            </w:pPr>
            <w:r w:rsidRPr="0086530E">
              <w:rPr>
                <w:rFonts w:hint="eastAsia"/>
                <w:b/>
                <w:sz w:val="24"/>
                <w:szCs w:val="24"/>
              </w:rPr>
              <w:t>讲授</w:t>
            </w:r>
          </w:p>
        </w:tc>
        <w:tc>
          <w:tcPr>
            <w:tcW w:w="425" w:type="dxa"/>
            <w:noWrap/>
            <w:vAlign w:val="center"/>
          </w:tcPr>
          <w:p w:rsidR="00FB66DD" w:rsidRPr="0086530E" w:rsidRDefault="00FB66DD" w:rsidP="004133C3">
            <w:pPr>
              <w:jc w:val="center"/>
              <w:rPr>
                <w:b/>
                <w:sz w:val="24"/>
                <w:szCs w:val="24"/>
              </w:rPr>
            </w:pPr>
            <w:r w:rsidRPr="0086530E">
              <w:rPr>
                <w:rFonts w:hint="eastAsia"/>
                <w:b/>
                <w:sz w:val="24"/>
                <w:szCs w:val="24"/>
              </w:rPr>
              <w:t>网络教学</w:t>
            </w:r>
          </w:p>
        </w:tc>
        <w:tc>
          <w:tcPr>
            <w:tcW w:w="426" w:type="dxa"/>
            <w:noWrap/>
            <w:vAlign w:val="center"/>
          </w:tcPr>
          <w:p w:rsidR="00FB66DD" w:rsidRPr="0086530E" w:rsidRDefault="00FB66DD" w:rsidP="004133C3">
            <w:pPr>
              <w:jc w:val="center"/>
              <w:rPr>
                <w:b/>
                <w:sz w:val="24"/>
                <w:szCs w:val="24"/>
              </w:rPr>
            </w:pPr>
            <w:r w:rsidRPr="0086530E">
              <w:rPr>
                <w:rFonts w:hint="eastAsia"/>
                <w:b/>
                <w:sz w:val="24"/>
                <w:szCs w:val="24"/>
              </w:rPr>
              <w:t>课内实践</w:t>
            </w:r>
          </w:p>
        </w:tc>
        <w:tc>
          <w:tcPr>
            <w:tcW w:w="425" w:type="dxa"/>
            <w:noWrap/>
            <w:vAlign w:val="center"/>
          </w:tcPr>
          <w:p w:rsidR="00FB66DD" w:rsidRPr="0086530E" w:rsidRDefault="00FB66DD" w:rsidP="004133C3">
            <w:pPr>
              <w:jc w:val="center"/>
              <w:rPr>
                <w:b/>
                <w:sz w:val="24"/>
                <w:szCs w:val="24"/>
              </w:rPr>
            </w:pPr>
            <w:r w:rsidRPr="0086530E">
              <w:rPr>
                <w:rFonts w:hint="eastAsia"/>
                <w:b/>
                <w:sz w:val="24"/>
                <w:szCs w:val="24"/>
              </w:rPr>
              <w:t>课外自学</w:t>
            </w:r>
          </w:p>
        </w:tc>
        <w:tc>
          <w:tcPr>
            <w:tcW w:w="425" w:type="dxa"/>
            <w:noWrap/>
            <w:vAlign w:val="center"/>
          </w:tcPr>
          <w:p w:rsidR="00FB66DD" w:rsidRPr="0086530E" w:rsidRDefault="00FB66DD" w:rsidP="004133C3">
            <w:pPr>
              <w:jc w:val="center"/>
              <w:rPr>
                <w:b/>
                <w:sz w:val="24"/>
                <w:szCs w:val="24"/>
              </w:rPr>
            </w:pPr>
            <w:r w:rsidRPr="0086530E">
              <w:rPr>
                <w:rFonts w:hint="eastAsia"/>
                <w:b/>
                <w:sz w:val="24"/>
                <w:szCs w:val="24"/>
              </w:rPr>
              <w:t>考</w:t>
            </w:r>
          </w:p>
          <w:p w:rsidR="00FB66DD" w:rsidRPr="0086530E" w:rsidRDefault="00FB66DD" w:rsidP="004133C3">
            <w:pPr>
              <w:jc w:val="center"/>
              <w:rPr>
                <w:b/>
                <w:sz w:val="24"/>
                <w:szCs w:val="24"/>
              </w:rPr>
            </w:pPr>
            <w:r w:rsidRPr="0086530E">
              <w:rPr>
                <w:rFonts w:hint="eastAsia"/>
                <w:b/>
                <w:sz w:val="24"/>
                <w:szCs w:val="24"/>
              </w:rPr>
              <w:t>试</w:t>
            </w:r>
          </w:p>
          <w:p w:rsidR="00FB66DD" w:rsidRPr="0086530E" w:rsidRDefault="00FB66DD" w:rsidP="004133C3">
            <w:pPr>
              <w:jc w:val="center"/>
              <w:rPr>
                <w:b/>
                <w:sz w:val="24"/>
                <w:szCs w:val="24"/>
              </w:rPr>
            </w:pPr>
            <w:r w:rsidRPr="0086530E">
              <w:rPr>
                <w:rFonts w:hint="eastAsia"/>
                <w:b/>
                <w:sz w:val="24"/>
                <w:szCs w:val="24"/>
              </w:rPr>
              <w:t>▲</w:t>
            </w:r>
          </w:p>
        </w:tc>
        <w:tc>
          <w:tcPr>
            <w:tcW w:w="425" w:type="dxa"/>
            <w:noWrap/>
            <w:vAlign w:val="center"/>
          </w:tcPr>
          <w:p w:rsidR="00FB66DD" w:rsidRPr="0086530E" w:rsidRDefault="00FB66DD" w:rsidP="004133C3">
            <w:pPr>
              <w:jc w:val="center"/>
              <w:rPr>
                <w:b/>
                <w:sz w:val="24"/>
                <w:szCs w:val="24"/>
              </w:rPr>
            </w:pPr>
            <w:r w:rsidRPr="0086530E">
              <w:rPr>
                <w:rFonts w:hint="eastAsia"/>
                <w:b/>
                <w:sz w:val="24"/>
                <w:szCs w:val="24"/>
              </w:rPr>
              <w:t>考</w:t>
            </w:r>
          </w:p>
          <w:p w:rsidR="00FB66DD" w:rsidRPr="0086530E" w:rsidRDefault="00FB66DD" w:rsidP="004133C3">
            <w:pPr>
              <w:jc w:val="center"/>
              <w:rPr>
                <w:b/>
                <w:sz w:val="24"/>
                <w:szCs w:val="24"/>
              </w:rPr>
            </w:pPr>
            <w:r w:rsidRPr="0086530E">
              <w:rPr>
                <w:rFonts w:hint="eastAsia"/>
                <w:b/>
                <w:sz w:val="24"/>
                <w:szCs w:val="24"/>
              </w:rPr>
              <w:t>查</w:t>
            </w:r>
          </w:p>
          <w:p w:rsidR="00FB66DD" w:rsidRPr="0086530E" w:rsidRDefault="00FB66DD" w:rsidP="004133C3">
            <w:pPr>
              <w:jc w:val="center"/>
              <w:rPr>
                <w:b/>
                <w:sz w:val="24"/>
                <w:szCs w:val="24"/>
              </w:rPr>
            </w:pPr>
            <w:r w:rsidRPr="0086530E">
              <w:rPr>
                <w:rFonts w:hint="eastAsia"/>
                <w:b/>
                <w:sz w:val="24"/>
                <w:szCs w:val="24"/>
              </w:rPr>
              <w:t>△</w:t>
            </w:r>
          </w:p>
        </w:tc>
        <w:tc>
          <w:tcPr>
            <w:tcW w:w="426" w:type="dxa"/>
            <w:noWrap/>
          </w:tcPr>
          <w:p w:rsidR="00FB66DD" w:rsidRPr="0086530E" w:rsidRDefault="00FB66DD" w:rsidP="004133C3">
            <w:pPr>
              <w:jc w:val="center"/>
              <w:rPr>
                <w:b/>
                <w:sz w:val="24"/>
                <w:szCs w:val="24"/>
              </w:rPr>
            </w:pPr>
            <w:r>
              <w:rPr>
                <w:rFonts w:hint="eastAsia"/>
                <w:b/>
                <w:sz w:val="24"/>
                <w:szCs w:val="24"/>
              </w:rPr>
              <w:t>第一学期</w:t>
            </w:r>
          </w:p>
        </w:tc>
        <w:tc>
          <w:tcPr>
            <w:tcW w:w="425" w:type="dxa"/>
            <w:noWrap/>
          </w:tcPr>
          <w:p w:rsidR="00FB66DD" w:rsidRDefault="00207FAB" w:rsidP="004133C3">
            <w:pPr>
              <w:jc w:val="center"/>
              <w:rPr>
                <w:b/>
                <w:sz w:val="24"/>
                <w:szCs w:val="24"/>
              </w:rPr>
            </w:pPr>
            <w:r>
              <w:rPr>
                <w:rFonts w:hint="eastAsia"/>
                <w:b/>
                <w:sz w:val="24"/>
                <w:szCs w:val="24"/>
              </w:rPr>
              <w:t>第</w:t>
            </w:r>
          </w:p>
          <w:p w:rsidR="00FB66DD" w:rsidRPr="0086530E" w:rsidRDefault="00FB66DD" w:rsidP="004133C3">
            <w:pPr>
              <w:jc w:val="center"/>
              <w:rPr>
                <w:b/>
                <w:sz w:val="24"/>
                <w:szCs w:val="24"/>
              </w:rPr>
            </w:pPr>
            <w:r>
              <w:rPr>
                <w:rFonts w:hint="eastAsia"/>
                <w:b/>
                <w:sz w:val="24"/>
                <w:szCs w:val="24"/>
              </w:rPr>
              <w:t>二</w:t>
            </w:r>
            <w:r w:rsidR="00C71B6D">
              <w:rPr>
                <w:rFonts w:hint="eastAsia"/>
                <w:b/>
                <w:sz w:val="24"/>
                <w:szCs w:val="24"/>
              </w:rPr>
              <w:t>学期</w:t>
            </w:r>
          </w:p>
        </w:tc>
        <w:tc>
          <w:tcPr>
            <w:tcW w:w="425" w:type="dxa"/>
            <w:noWrap/>
          </w:tcPr>
          <w:p w:rsidR="00FB66DD" w:rsidRDefault="00C71B6D" w:rsidP="004133C3">
            <w:pPr>
              <w:jc w:val="center"/>
              <w:rPr>
                <w:b/>
                <w:sz w:val="24"/>
                <w:szCs w:val="24"/>
              </w:rPr>
            </w:pPr>
            <w:r>
              <w:rPr>
                <w:rFonts w:hint="eastAsia"/>
                <w:b/>
                <w:sz w:val="24"/>
                <w:szCs w:val="24"/>
              </w:rPr>
              <w:t>第</w:t>
            </w:r>
          </w:p>
          <w:p w:rsidR="00FB66DD" w:rsidRPr="0086530E" w:rsidRDefault="00FB66DD" w:rsidP="004133C3">
            <w:pPr>
              <w:jc w:val="center"/>
              <w:rPr>
                <w:b/>
                <w:sz w:val="24"/>
                <w:szCs w:val="24"/>
              </w:rPr>
            </w:pPr>
            <w:r>
              <w:rPr>
                <w:rFonts w:hint="eastAsia"/>
                <w:b/>
                <w:sz w:val="24"/>
                <w:szCs w:val="24"/>
              </w:rPr>
              <w:t>三</w:t>
            </w:r>
            <w:r w:rsidR="00C71B6D">
              <w:rPr>
                <w:rFonts w:hint="eastAsia"/>
                <w:b/>
                <w:sz w:val="24"/>
                <w:szCs w:val="24"/>
              </w:rPr>
              <w:t>学期</w:t>
            </w:r>
          </w:p>
        </w:tc>
        <w:tc>
          <w:tcPr>
            <w:tcW w:w="425" w:type="dxa"/>
            <w:noWrap/>
          </w:tcPr>
          <w:p w:rsidR="00FB66DD" w:rsidRDefault="00C71B6D" w:rsidP="004133C3">
            <w:pPr>
              <w:jc w:val="center"/>
              <w:rPr>
                <w:b/>
                <w:sz w:val="24"/>
                <w:szCs w:val="24"/>
              </w:rPr>
            </w:pPr>
            <w:r>
              <w:rPr>
                <w:rFonts w:hint="eastAsia"/>
                <w:b/>
                <w:sz w:val="24"/>
                <w:szCs w:val="24"/>
              </w:rPr>
              <w:t>第</w:t>
            </w:r>
          </w:p>
          <w:p w:rsidR="00FB66DD" w:rsidRPr="0086530E" w:rsidRDefault="00FB66DD" w:rsidP="004133C3">
            <w:pPr>
              <w:jc w:val="center"/>
              <w:rPr>
                <w:b/>
                <w:sz w:val="24"/>
                <w:szCs w:val="24"/>
              </w:rPr>
            </w:pPr>
            <w:r>
              <w:rPr>
                <w:rFonts w:hint="eastAsia"/>
                <w:b/>
                <w:sz w:val="24"/>
                <w:szCs w:val="24"/>
              </w:rPr>
              <w:t>四</w:t>
            </w:r>
            <w:r w:rsidR="00C71B6D">
              <w:rPr>
                <w:rFonts w:hint="eastAsia"/>
                <w:b/>
                <w:sz w:val="24"/>
                <w:szCs w:val="24"/>
              </w:rPr>
              <w:t>学期</w:t>
            </w:r>
          </w:p>
        </w:tc>
        <w:tc>
          <w:tcPr>
            <w:tcW w:w="426" w:type="dxa"/>
            <w:noWrap/>
          </w:tcPr>
          <w:p w:rsidR="00FB66DD" w:rsidRDefault="00C71B6D" w:rsidP="004133C3">
            <w:pPr>
              <w:jc w:val="center"/>
              <w:rPr>
                <w:b/>
                <w:sz w:val="24"/>
                <w:szCs w:val="24"/>
              </w:rPr>
            </w:pPr>
            <w:r>
              <w:rPr>
                <w:rFonts w:hint="eastAsia"/>
                <w:b/>
                <w:sz w:val="24"/>
                <w:szCs w:val="24"/>
              </w:rPr>
              <w:t>第</w:t>
            </w:r>
          </w:p>
          <w:p w:rsidR="00FB66DD" w:rsidRPr="0086530E" w:rsidRDefault="00FB66DD" w:rsidP="004133C3">
            <w:pPr>
              <w:jc w:val="center"/>
              <w:rPr>
                <w:b/>
                <w:sz w:val="24"/>
                <w:szCs w:val="24"/>
              </w:rPr>
            </w:pPr>
            <w:r>
              <w:rPr>
                <w:rFonts w:hint="eastAsia"/>
                <w:b/>
                <w:sz w:val="24"/>
                <w:szCs w:val="24"/>
              </w:rPr>
              <w:t>五</w:t>
            </w:r>
            <w:r w:rsidR="00C71B6D">
              <w:rPr>
                <w:rFonts w:hint="eastAsia"/>
                <w:b/>
                <w:sz w:val="24"/>
                <w:szCs w:val="24"/>
              </w:rPr>
              <w:t>学期</w:t>
            </w:r>
          </w:p>
        </w:tc>
        <w:tc>
          <w:tcPr>
            <w:tcW w:w="425" w:type="dxa"/>
            <w:noWrap/>
          </w:tcPr>
          <w:p w:rsidR="00FB66DD" w:rsidRDefault="00C71B6D" w:rsidP="004133C3">
            <w:pPr>
              <w:jc w:val="center"/>
              <w:rPr>
                <w:b/>
                <w:sz w:val="24"/>
                <w:szCs w:val="24"/>
              </w:rPr>
            </w:pPr>
            <w:r>
              <w:rPr>
                <w:rFonts w:hint="eastAsia"/>
                <w:b/>
                <w:sz w:val="24"/>
                <w:szCs w:val="24"/>
              </w:rPr>
              <w:t>第</w:t>
            </w:r>
          </w:p>
          <w:p w:rsidR="00FB66DD" w:rsidRPr="0086530E" w:rsidRDefault="00FB66DD" w:rsidP="004133C3">
            <w:pPr>
              <w:jc w:val="center"/>
              <w:rPr>
                <w:b/>
                <w:sz w:val="24"/>
                <w:szCs w:val="24"/>
              </w:rPr>
            </w:pPr>
            <w:r>
              <w:rPr>
                <w:rFonts w:hint="eastAsia"/>
                <w:b/>
                <w:sz w:val="24"/>
                <w:szCs w:val="24"/>
              </w:rPr>
              <w:t>六</w:t>
            </w:r>
            <w:r w:rsidR="00C71B6D">
              <w:rPr>
                <w:rFonts w:hint="eastAsia"/>
                <w:b/>
                <w:sz w:val="24"/>
                <w:szCs w:val="24"/>
              </w:rPr>
              <w:t>学期</w:t>
            </w:r>
          </w:p>
        </w:tc>
        <w:tc>
          <w:tcPr>
            <w:tcW w:w="1410" w:type="dxa"/>
            <w:noWrap/>
          </w:tcPr>
          <w:p w:rsidR="00FB66DD" w:rsidRPr="0086530E" w:rsidRDefault="00FB66DD" w:rsidP="004133C3">
            <w:pPr>
              <w:jc w:val="center"/>
              <w:rPr>
                <w:b/>
                <w:sz w:val="24"/>
                <w:szCs w:val="24"/>
              </w:rPr>
            </w:pPr>
          </w:p>
        </w:tc>
      </w:tr>
      <w:tr w:rsidR="00FB66DD" w:rsidRPr="00A45F89" w:rsidTr="004133C3">
        <w:trPr>
          <w:jc w:val="center"/>
        </w:trPr>
        <w:tc>
          <w:tcPr>
            <w:tcW w:w="709" w:type="dxa"/>
            <w:vMerge w:val="restart"/>
            <w:noWrap/>
            <w:vAlign w:val="center"/>
          </w:tcPr>
          <w:p w:rsidR="00FB66DD" w:rsidRPr="006D1F17" w:rsidRDefault="00FB66DD" w:rsidP="004133C3">
            <w:pPr>
              <w:jc w:val="center"/>
              <w:rPr>
                <w:b/>
                <w:sz w:val="24"/>
                <w:szCs w:val="24"/>
              </w:rPr>
            </w:pPr>
            <w:r w:rsidRPr="006D1F17">
              <w:rPr>
                <w:rFonts w:hint="eastAsia"/>
                <w:b/>
                <w:sz w:val="24"/>
                <w:szCs w:val="24"/>
              </w:rPr>
              <w:t>公</w:t>
            </w:r>
          </w:p>
          <w:p w:rsidR="00FB66DD" w:rsidRPr="006D1F17" w:rsidRDefault="00FB66DD" w:rsidP="004133C3">
            <w:pPr>
              <w:jc w:val="center"/>
              <w:rPr>
                <w:b/>
                <w:sz w:val="24"/>
                <w:szCs w:val="24"/>
              </w:rPr>
            </w:pPr>
            <w:r w:rsidRPr="006D1F17">
              <w:rPr>
                <w:rFonts w:hint="eastAsia"/>
                <w:b/>
                <w:sz w:val="24"/>
                <w:szCs w:val="24"/>
              </w:rPr>
              <w:t>共</w:t>
            </w:r>
          </w:p>
          <w:p w:rsidR="00FB66DD" w:rsidRPr="006D1F17" w:rsidRDefault="00FB66DD" w:rsidP="004133C3">
            <w:pPr>
              <w:jc w:val="center"/>
              <w:rPr>
                <w:b/>
                <w:sz w:val="24"/>
                <w:szCs w:val="24"/>
              </w:rPr>
            </w:pPr>
            <w:r w:rsidRPr="006D1F17">
              <w:rPr>
                <w:rFonts w:hint="eastAsia"/>
                <w:b/>
                <w:sz w:val="24"/>
                <w:szCs w:val="24"/>
              </w:rPr>
              <w:t>基</w:t>
            </w:r>
          </w:p>
          <w:p w:rsidR="00FB66DD" w:rsidRPr="006D1F17" w:rsidRDefault="00FB66DD" w:rsidP="004133C3">
            <w:pPr>
              <w:jc w:val="center"/>
              <w:rPr>
                <w:b/>
                <w:sz w:val="24"/>
                <w:szCs w:val="24"/>
              </w:rPr>
            </w:pPr>
            <w:r w:rsidRPr="006D1F17">
              <w:rPr>
                <w:rFonts w:hint="eastAsia"/>
                <w:b/>
                <w:sz w:val="24"/>
                <w:szCs w:val="24"/>
              </w:rPr>
              <w:t>础</w:t>
            </w:r>
          </w:p>
          <w:p w:rsidR="00FB66DD" w:rsidRPr="006D1F17" w:rsidRDefault="00FB66DD" w:rsidP="004133C3">
            <w:pPr>
              <w:jc w:val="center"/>
              <w:rPr>
                <w:b/>
                <w:sz w:val="24"/>
                <w:szCs w:val="24"/>
              </w:rPr>
            </w:pPr>
            <w:r w:rsidRPr="006D1F17">
              <w:rPr>
                <w:rFonts w:hint="eastAsia"/>
                <w:b/>
                <w:sz w:val="24"/>
                <w:szCs w:val="24"/>
              </w:rPr>
              <w:t>课</w:t>
            </w:r>
          </w:p>
        </w:tc>
        <w:tc>
          <w:tcPr>
            <w:tcW w:w="456" w:type="dxa"/>
            <w:noWrap/>
          </w:tcPr>
          <w:p w:rsidR="00FB66DD" w:rsidRPr="000E17A2" w:rsidRDefault="00FB66DD" w:rsidP="004133C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FB66DD" w:rsidRPr="000E17A2" w:rsidRDefault="00FB66DD" w:rsidP="004133C3">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FB66DD" w:rsidRPr="000E17A2" w:rsidRDefault="00FB66DD" w:rsidP="004133C3">
            <w:pPr>
              <w:jc w:val="center"/>
              <w:rPr>
                <w:sz w:val="18"/>
                <w:szCs w:val="18"/>
              </w:rPr>
            </w:pPr>
            <w:r w:rsidRPr="000E17A2">
              <w:rPr>
                <w:rFonts w:hint="eastAsia"/>
                <w:sz w:val="18"/>
                <w:szCs w:val="18"/>
              </w:rPr>
              <w:t>3</w:t>
            </w:r>
          </w:p>
        </w:tc>
        <w:tc>
          <w:tcPr>
            <w:tcW w:w="433" w:type="dxa"/>
            <w:noWrap/>
          </w:tcPr>
          <w:p w:rsidR="00FB66DD" w:rsidRPr="000E17A2" w:rsidRDefault="00FB66DD" w:rsidP="004133C3">
            <w:pPr>
              <w:jc w:val="center"/>
              <w:rPr>
                <w:sz w:val="18"/>
                <w:szCs w:val="18"/>
              </w:rPr>
            </w:pPr>
            <w:r w:rsidRPr="000E17A2">
              <w:rPr>
                <w:rFonts w:hint="eastAsia"/>
                <w:sz w:val="18"/>
                <w:szCs w:val="18"/>
              </w:rPr>
              <w:t>54</w:t>
            </w:r>
          </w:p>
        </w:tc>
        <w:tc>
          <w:tcPr>
            <w:tcW w:w="425" w:type="dxa"/>
            <w:noWrap/>
          </w:tcPr>
          <w:p w:rsidR="00FB66DD" w:rsidRPr="000E17A2" w:rsidRDefault="00FB66DD" w:rsidP="004133C3">
            <w:pPr>
              <w:jc w:val="center"/>
              <w:rPr>
                <w:sz w:val="18"/>
                <w:szCs w:val="18"/>
              </w:rPr>
            </w:pPr>
            <w:r w:rsidRPr="000E17A2">
              <w:rPr>
                <w:rFonts w:hint="eastAsia"/>
                <w:sz w:val="18"/>
                <w:szCs w:val="18"/>
              </w:rPr>
              <w:t>36</w:t>
            </w: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r w:rsidRPr="000E17A2">
              <w:rPr>
                <w:rFonts w:hint="eastAsia"/>
                <w:sz w:val="18"/>
                <w:szCs w:val="18"/>
              </w:rPr>
              <w:t>18</w:t>
            </w:r>
          </w:p>
        </w:tc>
        <w:tc>
          <w:tcPr>
            <w:tcW w:w="425" w:type="dxa"/>
            <w:noWrap/>
          </w:tcPr>
          <w:p w:rsidR="00FB66DD" w:rsidRPr="000E17A2" w:rsidRDefault="00FB66DD" w:rsidP="004133C3">
            <w:pPr>
              <w:jc w:val="center"/>
              <w:rPr>
                <w:sz w:val="18"/>
                <w:szCs w:val="18"/>
              </w:rPr>
            </w:pPr>
            <w:r w:rsidRPr="000E17A2">
              <w:rPr>
                <w:rFonts w:hint="eastAsia"/>
                <w:sz w:val="18"/>
                <w:szCs w:val="18"/>
              </w:rPr>
              <w:t>▲</w:t>
            </w: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r>
              <w:rPr>
                <w:rFonts w:hint="eastAsia"/>
                <w:sz w:val="18"/>
                <w:szCs w:val="18"/>
              </w:rPr>
              <w:t>3</w:t>
            </w: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1410" w:type="dxa"/>
            <w:noWrap/>
          </w:tcPr>
          <w:p w:rsidR="00FB66DD" w:rsidRPr="006D1F17"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0E17A2" w:rsidRDefault="00FB66DD" w:rsidP="004133C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FB66DD" w:rsidRPr="000E17A2" w:rsidRDefault="00FB66DD" w:rsidP="004133C3">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FB66DD" w:rsidRPr="000E17A2" w:rsidRDefault="00FB66DD" w:rsidP="004133C3">
            <w:pPr>
              <w:jc w:val="center"/>
              <w:rPr>
                <w:sz w:val="18"/>
                <w:szCs w:val="18"/>
              </w:rPr>
            </w:pPr>
            <w:r w:rsidRPr="000E17A2">
              <w:rPr>
                <w:rFonts w:hint="eastAsia"/>
                <w:sz w:val="18"/>
                <w:szCs w:val="18"/>
              </w:rPr>
              <w:t>3</w:t>
            </w:r>
          </w:p>
        </w:tc>
        <w:tc>
          <w:tcPr>
            <w:tcW w:w="433" w:type="dxa"/>
            <w:noWrap/>
          </w:tcPr>
          <w:p w:rsidR="00FB66DD" w:rsidRPr="000E17A2" w:rsidRDefault="00FB66DD" w:rsidP="004133C3">
            <w:pPr>
              <w:jc w:val="center"/>
              <w:rPr>
                <w:sz w:val="18"/>
                <w:szCs w:val="18"/>
              </w:rPr>
            </w:pPr>
            <w:r w:rsidRPr="000E17A2">
              <w:rPr>
                <w:rFonts w:hint="eastAsia"/>
                <w:sz w:val="18"/>
                <w:szCs w:val="18"/>
              </w:rPr>
              <w:t>54</w:t>
            </w:r>
          </w:p>
        </w:tc>
        <w:tc>
          <w:tcPr>
            <w:tcW w:w="425" w:type="dxa"/>
            <w:noWrap/>
          </w:tcPr>
          <w:p w:rsidR="00FB66DD" w:rsidRPr="000E17A2" w:rsidRDefault="00FB66DD" w:rsidP="004133C3">
            <w:pPr>
              <w:jc w:val="center"/>
              <w:rPr>
                <w:sz w:val="18"/>
                <w:szCs w:val="18"/>
              </w:rPr>
            </w:pPr>
            <w:r w:rsidRPr="000E17A2">
              <w:rPr>
                <w:rFonts w:hint="eastAsia"/>
                <w:sz w:val="18"/>
                <w:szCs w:val="18"/>
              </w:rPr>
              <w:t>36</w:t>
            </w: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r w:rsidRPr="000E17A2">
              <w:rPr>
                <w:rFonts w:hint="eastAsia"/>
                <w:sz w:val="18"/>
                <w:szCs w:val="18"/>
              </w:rPr>
              <w:t>18</w:t>
            </w:r>
          </w:p>
        </w:tc>
        <w:tc>
          <w:tcPr>
            <w:tcW w:w="425" w:type="dxa"/>
            <w:noWrap/>
          </w:tcPr>
          <w:p w:rsidR="00FB66DD" w:rsidRPr="000E17A2" w:rsidRDefault="00FB66DD" w:rsidP="004133C3">
            <w:pPr>
              <w:jc w:val="center"/>
              <w:rPr>
                <w:sz w:val="18"/>
                <w:szCs w:val="18"/>
              </w:rPr>
            </w:pPr>
            <w:r w:rsidRPr="000E17A2">
              <w:rPr>
                <w:rFonts w:hint="eastAsia"/>
                <w:sz w:val="18"/>
                <w:szCs w:val="18"/>
              </w:rPr>
              <w:t>▲</w:t>
            </w: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r w:rsidRPr="000E17A2">
              <w:rPr>
                <w:rFonts w:hint="eastAsia"/>
                <w:sz w:val="18"/>
                <w:szCs w:val="18"/>
              </w:rPr>
              <w:t>3</w:t>
            </w: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1410" w:type="dxa"/>
            <w:noWrap/>
          </w:tcPr>
          <w:p w:rsidR="00FB66DD" w:rsidRPr="006D1F17"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0E17A2" w:rsidRDefault="00FB66DD" w:rsidP="004133C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FB66DD" w:rsidRPr="000E17A2" w:rsidRDefault="00FB66DD" w:rsidP="004133C3">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FB66DD" w:rsidRPr="000E17A2" w:rsidRDefault="00FB66DD" w:rsidP="004133C3">
            <w:pPr>
              <w:jc w:val="center"/>
              <w:rPr>
                <w:sz w:val="18"/>
                <w:szCs w:val="18"/>
              </w:rPr>
            </w:pPr>
            <w:r w:rsidRPr="000E17A2">
              <w:rPr>
                <w:rFonts w:hint="eastAsia"/>
                <w:sz w:val="18"/>
                <w:szCs w:val="18"/>
              </w:rPr>
              <w:t>3</w:t>
            </w:r>
          </w:p>
        </w:tc>
        <w:tc>
          <w:tcPr>
            <w:tcW w:w="433" w:type="dxa"/>
            <w:noWrap/>
            <w:vAlign w:val="center"/>
          </w:tcPr>
          <w:p w:rsidR="00FB66DD" w:rsidRPr="000E17A2" w:rsidRDefault="00FB66DD" w:rsidP="004133C3">
            <w:pPr>
              <w:jc w:val="center"/>
              <w:rPr>
                <w:sz w:val="18"/>
                <w:szCs w:val="18"/>
              </w:rPr>
            </w:pPr>
            <w:r w:rsidRPr="000E17A2">
              <w:rPr>
                <w:rFonts w:hint="eastAsia"/>
                <w:sz w:val="18"/>
                <w:szCs w:val="18"/>
              </w:rPr>
              <w:t>54</w:t>
            </w:r>
          </w:p>
        </w:tc>
        <w:tc>
          <w:tcPr>
            <w:tcW w:w="425" w:type="dxa"/>
            <w:noWrap/>
            <w:vAlign w:val="center"/>
          </w:tcPr>
          <w:p w:rsidR="00FB66DD" w:rsidRPr="000E17A2" w:rsidRDefault="00FB66DD" w:rsidP="004133C3">
            <w:pPr>
              <w:jc w:val="center"/>
              <w:rPr>
                <w:sz w:val="18"/>
                <w:szCs w:val="18"/>
              </w:rPr>
            </w:pPr>
            <w:r w:rsidRPr="000E17A2">
              <w:rPr>
                <w:rFonts w:hint="eastAsia"/>
                <w:sz w:val="18"/>
                <w:szCs w:val="18"/>
              </w:rPr>
              <w:t>36</w:t>
            </w:r>
          </w:p>
        </w:tc>
        <w:tc>
          <w:tcPr>
            <w:tcW w:w="425" w:type="dxa"/>
            <w:noWrap/>
            <w:vAlign w:val="center"/>
          </w:tcPr>
          <w:p w:rsidR="00FB66DD" w:rsidRPr="000E17A2" w:rsidRDefault="00FB66DD" w:rsidP="004133C3">
            <w:pPr>
              <w:jc w:val="center"/>
              <w:rPr>
                <w:sz w:val="18"/>
                <w:szCs w:val="18"/>
              </w:rPr>
            </w:pPr>
          </w:p>
        </w:tc>
        <w:tc>
          <w:tcPr>
            <w:tcW w:w="426"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r w:rsidRPr="000E17A2">
              <w:rPr>
                <w:rFonts w:hint="eastAsia"/>
                <w:sz w:val="18"/>
                <w:szCs w:val="18"/>
              </w:rPr>
              <w:t>18</w:t>
            </w:r>
          </w:p>
        </w:tc>
        <w:tc>
          <w:tcPr>
            <w:tcW w:w="425" w:type="dxa"/>
            <w:noWrap/>
            <w:vAlign w:val="center"/>
          </w:tcPr>
          <w:p w:rsidR="00FB66DD" w:rsidRPr="000E17A2" w:rsidRDefault="00FB66DD" w:rsidP="004133C3">
            <w:pPr>
              <w:jc w:val="center"/>
              <w:rPr>
                <w:sz w:val="18"/>
                <w:szCs w:val="18"/>
              </w:rPr>
            </w:pPr>
            <w:r w:rsidRPr="000E17A2">
              <w:rPr>
                <w:rFonts w:hint="eastAsia"/>
                <w:sz w:val="18"/>
                <w:szCs w:val="18"/>
              </w:rPr>
              <w:t>▲</w:t>
            </w:r>
          </w:p>
        </w:tc>
        <w:tc>
          <w:tcPr>
            <w:tcW w:w="425" w:type="dxa"/>
            <w:noWrap/>
            <w:vAlign w:val="center"/>
          </w:tcPr>
          <w:p w:rsidR="00FB66DD" w:rsidRPr="000E17A2" w:rsidRDefault="00FB66DD" w:rsidP="004133C3">
            <w:pPr>
              <w:jc w:val="center"/>
              <w:rPr>
                <w:sz w:val="18"/>
                <w:szCs w:val="18"/>
              </w:rPr>
            </w:pPr>
          </w:p>
        </w:tc>
        <w:tc>
          <w:tcPr>
            <w:tcW w:w="426"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r w:rsidRPr="000E17A2">
              <w:rPr>
                <w:rFonts w:hint="eastAsia"/>
                <w:sz w:val="18"/>
                <w:szCs w:val="18"/>
              </w:rPr>
              <w:t>3</w:t>
            </w: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6"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1410" w:type="dxa"/>
            <w:noWrap/>
            <w:vAlign w:val="center"/>
          </w:tcPr>
          <w:p w:rsidR="00FB66DD" w:rsidRPr="006D1F17"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0E17A2" w:rsidRDefault="00FB66DD" w:rsidP="004133C3">
            <w:pPr>
              <w:jc w:val="center"/>
              <w:rPr>
                <w:rFonts w:asciiTheme="minorEastAsia" w:hAnsiTheme="minorEastAsia"/>
                <w:sz w:val="18"/>
                <w:szCs w:val="18"/>
              </w:rPr>
            </w:pPr>
            <w:r w:rsidRPr="000E17A2">
              <w:rPr>
                <w:rFonts w:asciiTheme="minorEastAsia" w:hAnsiTheme="minorEastAsia" w:hint="eastAsia"/>
                <w:sz w:val="18"/>
                <w:szCs w:val="18"/>
              </w:rPr>
              <w:t>4</w:t>
            </w:r>
          </w:p>
        </w:tc>
        <w:tc>
          <w:tcPr>
            <w:tcW w:w="1560" w:type="dxa"/>
            <w:noWrap/>
            <w:tcMar>
              <w:left w:w="28" w:type="dxa"/>
              <w:right w:w="28" w:type="dxa"/>
            </w:tcMar>
          </w:tcPr>
          <w:p w:rsidR="00FB66DD" w:rsidRPr="000E17A2" w:rsidRDefault="00FB66DD" w:rsidP="004133C3">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FB66DD" w:rsidRPr="000E17A2" w:rsidRDefault="00FB66DD" w:rsidP="004133C3">
            <w:pPr>
              <w:jc w:val="center"/>
              <w:rPr>
                <w:sz w:val="18"/>
                <w:szCs w:val="18"/>
              </w:rPr>
            </w:pPr>
            <w:r w:rsidRPr="000E17A2">
              <w:rPr>
                <w:rFonts w:hint="eastAsia"/>
                <w:sz w:val="18"/>
                <w:szCs w:val="18"/>
              </w:rPr>
              <w:t>3</w:t>
            </w:r>
          </w:p>
        </w:tc>
        <w:tc>
          <w:tcPr>
            <w:tcW w:w="433" w:type="dxa"/>
            <w:noWrap/>
          </w:tcPr>
          <w:p w:rsidR="00FB66DD" w:rsidRPr="000E17A2" w:rsidRDefault="00FB66DD" w:rsidP="004133C3">
            <w:pPr>
              <w:jc w:val="center"/>
              <w:rPr>
                <w:sz w:val="18"/>
                <w:szCs w:val="18"/>
              </w:rPr>
            </w:pPr>
            <w:r w:rsidRPr="000E17A2">
              <w:rPr>
                <w:rFonts w:hint="eastAsia"/>
                <w:sz w:val="18"/>
                <w:szCs w:val="18"/>
              </w:rPr>
              <w:t>54</w:t>
            </w:r>
          </w:p>
        </w:tc>
        <w:tc>
          <w:tcPr>
            <w:tcW w:w="425" w:type="dxa"/>
            <w:noWrap/>
          </w:tcPr>
          <w:p w:rsidR="00FB66DD" w:rsidRPr="000E17A2" w:rsidRDefault="00FB66DD" w:rsidP="004133C3">
            <w:pPr>
              <w:jc w:val="center"/>
              <w:rPr>
                <w:sz w:val="18"/>
                <w:szCs w:val="18"/>
              </w:rPr>
            </w:pPr>
            <w:r w:rsidRPr="000E17A2">
              <w:rPr>
                <w:rFonts w:hint="eastAsia"/>
                <w:sz w:val="18"/>
                <w:szCs w:val="18"/>
              </w:rPr>
              <w:t>36</w:t>
            </w: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r w:rsidRPr="000E17A2">
              <w:rPr>
                <w:rFonts w:hint="eastAsia"/>
                <w:sz w:val="18"/>
                <w:szCs w:val="18"/>
              </w:rPr>
              <w:t>18</w:t>
            </w:r>
          </w:p>
        </w:tc>
        <w:tc>
          <w:tcPr>
            <w:tcW w:w="425" w:type="dxa"/>
            <w:noWrap/>
          </w:tcPr>
          <w:p w:rsidR="00FB66DD" w:rsidRPr="000E17A2" w:rsidRDefault="00FB66DD" w:rsidP="004133C3">
            <w:pPr>
              <w:jc w:val="center"/>
              <w:rPr>
                <w:sz w:val="18"/>
                <w:szCs w:val="18"/>
              </w:rPr>
            </w:pPr>
            <w:r w:rsidRPr="000E17A2">
              <w:rPr>
                <w:rFonts w:hint="eastAsia"/>
                <w:sz w:val="18"/>
                <w:szCs w:val="18"/>
              </w:rPr>
              <w:t>▲</w:t>
            </w: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r w:rsidRPr="000E17A2">
              <w:rPr>
                <w:rFonts w:hint="eastAsia"/>
                <w:sz w:val="18"/>
                <w:szCs w:val="18"/>
              </w:rPr>
              <w:t>3</w:t>
            </w: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1410" w:type="dxa"/>
            <w:noWrap/>
          </w:tcPr>
          <w:p w:rsidR="00FB66DD" w:rsidRPr="006D1F17"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2016" w:type="dxa"/>
            <w:gridSpan w:val="2"/>
            <w:noWrap/>
            <w:tcMar>
              <w:left w:w="28" w:type="dxa"/>
              <w:right w:w="28" w:type="dxa"/>
            </w:tcMar>
          </w:tcPr>
          <w:p w:rsidR="00FB66DD" w:rsidRPr="000E17A2" w:rsidRDefault="00FB66DD"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FB66DD" w:rsidRPr="000E17A2" w:rsidRDefault="00FB66DD" w:rsidP="004133C3">
            <w:pPr>
              <w:jc w:val="center"/>
              <w:rPr>
                <w:sz w:val="18"/>
                <w:szCs w:val="18"/>
              </w:rPr>
            </w:pPr>
            <w:r w:rsidRPr="000E17A2">
              <w:rPr>
                <w:rFonts w:hint="eastAsia"/>
                <w:sz w:val="18"/>
                <w:szCs w:val="18"/>
              </w:rPr>
              <w:t>12</w:t>
            </w:r>
          </w:p>
        </w:tc>
        <w:tc>
          <w:tcPr>
            <w:tcW w:w="433" w:type="dxa"/>
            <w:noWrap/>
          </w:tcPr>
          <w:p w:rsidR="00FB66DD" w:rsidRPr="000E17A2" w:rsidRDefault="00FB66DD" w:rsidP="004133C3">
            <w:pPr>
              <w:jc w:val="center"/>
              <w:rPr>
                <w:sz w:val="18"/>
                <w:szCs w:val="18"/>
              </w:rPr>
            </w:pPr>
            <w:r w:rsidRPr="000E17A2">
              <w:rPr>
                <w:rFonts w:hint="eastAsia"/>
                <w:sz w:val="18"/>
                <w:szCs w:val="18"/>
              </w:rPr>
              <w:t>216</w:t>
            </w:r>
          </w:p>
        </w:tc>
        <w:tc>
          <w:tcPr>
            <w:tcW w:w="425" w:type="dxa"/>
            <w:noWrap/>
          </w:tcPr>
          <w:p w:rsidR="00FB66DD" w:rsidRPr="000E17A2" w:rsidRDefault="00FB66DD" w:rsidP="004133C3">
            <w:pPr>
              <w:jc w:val="center"/>
              <w:rPr>
                <w:sz w:val="18"/>
                <w:szCs w:val="18"/>
              </w:rPr>
            </w:pPr>
            <w:r w:rsidRPr="000E17A2">
              <w:rPr>
                <w:rFonts w:hint="eastAsia"/>
                <w:sz w:val="18"/>
                <w:szCs w:val="18"/>
              </w:rPr>
              <w:t>144</w:t>
            </w: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r w:rsidRPr="000E17A2">
              <w:rPr>
                <w:rFonts w:hint="eastAsia"/>
                <w:sz w:val="18"/>
                <w:szCs w:val="18"/>
              </w:rPr>
              <w:t>72</w:t>
            </w: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1410" w:type="dxa"/>
            <w:noWrap/>
          </w:tcPr>
          <w:p w:rsidR="00FB66DD" w:rsidRPr="006D1F17" w:rsidRDefault="00FB66DD" w:rsidP="004133C3">
            <w:pPr>
              <w:jc w:val="center"/>
              <w:rPr>
                <w:szCs w:val="21"/>
              </w:rPr>
            </w:pPr>
          </w:p>
        </w:tc>
      </w:tr>
      <w:tr w:rsidR="00FB66DD" w:rsidRPr="00A45F89" w:rsidTr="004133C3">
        <w:trPr>
          <w:jc w:val="center"/>
        </w:trPr>
        <w:tc>
          <w:tcPr>
            <w:tcW w:w="709" w:type="dxa"/>
            <w:vMerge w:val="restart"/>
            <w:noWrap/>
            <w:vAlign w:val="center"/>
          </w:tcPr>
          <w:p w:rsidR="00FB66DD" w:rsidRPr="006D1F17" w:rsidRDefault="00FB66DD" w:rsidP="004133C3">
            <w:pPr>
              <w:jc w:val="center"/>
              <w:rPr>
                <w:b/>
                <w:sz w:val="24"/>
                <w:szCs w:val="24"/>
              </w:rPr>
            </w:pPr>
            <w:r w:rsidRPr="006D1F17">
              <w:rPr>
                <w:rFonts w:hint="eastAsia"/>
                <w:b/>
                <w:sz w:val="24"/>
                <w:szCs w:val="24"/>
              </w:rPr>
              <w:t>专</w:t>
            </w:r>
          </w:p>
          <w:p w:rsidR="00FB66DD" w:rsidRPr="006D1F17" w:rsidRDefault="00FB66DD" w:rsidP="004133C3">
            <w:pPr>
              <w:jc w:val="center"/>
              <w:rPr>
                <w:b/>
                <w:sz w:val="24"/>
                <w:szCs w:val="24"/>
              </w:rPr>
            </w:pPr>
            <w:r w:rsidRPr="006D1F17">
              <w:rPr>
                <w:rFonts w:hint="eastAsia"/>
                <w:b/>
                <w:sz w:val="24"/>
                <w:szCs w:val="24"/>
              </w:rPr>
              <w:t>业</w:t>
            </w:r>
          </w:p>
          <w:p w:rsidR="00FB66DD" w:rsidRPr="006D1F17" w:rsidRDefault="00FB66DD" w:rsidP="004133C3">
            <w:pPr>
              <w:jc w:val="center"/>
              <w:rPr>
                <w:b/>
                <w:sz w:val="24"/>
                <w:szCs w:val="24"/>
              </w:rPr>
            </w:pPr>
            <w:r w:rsidRPr="006D1F17">
              <w:rPr>
                <w:rFonts w:hint="eastAsia"/>
                <w:b/>
                <w:sz w:val="24"/>
                <w:szCs w:val="24"/>
              </w:rPr>
              <w:t>基</w:t>
            </w:r>
          </w:p>
          <w:p w:rsidR="00FB66DD" w:rsidRPr="006D1F17" w:rsidRDefault="00FB66DD" w:rsidP="004133C3">
            <w:pPr>
              <w:jc w:val="center"/>
              <w:rPr>
                <w:b/>
                <w:sz w:val="24"/>
                <w:szCs w:val="24"/>
              </w:rPr>
            </w:pPr>
            <w:r w:rsidRPr="006D1F17">
              <w:rPr>
                <w:rFonts w:hint="eastAsia"/>
                <w:b/>
                <w:sz w:val="24"/>
                <w:szCs w:val="24"/>
              </w:rPr>
              <w:t>础</w:t>
            </w:r>
          </w:p>
          <w:p w:rsidR="00FB66DD" w:rsidRPr="006D1F17" w:rsidRDefault="00FB66DD" w:rsidP="004133C3">
            <w:pPr>
              <w:jc w:val="center"/>
              <w:rPr>
                <w:b/>
                <w:sz w:val="24"/>
                <w:szCs w:val="24"/>
              </w:rPr>
            </w:pPr>
            <w:r w:rsidRPr="006D1F17">
              <w:rPr>
                <w:rFonts w:hint="eastAsia"/>
                <w:b/>
                <w:sz w:val="24"/>
                <w:szCs w:val="24"/>
              </w:rPr>
              <w:t>课</w:t>
            </w:r>
          </w:p>
        </w:tc>
        <w:tc>
          <w:tcPr>
            <w:tcW w:w="456" w:type="dxa"/>
            <w:noWrap/>
          </w:tcPr>
          <w:p w:rsidR="00FB66DD" w:rsidRPr="0074658F" w:rsidRDefault="00FB66DD" w:rsidP="004133C3">
            <w:pPr>
              <w:jc w:val="center"/>
              <w:rPr>
                <w:sz w:val="24"/>
                <w:szCs w:val="24"/>
              </w:rPr>
            </w:pPr>
            <w:r>
              <w:rPr>
                <w:rFonts w:hint="eastAsia"/>
                <w:sz w:val="24"/>
                <w:szCs w:val="24"/>
              </w:rPr>
              <w:t>5</w:t>
            </w:r>
          </w:p>
        </w:tc>
        <w:tc>
          <w:tcPr>
            <w:tcW w:w="1560" w:type="dxa"/>
            <w:noWrap/>
            <w:tcMar>
              <w:left w:w="28" w:type="dxa"/>
              <w:right w:w="28" w:type="dxa"/>
            </w:tcMar>
          </w:tcPr>
          <w:p w:rsidR="00FB66DD" w:rsidRPr="004D7084" w:rsidRDefault="00FB66DD" w:rsidP="004133C3">
            <w:r w:rsidRPr="004D7084">
              <w:rPr>
                <w:rFonts w:hint="eastAsia"/>
              </w:rPr>
              <w:t>应用文写作</w:t>
            </w:r>
          </w:p>
        </w:tc>
        <w:tc>
          <w:tcPr>
            <w:tcW w:w="425" w:type="dxa"/>
            <w:noWrap/>
          </w:tcPr>
          <w:p w:rsidR="00FB66DD" w:rsidRPr="00A45F89" w:rsidRDefault="00FB66DD" w:rsidP="004133C3">
            <w:pPr>
              <w:jc w:val="center"/>
              <w:rPr>
                <w:szCs w:val="21"/>
              </w:rPr>
            </w:pPr>
            <w:r w:rsidRPr="00A45F89">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r>
              <w:rPr>
                <w:rFonts w:hint="eastAsia"/>
                <w:szCs w:val="21"/>
              </w:rPr>
              <w:t>3</w:t>
            </w: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74658F" w:rsidRDefault="00FB66DD" w:rsidP="004133C3">
            <w:pPr>
              <w:jc w:val="center"/>
              <w:rPr>
                <w:sz w:val="24"/>
                <w:szCs w:val="24"/>
              </w:rPr>
            </w:pPr>
            <w:r>
              <w:rPr>
                <w:rFonts w:hint="eastAsia"/>
                <w:sz w:val="24"/>
                <w:szCs w:val="24"/>
              </w:rPr>
              <w:t>6</w:t>
            </w:r>
          </w:p>
        </w:tc>
        <w:tc>
          <w:tcPr>
            <w:tcW w:w="1560" w:type="dxa"/>
            <w:noWrap/>
            <w:tcMar>
              <w:left w:w="28" w:type="dxa"/>
              <w:right w:w="28" w:type="dxa"/>
            </w:tcMar>
          </w:tcPr>
          <w:p w:rsidR="00FB66DD" w:rsidRDefault="00FB66DD" w:rsidP="004133C3">
            <w:r>
              <w:rPr>
                <w:rFonts w:hint="eastAsia"/>
              </w:rPr>
              <w:t>管理学原理</w:t>
            </w:r>
          </w:p>
        </w:tc>
        <w:tc>
          <w:tcPr>
            <w:tcW w:w="425" w:type="dxa"/>
            <w:noWrap/>
          </w:tcPr>
          <w:p w:rsidR="00FB66DD" w:rsidRPr="00A45F89" w:rsidRDefault="00FB66DD" w:rsidP="004133C3">
            <w:pPr>
              <w:jc w:val="center"/>
              <w:rPr>
                <w:szCs w:val="21"/>
              </w:rPr>
            </w:pPr>
            <w:r w:rsidRPr="00A45F89">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Pr>
                <w:rFonts w:hint="eastAsia"/>
                <w:szCs w:val="21"/>
              </w:rPr>
              <w:t>3</w:t>
            </w: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74658F" w:rsidRDefault="00FB66DD" w:rsidP="004133C3">
            <w:pPr>
              <w:jc w:val="center"/>
              <w:rPr>
                <w:sz w:val="24"/>
                <w:szCs w:val="24"/>
              </w:rPr>
            </w:pPr>
            <w:r>
              <w:rPr>
                <w:rFonts w:hint="eastAsia"/>
                <w:sz w:val="24"/>
                <w:szCs w:val="24"/>
              </w:rPr>
              <w:t>7</w:t>
            </w:r>
          </w:p>
        </w:tc>
        <w:tc>
          <w:tcPr>
            <w:tcW w:w="1560" w:type="dxa"/>
            <w:noWrap/>
            <w:tcMar>
              <w:left w:w="28" w:type="dxa"/>
              <w:right w:w="28" w:type="dxa"/>
            </w:tcMar>
          </w:tcPr>
          <w:p w:rsidR="00FB66DD" w:rsidRDefault="00FB66DD" w:rsidP="004133C3">
            <w:r>
              <w:rPr>
                <w:rFonts w:hint="eastAsia"/>
                <w:szCs w:val="21"/>
              </w:rPr>
              <w:t>经济数学（上）</w:t>
            </w:r>
          </w:p>
        </w:tc>
        <w:tc>
          <w:tcPr>
            <w:tcW w:w="425" w:type="dxa"/>
            <w:noWrap/>
          </w:tcPr>
          <w:p w:rsidR="00FB66DD" w:rsidRPr="00A45F89" w:rsidRDefault="00FB66DD" w:rsidP="004133C3">
            <w:pPr>
              <w:jc w:val="center"/>
              <w:rPr>
                <w:szCs w:val="21"/>
              </w:rPr>
            </w:pPr>
            <w:r>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r>
              <w:rPr>
                <w:rFonts w:hint="eastAsia"/>
                <w:szCs w:val="21"/>
              </w:rPr>
              <w:t>3</w:t>
            </w: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74658F" w:rsidRDefault="00FB66DD" w:rsidP="004133C3">
            <w:pPr>
              <w:jc w:val="center"/>
              <w:rPr>
                <w:sz w:val="24"/>
                <w:szCs w:val="24"/>
              </w:rPr>
            </w:pPr>
            <w:r>
              <w:rPr>
                <w:rFonts w:hint="eastAsia"/>
                <w:sz w:val="24"/>
                <w:szCs w:val="24"/>
              </w:rPr>
              <w:t>8</w:t>
            </w:r>
          </w:p>
        </w:tc>
        <w:tc>
          <w:tcPr>
            <w:tcW w:w="1560" w:type="dxa"/>
            <w:noWrap/>
            <w:tcMar>
              <w:left w:w="28" w:type="dxa"/>
              <w:right w:w="28" w:type="dxa"/>
            </w:tcMar>
          </w:tcPr>
          <w:p w:rsidR="00FB66DD" w:rsidRDefault="00FB66DD" w:rsidP="004133C3">
            <w:r>
              <w:rPr>
                <w:rFonts w:hint="eastAsia"/>
              </w:rPr>
              <w:t>西方经济学</w:t>
            </w:r>
          </w:p>
        </w:tc>
        <w:tc>
          <w:tcPr>
            <w:tcW w:w="425" w:type="dxa"/>
            <w:noWrap/>
          </w:tcPr>
          <w:p w:rsidR="00FB66DD" w:rsidRPr="00A45F89" w:rsidRDefault="00FB66DD" w:rsidP="004133C3">
            <w:pPr>
              <w:jc w:val="center"/>
              <w:rPr>
                <w:szCs w:val="21"/>
              </w:rPr>
            </w:pPr>
            <w:r>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Pr>
                <w:rFonts w:hint="eastAsia"/>
                <w:szCs w:val="21"/>
              </w:rPr>
              <w:t>3</w:t>
            </w: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74658F" w:rsidRDefault="00FB66DD" w:rsidP="004133C3">
            <w:pPr>
              <w:jc w:val="center"/>
              <w:rPr>
                <w:sz w:val="24"/>
                <w:szCs w:val="24"/>
              </w:rPr>
            </w:pPr>
            <w:r>
              <w:rPr>
                <w:rFonts w:hint="eastAsia"/>
                <w:sz w:val="24"/>
                <w:szCs w:val="24"/>
              </w:rPr>
              <w:t>9</w:t>
            </w:r>
          </w:p>
        </w:tc>
        <w:tc>
          <w:tcPr>
            <w:tcW w:w="1560" w:type="dxa"/>
            <w:noWrap/>
            <w:tcMar>
              <w:left w:w="28" w:type="dxa"/>
              <w:right w:w="28" w:type="dxa"/>
            </w:tcMar>
          </w:tcPr>
          <w:p w:rsidR="00FB66DD" w:rsidRPr="003665AF" w:rsidRDefault="00FB66DD" w:rsidP="004133C3">
            <w:pPr>
              <w:rPr>
                <w:szCs w:val="21"/>
              </w:rPr>
            </w:pPr>
            <w:r>
              <w:rPr>
                <w:rFonts w:hint="eastAsia"/>
              </w:rPr>
              <w:t>会计学原理</w:t>
            </w:r>
          </w:p>
        </w:tc>
        <w:tc>
          <w:tcPr>
            <w:tcW w:w="425" w:type="dxa"/>
            <w:noWrap/>
          </w:tcPr>
          <w:p w:rsidR="00FB66DD" w:rsidRPr="00A45F89" w:rsidRDefault="00FB66DD" w:rsidP="004133C3">
            <w:pPr>
              <w:jc w:val="center"/>
              <w:rPr>
                <w:szCs w:val="21"/>
              </w:rPr>
            </w:pPr>
            <w:r w:rsidRPr="00A45F89">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Pr>
                <w:rFonts w:hint="eastAsia"/>
                <w:szCs w:val="21"/>
              </w:rPr>
              <w:t>3</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74658F" w:rsidRDefault="00FB66DD" w:rsidP="004133C3">
            <w:pPr>
              <w:jc w:val="center"/>
              <w:rPr>
                <w:sz w:val="24"/>
                <w:szCs w:val="24"/>
              </w:rPr>
            </w:pPr>
            <w:r>
              <w:rPr>
                <w:rFonts w:hint="eastAsia"/>
                <w:sz w:val="24"/>
                <w:szCs w:val="24"/>
              </w:rPr>
              <w:t>10</w:t>
            </w:r>
          </w:p>
        </w:tc>
        <w:tc>
          <w:tcPr>
            <w:tcW w:w="1560" w:type="dxa"/>
            <w:noWrap/>
            <w:tcMar>
              <w:left w:w="28" w:type="dxa"/>
              <w:right w:w="28" w:type="dxa"/>
            </w:tcMar>
          </w:tcPr>
          <w:p w:rsidR="00FB66DD" w:rsidRDefault="00FB66DD" w:rsidP="004133C3">
            <w:r>
              <w:rPr>
                <w:rFonts w:hint="eastAsia"/>
              </w:rPr>
              <w:t>物流学导论</w:t>
            </w:r>
          </w:p>
        </w:tc>
        <w:tc>
          <w:tcPr>
            <w:tcW w:w="425" w:type="dxa"/>
            <w:noWrap/>
          </w:tcPr>
          <w:p w:rsidR="00FB66DD" w:rsidRPr="00A45F89" w:rsidRDefault="00FB66DD" w:rsidP="004133C3">
            <w:pPr>
              <w:jc w:val="center"/>
              <w:rPr>
                <w:szCs w:val="21"/>
              </w:rPr>
            </w:pPr>
            <w:r w:rsidRPr="00A45F89">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Pr>
                <w:rFonts w:hint="eastAsia"/>
                <w:szCs w:val="21"/>
              </w:rPr>
              <w:t>3</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74658F" w:rsidRDefault="00FB66DD" w:rsidP="004133C3">
            <w:pPr>
              <w:jc w:val="center"/>
              <w:rPr>
                <w:sz w:val="24"/>
                <w:szCs w:val="24"/>
              </w:rPr>
            </w:pPr>
            <w:r>
              <w:rPr>
                <w:rFonts w:hint="eastAsia"/>
                <w:sz w:val="24"/>
                <w:szCs w:val="24"/>
              </w:rPr>
              <w:t>11</w:t>
            </w:r>
          </w:p>
        </w:tc>
        <w:tc>
          <w:tcPr>
            <w:tcW w:w="1560" w:type="dxa"/>
            <w:noWrap/>
            <w:tcMar>
              <w:left w:w="28" w:type="dxa"/>
              <w:right w:w="28" w:type="dxa"/>
            </w:tcMar>
          </w:tcPr>
          <w:p w:rsidR="00FB66DD" w:rsidRDefault="00FB66DD" w:rsidP="004133C3">
            <w:r>
              <w:rPr>
                <w:rFonts w:hint="eastAsia"/>
              </w:rPr>
              <w:t>交通运输学</w:t>
            </w:r>
          </w:p>
        </w:tc>
        <w:tc>
          <w:tcPr>
            <w:tcW w:w="425" w:type="dxa"/>
            <w:noWrap/>
          </w:tcPr>
          <w:p w:rsidR="00FB66DD" w:rsidRPr="00A45F89" w:rsidRDefault="00FB66DD" w:rsidP="004133C3">
            <w:pPr>
              <w:jc w:val="center"/>
              <w:rPr>
                <w:szCs w:val="21"/>
              </w:rPr>
            </w:pPr>
            <w:r>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Mar>
              <w:left w:w="0" w:type="dxa"/>
              <w:right w:w="0" w:type="dxa"/>
            </w:tcMar>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Pr>
                <w:rFonts w:hint="eastAsia"/>
                <w:szCs w:val="21"/>
              </w:rPr>
              <w:t>3</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74658F" w:rsidRDefault="00FB66DD" w:rsidP="004133C3">
            <w:pPr>
              <w:jc w:val="center"/>
              <w:rPr>
                <w:sz w:val="24"/>
                <w:szCs w:val="24"/>
              </w:rPr>
            </w:pPr>
            <w:r>
              <w:rPr>
                <w:rFonts w:hint="eastAsia"/>
                <w:sz w:val="24"/>
                <w:szCs w:val="24"/>
              </w:rPr>
              <w:t>12</w:t>
            </w:r>
          </w:p>
        </w:tc>
        <w:tc>
          <w:tcPr>
            <w:tcW w:w="1560" w:type="dxa"/>
            <w:noWrap/>
            <w:tcMar>
              <w:left w:w="28" w:type="dxa"/>
              <w:right w:w="28" w:type="dxa"/>
            </w:tcMar>
          </w:tcPr>
          <w:p w:rsidR="00FB66DD" w:rsidRDefault="00FB66DD" w:rsidP="004133C3">
            <w:r>
              <w:rPr>
                <w:rFonts w:hint="eastAsia"/>
              </w:rPr>
              <w:t>运输经济学</w:t>
            </w:r>
          </w:p>
        </w:tc>
        <w:tc>
          <w:tcPr>
            <w:tcW w:w="425" w:type="dxa"/>
            <w:noWrap/>
          </w:tcPr>
          <w:p w:rsidR="00FB66DD" w:rsidRPr="00A45F89" w:rsidRDefault="00FB66DD" w:rsidP="004133C3">
            <w:pPr>
              <w:jc w:val="center"/>
              <w:rPr>
                <w:szCs w:val="21"/>
              </w:rPr>
            </w:pPr>
            <w:r>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Pr>
                <w:rFonts w:hint="eastAsia"/>
                <w:szCs w:val="21"/>
              </w:rPr>
              <w:t>3</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trHeight w:val="231"/>
          <w:jc w:val="center"/>
        </w:trPr>
        <w:tc>
          <w:tcPr>
            <w:tcW w:w="709" w:type="dxa"/>
            <w:vMerge/>
            <w:noWrap/>
            <w:vAlign w:val="center"/>
          </w:tcPr>
          <w:p w:rsidR="00FB66DD" w:rsidRPr="006D1F17" w:rsidRDefault="00FB66DD" w:rsidP="004133C3">
            <w:pPr>
              <w:jc w:val="center"/>
              <w:rPr>
                <w:b/>
                <w:sz w:val="24"/>
                <w:szCs w:val="24"/>
              </w:rPr>
            </w:pPr>
          </w:p>
        </w:tc>
        <w:tc>
          <w:tcPr>
            <w:tcW w:w="2016" w:type="dxa"/>
            <w:gridSpan w:val="2"/>
            <w:noWrap/>
            <w:tcMar>
              <w:left w:w="28" w:type="dxa"/>
              <w:right w:w="28" w:type="dxa"/>
            </w:tcMar>
          </w:tcPr>
          <w:p w:rsidR="00FB66DD" w:rsidRPr="000E17A2" w:rsidRDefault="00FB66DD"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FB66DD" w:rsidRPr="000E17A2" w:rsidRDefault="00FB66DD" w:rsidP="004133C3">
            <w:pPr>
              <w:jc w:val="center"/>
              <w:rPr>
                <w:sz w:val="18"/>
                <w:szCs w:val="18"/>
              </w:rPr>
            </w:pPr>
            <w:r>
              <w:rPr>
                <w:rFonts w:hint="eastAsia"/>
                <w:sz w:val="18"/>
                <w:szCs w:val="18"/>
              </w:rPr>
              <w:t>24</w:t>
            </w:r>
          </w:p>
        </w:tc>
        <w:tc>
          <w:tcPr>
            <w:tcW w:w="433" w:type="dxa"/>
            <w:noWrap/>
          </w:tcPr>
          <w:p w:rsidR="00FB66DD" w:rsidRPr="000E17A2" w:rsidRDefault="00FB66DD" w:rsidP="004133C3">
            <w:pPr>
              <w:jc w:val="center"/>
              <w:rPr>
                <w:sz w:val="18"/>
                <w:szCs w:val="18"/>
              </w:rPr>
            </w:pPr>
            <w:r>
              <w:rPr>
                <w:rFonts w:hint="eastAsia"/>
                <w:sz w:val="18"/>
                <w:szCs w:val="18"/>
              </w:rPr>
              <w:t>432</w:t>
            </w: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r>
              <w:rPr>
                <w:rFonts w:hint="eastAsia"/>
                <w:sz w:val="18"/>
                <w:szCs w:val="18"/>
              </w:rPr>
              <w:t>144</w:t>
            </w: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1410" w:type="dxa"/>
            <w:noWrap/>
          </w:tcPr>
          <w:p w:rsidR="00FB66DD" w:rsidRPr="006D1F17" w:rsidRDefault="00FB66DD" w:rsidP="004133C3">
            <w:pPr>
              <w:jc w:val="center"/>
              <w:rPr>
                <w:szCs w:val="21"/>
              </w:rPr>
            </w:pPr>
          </w:p>
        </w:tc>
      </w:tr>
      <w:tr w:rsidR="00FB66DD" w:rsidRPr="00A45F89" w:rsidTr="004133C3">
        <w:trPr>
          <w:jc w:val="center"/>
        </w:trPr>
        <w:tc>
          <w:tcPr>
            <w:tcW w:w="709" w:type="dxa"/>
            <w:vMerge w:val="restart"/>
            <w:noWrap/>
            <w:vAlign w:val="center"/>
          </w:tcPr>
          <w:p w:rsidR="00FB66DD" w:rsidRPr="006D1F17" w:rsidRDefault="00FB66DD" w:rsidP="004133C3">
            <w:pPr>
              <w:jc w:val="center"/>
              <w:rPr>
                <w:b/>
                <w:sz w:val="24"/>
                <w:szCs w:val="24"/>
              </w:rPr>
            </w:pPr>
            <w:r w:rsidRPr="006D1F17">
              <w:rPr>
                <w:rFonts w:hint="eastAsia"/>
                <w:b/>
                <w:sz w:val="24"/>
                <w:szCs w:val="24"/>
              </w:rPr>
              <w:t>专</w:t>
            </w:r>
          </w:p>
          <w:p w:rsidR="00FB66DD" w:rsidRPr="006D1F17" w:rsidRDefault="00FB66DD" w:rsidP="004133C3">
            <w:pPr>
              <w:jc w:val="center"/>
              <w:rPr>
                <w:b/>
                <w:sz w:val="24"/>
                <w:szCs w:val="24"/>
              </w:rPr>
            </w:pPr>
            <w:r w:rsidRPr="006D1F17">
              <w:rPr>
                <w:rFonts w:hint="eastAsia"/>
                <w:b/>
                <w:sz w:val="24"/>
                <w:szCs w:val="24"/>
              </w:rPr>
              <w:t>业</w:t>
            </w:r>
          </w:p>
          <w:p w:rsidR="00FB66DD" w:rsidRPr="006D1F17" w:rsidRDefault="00FB66DD" w:rsidP="004133C3">
            <w:pPr>
              <w:jc w:val="center"/>
              <w:rPr>
                <w:b/>
                <w:sz w:val="24"/>
                <w:szCs w:val="24"/>
              </w:rPr>
            </w:pPr>
            <w:r w:rsidRPr="006D1F17">
              <w:rPr>
                <w:rFonts w:hint="eastAsia"/>
                <w:b/>
                <w:sz w:val="24"/>
                <w:szCs w:val="24"/>
              </w:rPr>
              <w:t>课</w:t>
            </w:r>
          </w:p>
        </w:tc>
        <w:tc>
          <w:tcPr>
            <w:tcW w:w="456" w:type="dxa"/>
            <w:noWrap/>
          </w:tcPr>
          <w:p w:rsidR="00FB66DD" w:rsidRPr="0074658F" w:rsidRDefault="00FB66DD" w:rsidP="004133C3">
            <w:pPr>
              <w:jc w:val="center"/>
              <w:rPr>
                <w:sz w:val="24"/>
                <w:szCs w:val="24"/>
              </w:rPr>
            </w:pPr>
            <w:r>
              <w:rPr>
                <w:rFonts w:hint="eastAsia"/>
                <w:sz w:val="24"/>
                <w:szCs w:val="24"/>
              </w:rPr>
              <w:t>13</w:t>
            </w:r>
          </w:p>
        </w:tc>
        <w:tc>
          <w:tcPr>
            <w:tcW w:w="1560" w:type="dxa"/>
            <w:noWrap/>
            <w:tcMar>
              <w:left w:w="28" w:type="dxa"/>
              <w:right w:w="28" w:type="dxa"/>
            </w:tcMar>
            <w:vAlign w:val="center"/>
          </w:tcPr>
          <w:p w:rsidR="00FB66DD" w:rsidRPr="0002000E" w:rsidRDefault="00FB66DD" w:rsidP="004133C3">
            <w:pPr>
              <w:rPr>
                <w:sz w:val="15"/>
                <w:szCs w:val="15"/>
              </w:rPr>
            </w:pPr>
            <w:r w:rsidRPr="0002000E">
              <w:rPr>
                <w:rFonts w:hint="eastAsia"/>
                <w:sz w:val="15"/>
                <w:szCs w:val="15"/>
              </w:rPr>
              <w:t>集装箱与国际多式联运</w:t>
            </w:r>
          </w:p>
        </w:tc>
        <w:tc>
          <w:tcPr>
            <w:tcW w:w="425" w:type="dxa"/>
            <w:noWrap/>
          </w:tcPr>
          <w:p w:rsidR="00FB66DD" w:rsidRPr="00A45F89" w:rsidRDefault="00FB66DD" w:rsidP="004133C3">
            <w:pPr>
              <w:jc w:val="center"/>
              <w:rPr>
                <w:szCs w:val="21"/>
              </w:rPr>
            </w:pPr>
            <w:r>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Pr>
                <w:rFonts w:hint="eastAsia"/>
                <w:szCs w:val="21"/>
              </w:rPr>
              <w:t>3</w:t>
            </w: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74658F" w:rsidRDefault="00FB66DD" w:rsidP="004133C3">
            <w:pPr>
              <w:jc w:val="center"/>
              <w:rPr>
                <w:sz w:val="24"/>
                <w:szCs w:val="24"/>
              </w:rPr>
            </w:pPr>
            <w:r>
              <w:rPr>
                <w:rFonts w:hint="eastAsia"/>
                <w:sz w:val="24"/>
                <w:szCs w:val="24"/>
              </w:rPr>
              <w:t>14</w:t>
            </w:r>
          </w:p>
        </w:tc>
        <w:tc>
          <w:tcPr>
            <w:tcW w:w="1560" w:type="dxa"/>
            <w:noWrap/>
            <w:tcMar>
              <w:left w:w="28" w:type="dxa"/>
              <w:right w:w="28" w:type="dxa"/>
            </w:tcMar>
            <w:vAlign w:val="center"/>
          </w:tcPr>
          <w:p w:rsidR="00FB66DD" w:rsidRPr="0002000E" w:rsidRDefault="00FB66DD" w:rsidP="004133C3">
            <w:pPr>
              <w:rPr>
                <w:sz w:val="15"/>
                <w:szCs w:val="15"/>
              </w:rPr>
            </w:pPr>
            <w:r w:rsidRPr="0002000E">
              <w:rPr>
                <w:rFonts w:hint="eastAsia"/>
                <w:sz w:val="15"/>
                <w:szCs w:val="15"/>
              </w:rPr>
              <w:t>物流（信息）技术学</w:t>
            </w:r>
          </w:p>
        </w:tc>
        <w:tc>
          <w:tcPr>
            <w:tcW w:w="425" w:type="dxa"/>
            <w:noWrap/>
          </w:tcPr>
          <w:p w:rsidR="00FB66DD" w:rsidRPr="00A45F89" w:rsidRDefault="00FB66DD" w:rsidP="004133C3">
            <w:pPr>
              <w:jc w:val="center"/>
              <w:rPr>
                <w:szCs w:val="21"/>
              </w:rPr>
            </w:pPr>
            <w:r>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Pr>
                <w:rFonts w:hint="eastAsia"/>
                <w:szCs w:val="21"/>
              </w:rPr>
              <w:t>3</w:t>
            </w: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74658F" w:rsidRDefault="00FB66DD" w:rsidP="004133C3">
            <w:pPr>
              <w:jc w:val="center"/>
              <w:rPr>
                <w:sz w:val="24"/>
                <w:szCs w:val="24"/>
              </w:rPr>
            </w:pPr>
            <w:r>
              <w:rPr>
                <w:rFonts w:hint="eastAsia"/>
                <w:sz w:val="24"/>
                <w:szCs w:val="24"/>
              </w:rPr>
              <w:t>15</w:t>
            </w:r>
          </w:p>
        </w:tc>
        <w:tc>
          <w:tcPr>
            <w:tcW w:w="1560" w:type="dxa"/>
            <w:noWrap/>
            <w:tcMar>
              <w:left w:w="28" w:type="dxa"/>
              <w:right w:w="28" w:type="dxa"/>
            </w:tcMar>
            <w:vAlign w:val="center"/>
          </w:tcPr>
          <w:p w:rsidR="00FB66DD" w:rsidRDefault="00FB66DD" w:rsidP="004133C3">
            <w:r>
              <w:rPr>
                <w:rFonts w:hint="eastAsia"/>
              </w:rPr>
              <w:t>配送管理</w:t>
            </w:r>
          </w:p>
        </w:tc>
        <w:tc>
          <w:tcPr>
            <w:tcW w:w="425" w:type="dxa"/>
            <w:noWrap/>
          </w:tcPr>
          <w:p w:rsidR="00FB66DD" w:rsidRPr="00A45F89" w:rsidRDefault="00FB66DD" w:rsidP="004133C3">
            <w:pPr>
              <w:jc w:val="center"/>
              <w:rPr>
                <w:szCs w:val="21"/>
              </w:rPr>
            </w:pPr>
            <w:r>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Pr>
                <w:rFonts w:hint="eastAsia"/>
                <w:szCs w:val="21"/>
              </w:rPr>
              <w:t>3</w:t>
            </w: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74658F" w:rsidRDefault="00FB66DD" w:rsidP="004133C3">
            <w:pPr>
              <w:jc w:val="center"/>
              <w:rPr>
                <w:sz w:val="24"/>
                <w:szCs w:val="24"/>
              </w:rPr>
            </w:pPr>
            <w:r>
              <w:rPr>
                <w:rFonts w:hint="eastAsia"/>
                <w:sz w:val="24"/>
                <w:szCs w:val="24"/>
              </w:rPr>
              <w:t>16</w:t>
            </w:r>
          </w:p>
        </w:tc>
        <w:tc>
          <w:tcPr>
            <w:tcW w:w="1560" w:type="dxa"/>
            <w:noWrap/>
            <w:tcMar>
              <w:left w:w="28" w:type="dxa"/>
              <w:right w:w="28" w:type="dxa"/>
            </w:tcMar>
            <w:vAlign w:val="center"/>
          </w:tcPr>
          <w:p w:rsidR="00FB66DD" w:rsidRDefault="00FB66DD" w:rsidP="004133C3">
            <w:r>
              <w:rPr>
                <w:rFonts w:hint="eastAsia"/>
                <w:szCs w:val="21"/>
              </w:rPr>
              <w:t>采购与库存管理</w:t>
            </w:r>
          </w:p>
        </w:tc>
        <w:tc>
          <w:tcPr>
            <w:tcW w:w="425" w:type="dxa"/>
            <w:noWrap/>
          </w:tcPr>
          <w:p w:rsidR="00FB66DD" w:rsidRPr="00A45F89" w:rsidRDefault="00FB66DD" w:rsidP="004133C3">
            <w:pPr>
              <w:jc w:val="center"/>
              <w:rPr>
                <w:szCs w:val="21"/>
              </w:rPr>
            </w:pPr>
            <w:r>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Pr>
                <w:rFonts w:hint="eastAsia"/>
                <w:szCs w:val="21"/>
              </w:rPr>
              <w:t>3</w:t>
            </w: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74658F" w:rsidRDefault="00FB66DD" w:rsidP="004133C3">
            <w:pPr>
              <w:jc w:val="center"/>
              <w:rPr>
                <w:sz w:val="24"/>
                <w:szCs w:val="24"/>
              </w:rPr>
            </w:pPr>
            <w:r>
              <w:rPr>
                <w:rFonts w:hint="eastAsia"/>
                <w:sz w:val="24"/>
                <w:szCs w:val="24"/>
              </w:rPr>
              <w:t>17</w:t>
            </w:r>
          </w:p>
        </w:tc>
        <w:tc>
          <w:tcPr>
            <w:tcW w:w="1560" w:type="dxa"/>
            <w:noWrap/>
            <w:tcMar>
              <w:left w:w="28" w:type="dxa"/>
              <w:right w:w="28" w:type="dxa"/>
            </w:tcMar>
            <w:vAlign w:val="center"/>
          </w:tcPr>
          <w:p w:rsidR="00FB66DD" w:rsidRPr="0036321E" w:rsidRDefault="00FB66DD" w:rsidP="004133C3">
            <w:pPr>
              <w:rPr>
                <w:szCs w:val="21"/>
              </w:rPr>
            </w:pPr>
            <w:r>
              <w:rPr>
                <w:rFonts w:hint="eastAsia"/>
                <w:szCs w:val="21"/>
              </w:rPr>
              <w:t>供应链管理</w:t>
            </w:r>
          </w:p>
        </w:tc>
        <w:tc>
          <w:tcPr>
            <w:tcW w:w="425" w:type="dxa"/>
            <w:noWrap/>
          </w:tcPr>
          <w:p w:rsidR="00FB66DD" w:rsidRPr="00A45F89" w:rsidRDefault="00FB66DD" w:rsidP="004133C3">
            <w:pPr>
              <w:jc w:val="center"/>
              <w:rPr>
                <w:szCs w:val="21"/>
              </w:rPr>
            </w:pPr>
            <w:r>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r>
              <w:rPr>
                <w:rFonts w:hint="eastAsia"/>
                <w:szCs w:val="21"/>
              </w:rPr>
              <w:t>3</w:t>
            </w: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74658F" w:rsidRDefault="00FB66DD" w:rsidP="004133C3">
            <w:pPr>
              <w:jc w:val="center"/>
              <w:rPr>
                <w:sz w:val="24"/>
                <w:szCs w:val="24"/>
              </w:rPr>
            </w:pPr>
            <w:r>
              <w:rPr>
                <w:rFonts w:hint="eastAsia"/>
                <w:sz w:val="24"/>
                <w:szCs w:val="24"/>
              </w:rPr>
              <w:t>18</w:t>
            </w:r>
          </w:p>
        </w:tc>
        <w:tc>
          <w:tcPr>
            <w:tcW w:w="1560" w:type="dxa"/>
            <w:noWrap/>
            <w:tcMar>
              <w:left w:w="28" w:type="dxa"/>
              <w:right w:w="28" w:type="dxa"/>
            </w:tcMar>
            <w:vAlign w:val="center"/>
          </w:tcPr>
          <w:p w:rsidR="00FB66DD" w:rsidRPr="00090A0E" w:rsidRDefault="00FB66DD" w:rsidP="004133C3">
            <w:pPr>
              <w:rPr>
                <w:szCs w:val="21"/>
              </w:rPr>
            </w:pPr>
            <w:r>
              <w:rPr>
                <w:rFonts w:hint="eastAsia"/>
              </w:rPr>
              <w:t>管理信息系统</w:t>
            </w:r>
          </w:p>
        </w:tc>
        <w:tc>
          <w:tcPr>
            <w:tcW w:w="425" w:type="dxa"/>
            <w:noWrap/>
          </w:tcPr>
          <w:p w:rsidR="00FB66DD" w:rsidRPr="00A45F89" w:rsidRDefault="00FB66DD" w:rsidP="004133C3">
            <w:pPr>
              <w:jc w:val="center"/>
              <w:rPr>
                <w:szCs w:val="21"/>
              </w:rPr>
            </w:pPr>
            <w:r>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r>
              <w:rPr>
                <w:rFonts w:hint="eastAsia"/>
                <w:szCs w:val="21"/>
              </w:rPr>
              <w:t>3</w:t>
            </w: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456" w:type="dxa"/>
            <w:noWrap/>
          </w:tcPr>
          <w:p w:rsidR="00FB66DD" w:rsidRPr="0074658F" w:rsidRDefault="00FB66DD" w:rsidP="004133C3">
            <w:pPr>
              <w:jc w:val="center"/>
              <w:rPr>
                <w:sz w:val="24"/>
                <w:szCs w:val="24"/>
              </w:rPr>
            </w:pPr>
            <w:r>
              <w:rPr>
                <w:rFonts w:hint="eastAsia"/>
                <w:sz w:val="24"/>
                <w:szCs w:val="24"/>
              </w:rPr>
              <w:t>19</w:t>
            </w:r>
          </w:p>
        </w:tc>
        <w:tc>
          <w:tcPr>
            <w:tcW w:w="1560" w:type="dxa"/>
            <w:noWrap/>
            <w:tcMar>
              <w:left w:w="28" w:type="dxa"/>
              <w:right w:w="28" w:type="dxa"/>
            </w:tcMar>
            <w:vAlign w:val="center"/>
          </w:tcPr>
          <w:p w:rsidR="00FB66DD" w:rsidRPr="00090A0E" w:rsidRDefault="00FB66DD" w:rsidP="004133C3">
            <w:pPr>
              <w:rPr>
                <w:szCs w:val="21"/>
              </w:rPr>
            </w:pPr>
            <w:r>
              <w:rPr>
                <w:rFonts w:hint="eastAsia"/>
                <w:szCs w:val="21"/>
              </w:rPr>
              <w:t>物流市场营销学</w:t>
            </w:r>
          </w:p>
        </w:tc>
        <w:tc>
          <w:tcPr>
            <w:tcW w:w="425" w:type="dxa"/>
            <w:noWrap/>
          </w:tcPr>
          <w:p w:rsidR="00FB66DD" w:rsidRPr="00A45F89" w:rsidRDefault="00FB66DD" w:rsidP="004133C3">
            <w:pPr>
              <w:jc w:val="center"/>
              <w:rPr>
                <w:szCs w:val="21"/>
              </w:rPr>
            </w:pPr>
            <w:r>
              <w:rPr>
                <w:rFonts w:hint="eastAsia"/>
                <w:szCs w:val="21"/>
              </w:rPr>
              <w:t>3</w:t>
            </w:r>
          </w:p>
        </w:tc>
        <w:tc>
          <w:tcPr>
            <w:tcW w:w="433" w:type="dxa"/>
            <w:noWrap/>
          </w:tcPr>
          <w:p w:rsidR="00FB66DD" w:rsidRPr="00A45F89" w:rsidRDefault="00FB66DD" w:rsidP="004133C3">
            <w:pPr>
              <w:jc w:val="center"/>
              <w:rPr>
                <w:szCs w:val="21"/>
              </w:rPr>
            </w:pPr>
            <w:r w:rsidRPr="00A45F89">
              <w:rPr>
                <w:rFonts w:hint="eastAsia"/>
                <w:szCs w:val="21"/>
              </w:rPr>
              <w:t>54</w:t>
            </w:r>
          </w:p>
        </w:tc>
        <w:tc>
          <w:tcPr>
            <w:tcW w:w="425" w:type="dxa"/>
            <w:noWrap/>
          </w:tcPr>
          <w:p w:rsidR="00FB66DD" w:rsidRPr="00A45F89" w:rsidRDefault="00FB66DD" w:rsidP="004133C3">
            <w:pPr>
              <w:jc w:val="center"/>
              <w:rPr>
                <w:szCs w:val="21"/>
              </w:rPr>
            </w:pPr>
            <w:r w:rsidRPr="00A45F89">
              <w:rPr>
                <w:rFonts w:hint="eastAsia"/>
                <w:szCs w:val="21"/>
              </w:rPr>
              <w:t>36</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r w:rsidRPr="00A45F89">
              <w:rPr>
                <w:rFonts w:hint="eastAsia"/>
                <w:szCs w:val="21"/>
              </w:rPr>
              <w:t>18</w:t>
            </w:r>
          </w:p>
        </w:tc>
        <w:tc>
          <w:tcPr>
            <w:tcW w:w="425" w:type="dxa"/>
            <w:noWrap/>
          </w:tcPr>
          <w:p w:rsidR="00FB66DD" w:rsidRPr="00A45F89" w:rsidRDefault="00FB66DD" w:rsidP="004133C3">
            <w:pPr>
              <w:jc w:val="center"/>
              <w:rPr>
                <w:szCs w:val="21"/>
              </w:rPr>
            </w:pPr>
            <w:r w:rsidRPr="00A45F89">
              <w:rPr>
                <w:rFonts w:hint="eastAsia"/>
                <w:szCs w:val="21"/>
              </w:rPr>
              <w:t>▲</w:t>
            </w: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5" w:type="dxa"/>
            <w:noWrap/>
          </w:tcPr>
          <w:p w:rsidR="00FB66DD" w:rsidRPr="00A45F89" w:rsidRDefault="00FB66DD" w:rsidP="004133C3">
            <w:pPr>
              <w:jc w:val="center"/>
              <w:rPr>
                <w:szCs w:val="21"/>
              </w:rPr>
            </w:pPr>
          </w:p>
        </w:tc>
        <w:tc>
          <w:tcPr>
            <w:tcW w:w="426" w:type="dxa"/>
            <w:noWrap/>
          </w:tcPr>
          <w:p w:rsidR="00FB66DD" w:rsidRPr="00A45F89" w:rsidRDefault="00FB66DD" w:rsidP="004133C3">
            <w:pPr>
              <w:jc w:val="center"/>
              <w:rPr>
                <w:szCs w:val="21"/>
              </w:rPr>
            </w:pPr>
            <w:r>
              <w:rPr>
                <w:rFonts w:hint="eastAsia"/>
                <w:szCs w:val="21"/>
              </w:rPr>
              <w:t>3</w:t>
            </w:r>
          </w:p>
        </w:tc>
        <w:tc>
          <w:tcPr>
            <w:tcW w:w="425" w:type="dxa"/>
            <w:noWrap/>
          </w:tcPr>
          <w:p w:rsidR="00FB66DD" w:rsidRPr="00A45F89" w:rsidRDefault="00FB66DD" w:rsidP="004133C3">
            <w:pPr>
              <w:jc w:val="center"/>
              <w:rPr>
                <w:szCs w:val="21"/>
              </w:rPr>
            </w:pPr>
          </w:p>
        </w:tc>
        <w:tc>
          <w:tcPr>
            <w:tcW w:w="1410" w:type="dxa"/>
            <w:noWrap/>
          </w:tcPr>
          <w:p w:rsidR="00FB66DD" w:rsidRPr="00A45F89" w:rsidRDefault="00FB66DD" w:rsidP="004133C3">
            <w:pPr>
              <w:jc w:val="center"/>
              <w:rPr>
                <w:szCs w:val="21"/>
              </w:rPr>
            </w:pPr>
          </w:p>
        </w:tc>
      </w:tr>
      <w:tr w:rsidR="00980270" w:rsidRPr="00A45F89" w:rsidTr="00980270">
        <w:trPr>
          <w:trHeight w:val="395"/>
          <w:jc w:val="center"/>
        </w:trPr>
        <w:tc>
          <w:tcPr>
            <w:tcW w:w="709" w:type="dxa"/>
            <w:vMerge/>
            <w:noWrap/>
            <w:vAlign w:val="center"/>
          </w:tcPr>
          <w:p w:rsidR="00980270" w:rsidRPr="006D1F17" w:rsidRDefault="00980270" w:rsidP="004133C3">
            <w:pPr>
              <w:jc w:val="center"/>
              <w:rPr>
                <w:b/>
                <w:sz w:val="24"/>
                <w:szCs w:val="24"/>
              </w:rPr>
            </w:pPr>
          </w:p>
        </w:tc>
        <w:tc>
          <w:tcPr>
            <w:tcW w:w="456" w:type="dxa"/>
            <w:noWrap/>
          </w:tcPr>
          <w:p w:rsidR="00980270" w:rsidRPr="0074658F" w:rsidRDefault="00980270" w:rsidP="004133C3">
            <w:pPr>
              <w:jc w:val="center"/>
              <w:rPr>
                <w:sz w:val="24"/>
                <w:szCs w:val="24"/>
              </w:rPr>
            </w:pPr>
            <w:r>
              <w:rPr>
                <w:rFonts w:hint="eastAsia"/>
                <w:sz w:val="24"/>
                <w:szCs w:val="24"/>
              </w:rPr>
              <w:t>20</w:t>
            </w:r>
          </w:p>
        </w:tc>
        <w:tc>
          <w:tcPr>
            <w:tcW w:w="1560" w:type="dxa"/>
            <w:noWrap/>
            <w:tcMar>
              <w:left w:w="28" w:type="dxa"/>
              <w:right w:w="28" w:type="dxa"/>
            </w:tcMar>
            <w:vAlign w:val="center"/>
          </w:tcPr>
          <w:p w:rsidR="00980270" w:rsidRPr="00090A0E" w:rsidRDefault="00980270" w:rsidP="004133C3">
            <w:pPr>
              <w:rPr>
                <w:szCs w:val="21"/>
              </w:rPr>
            </w:pPr>
            <w:r w:rsidRPr="00090A0E">
              <w:rPr>
                <w:rFonts w:hint="eastAsia"/>
                <w:szCs w:val="21"/>
              </w:rPr>
              <w:t>电子商务</w:t>
            </w:r>
          </w:p>
        </w:tc>
        <w:tc>
          <w:tcPr>
            <w:tcW w:w="425" w:type="dxa"/>
            <w:noWrap/>
          </w:tcPr>
          <w:p w:rsidR="00980270" w:rsidRPr="00A45F89" w:rsidRDefault="00980270" w:rsidP="004133C3">
            <w:pPr>
              <w:jc w:val="center"/>
              <w:rPr>
                <w:szCs w:val="21"/>
              </w:rPr>
            </w:pPr>
            <w:r>
              <w:rPr>
                <w:rFonts w:hint="eastAsia"/>
                <w:szCs w:val="21"/>
              </w:rPr>
              <w:t>3</w:t>
            </w:r>
          </w:p>
        </w:tc>
        <w:tc>
          <w:tcPr>
            <w:tcW w:w="433" w:type="dxa"/>
            <w:noWrap/>
          </w:tcPr>
          <w:p w:rsidR="00980270" w:rsidRPr="00A45F89" w:rsidRDefault="00980270" w:rsidP="004133C3">
            <w:pPr>
              <w:jc w:val="center"/>
              <w:rPr>
                <w:szCs w:val="21"/>
              </w:rPr>
            </w:pPr>
            <w:r w:rsidRPr="00A45F89">
              <w:rPr>
                <w:rFonts w:hint="eastAsia"/>
                <w:szCs w:val="21"/>
              </w:rPr>
              <w:t>54</w:t>
            </w:r>
          </w:p>
        </w:tc>
        <w:tc>
          <w:tcPr>
            <w:tcW w:w="425" w:type="dxa"/>
            <w:noWrap/>
          </w:tcPr>
          <w:p w:rsidR="00980270" w:rsidRPr="00A45F89" w:rsidRDefault="00980270" w:rsidP="004133C3">
            <w:pPr>
              <w:jc w:val="center"/>
              <w:rPr>
                <w:szCs w:val="21"/>
              </w:rPr>
            </w:pPr>
            <w:r w:rsidRPr="00A45F89">
              <w:rPr>
                <w:rFonts w:hint="eastAsia"/>
                <w:szCs w:val="21"/>
              </w:rPr>
              <w:t>36</w:t>
            </w:r>
          </w:p>
        </w:tc>
        <w:tc>
          <w:tcPr>
            <w:tcW w:w="425" w:type="dxa"/>
            <w:noWrap/>
          </w:tcPr>
          <w:p w:rsidR="00980270" w:rsidRPr="00A45F89" w:rsidRDefault="00980270" w:rsidP="004133C3">
            <w:pPr>
              <w:jc w:val="center"/>
              <w:rPr>
                <w:szCs w:val="21"/>
              </w:rPr>
            </w:pPr>
          </w:p>
        </w:tc>
        <w:tc>
          <w:tcPr>
            <w:tcW w:w="426" w:type="dxa"/>
            <w:noWrap/>
          </w:tcPr>
          <w:p w:rsidR="00980270" w:rsidRPr="00A45F89" w:rsidRDefault="00980270" w:rsidP="004133C3">
            <w:pPr>
              <w:jc w:val="center"/>
              <w:rPr>
                <w:szCs w:val="21"/>
              </w:rPr>
            </w:pPr>
          </w:p>
        </w:tc>
        <w:tc>
          <w:tcPr>
            <w:tcW w:w="425" w:type="dxa"/>
            <w:noWrap/>
          </w:tcPr>
          <w:p w:rsidR="00980270" w:rsidRPr="00A45F89" w:rsidRDefault="00980270" w:rsidP="004133C3">
            <w:pPr>
              <w:jc w:val="center"/>
              <w:rPr>
                <w:szCs w:val="21"/>
              </w:rPr>
            </w:pPr>
            <w:r w:rsidRPr="00A45F89">
              <w:rPr>
                <w:rFonts w:hint="eastAsia"/>
                <w:szCs w:val="21"/>
              </w:rPr>
              <w:t>18</w:t>
            </w:r>
          </w:p>
        </w:tc>
        <w:tc>
          <w:tcPr>
            <w:tcW w:w="425" w:type="dxa"/>
            <w:noWrap/>
          </w:tcPr>
          <w:p w:rsidR="00980270" w:rsidRPr="00A45F89" w:rsidRDefault="00980270" w:rsidP="004133C3">
            <w:pPr>
              <w:jc w:val="center"/>
              <w:rPr>
                <w:szCs w:val="21"/>
              </w:rPr>
            </w:pPr>
            <w:r w:rsidRPr="00A45F89">
              <w:rPr>
                <w:rFonts w:hint="eastAsia"/>
                <w:szCs w:val="21"/>
              </w:rPr>
              <w:t>▲</w:t>
            </w:r>
          </w:p>
        </w:tc>
        <w:tc>
          <w:tcPr>
            <w:tcW w:w="425" w:type="dxa"/>
            <w:noWrap/>
          </w:tcPr>
          <w:p w:rsidR="00980270" w:rsidRPr="00A45F89" w:rsidRDefault="00980270" w:rsidP="004133C3">
            <w:pPr>
              <w:jc w:val="center"/>
              <w:rPr>
                <w:szCs w:val="21"/>
              </w:rPr>
            </w:pPr>
          </w:p>
        </w:tc>
        <w:tc>
          <w:tcPr>
            <w:tcW w:w="426" w:type="dxa"/>
            <w:noWrap/>
          </w:tcPr>
          <w:p w:rsidR="00980270" w:rsidRPr="00A45F89" w:rsidRDefault="00980270" w:rsidP="004133C3">
            <w:pPr>
              <w:jc w:val="center"/>
              <w:rPr>
                <w:szCs w:val="21"/>
              </w:rPr>
            </w:pPr>
          </w:p>
        </w:tc>
        <w:tc>
          <w:tcPr>
            <w:tcW w:w="425" w:type="dxa"/>
            <w:noWrap/>
          </w:tcPr>
          <w:p w:rsidR="00980270" w:rsidRPr="00A45F89" w:rsidRDefault="00980270" w:rsidP="004133C3">
            <w:pPr>
              <w:jc w:val="center"/>
              <w:rPr>
                <w:szCs w:val="21"/>
              </w:rPr>
            </w:pPr>
          </w:p>
        </w:tc>
        <w:tc>
          <w:tcPr>
            <w:tcW w:w="425" w:type="dxa"/>
            <w:noWrap/>
          </w:tcPr>
          <w:p w:rsidR="00980270" w:rsidRPr="00A45F89" w:rsidRDefault="00980270" w:rsidP="004133C3">
            <w:pPr>
              <w:jc w:val="center"/>
              <w:rPr>
                <w:szCs w:val="21"/>
              </w:rPr>
            </w:pPr>
          </w:p>
        </w:tc>
        <w:tc>
          <w:tcPr>
            <w:tcW w:w="425" w:type="dxa"/>
            <w:noWrap/>
          </w:tcPr>
          <w:p w:rsidR="00980270" w:rsidRPr="00A45F89" w:rsidRDefault="00980270" w:rsidP="004133C3">
            <w:pPr>
              <w:jc w:val="center"/>
              <w:rPr>
                <w:szCs w:val="21"/>
              </w:rPr>
            </w:pPr>
          </w:p>
        </w:tc>
        <w:tc>
          <w:tcPr>
            <w:tcW w:w="426" w:type="dxa"/>
            <w:noWrap/>
          </w:tcPr>
          <w:p w:rsidR="00980270" w:rsidRPr="00A45F89" w:rsidRDefault="00980270" w:rsidP="004133C3">
            <w:pPr>
              <w:jc w:val="center"/>
              <w:rPr>
                <w:szCs w:val="21"/>
              </w:rPr>
            </w:pPr>
            <w:r>
              <w:rPr>
                <w:rFonts w:hint="eastAsia"/>
                <w:szCs w:val="21"/>
              </w:rPr>
              <w:t>3</w:t>
            </w:r>
          </w:p>
        </w:tc>
        <w:tc>
          <w:tcPr>
            <w:tcW w:w="425" w:type="dxa"/>
            <w:noWrap/>
          </w:tcPr>
          <w:p w:rsidR="00980270" w:rsidRPr="00A45F89" w:rsidRDefault="00980270" w:rsidP="004133C3">
            <w:pPr>
              <w:jc w:val="center"/>
              <w:rPr>
                <w:szCs w:val="21"/>
              </w:rPr>
            </w:pPr>
          </w:p>
        </w:tc>
        <w:tc>
          <w:tcPr>
            <w:tcW w:w="1410" w:type="dxa"/>
            <w:noWrap/>
          </w:tcPr>
          <w:p w:rsidR="00980270" w:rsidRPr="00A45F89" w:rsidRDefault="00980270" w:rsidP="004133C3">
            <w:pPr>
              <w:jc w:val="center"/>
              <w:rPr>
                <w:szCs w:val="21"/>
              </w:rPr>
            </w:pPr>
          </w:p>
        </w:tc>
      </w:tr>
      <w:tr w:rsidR="00FB66DD" w:rsidRPr="00A45F89" w:rsidTr="004133C3">
        <w:trPr>
          <w:jc w:val="center"/>
        </w:trPr>
        <w:tc>
          <w:tcPr>
            <w:tcW w:w="709" w:type="dxa"/>
            <w:vMerge/>
            <w:noWrap/>
            <w:vAlign w:val="center"/>
          </w:tcPr>
          <w:p w:rsidR="00FB66DD" w:rsidRPr="006D1F17" w:rsidRDefault="00FB66DD" w:rsidP="004133C3">
            <w:pPr>
              <w:jc w:val="center"/>
              <w:rPr>
                <w:b/>
                <w:sz w:val="24"/>
                <w:szCs w:val="24"/>
              </w:rPr>
            </w:pPr>
          </w:p>
        </w:tc>
        <w:tc>
          <w:tcPr>
            <w:tcW w:w="2016" w:type="dxa"/>
            <w:gridSpan w:val="2"/>
            <w:noWrap/>
            <w:tcMar>
              <w:left w:w="28" w:type="dxa"/>
              <w:right w:w="28" w:type="dxa"/>
            </w:tcMar>
          </w:tcPr>
          <w:p w:rsidR="00FB66DD" w:rsidRPr="000E17A2" w:rsidRDefault="00FB66DD"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FB66DD" w:rsidRPr="000E17A2" w:rsidRDefault="00820933" w:rsidP="004133C3">
            <w:pPr>
              <w:jc w:val="center"/>
              <w:rPr>
                <w:sz w:val="18"/>
                <w:szCs w:val="18"/>
              </w:rPr>
            </w:pPr>
            <w:r>
              <w:rPr>
                <w:rFonts w:hint="eastAsia"/>
                <w:sz w:val="18"/>
                <w:szCs w:val="18"/>
              </w:rPr>
              <w:t>24</w:t>
            </w:r>
          </w:p>
        </w:tc>
        <w:tc>
          <w:tcPr>
            <w:tcW w:w="433" w:type="dxa"/>
            <w:noWrap/>
          </w:tcPr>
          <w:p w:rsidR="00FB66DD" w:rsidRPr="000E17A2" w:rsidRDefault="00820933" w:rsidP="004133C3">
            <w:pPr>
              <w:jc w:val="center"/>
              <w:rPr>
                <w:sz w:val="18"/>
                <w:szCs w:val="18"/>
              </w:rPr>
            </w:pPr>
            <w:r>
              <w:rPr>
                <w:rFonts w:hint="eastAsia"/>
                <w:sz w:val="18"/>
                <w:szCs w:val="18"/>
              </w:rPr>
              <w:t>432</w:t>
            </w: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27769C" w:rsidP="004133C3">
            <w:pPr>
              <w:jc w:val="center"/>
              <w:rPr>
                <w:sz w:val="18"/>
                <w:szCs w:val="18"/>
              </w:rPr>
            </w:pPr>
            <w:r>
              <w:rPr>
                <w:rFonts w:hint="eastAsia"/>
                <w:sz w:val="18"/>
                <w:szCs w:val="18"/>
              </w:rPr>
              <w:t>144</w:t>
            </w:r>
            <w:bookmarkStart w:id="13" w:name="_GoBack"/>
            <w:bookmarkEnd w:id="13"/>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1410" w:type="dxa"/>
            <w:noWrap/>
          </w:tcPr>
          <w:p w:rsidR="00FB66DD" w:rsidRPr="006D1F17" w:rsidRDefault="00FB66DD" w:rsidP="004133C3">
            <w:pPr>
              <w:jc w:val="center"/>
              <w:rPr>
                <w:szCs w:val="21"/>
              </w:rPr>
            </w:pPr>
          </w:p>
        </w:tc>
      </w:tr>
      <w:tr w:rsidR="00FB66DD" w:rsidRPr="00A45F89" w:rsidTr="004133C3">
        <w:trPr>
          <w:trHeight w:val="269"/>
          <w:jc w:val="center"/>
        </w:trPr>
        <w:tc>
          <w:tcPr>
            <w:tcW w:w="709" w:type="dxa"/>
            <w:vMerge w:val="restart"/>
            <w:noWrap/>
            <w:vAlign w:val="center"/>
          </w:tcPr>
          <w:p w:rsidR="00FB66DD" w:rsidRPr="006D1F17" w:rsidRDefault="00FB66DD" w:rsidP="004133C3">
            <w:pPr>
              <w:jc w:val="center"/>
              <w:rPr>
                <w:b/>
                <w:sz w:val="24"/>
                <w:szCs w:val="24"/>
              </w:rPr>
            </w:pPr>
            <w:r w:rsidRPr="006D1F17">
              <w:rPr>
                <w:rFonts w:hint="eastAsia"/>
                <w:b/>
                <w:sz w:val="24"/>
                <w:szCs w:val="24"/>
              </w:rPr>
              <w:t>公共选修课</w:t>
            </w:r>
          </w:p>
        </w:tc>
        <w:tc>
          <w:tcPr>
            <w:tcW w:w="456" w:type="dxa"/>
            <w:noWrap/>
            <w:vAlign w:val="center"/>
          </w:tcPr>
          <w:p w:rsidR="00FB66DD" w:rsidRPr="000E17A2" w:rsidRDefault="00FB66DD" w:rsidP="004133C3">
            <w:pPr>
              <w:jc w:val="center"/>
              <w:rPr>
                <w:rFonts w:asciiTheme="minorEastAsia" w:hAnsiTheme="minorEastAsia"/>
                <w:sz w:val="18"/>
                <w:szCs w:val="18"/>
              </w:rPr>
            </w:pPr>
            <w:r>
              <w:rPr>
                <w:rFonts w:asciiTheme="minorEastAsia" w:hAnsiTheme="minorEastAsia" w:hint="eastAsia"/>
                <w:sz w:val="18"/>
                <w:szCs w:val="18"/>
              </w:rPr>
              <w:t>22</w:t>
            </w:r>
          </w:p>
        </w:tc>
        <w:tc>
          <w:tcPr>
            <w:tcW w:w="1560" w:type="dxa"/>
            <w:noWrap/>
            <w:tcMar>
              <w:left w:w="28" w:type="dxa"/>
              <w:right w:w="28" w:type="dxa"/>
            </w:tcMar>
            <w:vAlign w:val="center"/>
          </w:tcPr>
          <w:p w:rsidR="00FB66DD" w:rsidRDefault="00FB66DD" w:rsidP="004133C3">
            <w:pPr>
              <w:jc w:val="center"/>
              <w:rPr>
                <w:rFonts w:asciiTheme="minorEastAsia" w:hAnsiTheme="minorEastAsia"/>
                <w:sz w:val="18"/>
                <w:szCs w:val="18"/>
              </w:rPr>
            </w:pPr>
            <w:r>
              <w:rPr>
                <w:rFonts w:asciiTheme="minorEastAsia" w:hAnsiTheme="minorEastAsia" w:hint="eastAsia"/>
                <w:sz w:val="18"/>
                <w:szCs w:val="18"/>
              </w:rPr>
              <w:t>见第一页</w:t>
            </w:r>
          </w:p>
          <w:p w:rsidR="00FB66DD" w:rsidRPr="000E17A2" w:rsidRDefault="00FB66DD" w:rsidP="004133C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FB66DD" w:rsidRPr="000E17A2" w:rsidRDefault="00FB66DD" w:rsidP="004133C3">
            <w:pPr>
              <w:jc w:val="center"/>
              <w:rPr>
                <w:sz w:val="18"/>
                <w:szCs w:val="18"/>
              </w:rPr>
            </w:pPr>
            <w:r w:rsidRPr="000E17A2">
              <w:rPr>
                <w:rFonts w:hint="eastAsia"/>
                <w:sz w:val="18"/>
                <w:szCs w:val="18"/>
              </w:rPr>
              <w:t>6</w:t>
            </w:r>
          </w:p>
        </w:tc>
        <w:tc>
          <w:tcPr>
            <w:tcW w:w="433" w:type="dxa"/>
            <w:noWrap/>
            <w:vAlign w:val="center"/>
          </w:tcPr>
          <w:p w:rsidR="00FB66DD" w:rsidRPr="000E17A2" w:rsidRDefault="00FB66DD" w:rsidP="004133C3">
            <w:pPr>
              <w:jc w:val="center"/>
              <w:rPr>
                <w:sz w:val="18"/>
                <w:szCs w:val="18"/>
              </w:rPr>
            </w:pPr>
            <w:r w:rsidRPr="000E17A2">
              <w:rPr>
                <w:rFonts w:hint="eastAsia"/>
                <w:sz w:val="18"/>
                <w:szCs w:val="18"/>
              </w:rPr>
              <w:t>108</w:t>
            </w: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r>
              <w:rPr>
                <w:sz w:val="18"/>
                <w:szCs w:val="18"/>
              </w:rPr>
              <w:t>108</w:t>
            </w:r>
          </w:p>
        </w:tc>
        <w:tc>
          <w:tcPr>
            <w:tcW w:w="426"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6"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6"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1410" w:type="dxa"/>
            <w:noWrap/>
            <w:vAlign w:val="center"/>
          </w:tcPr>
          <w:p w:rsidR="00FB66DD" w:rsidRPr="006D1F17" w:rsidRDefault="00FB66DD" w:rsidP="004133C3">
            <w:pPr>
              <w:jc w:val="center"/>
              <w:rPr>
                <w:szCs w:val="21"/>
              </w:rPr>
            </w:pPr>
            <w:r w:rsidRPr="006D1F17">
              <w:rPr>
                <w:rFonts w:hint="eastAsia"/>
                <w:szCs w:val="21"/>
              </w:rPr>
              <w:t>八选三</w:t>
            </w:r>
          </w:p>
        </w:tc>
      </w:tr>
      <w:tr w:rsidR="00FB66DD" w:rsidRPr="00A45F89" w:rsidTr="004133C3">
        <w:trPr>
          <w:trHeight w:val="374"/>
          <w:jc w:val="center"/>
        </w:trPr>
        <w:tc>
          <w:tcPr>
            <w:tcW w:w="709" w:type="dxa"/>
            <w:vMerge/>
            <w:noWrap/>
            <w:vAlign w:val="center"/>
          </w:tcPr>
          <w:p w:rsidR="00FB66DD" w:rsidRPr="006D1F17" w:rsidRDefault="00FB66DD" w:rsidP="004133C3">
            <w:pPr>
              <w:jc w:val="center"/>
              <w:rPr>
                <w:b/>
                <w:sz w:val="24"/>
                <w:szCs w:val="24"/>
              </w:rPr>
            </w:pPr>
          </w:p>
        </w:tc>
        <w:tc>
          <w:tcPr>
            <w:tcW w:w="2016" w:type="dxa"/>
            <w:gridSpan w:val="2"/>
            <w:noWrap/>
            <w:tcMar>
              <w:left w:w="28" w:type="dxa"/>
              <w:right w:w="28" w:type="dxa"/>
            </w:tcMar>
            <w:vAlign w:val="center"/>
          </w:tcPr>
          <w:p w:rsidR="00FB66DD" w:rsidRPr="000E17A2" w:rsidRDefault="00FB66DD"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FB66DD" w:rsidRPr="000E17A2" w:rsidRDefault="00FB66DD" w:rsidP="004133C3">
            <w:pPr>
              <w:jc w:val="center"/>
              <w:rPr>
                <w:sz w:val="18"/>
                <w:szCs w:val="18"/>
              </w:rPr>
            </w:pPr>
            <w:r w:rsidRPr="000E17A2">
              <w:rPr>
                <w:rFonts w:hint="eastAsia"/>
                <w:sz w:val="18"/>
                <w:szCs w:val="18"/>
              </w:rPr>
              <w:t>6</w:t>
            </w:r>
          </w:p>
        </w:tc>
        <w:tc>
          <w:tcPr>
            <w:tcW w:w="433" w:type="dxa"/>
            <w:noWrap/>
            <w:vAlign w:val="center"/>
          </w:tcPr>
          <w:p w:rsidR="00FB66DD" w:rsidRPr="000E17A2" w:rsidRDefault="00FB66DD" w:rsidP="004133C3">
            <w:pPr>
              <w:jc w:val="center"/>
              <w:rPr>
                <w:sz w:val="18"/>
                <w:szCs w:val="18"/>
              </w:rPr>
            </w:pPr>
            <w:r w:rsidRPr="000E17A2">
              <w:rPr>
                <w:rFonts w:hint="eastAsia"/>
                <w:sz w:val="18"/>
                <w:szCs w:val="18"/>
              </w:rPr>
              <w:t>108</w:t>
            </w: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6"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6"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6"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1410" w:type="dxa"/>
            <w:noWrap/>
            <w:vAlign w:val="center"/>
          </w:tcPr>
          <w:p w:rsidR="00FB66DD" w:rsidRPr="006D1F17" w:rsidRDefault="00FB66DD" w:rsidP="004133C3">
            <w:pPr>
              <w:jc w:val="center"/>
              <w:rPr>
                <w:szCs w:val="21"/>
              </w:rPr>
            </w:pPr>
          </w:p>
        </w:tc>
      </w:tr>
      <w:tr w:rsidR="00FB66DD" w:rsidRPr="00A45F89" w:rsidTr="004133C3">
        <w:trPr>
          <w:jc w:val="center"/>
        </w:trPr>
        <w:tc>
          <w:tcPr>
            <w:tcW w:w="709" w:type="dxa"/>
            <w:vMerge w:val="restart"/>
            <w:noWrap/>
            <w:vAlign w:val="center"/>
          </w:tcPr>
          <w:p w:rsidR="00FB66DD" w:rsidRPr="006D1F17" w:rsidRDefault="00FB66DD" w:rsidP="004133C3">
            <w:pPr>
              <w:jc w:val="center"/>
              <w:rPr>
                <w:b/>
                <w:sz w:val="24"/>
                <w:szCs w:val="24"/>
              </w:rPr>
            </w:pPr>
            <w:r w:rsidRPr="006D1F17">
              <w:rPr>
                <w:rFonts w:hint="eastAsia"/>
                <w:b/>
                <w:sz w:val="24"/>
                <w:szCs w:val="24"/>
              </w:rPr>
              <w:t>实</w:t>
            </w:r>
          </w:p>
          <w:p w:rsidR="00FB66DD" w:rsidRPr="006D1F17" w:rsidRDefault="00FB66DD" w:rsidP="004133C3">
            <w:pPr>
              <w:jc w:val="center"/>
              <w:rPr>
                <w:b/>
                <w:sz w:val="24"/>
                <w:szCs w:val="24"/>
              </w:rPr>
            </w:pPr>
            <w:r w:rsidRPr="006D1F17">
              <w:rPr>
                <w:rFonts w:hint="eastAsia"/>
                <w:b/>
                <w:sz w:val="24"/>
                <w:szCs w:val="24"/>
              </w:rPr>
              <w:t>践</w:t>
            </w:r>
          </w:p>
          <w:p w:rsidR="00FB66DD" w:rsidRPr="006D1F17" w:rsidRDefault="00FB66DD" w:rsidP="004133C3">
            <w:pPr>
              <w:jc w:val="center"/>
              <w:rPr>
                <w:b/>
                <w:sz w:val="24"/>
                <w:szCs w:val="24"/>
              </w:rPr>
            </w:pPr>
            <w:r w:rsidRPr="006D1F17">
              <w:rPr>
                <w:rFonts w:hint="eastAsia"/>
                <w:b/>
                <w:sz w:val="24"/>
                <w:szCs w:val="24"/>
              </w:rPr>
              <w:t>环</w:t>
            </w:r>
          </w:p>
          <w:p w:rsidR="00FB66DD" w:rsidRPr="006D1F17" w:rsidRDefault="00FB66DD" w:rsidP="004133C3">
            <w:pPr>
              <w:jc w:val="center"/>
              <w:rPr>
                <w:b/>
                <w:sz w:val="24"/>
                <w:szCs w:val="24"/>
              </w:rPr>
            </w:pPr>
            <w:r w:rsidRPr="006D1F17">
              <w:rPr>
                <w:rFonts w:hint="eastAsia"/>
                <w:b/>
                <w:sz w:val="24"/>
                <w:szCs w:val="24"/>
              </w:rPr>
              <w:t>节</w:t>
            </w:r>
          </w:p>
        </w:tc>
        <w:tc>
          <w:tcPr>
            <w:tcW w:w="456" w:type="dxa"/>
            <w:noWrap/>
          </w:tcPr>
          <w:p w:rsidR="00FB66DD" w:rsidRPr="000E17A2" w:rsidRDefault="00FB66DD" w:rsidP="004133C3">
            <w:pPr>
              <w:jc w:val="center"/>
              <w:rPr>
                <w:rFonts w:asciiTheme="minorEastAsia" w:hAnsiTheme="minorEastAsia"/>
                <w:sz w:val="18"/>
                <w:szCs w:val="18"/>
              </w:rPr>
            </w:pPr>
            <w:r>
              <w:rPr>
                <w:rFonts w:asciiTheme="minorEastAsia" w:hAnsiTheme="minorEastAsia" w:hint="eastAsia"/>
                <w:sz w:val="18"/>
                <w:szCs w:val="18"/>
              </w:rPr>
              <w:t>23</w:t>
            </w:r>
          </w:p>
        </w:tc>
        <w:tc>
          <w:tcPr>
            <w:tcW w:w="1560" w:type="dxa"/>
            <w:noWrap/>
            <w:tcMar>
              <w:left w:w="28" w:type="dxa"/>
              <w:right w:w="28" w:type="dxa"/>
            </w:tcMar>
          </w:tcPr>
          <w:p w:rsidR="00FB66DD" w:rsidRPr="000E17A2" w:rsidRDefault="00FB66DD" w:rsidP="004133C3">
            <w:pPr>
              <w:jc w:val="left"/>
              <w:rPr>
                <w:rFonts w:asciiTheme="minorEastAsia" w:hAnsiTheme="minorEastAsia"/>
                <w:sz w:val="18"/>
                <w:szCs w:val="18"/>
              </w:rPr>
            </w:pPr>
            <w:r w:rsidRPr="000E17A2">
              <w:rPr>
                <w:rFonts w:asciiTheme="minorEastAsia" w:hAnsiTheme="minorEastAsia" w:hint="eastAsia"/>
                <w:sz w:val="18"/>
                <w:szCs w:val="18"/>
              </w:rPr>
              <w:t>专业实习</w:t>
            </w:r>
            <w:r>
              <w:rPr>
                <w:rFonts w:asciiTheme="minorEastAsia" w:hAnsiTheme="minorEastAsia" w:hint="eastAsia"/>
                <w:sz w:val="18"/>
                <w:szCs w:val="18"/>
              </w:rPr>
              <w:t>与实践</w:t>
            </w:r>
          </w:p>
        </w:tc>
        <w:tc>
          <w:tcPr>
            <w:tcW w:w="425" w:type="dxa"/>
            <w:noWrap/>
          </w:tcPr>
          <w:p w:rsidR="00FB66DD" w:rsidRPr="000E17A2" w:rsidRDefault="00980270" w:rsidP="004133C3">
            <w:pPr>
              <w:jc w:val="center"/>
              <w:rPr>
                <w:sz w:val="18"/>
                <w:szCs w:val="18"/>
              </w:rPr>
            </w:pPr>
            <w:r>
              <w:rPr>
                <w:rFonts w:hint="eastAsia"/>
                <w:sz w:val="18"/>
                <w:szCs w:val="18"/>
              </w:rPr>
              <w:t>9</w:t>
            </w:r>
          </w:p>
        </w:tc>
        <w:tc>
          <w:tcPr>
            <w:tcW w:w="433" w:type="dxa"/>
            <w:noWrap/>
          </w:tcPr>
          <w:p w:rsidR="00FB66DD" w:rsidRPr="000E17A2" w:rsidRDefault="00FB66DD" w:rsidP="004133C3">
            <w:pPr>
              <w:jc w:val="center"/>
              <w:rPr>
                <w:sz w:val="18"/>
                <w:szCs w:val="18"/>
              </w:rPr>
            </w:pPr>
            <w:r w:rsidRPr="000E17A2">
              <w:rPr>
                <w:rFonts w:hint="eastAsia"/>
                <w:sz w:val="18"/>
                <w:szCs w:val="18"/>
              </w:rPr>
              <w:t>144</w:t>
            </w: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r w:rsidRPr="000E17A2">
              <w:rPr>
                <w:rFonts w:hint="eastAsia"/>
                <w:sz w:val="18"/>
                <w:szCs w:val="18"/>
              </w:rPr>
              <w:t>144</w:t>
            </w: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r w:rsidRPr="000E17A2">
              <w:rPr>
                <w:rFonts w:hint="eastAsia"/>
                <w:sz w:val="18"/>
                <w:szCs w:val="18"/>
              </w:rPr>
              <w:t>△</w:t>
            </w: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980270" w:rsidP="004133C3">
            <w:pPr>
              <w:jc w:val="center"/>
              <w:rPr>
                <w:sz w:val="18"/>
                <w:szCs w:val="18"/>
              </w:rPr>
            </w:pPr>
            <w:r>
              <w:rPr>
                <w:rFonts w:hint="eastAsia"/>
                <w:sz w:val="18"/>
                <w:szCs w:val="18"/>
              </w:rPr>
              <w:t>9</w:t>
            </w:r>
          </w:p>
        </w:tc>
        <w:tc>
          <w:tcPr>
            <w:tcW w:w="1410" w:type="dxa"/>
            <w:noWrap/>
          </w:tcPr>
          <w:p w:rsidR="00FB66DD" w:rsidRPr="006D1F17" w:rsidRDefault="00FB66DD" w:rsidP="004133C3">
            <w:pPr>
              <w:jc w:val="center"/>
              <w:rPr>
                <w:szCs w:val="21"/>
              </w:rPr>
            </w:pPr>
          </w:p>
        </w:tc>
      </w:tr>
      <w:tr w:rsidR="00FB66DD" w:rsidRPr="00A45F89" w:rsidTr="004133C3">
        <w:trPr>
          <w:jc w:val="center"/>
        </w:trPr>
        <w:tc>
          <w:tcPr>
            <w:tcW w:w="709" w:type="dxa"/>
            <w:vMerge/>
            <w:noWrap/>
          </w:tcPr>
          <w:p w:rsidR="00FB66DD" w:rsidRPr="0086530E" w:rsidRDefault="00FB66DD" w:rsidP="004133C3">
            <w:pPr>
              <w:jc w:val="center"/>
              <w:rPr>
                <w:sz w:val="24"/>
                <w:szCs w:val="24"/>
              </w:rPr>
            </w:pPr>
          </w:p>
        </w:tc>
        <w:tc>
          <w:tcPr>
            <w:tcW w:w="456" w:type="dxa"/>
            <w:noWrap/>
          </w:tcPr>
          <w:p w:rsidR="00FB66DD" w:rsidRPr="00D9319C" w:rsidRDefault="00FB66DD" w:rsidP="004133C3">
            <w:pPr>
              <w:jc w:val="center"/>
              <w:rPr>
                <w:rFonts w:asciiTheme="minorEastAsia" w:hAnsiTheme="minorEastAsia"/>
                <w:sz w:val="18"/>
                <w:szCs w:val="18"/>
              </w:rPr>
            </w:pPr>
            <w:r w:rsidRPr="00D9319C">
              <w:rPr>
                <w:rFonts w:asciiTheme="minorEastAsia" w:hAnsiTheme="minorEastAsia" w:hint="eastAsia"/>
                <w:sz w:val="18"/>
                <w:szCs w:val="18"/>
              </w:rPr>
              <w:t>24</w:t>
            </w:r>
          </w:p>
        </w:tc>
        <w:tc>
          <w:tcPr>
            <w:tcW w:w="1560" w:type="dxa"/>
            <w:noWrap/>
            <w:tcMar>
              <w:left w:w="28" w:type="dxa"/>
              <w:right w:w="28" w:type="dxa"/>
            </w:tcMar>
          </w:tcPr>
          <w:p w:rsidR="00FB66DD" w:rsidRPr="00D9319C" w:rsidRDefault="00FB66DD" w:rsidP="004133C3">
            <w:pPr>
              <w:jc w:val="left"/>
              <w:rPr>
                <w:rFonts w:asciiTheme="minorEastAsia" w:hAnsiTheme="minorEastAsia"/>
                <w:sz w:val="18"/>
                <w:szCs w:val="18"/>
              </w:rPr>
            </w:pPr>
            <w:r w:rsidRPr="00D9319C">
              <w:rPr>
                <w:rFonts w:asciiTheme="minorEastAsia" w:hAnsiTheme="minorEastAsia" w:hint="eastAsia"/>
                <w:sz w:val="18"/>
                <w:szCs w:val="18"/>
              </w:rPr>
              <w:t>课程设计</w:t>
            </w:r>
          </w:p>
        </w:tc>
        <w:tc>
          <w:tcPr>
            <w:tcW w:w="425" w:type="dxa"/>
            <w:noWrap/>
          </w:tcPr>
          <w:p w:rsidR="00FB66DD" w:rsidRPr="00D9319C" w:rsidRDefault="00980270" w:rsidP="004133C3">
            <w:pPr>
              <w:jc w:val="center"/>
              <w:rPr>
                <w:sz w:val="18"/>
                <w:szCs w:val="18"/>
              </w:rPr>
            </w:pPr>
            <w:r>
              <w:rPr>
                <w:rFonts w:hint="eastAsia"/>
                <w:sz w:val="18"/>
                <w:szCs w:val="18"/>
              </w:rPr>
              <w:t>5</w:t>
            </w:r>
          </w:p>
        </w:tc>
        <w:tc>
          <w:tcPr>
            <w:tcW w:w="433" w:type="dxa"/>
            <w:noWrap/>
          </w:tcPr>
          <w:p w:rsidR="00FB66DD" w:rsidRPr="00D9319C" w:rsidRDefault="00FB66DD" w:rsidP="004133C3">
            <w:pPr>
              <w:jc w:val="center"/>
              <w:rPr>
                <w:sz w:val="18"/>
                <w:szCs w:val="18"/>
              </w:rPr>
            </w:pPr>
            <w:r>
              <w:rPr>
                <w:rFonts w:hint="eastAsia"/>
                <w:sz w:val="18"/>
                <w:szCs w:val="18"/>
              </w:rPr>
              <w:t>54</w:t>
            </w:r>
          </w:p>
        </w:tc>
        <w:tc>
          <w:tcPr>
            <w:tcW w:w="425" w:type="dxa"/>
            <w:noWrap/>
          </w:tcPr>
          <w:p w:rsidR="00FB66DD" w:rsidRPr="00D9319C" w:rsidRDefault="00FB66DD" w:rsidP="004133C3">
            <w:pPr>
              <w:jc w:val="center"/>
              <w:rPr>
                <w:sz w:val="18"/>
                <w:szCs w:val="18"/>
              </w:rPr>
            </w:pPr>
          </w:p>
        </w:tc>
        <w:tc>
          <w:tcPr>
            <w:tcW w:w="425" w:type="dxa"/>
            <w:noWrap/>
          </w:tcPr>
          <w:p w:rsidR="00FB66DD" w:rsidRPr="00D9319C" w:rsidRDefault="00FB66DD" w:rsidP="004133C3">
            <w:pPr>
              <w:jc w:val="center"/>
              <w:rPr>
                <w:sz w:val="18"/>
                <w:szCs w:val="18"/>
              </w:rPr>
            </w:pPr>
          </w:p>
        </w:tc>
        <w:tc>
          <w:tcPr>
            <w:tcW w:w="426" w:type="dxa"/>
            <w:noWrap/>
          </w:tcPr>
          <w:p w:rsidR="00FB66DD" w:rsidRPr="00D9319C" w:rsidRDefault="00FB66DD" w:rsidP="004133C3">
            <w:pPr>
              <w:jc w:val="center"/>
              <w:rPr>
                <w:sz w:val="18"/>
                <w:szCs w:val="18"/>
              </w:rPr>
            </w:pPr>
          </w:p>
        </w:tc>
        <w:tc>
          <w:tcPr>
            <w:tcW w:w="425" w:type="dxa"/>
            <w:noWrap/>
          </w:tcPr>
          <w:p w:rsidR="00FB66DD" w:rsidRPr="00D9319C" w:rsidRDefault="00FB66DD" w:rsidP="004133C3">
            <w:pPr>
              <w:jc w:val="center"/>
              <w:rPr>
                <w:sz w:val="18"/>
                <w:szCs w:val="18"/>
              </w:rPr>
            </w:pPr>
            <w:r>
              <w:rPr>
                <w:rFonts w:hint="eastAsia"/>
                <w:sz w:val="18"/>
                <w:szCs w:val="18"/>
              </w:rPr>
              <w:t>54</w:t>
            </w:r>
          </w:p>
        </w:tc>
        <w:tc>
          <w:tcPr>
            <w:tcW w:w="425" w:type="dxa"/>
            <w:noWrap/>
          </w:tcPr>
          <w:p w:rsidR="00FB66DD" w:rsidRPr="00D9319C" w:rsidRDefault="00FB66DD" w:rsidP="004133C3">
            <w:pPr>
              <w:jc w:val="center"/>
              <w:rPr>
                <w:sz w:val="18"/>
                <w:szCs w:val="18"/>
              </w:rPr>
            </w:pPr>
          </w:p>
        </w:tc>
        <w:tc>
          <w:tcPr>
            <w:tcW w:w="425" w:type="dxa"/>
            <w:noWrap/>
          </w:tcPr>
          <w:p w:rsidR="00FB66DD" w:rsidRPr="00D9319C" w:rsidRDefault="00FB66DD" w:rsidP="004133C3">
            <w:pPr>
              <w:jc w:val="center"/>
              <w:rPr>
                <w:sz w:val="18"/>
                <w:szCs w:val="18"/>
              </w:rPr>
            </w:pPr>
            <w:r w:rsidRPr="00D9319C">
              <w:rPr>
                <w:rFonts w:hint="eastAsia"/>
                <w:sz w:val="18"/>
                <w:szCs w:val="18"/>
              </w:rPr>
              <w:t>△</w:t>
            </w:r>
          </w:p>
        </w:tc>
        <w:tc>
          <w:tcPr>
            <w:tcW w:w="426" w:type="dxa"/>
            <w:noWrap/>
          </w:tcPr>
          <w:p w:rsidR="00FB66DD" w:rsidRPr="00D9319C" w:rsidRDefault="00FB66DD" w:rsidP="004133C3">
            <w:pPr>
              <w:jc w:val="center"/>
              <w:rPr>
                <w:sz w:val="18"/>
                <w:szCs w:val="18"/>
              </w:rPr>
            </w:pPr>
          </w:p>
        </w:tc>
        <w:tc>
          <w:tcPr>
            <w:tcW w:w="425" w:type="dxa"/>
            <w:noWrap/>
          </w:tcPr>
          <w:p w:rsidR="00FB66DD" w:rsidRPr="00D9319C" w:rsidRDefault="00FB66DD" w:rsidP="004133C3">
            <w:pPr>
              <w:jc w:val="center"/>
              <w:rPr>
                <w:sz w:val="18"/>
                <w:szCs w:val="18"/>
              </w:rPr>
            </w:pPr>
          </w:p>
        </w:tc>
        <w:tc>
          <w:tcPr>
            <w:tcW w:w="425" w:type="dxa"/>
            <w:noWrap/>
          </w:tcPr>
          <w:p w:rsidR="00FB66DD" w:rsidRPr="00D9319C" w:rsidRDefault="00FB66DD" w:rsidP="004133C3">
            <w:pPr>
              <w:jc w:val="center"/>
              <w:rPr>
                <w:sz w:val="18"/>
                <w:szCs w:val="18"/>
              </w:rPr>
            </w:pPr>
          </w:p>
        </w:tc>
        <w:tc>
          <w:tcPr>
            <w:tcW w:w="425" w:type="dxa"/>
            <w:noWrap/>
          </w:tcPr>
          <w:p w:rsidR="00FB66DD" w:rsidRPr="00D9319C" w:rsidRDefault="00FB66DD" w:rsidP="004133C3">
            <w:pPr>
              <w:jc w:val="center"/>
              <w:rPr>
                <w:sz w:val="18"/>
                <w:szCs w:val="18"/>
              </w:rPr>
            </w:pPr>
          </w:p>
        </w:tc>
        <w:tc>
          <w:tcPr>
            <w:tcW w:w="426" w:type="dxa"/>
            <w:noWrap/>
          </w:tcPr>
          <w:p w:rsidR="00FB66DD" w:rsidRPr="00D9319C" w:rsidRDefault="00FB66DD" w:rsidP="004133C3">
            <w:pPr>
              <w:jc w:val="center"/>
              <w:rPr>
                <w:sz w:val="18"/>
                <w:szCs w:val="18"/>
              </w:rPr>
            </w:pPr>
          </w:p>
        </w:tc>
        <w:tc>
          <w:tcPr>
            <w:tcW w:w="425" w:type="dxa"/>
            <w:noWrap/>
          </w:tcPr>
          <w:p w:rsidR="00FB66DD" w:rsidRPr="00D9319C" w:rsidRDefault="00980270" w:rsidP="004133C3">
            <w:pPr>
              <w:jc w:val="center"/>
              <w:rPr>
                <w:sz w:val="18"/>
                <w:szCs w:val="18"/>
              </w:rPr>
            </w:pPr>
            <w:r>
              <w:rPr>
                <w:rFonts w:hint="eastAsia"/>
                <w:sz w:val="18"/>
                <w:szCs w:val="18"/>
              </w:rPr>
              <w:t>5</w:t>
            </w:r>
          </w:p>
        </w:tc>
        <w:tc>
          <w:tcPr>
            <w:tcW w:w="1410" w:type="dxa"/>
            <w:noWrap/>
          </w:tcPr>
          <w:p w:rsidR="00FB66DD" w:rsidRPr="00D9319C" w:rsidRDefault="00FB66DD" w:rsidP="004133C3">
            <w:pPr>
              <w:jc w:val="center"/>
              <w:rPr>
                <w:szCs w:val="21"/>
              </w:rPr>
            </w:pPr>
          </w:p>
        </w:tc>
      </w:tr>
      <w:tr w:rsidR="00FB66DD" w:rsidRPr="00A45F89" w:rsidTr="004133C3">
        <w:trPr>
          <w:jc w:val="center"/>
        </w:trPr>
        <w:tc>
          <w:tcPr>
            <w:tcW w:w="709" w:type="dxa"/>
            <w:vMerge/>
            <w:noWrap/>
          </w:tcPr>
          <w:p w:rsidR="00FB66DD" w:rsidRPr="0086530E" w:rsidRDefault="00FB66DD" w:rsidP="004133C3">
            <w:pPr>
              <w:jc w:val="center"/>
              <w:rPr>
                <w:sz w:val="24"/>
                <w:szCs w:val="24"/>
              </w:rPr>
            </w:pPr>
          </w:p>
        </w:tc>
        <w:tc>
          <w:tcPr>
            <w:tcW w:w="2016" w:type="dxa"/>
            <w:gridSpan w:val="2"/>
            <w:noWrap/>
            <w:vAlign w:val="center"/>
          </w:tcPr>
          <w:p w:rsidR="00FB66DD" w:rsidRPr="000E17A2" w:rsidRDefault="00FB66DD"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FB66DD" w:rsidRPr="000E17A2" w:rsidRDefault="00FB66DD" w:rsidP="004133C3">
            <w:pPr>
              <w:jc w:val="center"/>
              <w:rPr>
                <w:sz w:val="18"/>
                <w:szCs w:val="18"/>
              </w:rPr>
            </w:pPr>
            <w:r>
              <w:rPr>
                <w:rFonts w:hint="eastAsia"/>
                <w:sz w:val="18"/>
                <w:szCs w:val="18"/>
              </w:rPr>
              <w:t>11</w:t>
            </w:r>
          </w:p>
        </w:tc>
        <w:tc>
          <w:tcPr>
            <w:tcW w:w="433" w:type="dxa"/>
            <w:noWrap/>
            <w:vAlign w:val="center"/>
          </w:tcPr>
          <w:p w:rsidR="00FB66DD" w:rsidRPr="000E17A2" w:rsidRDefault="00FB66DD" w:rsidP="004133C3">
            <w:pPr>
              <w:jc w:val="center"/>
              <w:rPr>
                <w:sz w:val="18"/>
                <w:szCs w:val="18"/>
              </w:rPr>
            </w:pPr>
            <w:r>
              <w:rPr>
                <w:rFonts w:hint="eastAsia"/>
                <w:sz w:val="18"/>
                <w:szCs w:val="18"/>
              </w:rPr>
              <w:t>198</w:t>
            </w: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6"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6"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426" w:type="dxa"/>
            <w:noWrap/>
            <w:vAlign w:val="center"/>
          </w:tcPr>
          <w:p w:rsidR="00FB66DD" w:rsidRPr="000E17A2" w:rsidRDefault="00FB66DD" w:rsidP="004133C3">
            <w:pPr>
              <w:jc w:val="center"/>
              <w:rPr>
                <w:sz w:val="18"/>
                <w:szCs w:val="18"/>
              </w:rPr>
            </w:pPr>
          </w:p>
        </w:tc>
        <w:tc>
          <w:tcPr>
            <w:tcW w:w="425" w:type="dxa"/>
            <w:noWrap/>
            <w:vAlign w:val="center"/>
          </w:tcPr>
          <w:p w:rsidR="00FB66DD" w:rsidRPr="000E17A2" w:rsidRDefault="00FB66DD" w:rsidP="004133C3">
            <w:pPr>
              <w:jc w:val="center"/>
              <w:rPr>
                <w:sz w:val="18"/>
                <w:szCs w:val="18"/>
              </w:rPr>
            </w:pPr>
          </w:p>
        </w:tc>
        <w:tc>
          <w:tcPr>
            <w:tcW w:w="1410" w:type="dxa"/>
            <w:noWrap/>
            <w:vAlign w:val="center"/>
          </w:tcPr>
          <w:p w:rsidR="00FB66DD" w:rsidRPr="006D1F17" w:rsidRDefault="00FB66DD" w:rsidP="004133C3">
            <w:pPr>
              <w:jc w:val="center"/>
              <w:rPr>
                <w:szCs w:val="21"/>
              </w:rPr>
            </w:pPr>
          </w:p>
        </w:tc>
      </w:tr>
      <w:tr w:rsidR="00FB66DD" w:rsidRPr="00A45F89" w:rsidTr="004133C3">
        <w:trPr>
          <w:jc w:val="center"/>
        </w:trPr>
        <w:tc>
          <w:tcPr>
            <w:tcW w:w="2725" w:type="dxa"/>
            <w:gridSpan w:val="3"/>
            <w:noWrap/>
          </w:tcPr>
          <w:p w:rsidR="00FB66DD" w:rsidRPr="000E17A2" w:rsidRDefault="00FB66DD" w:rsidP="004133C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FB66DD" w:rsidRPr="000E17A2" w:rsidRDefault="00FB66DD" w:rsidP="004133C3">
            <w:pPr>
              <w:jc w:val="center"/>
              <w:rPr>
                <w:sz w:val="18"/>
                <w:szCs w:val="18"/>
              </w:rPr>
            </w:pPr>
            <w:r>
              <w:rPr>
                <w:rFonts w:hint="eastAsia"/>
                <w:sz w:val="18"/>
                <w:szCs w:val="18"/>
              </w:rPr>
              <w:t>80</w:t>
            </w:r>
          </w:p>
        </w:tc>
        <w:tc>
          <w:tcPr>
            <w:tcW w:w="433" w:type="dxa"/>
            <w:noWrap/>
          </w:tcPr>
          <w:p w:rsidR="00FB66DD" w:rsidRPr="007A1570" w:rsidRDefault="00FB66DD" w:rsidP="004133C3">
            <w:pPr>
              <w:jc w:val="center"/>
              <w:rPr>
                <w:sz w:val="18"/>
                <w:szCs w:val="18"/>
              </w:rPr>
            </w:pPr>
            <w:r>
              <w:rPr>
                <w:rFonts w:hint="eastAsia"/>
                <w:sz w:val="18"/>
                <w:szCs w:val="18"/>
              </w:rPr>
              <w:t>1440</w:t>
            </w: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426" w:type="dxa"/>
            <w:noWrap/>
          </w:tcPr>
          <w:p w:rsidR="00FB66DD" w:rsidRPr="000E17A2" w:rsidRDefault="00FB66DD" w:rsidP="004133C3">
            <w:pPr>
              <w:jc w:val="center"/>
              <w:rPr>
                <w:sz w:val="18"/>
                <w:szCs w:val="18"/>
              </w:rPr>
            </w:pPr>
          </w:p>
        </w:tc>
        <w:tc>
          <w:tcPr>
            <w:tcW w:w="425" w:type="dxa"/>
            <w:noWrap/>
          </w:tcPr>
          <w:p w:rsidR="00FB66DD" w:rsidRPr="000E17A2" w:rsidRDefault="00FB66DD" w:rsidP="004133C3">
            <w:pPr>
              <w:jc w:val="center"/>
              <w:rPr>
                <w:sz w:val="18"/>
                <w:szCs w:val="18"/>
              </w:rPr>
            </w:pPr>
          </w:p>
        </w:tc>
        <w:tc>
          <w:tcPr>
            <w:tcW w:w="1410" w:type="dxa"/>
            <w:noWrap/>
          </w:tcPr>
          <w:p w:rsidR="00FB66DD" w:rsidRPr="006D1F17" w:rsidRDefault="00FB66DD" w:rsidP="004133C3">
            <w:pPr>
              <w:jc w:val="center"/>
              <w:rPr>
                <w:szCs w:val="21"/>
              </w:rPr>
            </w:pPr>
          </w:p>
        </w:tc>
      </w:tr>
    </w:tbl>
    <w:p w:rsidR="00FB66DD" w:rsidRPr="009D6B63" w:rsidRDefault="00FB66DD" w:rsidP="00FB66DD">
      <w:pPr>
        <w:spacing w:line="480" w:lineRule="auto"/>
        <w:ind w:leftChars="-407" w:left="21" w:hangingChars="438" w:hanging="876"/>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FD73D9" w:rsidRPr="00AF0203" w:rsidRDefault="00FD73D9" w:rsidP="00352244">
      <w:pPr>
        <w:pStyle w:val="ab"/>
        <w:rPr>
          <w:sz w:val="36"/>
          <w:szCs w:val="36"/>
        </w:rPr>
      </w:pPr>
      <w:bookmarkStart w:id="14" w:name="_Toc468111493"/>
      <w:r w:rsidRPr="00AF0203">
        <w:rPr>
          <w:rFonts w:hint="eastAsia"/>
          <w:sz w:val="36"/>
          <w:szCs w:val="36"/>
        </w:rPr>
        <w:lastRenderedPageBreak/>
        <w:t>深圳大学成人高等教育专业培养方案</w:t>
      </w:r>
      <w:bookmarkEnd w:id="14"/>
    </w:p>
    <w:p w:rsidR="00FD73D9" w:rsidRPr="00770BE4" w:rsidRDefault="00FD73D9" w:rsidP="00FD73D9">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008458AA" w:rsidRPr="008458AA">
        <w:rPr>
          <w:rFonts w:asciiTheme="minorEastAsia" w:eastAsiaTheme="minorEastAsia" w:hAnsiTheme="minorEastAsia" w:hint="eastAsia"/>
          <w:b/>
          <w:sz w:val="28"/>
          <w:szCs w:val="28"/>
        </w:rPr>
        <w:t>2016年 2 月—2019年 1月</w:t>
      </w:r>
      <w:r w:rsidRPr="00334CC2">
        <w:rPr>
          <w:rFonts w:asciiTheme="majorEastAsia" w:eastAsiaTheme="majorEastAsia" w:hAnsiTheme="majorEastAsia" w:hint="eastAsia"/>
          <w:b/>
          <w:sz w:val="28"/>
          <w:szCs w:val="28"/>
        </w:rPr>
        <w:t>）</w:t>
      </w:r>
    </w:p>
    <w:p w:rsidR="00FD73D9" w:rsidRDefault="00FD73D9" w:rsidP="00FD73D9">
      <w:pPr>
        <w:rPr>
          <w:b/>
          <w:sz w:val="28"/>
          <w:szCs w:val="28"/>
        </w:rPr>
      </w:pPr>
      <w:r>
        <w:rPr>
          <w:rFonts w:hint="eastAsia"/>
          <w:b/>
          <w:sz w:val="28"/>
          <w:szCs w:val="28"/>
        </w:rPr>
        <w:t>教学院系：艺术设计学院</w:t>
      </w:r>
      <w:r>
        <w:rPr>
          <w:rFonts w:hint="eastAsia"/>
          <w:b/>
          <w:sz w:val="28"/>
          <w:szCs w:val="28"/>
        </w:rPr>
        <w:t xml:space="preserve"> </w:t>
      </w:r>
      <w:r>
        <w:rPr>
          <w:rFonts w:hint="eastAsia"/>
          <w:b/>
          <w:sz w:val="28"/>
          <w:szCs w:val="28"/>
        </w:rPr>
        <w:t>专业名称：艺术设计</w:t>
      </w:r>
      <w:r>
        <w:rPr>
          <w:rFonts w:hint="eastAsia"/>
          <w:b/>
          <w:sz w:val="28"/>
          <w:szCs w:val="28"/>
        </w:rPr>
        <w:t xml:space="preserve"> </w:t>
      </w:r>
      <w:r>
        <w:rPr>
          <w:rFonts w:hint="eastAsia"/>
          <w:b/>
          <w:sz w:val="28"/>
          <w:szCs w:val="28"/>
        </w:rPr>
        <w:t>专业代码：</w:t>
      </w:r>
      <w:r>
        <w:rPr>
          <w:rFonts w:hint="eastAsia"/>
          <w:b/>
          <w:sz w:val="28"/>
          <w:szCs w:val="28"/>
        </w:rPr>
        <w:t xml:space="preserve">650101        </w:t>
      </w:r>
      <w:r>
        <w:rPr>
          <w:rFonts w:hint="eastAsia"/>
          <w:b/>
          <w:sz w:val="28"/>
          <w:szCs w:val="28"/>
        </w:rPr>
        <w:t>办学层次：专科</w:t>
      </w:r>
      <w:r>
        <w:rPr>
          <w:rFonts w:hint="eastAsia"/>
          <w:b/>
          <w:sz w:val="28"/>
          <w:szCs w:val="28"/>
        </w:rPr>
        <w:t xml:space="preserve">           </w:t>
      </w:r>
      <w:r>
        <w:rPr>
          <w:rFonts w:hint="eastAsia"/>
          <w:b/>
          <w:sz w:val="28"/>
          <w:szCs w:val="28"/>
        </w:rPr>
        <w:t>科类：艺术</w:t>
      </w:r>
      <w:r w:rsidRPr="0099763F">
        <w:rPr>
          <w:rFonts w:hint="eastAsia"/>
          <w:b/>
          <w:sz w:val="28"/>
          <w:szCs w:val="28"/>
        </w:rPr>
        <w:t>（文）</w:t>
      </w:r>
      <w:r>
        <w:rPr>
          <w:rFonts w:hint="eastAsia"/>
          <w:b/>
          <w:sz w:val="28"/>
          <w:szCs w:val="28"/>
        </w:rPr>
        <w:t xml:space="preserve">    </w:t>
      </w:r>
      <w:r>
        <w:rPr>
          <w:rFonts w:hint="eastAsia"/>
          <w:b/>
          <w:sz w:val="28"/>
          <w:szCs w:val="28"/>
        </w:rPr>
        <w:t>办学形式：业余</w:t>
      </w:r>
    </w:p>
    <w:p w:rsidR="00FD73D9" w:rsidRPr="00444538" w:rsidRDefault="00FD73D9" w:rsidP="00FD73D9">
      <w:pPr>
        <w:spacing w:line="360" w:lineRule="auto"/>
        <w:jc w:val="left"/>
        <w:rPr>
          <w:b/>
          <w:sz w:val="28"/>
          <w:szCs w:val="28"/>
        </w:rPr>
      </w:pPr>
      <w:r>
        <w:rPr>
          <w:rFonts w:hint="eastAsia"/>
          <w:b/>
          <w:sz w:val="28"/>
          <w:szCs w:val="28"/>
        </w:rPr>
        <w:t>修订人：</w:t>
      </w:r>
      <w:r>
        <w:rPr>
          <w:rFonts w:hint="eastAsia"/>
          <w:b/>
          <w:sz w:val="28"/>
          <w:szCs w:val="28"/>
        </w:rPr>
        <w:t xml:space="preserve">  </w:t>
      </w:r>
      <w:r>
        <w:rPr>
          <w:rFonts w:hint="eastAsia"/>
          <w:b/>
          <w:sz w:val="28"/>
          <w:szCs w:val="28"/>
        </w:rPr>
        <w:t>王晓鸣</w:t>
      </w:r>
      <w:r>
        <w:rPr>
          <w:rFonts w:hint="eastAsia"/>
          <w:b/>
          <w:sz w:val="28"/>
          <w:szCs w:val="28"/>
        </w:rPr>
        <w:t xml:space="preserve">         </w:t>
      </w:r>
      <w:r w:rsidRPr="00444538">
        <w:rPr>
          <w:rFonts w:hint="eastAsia"/>
          <w:b/>
          <w:sz w:val="28"/>
          <w:szCs w:val="28"/>
        </w:rPr>
        <w:t>审核人：</w:t>
      </w:r>
      <w:r>
        <w:rPr>
          <w:rFonts w:hint="eastAsia"/>
          <w:b/>
          <w:sz w:val="28"/>
          <w:szCs w:val="28"/>
        </w:rPr>
        <w:t>涂星</w:t>
      </w:r>
    </w:p>
    <w:p w:rsidR="00FD73D9" w:rsidRPr="008C2CD1" w:rsidRDefault="00FD73D9" w:rsidP="00FD73D9">
      <w:pPr>
        <w:widowControl/>
        <w:spacing w:line="264" w:lineRule="auto"/>
        <w:rPr>
          <w:rFonts w:ascii="宋体" w:hAnsi="宋体"/>
          <w:kern w:val="0"/>
          <w:sz w:val="24"/>
        </w:rPr>
      </w:pPr>
      <w:r w:rsidRPr="008C2CD1">
        <w:rPr>
          <w:rFonts w:ascii="宋体" w:hAnsi="宋体"/>
          <w:bCs/>
          <w:kern w:val="0"/>
          <w:sz w:val="24"/>
        </w:rPr>
        <w:t> </w:t>
      </w:r>
    </w:p>
    <w:p w:rsidR="00FD73D9" w:rsidRDefault="00FD73D9" w:rsidP="00FD73D9">
      <w:pPr>
        <w:widowControl/>
        <w:spacing w:line="264" w:lineRule="auto"/>
        <w:rPr>
          <w:rFonts w:ascii="宋体" w:hAnsi="宋体"/>
          <w:b/>
          <w:bCs/>
          <w:kern w:val="0"/>
          <w:sz w:val="24"/>
        </w:rPr>
      </w:pPr>
      <w:r w:rsidRPr="00B03446">
        <w:rPr>
          <w:rFonts w:ascii="宋体" w:hAnsi="宋体" w:hint="eastAsia"/>
          <w:b/>
          <w:bCs/>
          <w:kern w:val="0"/>
          <w:sz w:val="24"/>
        </w:rPr>
        <w:t>一、培养目标</w:t>
      </w:r>
    </w:p>
    <w:p w:rsidR="00FD73D9" w:rsidRPr="00D1368C" w:rsidRDefault="00FD73D9" w:rsidP="00FD73D9">
      <w:pPr>
        <w:spacing w:line="440" w:lineRule="exact"/>
        <w:ind w:firstLineChars="200" w:firstLine="480"/>
        <w:rPr>
          <w:rFonts w:ascii="宋体" w:hAnsi="宋体"/>
          <w:kern w:val="0"/>
          <w:sz w:val="24"/>
          <w:szCs w:val="24"/>
        </w:rPr>
      </w:pPr>
      <w:r w:rsidRPr="00D1368C">
        <w:rPr>
          <w:rFonts w:hint="eastAsia"/>
          <w:sz w:val="24"/>
          <w:szCs w:val="24"/>
        </w:rPr>
        <w:t>本专业培养掌握艺术设计的基础理论，熟悉各类艺术设计的特点，掌握国内外设计市场发展动向，具有较高的文化素质和艺术审美，具备综合观察、分析和有较强适应能力的德才兼备的高层次综合性艺术设计的专业人才。</w:t>
      </w:r>
      <w:r w:rsidRPr="00D1368C">
        <w:rPr>
          <w:rFonts w:ascii="宋体" w:hAnsi="宋体" w:hint="eastAsia"/>
          <w:kern w:val="0"/>
          <w:sz w:val="24"/>
          <w:szCs w:val="24"/>
        </w:rPr>
        <w:t> </w:t>
      </w:r>
    </w:p>
    <w:p w:rsidR="00FD73D9" w:rsidRDefault="00FD73D9" w:rsidP="00FD73D9">
      <w:pPr>
        <w:widowControl/>
        <w:spacing w:line="264" w:lineRule="auto"/>
        <w:ind w:firstLine="361"/>
        <w:jc w:val="left"/>
        <w:rPr>
          <w:rFonts w:ascii="宋体" w:hAnsi="宋体"/>
          <w:b/>
          <w:bCs/>
          <w:kern w:val="0"/>
          <w:sz w:val="24"/>
        </w:rPr>
      </w:pPr>
    </w:p>
    <w:p w:rsidR="00FD73D9" w:rsidRDefault="00FD73D9" w:rsidP="00FD73D9">
      <w:pPr>
        <w:widowControl/>
        <w:spacing w:line="264" w:lineRule="auto"/>
        <w:rPr>
          <w:rFonts w:ascii="宋体" w:hAnsi="宋体"/>
          <w:b/>
          <w:bCs/>
          <w:kern w:val="0"/>
          <w:sz w:val="24"/>
        </w:rPr>
      </w:pPr>
      <w:r w:rsidRPr="00B03446">
        <w:rPr>
          <w:rFonts w:ascii="宋体" w:hAnsi="宋体" w:hint="eastAsia"/>
          <w:b/>
          <w:bCs/>
          <w:kern w:val="0"/>
          <w:sz w:val="24"/>
        </w:rPr>
        <w:t>二、</w:t>
      </w:r>
      <w:r>
        <w:rPr>
          <w:rFonts w:ascii="宋体" w:hAnsi="宋体" w:hint="eastAsia"/>
          <w:b/>
          <w:bCs/>
          <w:kern w:val="0"/>
          <w:sz w:val="24"/>
        </w:rPr>
        <w:t>核心能力与就业面向</w:t>
      </w:r>
    </w:p>
    <w:p w:rsidR="00FD73D9" w:rsidRPr="00523A6A" w:rsidRDefault="00FD73D9" w:rsidP="00FD73D9">
      <w:pPr>
        <w:widowControl/>
        <w:spacing w:line="440" w:lineRule="exact"/>
        <w:ind w:firstLineChars="200" w:firstLine="480"/>
        <w:rPr>
          <w:rFonts w:ascii="宋体" w:hAnsi="宋体"/>
          <w:kern w:val="0"/>
          <w:sz w:val="24"/>
        </w:rPr>
      </w:pPr>
      <w:r w:rsidRPr="009E3BA6">
        <w:rPr>
          <w:rFonts w:ascii="宋体" w:hAnsi="宋体" w:hint="eastAsia"/>
          <w:bCs/>
          <w:kern w:val="0"/>
          <w:sz w:val="24"/>
        </w:rPr>
        <w:t>核心能力：</w:t>
      </w:r>
      <w:r w:rsidRPr="002147FD">
        <w:rPr>
          <w:rFonts w:hint="eastAsia"/>
          <w:sz w:val="24"/>
          <w:szCs w:val="24"/>
        </w:rPr>
        <w:t>通过专业知识的传授，使学生在技能和基本素质能力的培养上达到一定水准，成为符合社会发展需要的合格的专业人才，满足国家经济及创意产业发展的要求。</w:t>
      </w:r>
    </w:p>
    <w:p w:rsidR="00FD73D9" w:rsidRPr="002147FD" w:rsidRDefault="00FD73D9" w:rsidP="00FD73D9">
      <w:pPr>
        <w:pStyle w:val="2"/>
        <w:spacing w:line="440" w:lineRule="exact"/>
        <w:ind w:firstLineChars="200" w:firstLine="480"/>
        <w:rPr>
          <w:sz w:val="24"/>
        </w:rPr>
      </w:pPr>
      <w:r w:rsidRPr="002147FD">
        <w:rPr>
          <w:rFonts w:hint="eastAsia"/>
          <w:sz w:val="24"/>
        </w:rPr>
        <w:t>要求学生系统地学习和掌握培养方案中规定的基础课程和专业课程，修满规定的学分，达到以下培养要求：</w:t>
      </w:r>
    </w:p>
    <w:p w:rsidR="00FD73D9" w:rsidRPr="002147FD" w:rsidRDefault="00FD73D9" w:rsidP="00FD73D9">
      <w:pPr>
        <w:pStyle w:val="2"/>
        <w:spacing w:line="440" w:lineRule="exact"/>
        <w:ind w:firstLineChars="200" w:firstLine="480"/>
        <w:rPr>
          <w:sz w:val="24"/>
        </w:rPr>
      </w:pPr>
      <w:r w:rsidRPr="002147FD">
        <w:rPr>
          <w:rFonts w:hint="eastAsia"/>
          <w:sz w:val="24"/>
        </w:rPr>
        <w:t xml:space="preserve">1. </w:t>
      </w:r>
      <w:r w:rsidRPr="002147FD">
        <w:rPr>
          <w:rFonts w:hint="eastAsia"/>
          <w:sz w:val="24"/>
        </w:rPr>
        <w:t>具有良好的美术功底，具备创造性设计思维和设计能力；</w:t>
      </w:r>
    </w:p>
    <w:p w:rsidR="00FD73D9" w:rsidRPr="002147FD" w:rsidRDefault="00FD73D9" w:rsidP="00FD73D9">
      <w:pPr>
        <w:pStyle w:val="2"/>
        <w:spacing w:line="440" w:lineRule="exact"/>
        <w:ind w:firstLineChars="200" w:firstLine="480"/>
        <w:rPr>
          <w:sz w:val="24"/>
        </w:rPr>
      </w:pPr>
      <w:r w:rsidRPr="002147FD">
        <w:rPr>
          <w:rFonts w:hint="eastAsia"/>
          <w:sz w:val="24"/>
        </w:rPr>
        <w:t xml:space="preserve">2. </w:t>
      </w:r>
      <w:r w:rsidRPr="002147FD">
        <w:rPr>
          <w:rFonts w:hint="eastAsia"/>
          <w:sz w:val="24"/>
        </w:rPr>
        <w:t>掌握系统的艺术设计理论知识，具备艺术设计及相关设计领域的知识和技能；</w:t>
      </w:r>
    </w:p>
    <w:p w:rsidR="009E3BA6" w:rsidRPr="009E3BA6" w:rsidRDefault="00FD73D9" w:rsidP="00B91CBD">
      <w:pPr>
        <w:pStyle w:val="2"/>
        <w:spacing w:line="440" w:lineRule="exact"/>
        <w:ind w:firstLineChars="200" w:firstLine="480"/>
        <w:rPr>
          <w:sz w:val="24"/>
        </w:rPr>
      </w:pPr>
      <w:r w:rsidRPr="002147FD">
        <w:rPr>
          <w:rFonts w:hint="eastAsia"/>
          <w:sz w:val="24"/>
        </w:rPr>
        <w:t xml:space="preserve">3. </w:t>
      </w:r>
      <w:r w:rsidRPr="002147FD">
        <w:rPr>
          <w:rFonts w:hint="eastAsia"/>
          <w:sz w:val="24"/>
        </w:rPr>
        <w:t>能够在各艺术设计企业及相关行业胜任设计工作；</w:t>
      </w:r>
      <w:r w:rsidR="00AA084F">
        <w:rPr>
          <w:rFonts w:hint="eastAsia"/>
          <w:sz w:val="24"/>
        </w:rPr>
        <w:t xml:space="preserve"> </w:t>
      </w:r>
    </w:p>
    <w:p w:rsidR="00FD73D9" w:rsidRPr="009E3BA6" w:rsidRDefault="00FD73D9" w:rsidP="009E3BA6">
      <w:pPr>
        <w:widowControl/>
        <w:spacing w:line="440" w:lineRule="exact"/>
        <w:ind w:firstLineChars="200" w:firstLine="480"/>
        <w:rPr>
          <w:rFonts w:asciiTheme="minorEastAsia" w:eastAsiaTheme="minorEastAsia" w:hAnsiTheme="minorEastAsia"/>
          <w:b/>
          <w:sz w:val="24"/>
          <w:szCs w:val="24"/>
        </w:rPr>
      </w:pPr>
      <w:r w:rsidRPr="009E3BA6">
        <w:rPr>
          <w:rFonts w:asciiTheme="minorEastAsia" w:eastAsiaTheme="minorEastAsia" w:hAnsiTheme="minorEastAsia" w:hint="eastAsia"/>
          <w:sz w:val="24"/>
          <w:szCs w:val="24"/>
        </w:rPr>
        <w:t>就业面向：</w:t>
      </w:r>
      <w:r w:rsidRPr="00091AAD">
        <w:rPr>
          <w:rFonts w:hint="eastAsia"/>
          <w:sz w:val="24"/>
          <w:szCs w:val="24"/>
        </w:rPr>
        <w:t>在</w:t>
      </w:r>
      <w:r>
        <w:rPr>
          <w:rFonts w:hint="eastAsia"/>
          <w:sz w:val="24"/>
          <w:szCs w:val="24"/>
        </w:rPr>
        <w:t>与艺术设计相关的众多企业中可从事影视媒体、包装设计、服装设计、产品设计、游戏设计、网络多媒体与</w:t>
      </w:r>
      <w:r>
        <w:rPr>
          <w:rFonts w:hint="eastAsia"/>
          <w:sz w:val="24"/>
          <w:szCs w:val="24"/>
        </w:rPr>
        <w:t>APP</w:t>
      </w:r>
      <w:r>
        <w:rPr>
          <w:rFonts w:hint="eastAsia"/>
          <w:sz w:val="24"/>
          <w:szCs w:val="24"/>
        </w:rPr>
        <w:t>设计团队中任职，也非常适合进行自主创业，从事上述领域的设计工作。</w:t>
      </w:r>
    </w:p>
    <w:p w:rsidR="00FD73D9" w:rsidRDefault="00FD73D9" w:rsidP="00FD73D9">
      <w:pPr>
        <w:widowControl/>
        <w:spacing w:line="264" w:lineRule="auto"/>
        <w:rPr>
          <w:rFonts w:ascii="宋体" w:hAnsi="宋体"/>
          <w:b/>
          <w:bCs/>
          <w:kern w:val="0"/>
          <w:sz w:val="24"/>
        </w:rPr>
      </w:pPr>
    </w:p>
    <w:p w:rsidR="00FD73D9" w:rsidRDefault="00FD73D9" w:rsidP="00FD73D9">
      <w:pPr>
        <w:widowControl/>
        <w:spacing w:line="264" w:lineRule="auto"/>
        <w:rPr>
          <w:b/>
          <w:sz w:val="24"/>
          <w:szCs w:val="24"/>
        </w:rPr>
      </w:pPr>
      <w:r w:rsidRPr="00B03446">
        <w:rPr>
          <w:rFonts w:ascii="宋体" w:hAnsi="宋体" w:hint="eastAsia"/>
          <w:b/>
          <w:bCs/>
          <w:kern w:val="0"/>
          <w:sz w:val="24"/>
        </w:rPr>
        <w:t>三、</w:t>
      </w:r>
      <w:r w:rsidRPr="00046A4C">
        <w:rPr>
          <w:rFonts w:hint="eastAsia"/>
          <w:b/>
          <w:sz w:val="24"/>
          <w:szCs w:val="24"/>
        </w:rPr>
        <w:t>社会人才需求</w:t>
      </w:r>
    </w:p>
    <w:p w:rsidR="00B21232" w:rsidRDefault="00FD73D9" w:rsidP="00B21232">
      <w:pPr>
        <w:pStyle w:val="2"/>
        <w:spacing w:line="440" w:lineRule="exact"/>
        <w:ind w:firstLineChars="200" w:firstLine="480"/>
        <w:rPr>
          <w:sz w:val="24"/>
        </w:rPr>
      </w:pPr>
      <w:r w:rsidRPr="00091AAD">
        <w:rPr>
          <w:rFonts w:hint="eastAsia"/>
          <w:sz w:val="24"/>
        </w:rPr>
        <w:t>本专业的毕业生在影视行业、新媒体创意行业、平面设计、</w:t>
      </w:r>
      <w:r>
        <w:rPr>
          <w:rFonts w:hint="eastAsia"/>
          <w:sz w:val="24"/>
        </w:rPr>
        <w:t>室内设计</w:t>
      </w:r>
      <w:r w:rsidRPr="00091AAD">
        <w:rPr>
          <w:rFonts w:hint="eastAsia"/>
          <w:sz w:val="24"/>
        </w:rPr>
        <w:t>、</w:t>
      </w:r>
      <w:r>
        <w:rPr>
          <w:rFonts w:hint="eastAsia"/>
          <w:sz w:val="24"/>
        </w:rPr>
        <w:t>服装设计、包装与文化传媒</w:t>
      </w:r>
      <w:r w:rsidRPr="00091AAD">
        <w:rPr>
          <w:rFonts w:hint="eastAsia"/>
          <w:sz w:val="24"/>
        </w:rPr>
        <w:t>等方面均有十分旺盛的需求</w:t>
      </w:r>
      <w:r>
        <w:rPr>
          <w:rFonts w:hint="eastAsia"/>
          <w:sz w:val="24"/>
        </w:rPr>
        <w:t>，特别是在珠三角、已经长三角地区的一些创意文化企业需求量很大，例如腾讯、网易、金山等企业。</w:t>
      </w:r>
    </w:p>
    <w:p w:rsidR="00B21232" w:rsidRPr="00B21232" w:rsidRDefault="00B21232" w:rsidP="00B21232">
      <w:pPr>
        <w:pStyle w:val="2"/>
        <w:spacing w:line="440" w:lineRule="exact"/>
        <w:ind w:firstLineChars="200" w:firstLine="480"/>
        <w:rPr>
          <w:sz w:val="24"/>
        </w:rPr>
      </w:pPr>
    </w:p>
    <w:p w:rsidR="00FD73D9" w:rsidRDefault="00FD73D9" w:rsidP="00FD73D9">
      <w:pPr>
        <w:widowControl/>
        <w:spacing w:line="264" w:lineRule="auto"/>
        <w:rPr>
          <w:rFonts w:ascii="宋体" w:hAnsi="宋体"/>
          <w:b/>
          <w:bCs/>
          <w:kern w:val="0"/>
          <w:sz w:val="24"/>
        </w:rPr>
      </w:pPr>
      <w:r>
        <w:rPr>
          <w:rFonts w:ascii="宋体" w:hAnsi="宋体" w:hint="eastAsia"/>
          <w:b/>
          <w:bCs/>
          <w:kern w:val="0"/>
          <w:sz w:val="24"/>
        </w:rPr>
        <w:t>四、学制</w:t>
      </w:r>
    </w:p>
    <w:p w:rsidR="00FD73D9" w:rsidRDefault="00FD73D9" w:rsidP="00FD73D9">
      <w:pPr>
        <w:widowControl/>
        <w:spacing w:line="440" w:lineRule="exact"/>
        <w:ind w:firstLineChars="200" w:firstLine="480"/>
        <w:rPr>
          <w:sz w:val="24"/>
          <w:szCs w:val="24"/>
        </w:rPr>
      </w:pPr>
      <w:r w:rsidRPr="002F083A">
        <w:rPr>
          <w:rFonts w:hint="eastAsia"/>
          <w:sz w:val="24"/>
          <w:szCs w:val="24"/>
        </w:rPr>
        <w:lastRenderedPageBreak/>
        <w:t>标准修业年限为</w:t>
      </w:r>
      <w:r w:rsidRPr="002F083A">
        <w:rPr>
          <w:rFonts w:hint="eastAsia"/>
          <w:sz w:val="24"/>
          <w:szCs w:val="24"/>
        </w:rPr>
        <w:t>3</w:t>
      </w:r>
      <w:r w:rsidRPr="002F083A">
        <w:rPr>
          <w:rFonts w:hint="eastAsia"/>
          <w:sz w:val="24"/>
          <w:szCs w:val="24"/>
        </w:rPr>
        <w:t>年</w:t>
      </w:r>
    </w:p>
    <w:p w:rsidR="00FD73D9" w:rsidRPr="002F083A" w:rsidRDefault="00FD73D9" w:rsidP="00FD73D9">
      <w:pPr>
        <w:widowControl/>
        <w:spacing w:line="360" w:lineRule="auto"/>
        <w:ind w:firstLineChars="200" w:firstLine="480"/>
        <w:rPr>
          <w:sz w:val="24"/>
          <w:szCs w:val="24"/>
        </w:rPr>
      </w:pPr>
    </w:p>
    <w:p w:rsidR="00FD73D9" w:rsidRPr="00B9059C" w:rsidRDefault="00FD73D9" w:rsidP="00FD73D9">
      <w:pPr>
        <w:widowControl/>
        <w:spacing w:line="264" w:lineRule="auto"/>
        <w:rPr>
          <w:rFonts w:ascii="宋体" w:hAnsi="宋体"/>
          <w:kern w:val="0"/>
          <w:sz w:val="24"/>
        </w:rPr>
      </w:pPr>
      <w:r>
        <w:rPr>
          <w:rFonts w:ascii="宋体" w:hAnsi="宋体" w:hint="eastAsia"/>
          <w:b/>
          <w:bCs/>
          <w:kern w:val="0"/>
          <w:sz w:val="24"/>
        </w:rPr>
        <w:t>五</w:t>
      </w:r>
      <w:r w:rsidRPr="00B03446">
        <w:rPr>
          <w:rFonts w:ascii="宋体" w:hAnsi="宋体" w:hint="eastAsia"/>
          <w:b/>
          <w:bCs/>
          <w:kern w:val="0"/>
          <w:sz w:val="24"/>
        </w:rPr>
        <w:t>、</w:t>
      </w:r>
      <w:r w:rsidRPr="009D592A">
        <w:rPr>
          <w:rFonts w:ascii="宋体" w:hAnsi="宋体" w:hint="eastAsia"/>
          <w:b/>
          <w:bCs/>
          <w:kern w:val="0"/>
          <w:sz w:val="24"/>
        </w:rPr>
        <w:t>专业培养方案的有关说明</w:t>
      </w:r>
    </w:p>
    <w:p w:rsidR="00FD73D9" w:rsidRDefault="00FD73D9" w:rsidP="00FD73D9">
      <w:pPr>
        <w:widowControl/>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Pr>
          <w:rFonts w:hint="eastAsia"/>
          <w:sz w:val="24"/>
          <w:szCs w:val="24"/>
        </w:rPr>
        <w:t>78</w:t>
      </w:r>
      <w:r w:rsidRPr="00046A4C">
        <w:rPr>
          <w:rFonts w:hint="eastAsia"/>
          <w:sz w:val="24"/>
          <w:szCs w:val="24"/>
        </w:rPr>
        <w:t>分</w:t>
      </w:r>
    </w:p>
    <w:p w:rsidR="00FD73D9" w:rsidRPr="00046A4C" w:rsidRDefault="00FD73D9" w:rsidP="00FD73D9">
      <w:pPr>
        <w:widowControl/>
        <w:spacing w:line="440" w:lineRule="exact"/>
        <w:ind w:firstLineChars="200" w:firstLine="480"/>
        <w:rPr>
          <w:sz w:val="24"/>
          <w:szCs w:val="24"/>
        </w:rPr>
      </w:pPr>
      <w:r>
        <w:rPr>
          <w:rFonts w:hint="eastAsia"/>
          <w:sz w:val="24"/>
          <w:szCs w:val="24"/>
        </w:rPr>
        <w:t>(</w:t>
      </w:r>
      <w:r>
        <w:rPr>
          <w:rFonts w:hint="eastAsia"/>
          <w:sz w:val="24"/>
          <w:szCs w:val="24"/>
        </w:rPr>
        <w:t>含全部选修课和实践教学学分</w:t>
      </w:r>
      <w:r>
        <w:rPr>
          <w:rFonts w:hint="eastAsia"/>
          <w:sz w:val="24"/>
          <w:szCs w:val="24"/>
        </w:rPr>
        <w:t>)</w:t>
      </w:r>
    </w:p>
    <w:p w:rsidR="00FD73D9" w:rsidRPr="00046A4C" w:rsidRDefault="00FD73D9" w:rsidP="00FD73D9">
      <w:pPr>
        <w:widowControl/>
        <w:spacing w:line="440" w:lineRule="exact"/>
        <w:ind w:firstLineChars="200" w:firstLine="480"/>
        <w:rPr>
          <w:sz w:val="24"/>
          <w:szCs w:val="24"/>
        </w:rPr>
      </w:pPr>
      <w:r w:rsidRPr="00046A4C">
        <w:rPr>
          <w:rFonts w:hint="eastAsia"/>
          <w:sz w:val="24"/>
          <w:szCs w:val="24"/>
        </w:rPr>
        <w:t>毕业最低学分要求：</w:t>
      </w:r>
      <w:r>
        <w:rPr>
          <w:rFonts w:hint="eastAsia"/>
          <w:sz w:val="24"/>
          <w:szCs w:val="24"/>
        </w:rPr>
        <w:t>78</w:t>
      </w:r>
      <w:r>
        <w:rPr>
          <w:rFonts w:hint="eastAsia"/>
          <w:sz w:val="24"/>
          <w:szCs w:val="24"/>
        </w:rPr>
        <w:t>分</w:t>
      </w:r>
    </w:p>
    <w:p w:rsidR="00FD73D9" w:rsidRDefault="00FD73D9" w:rsidP="00FD73D9">
      <w:pPr>
        <w:widowControl/>
        <w:spacing w:line="440" w:lineRule="exact"/>
        <w:ind w:firstLineChars="200" w:firstLine="480"/>
        <w:rPr>
          <w:sz w:val="24"/>
          <w:szCs w:val="24"/>
        </w:rPr>
      </w:pPr>
    </w:p>
    <w:p w:rsidR="00FD73D9" w:rsidRPr="00762986" w:rsidRDefault="00FD73D9" w:rsidP="00FD73D9">
      <w:pPr>
        <w:widowControl/>
        <w:spacing w:line="440" w:lineRule="exact"/>
        <w:ind w:leftChars="228" w:left="479" w:firstLine="200"/>
        <w:rPr>
          <w:sz w:val="24"/>
          <w:szCs w:val="24"/>
        </w:rPr>
      </w:pPr>
      <w:r w:rsidRPr="00762986">
        <w:rPr>
          <w:rFonts w:hint="eastAsia"/>
          <w:sz w:val="24"/>
          <w:szCs w:val="24"/>
        </w:rPr>
        <w:t>2</w:t>
      </w:r>
      <w:r w:rsidRPr="00762986">
        <w:rPr>
          <w:rFonts w:hint="eastAsia"/>
          <w:sz w:val="24"/>
          <w:szCs w:val="24"/>
        </w:rPr>
        <w:t>、授课方式为</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FD73D9" w:rsidRDefault="00FD73D9" w:rsidP="00FD73D9">
      <w:pPr>
        <w:widowControl/>
        <w:spacing w:line="440" w:lineRule="exact"/>
        <w:ind w:firstLine="200"/>
        <w:jc w:val="left"/>
        <w:rPr>
          <w:sz w:val="24"/>
          <w:szCs w:val="24"/>
        </w:rPr>
      </w:pPr>
    </w:p>
    <w:p w:rsidR="00FD73D9" w:rsidRDefault="00FD73D9" w:rsidP="00FD73D9">
      <w:pPr>
        <w:widowControl/>
        <w:spacing w:line="440" w:lineRule="exact"/>
        <w:ind w:firstLineChars="200" w:firstLine="480"/>
        <w:rPr>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p>
    <w:p w:rsidR="00FD73D9" w:rsidRDefault="00FD73D9" w:rsidP="00FD73D9">
      <w:pPr>
        <w:widowControl/>
        <w:spacing w:line="440" w:lineRule="exact"/>
        <w:ind w:firstLineChars="200" w:firstLine="480"/>
        <w:rPr>
          <w:sz w:val="24"/>
          <w:szCs w:val="24"/>
        </w:rPr>
      </w:pPr>
    </w:p>
    <w:tbl>
      <w:tblPr>
        <w:tblStyle w:val="a5"/>
        <w:tblW w:w="7837" w:type="dxa"/>
        <w:jc w:val="center"/>
        <w:tblLayout w:type="fixed"/>
        <w:tblLook w:val="04A0" w:firstRow="1" w:lastRow="0" w:firstColumn="1" w:lastColumn="0" w:noHBand="0" w:noVBand="1"/>
      </w:tblPr>
      <w:tblGrid>
        <w:gridCol w:w="2428"/>
        <w:gridCol w:w="2432"/>
        <w:gridCol w:w="2977"/>
      </w:tblGrid>
      <w:tr w:rsidR="00FD73D9" w:rsidTr="004133C3">
        <w:trPr>
          <w:jc w:val="center"/>
        </w:trPr>
        <w:tc>
          <w:tcPr>
            <w:tcW w:w="2428" w:type="dxa"/>
            <w:vAlign w:val="center"/>
          </w:tcPr>
          <w:p w:rsidR="00FD73D9" w:rsidRDefault="00FD73D9" w:rsidP="004133C3">
            <w:pPr>
              <w:jc w:val="center"/>
              <w:rPr>
                <w:sz w:val="24"/>
                <w:szCs w:val="24"/>
              </w:rPr>
            </w:pPr>
            <w:r>
              <w:rPr>
                <w:rFonts w:hint="eastAsia"/>
                <w:sz w:val="24"/>
                <w:szCs w:val="24"/>
              </w:rPr>
              <w:t>课程类别</w:t>
            </w:r>
          </w:p>
        </w:tc>
        <w:tc>
          <w:tcPr>
            <w:tcW w:w="2432" w:type="dxa"/>
            <w:vAlign w:val="center"/>
          </w:tcPr>
          <w:p w:rsidR="00FD73D9" w:rsidRDefault="00FD73D9" w:rsidP="004133C3">
            <w:pPr>
              <w:jc w:val="center"/>
              <w:rPr>
                <w:sz w:val="24"/>
                <w:szCs w:val="24"/>
              </w:rPr>
            </w:pPr>
            <w:r>
              <w:rPr>
                <w:rFonts w:hint="eastAsia"/>
                <w:sz w:val="24"/>
                <w:szCs w:val="24"/>
              </w:rPr>
              <w:t>学分</w:t>
            </w:r>
            <w:r>
              <w:rPr>
                <w:rFonts w:hint="eastAsia"/>
                <w:sz w:val="24"/>
                <w:szCs w:val="24"/>
              </w:rPr>
              <w:t>/</w:t>
            </w:r>
            <w:r>
              <w:rPr>
                <w:rFonts w:hint="eastAsia"/>
                <w:sz w:val="24"/>
                <w:szCs w:val="24"/>
              </w:rPr>
              <w:t>学时</w:t>
            </w:r>
          </w:p>
        </w:tc>
        <w:tc>
          <w:tcPr>
            <w:tcW w:w="2977" w:type="dxa"/>
            <w:vAlign w:val="center"/>
          </w:tcPr>
          <w:p w:rsidR="00FD73D9" w:rsidRDefault="00FD73D9" w:rsidP="004133C3">
            <w:pPr>
              <w:jc w:val="center"/>
              <w:rPr>
                <w:sz w:val="24"/>
                <w:szCs w:val="24"/>
              </w:rPr>
            </w:pPr>
            <w:r>
              <w:rPr>
                <w:rFonts w:hint="eastAsia"/>
                <w:sz w:val="24"/>
                <w:szCs w:val="24"/>
              </w:rPr>
              <w:t>占课程体系学分比例（</w:t>
            </w:r>
            <w:r>
              <w:rPr>
                <w:rFonts w:hint="eastAsia"/>
                <w:sz w:val="24"/>
                <w:szCs w:val="24"/>
              </w:rPr>
              <w:t>%</w:t>
            </w:r>
            <w:r>
              <w:rPr>
                <w:rFonts w:hint="eastAsia"/>
                <w:sz w:val="24"/>
                <w:szCs w:val="24"/>
              </w:rPr>
              <w:t>）</w:t>
            </w:r>
          </w:p>
        </w:tc>
      </w:tr>
      <w:tr w:rsidR="00FD73D9" w:rsidTr="004133C3">
        <w:trPr>
          <w:jc w:val="center"/>
        </w:trPr>
        <w:tc>
          <w:tcPr>
            <w:tcW w:w="2428" w:type="dxa"/>
            <w:vAlign w:val="center"/>
          </w:tcPr>
          <w:p w:rsidR="00FD73D9" w:rsidRDefault="00FD73D9" w:rsidP="004133C3">
            <w:pPr>
              <w:jc w:val="center"/>
              <w:rPr>
                <w:sz w:val="24"/>
                <w:szCs w:val="24"/>
              </w:rPr>
            </w:pPr>
            <w:r>
              <w:rPr>
                <w:rFonts w:hint="eastAsia"/>
                <w:sz w:val="24"/>
                <w:szCs w:val="24"/>
              </w:rPr>
              <w:t>公共基础课</w:t>
            </w:r>
          </w:p>
        </w:tc>
        <w:tc>
          <w:tcPr>
            <w:tcW w:w="2432" w:type="dxa"/>
            <w:vAlign w:val="center"/>
          </w:tcPr>
          <w:p w:rsidR="00FD73D9" w:rsidRDefault="00FD73D9" w:rsidP="004133C3">
            <w:pPr>
              <w:jc w:val="center"/>
              <w:rPr>
                <w:sz w:val="24"/>
                <w:szCs w:val="24"/>
              </w:rPr>
            </w:pPr>
            <w:r>
              <w:rPr>
                <w:rFonts w:hint="eastAsia"/>
                <w:sz w:val="24"/>
                <w:szCs w:val="24"/>
              </w:rPr>
              <w:t>12/216</w:t>
            </w:r>
          </w:p>
        </w:tc>
        <w:tc>
          <w:tcPr>
            <w:tcW w:w="2977" w:type="dxa"/>
            <w:vAlign w:val="center"/>
          </w:tcPr>
          <w:p w:rsidR="00FD73D9" w:rsidRDefault="00FD73D9" w:rsidP="004133C3">
            <w:pPr>
              <w:jc w:val="center"/>
              <w:rPr>
                <w:rFonts w:ascii="宋体" w:hAnsi="宋体" w:cs="宋体"/>
                <w:color w:val="000000"/>
                <w:sz w:val="22"/>
              </w:rPr>
            </w:pPr>
            <w:r>
              <w:rPr>
                <w:rFonts w:hint="eastAsia"/>
                <w:color w:val="000000"/>
                <w:sz w:val="22"/>
              </w:rPr>
              <w:t>15.38%</w:t>
            </w:r>
          </w:p>
        </w:tc>
      </w:tr>
      <w:tr w:rsidR="00FD73D9" w:rsidTr="004133C3">
        <w:trPr>
          <w:jc w:val="center"/>
        </w:trPr>
        <w:tc>
          <w:tcPr>
            <w:tcW w:w="2428" w:type="dxa"/>
            <w:vAlign w:val="center"/>
          </w:tcPr>
          <w:p w:rsidR="00FD73D9" w:rsidRDefault="00FD73D9" w:rsidP="004133C3">
            <w:pPr>
              <w:jc w:val="center"/>
              <w:rPr>
                <w:sz w:val="24"/>
                <w:szCs w:val="24"/>
              </w:rPr>
            </w:pPr>
            <w:r>
              <w:rPr>
                <w:rFonts w:hint="eastAsia"/>
                <w:sz w:val="24"/>
                <w:szCs w:val="24"/>
              </w:rPr>
              <w:t>公共选修课（</w:t>
            </w:r>
            <w:r>
              <w:rPr>
                <w:rFonts w:hint="eastAsia"/>
                <w:sz w:val="24"/>
                <w:szCs w:val="24"/>
              </w:rPr>
              <w:t>3/8</w:t>
            </w:r>
            <w:r>
              <w:rPr>
                <w:rFonts w:hint="eastAsia"/>
                <w:sz w:val="24"/>
                <w:szCs w:val="24"/>
              </w:rPr>
              <w:t>）</w:t>
            </w:r>
          </w:p>
        </w:tc>
        <w:tc>
          <w:tcPr>
            <w:tcW w:w="2432" w:type="dxa"/>
            <w:vAlign w:val="center"/>
          </w:tcPr>
          <w:p w:rsidR="00FD73D9" w:rsidRDefault="00FD73D9" w:rsidP="004133C3">
            <w:pPr>
              <w:jc w:val="center"/>
              <w:rPr>
                <w:sz w:val="24"/>
                <w:szCs w:val="24"/>
              </w:rPr>
            </w:pPr>
            <w:r>
              <w:rPr>
                <w:rFonts w:hint="eastAsia"/>
                <w:sz w:val="24"/>
                <w:szCs w:val="24"/>
              </w:rPr>
              <w:t>6/108</w:t>
            </w:r>
          </w:p>
        </w:tc>
        <w:tc>
          <w:tcPr>
            <w:tcW w:w="2977" w:type="dxa"/>
            <w:vAlign w:val="center"/>
          </w:tcPr>
          <w:p w:rsidR="00FD73D9" w:rsidRDefault="00FD73D9" w:rsidP="004133C3">
            <w:pPr>
              <w:jc w:val="center"/>
              <w:rPr>
                <w:rFonts w:ascii="宋体" w:hAnsi="宋体" w:cs="宋体"/>
                <w:color w:val="000000"/>
                <w:sz w:val="22"/>
              </w:rPr>
            </w:pPr>
            <w:r>
              <w:rPr>
                <w:rFonts w:hint="eastAsia"/>
                <w:color w:val="000000"/>
                <w:sz w:val="22"/>
              </w:rPr>
              <w:t>34.62%</w:t>
            </w:r>
          </w:p>
        </w:tc>
      </w:tr>
      <w:tr w:rsidR="00FD73D9" w:rsidTr="004133C3">
        <w:trPr>
          <w:jc w:val="center"/>
        </w:trPr>
        <w:tc>
          <w:tcPr>
            <w:tcW w:w="2428" w:type="dxa"/>
            <w:vAlign w:val="center"/>
          </w:tcPr>
          <w:p w:rsidR="00FD73D9" w:rsidRDefault="00FD73D9" w:rsidP="004133C3">
            <w:pPr>
              <w:jc w:val="center"/>
              <w:rPr>
                <w:sz w:val="24"/>
                <w:szCs w:val="24"/>
              </w:rPr>
            </w:pPr>
            <w:r>
              <w:rPr>
                <w:rFonts w:hint="eastAsia"/>
                <w:sz w:val="24"/>
                <w:szCs w:val="24"/>
              </w:rPr>
              <w:t>专业基础课</w:t>
            </w:r>
          </w:p>
        </w:tc>
        <w:tc>
          <w:tcPr>
            <w:tcW w:w="2432" w:type="dxa"/>
            <w:vAlign w:val="center"/>
          </w:tcPr>
          <w:p w:rsidR="00FD73D9" w:rsidRDefault="00FD73D9" w:rsidP="004133C3">
            <w:pPr>
              <w:jc w:val="center"/>
              <w:rPr>
                <w:sz w:val="24"/>
                <w:szCs w:val="24"/>
              </w:rPr>
            </w:pPr>
            <w:r>
              <w:rPr>
                <w:rFonts w:hint="eastAsia"/>
                <w:sz w:val="24"/>
                <w:szCs w:val="24"/>
              </w:rPr>
              <w:t>27/486</w:t>
            </w:r>
          </w:p>
        </w:tc>
        <w:tc>
          <w:tcPr>
            <w:tcW w:w="2977" w:type="dxa"/>
            <w:vAlign w:val="center"/>
          </w:tcPr>
          <w:p w:rsidR="00FD73D9" w:rsidRDefault="00FD73D9" w:rsidP="004133C3">
            <w:pPr>
              <w:jc w:val="center"/>
              <w:rPr>
                <w:rFonts w:ascii="宋体" w:hAnsi="宋体" w:cs="宋体"/>
                <w:color w:val="000000"/>
                <w:sz w:val="22"/>
              </w:rPr>
            </w:pPr>
            <w:r>
              <w:rPr>
                <w:rFonts w:hint="eastAsia"/>
                <w:color w:val="000000"/>
                <w:sz w:val="22"/>
              </w:rPr>
              <w:t>34.62%</w:t>
            </w:r>
          </w:p>
        </w:tc>
      </w:tr>
      <w:tr w:rsidR="00FD73D9" w:rsidTr="004133C3">
        <w:trPr>
          <w:jc w:val="center"/>
        </w:trPr>
        <w:tc>
          <w:tcPr>
            <w:tcW w:w="2428" w:type="dxa"/>
            <w:vAlign w:val="center"/>
          </w:tcPr>
          <w:p w:rsidR="00FD73D9" w:rsidRDefault="00FD73D9" w:rsidP="004133C3">
            <w:pPr>
              <w:jc w:val="center"/>
              <w:rPr>
                <w:sz w:val="24"/>
                <w:szCs w:val="24"/>
              </w:rPr>
            </w:pPr>
            <w:r>
              <w:rPr>
                <w:rFonts w:hint="eastAsia"/>
                <w:sz w:val="24"/>
                <w:szCs w:val="24"/>
              </w:rPr>
              <w:t>专业课</w:t>
            </w:r>
          </w:p>
        </w:tc>
        <w:tc>
          <w:tcPr>
            <w:tcW w:w="2432" w:type="dxa"/>
            <w:vAlign w:val="center"/>
          </w:tcPr>
          <w:p w:rsidR="00FD73D9" w:rsidRDefault="00FD73D9" w:rsidP="004133C3">
            <w:pPr>
              <w:jc w:val="center"/>
              <w:rPr>
                <w:sz w:val="24"/>
                <w:szCs w:val="24"/>
              </w:rPr>
            </w:pPr>
            <w:r>
              <w:rPr>
                <w:rFonts w:hint="eastAsia"/>
                <w:sz w:val="24"/>
                <w:szCs w:val="24"/>
              </w:rPr>
              <w:t>27/486</w:t>
            </w:r>
          </w:p>
        </w:tc>
        <w:tc>
          <w:tcPr>
            <w:tcW w:w="2977" w:type="dxa"/>
            <w:vAlign w:val="center"/>
          </w:tcPr>
          <w:p w:rsidR="00FD73D9" w:rsidRDefault="00FD73D9" w:rsidP="004133C3">
            <w:pPr>
              <w:jc w:val="center"/>
              <w:rPr>
                <w:rFonts w:ascii="宋体" w:hAnsi="宋体" w:cs="宋体"/>
                <w:color w:val="000000"/>
                <w:sz w:val="22"/>
              </w:rPr>
            </w:pPr>
            <w:r>
              <w:rPr>
                <w:rFonts w:hint="eastAsia"/>
                <w:color w:val="000000"/>
                <w:sz w:val="22"/>
              </w:rPr>
              <w:t>7.69%</w:t>
            </w:r>
          </w:p>
        </w:tc>
      </w:tr>
      <w:tr w:rsidR="00FD73D9" w:rsidTr="004133C3">
        <w:trPr>
          <w:jc w:val="center"/>
        </w:trPr>
        <w:tc>
          <w:tcPr>
            <w:tcW w:w="2428" w:type="dxa"/>
            <w:vAlign w:val="center"/>
          </w:tcPr>
          <w:p w:rsidR="00FD73D9" w:rsidRDefault="00FD73D9" w:rsidP="004133C3">
            <w:pPr>
              <w:jc w:val="center"/>
              <w:rPr>
                <w:sz w:val="24"/>
                <w:szCs w:val="24"/>
              </w:rPr>
            </w:pPr>
            <w:r>
              <w:rPr>
                <w:rFonts w:hint="eastAsia"/>
                <w:sz w:val="24"/>
                <w:szCs w:val="24"/>
              </w:rPr>
              <w:t>实践环节</w:t>
            </w:r>
          </w:p>
        </w:tc>
        <w:tc>
          <w:tcPr>
            <w:tcW w:w="2432" w:type="dxa"/>
            <w:vAlign w:val="center"/>
          </w:tcPr>
          <w:p w:rsidR="00FD73D9" w:rsidRDefault="00FD73D9" w:rsidP="004133C3">
            <w:pPr>
              <w:jc w:val="center"/>
              <w:rPr>
                <w:sz w:val="24"/>
                <w:szCs w:val="24"/>
              </w:rPr>
            </w:pPr>
            <w:r>
              <w:rPr>
                <w:rFonts w:hint="eastAsia"/>
                <w:sz w:val="24"/>
                <w:szCs w:val="24"/>
              </w:rPr>
              <w:t>6/108</w:t>
            </w:r>
          </w:p>
        </w:tc>
        <w:tc>
          <w:tcPr>
            <w:tcW w:w="2977" w:type="dxa"/>
            <w:vAlign w:val="center"/>
          </w:tcPr>
          <w:p w:rsidR="00FD73D9" w:rsidRDefault="00FD73D9" w:rsidP="004133C3">
            <w:pPr>
              <w:jc w:val="center"/>
              <w:rPr>
                <w:rFonts w:ascii="宋体" w:hAnsi="宋体" w:cs="宋体"/>
                <w:color w:val="000000"/>
                <w:sz w:val="22"/>
              </w:rPr>
            </w:pPr>
            <w:r>
              <w:rPr>
                <w:rFonts w:hint="eastAsia"/>
                <w:color w:val="000000"/>
                <w:sz w:val="22"/>
              </w:rPr>
              <w:t>7.69%</w:t>
            </w:r>
          </w:p>
        </w:tc>
      </w:tr>
      <w:tr w:rsidR="00FD73D9" w:rsidTr="004133C3">
        <w:trPr>
          <w:jc w:val="center"/>
        </w:trPr>
        <w:tc>
          <w:tcPr>
            <w:tcW w:w="2428" w:type="dxa"/>
            <w:vAlign w:val="center"/>
          </w:tcPr>
          <w:p w:rsidR="00FD73D9" w:rsidRDefault="00FD73D9" w:rsidP="004133C3">
            <w:pPr>
              <w:jc w:val="center"/>
              <w:rPr>
                <w:sz w:val="24"/>
                <w:szCs w:val="24"/>
              </w:rPr>
            </w:pPr>
            <w:r>
              <w:rPr>
                <w:rFonts w:hint="eastAsia"/>
                <w:sz w:val="24"/>
                <w:szCs w:val="24"/>
              </w:rPr>
              <w:t>合计</w:t>
            </w:r>
          </w:p>
        </w:tc>
        <w:tc>
          <w:tcPr>
            <w:tcW w:w="2432" w:type="dxa"/>
            <w:vAlign w:val="center"/>
          </w:tcPr>
          <w:p w:rsidR="00FD73D9" w:rsidRDefault="00FD73D9" w:rsidP="004133C3">
            <w:pPr>
              <w:jc w:val="center"/>
              <w:rPr>
                <w:sz w:val="24"/>
                <w:szCs w:val="24"/>
              </w:rPr>
            </w:pPr>
            <w:r>
              <w:rPr>
                <w:rFonts w:hint="eastAsia"/>
                <w:sz w:val="24"/>
                <w:szCs w:val="24"/>
              </w:rPr>
              <w:t>78/1404</w:t>
            </w:r>
          </w:p>
        </w:tc>
        <w:tc>
          <w:tcPr>
            <w:tcW w:w="2977" w:type="dxa"/>
            <w:vAlign w:val="center"/>
          </w:tcPr>
          <w:p w:rsidR="00FD73D9" w:rsidRDefault="00FD73D9" w:rsidP="004133C3">
            <w:pPr>
              <w:jc w:val="center"/>
              <w:rPr>
                <w:sz w:val="24"/>
                <w:szCs w:val="24"/>
              </w:rPr>
            </w:pPr>
            <w:r>
              <w:rPr>
                <w:rFonts w:hint="eastAsia"/>
                <w:sz w:val="24"/>
                <w:szCs w:val="24"/>
              </w:rPr>
              <w:t>100%</w:t>
            </w:r>
          </w:p>
        </w:tc>
      </w:tr>
    </w:tbl>
    <w:p w:rsidR="00FD73D9" w:rsidRDefault="00FD73D9" w:rsidP="00FD73D9">
      <w:pPr>
        <w:widowControl/>
        <w:spacing w:line="360" w:lineRule="auto"/>
        <w:rPr>
          <w:sz w:val="24"/>
          <w:szCs w:val="24"/>
        </w:rPr>
      </w:pPr>
    </w:p>
    <w:p w:rsidR="00FD73D9" w:rsidRDefault="00FD73D9" w:rsidP="00FD73D9">
      <w:pPr>
        <w:spacing w:line="440" w:lineRule="exact"/>
        <w:ind w:firstLineChars="200" w:firstLine="480"/>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专业实习及毕业</w:t>
      </w:r>
      <w:r>
        <w:rPr>
          <w:rFonts w:hint="eastAsia"/>
          <w:sz w:val="24"/>
          <w:szCs w:val="24"/>
        </w:rPr>
        <w:t>设计</w:t>
      </w:r>
      <w:r w:rsidRPr="0025317A">
        <w:rPr>
          <w:rFonts w:hint="eastAsia"/>
          <w:sz w:val="24"/>
          <w:szCs w:val="24"/>
        </w:rPr>
        <w:t>。</w:t>
      </w:r>
    </w:p>
    <w:p w:rsidR="004B2F3F" w:rsidRDefault="004B2F3F" w:rsidP="00FD73D9">
      <w:pPr>
        <w:spacing w:line="440" w:lineRule="exact"/>
        <w:ind w:firstLineChars="200" w:firstLine="480"/>
        <w:rPr>
          <w:sz w:val="24"/>
          <w:szCs w:val="24"/>
        </w:rPr>
      </w:pPr>
    </w:p>
    <w:p w:rsidR="00FD73D9" w:rsidRPr="00B21232" w:rsidRDefault="00FD73D9" w:rsidP="00B21232">
      <w:pPr>
        <w:spacing w:line="440" w:lineRule="exact"/>
        <w:ind w:firstLineChars="200" w:firstLine="480"/>
        <w:rPr>
          <w:sz w:val="24"/>
          <w:szCs w:val="24"/>
        </w:rPr>
      </w:pPr>
      <w:r>
        <w:rPr>
          <w:rFonts w:hint="eastAsia"/>
          <w:sz w:val="24"/>
          <w:szCs w:val="24"/>
        </w:rPr>
        <w:t>5</w:t>
      </w:r>
      <w:r w:rsidRPr="00046A4C">
        <w:rPr>
          <w:rFonts w:hint="eastAsia"/>
          <w:sz w:val="24"/>
          <w:szCs w:val="24"/>
        </w:rPr>
        <w:t>、</w:t>
      </w:r>
      <w:r w:rsidR="004B2F3F">
        <w:rPr>
          <w:rFonts w:hint="eastAsia"/>
          <w:sz w:val="24"/>
          <w:szCs w:val="24"/>
        </w:rPr>
        <w:t>专业主干课程简介</w:t>
      </w:r>
      <w:r>
        <w:rPr>
          <w:rFonts w:hint="eastAsia"/>
          <w:sz w:val="24"/>
          <w:szCs w:val="24"/>
        </w:rPr>
        <w:t>:</w:t>
      </w:r>
      <w:r>
        <w:rPr>
          <w:rFonts w:hint="eastAsia"/>
        </w:rPr>
        <w:t xml:space="preserve">               </w:t>
      </w:r>
    </w:p>
    <w:p w:rsidR="00FD73D9" w:rsidRPr="00E1431F" w:rsidRDefault="00FD73D9" w:rsidP="00FD73D9">
      <w:pPr>
        <w:widowControl/>
        <w:spacing w:line="360" w:lineRule="auto"/>
        <w:ind w:firstLineChars="200" w:firstLine="482"/>
        <w:rPr>
          <w:b/>
          <w:sz w:val="24"/>
          <w:szCs w:val="24"/>
        </w:rPr>
      </w:pPr>
      <w:r w:rsidRPr="00E1431F">
        <w:rPr>
          <w:b/>
          <w:sz w:val="24"/>
          <w:szCs w:val="24"/>
        </w:rPr>
        <w:t>基础素描</w:t>
      </w:r>
    </w:p>
    <w:p w:rsidR="00FD73D9" w:rsidRPr="00E1431F" w:rsidRDefault="00FD73D9" w:rsidP="00FD73D9">
      <w:pPr>
        <w:widowControl/>
        <w:spacing w:line="360" w:lineRule="auto"/>
        <w:ind w:firstLineChars="200" w:firstLine="480"/>
        <w:rPr>
          <w:sz w:val="24"/>
          <w:szCs w:val="24"/>
        </w:rPr>
      </w:pPr>
      <w:r w:rsidRPr="00E1431F">
        <w:rPr>
          <w:sz w:val="24"/>
          <w:szCs w:val="24"/>
        </w:rPr>
        <w:t>本课程是艺术与设计造型的公共基础课程。课程通过对静物及自然物体的描绘，训练学生的形态观察能力、形态力及透视知识。</w:t>
      </w:r>
    </w:p>
    <w:p w:rsidR="00FD73D9" w:rsidRPr="00E1431F" w:rsidRDefault="00FD73D9" w:rsidP="00FD73D9">
      <w:pPr>
        <w:widowControl/>
        <w:spacing w:line="360" w:lineRule="auto"/>
        <w:ind w:firstLineChars="200" w:firstLine="482"/>
        <w:rPr>
          <w:b/>
          <w:sz w:val="24"/>
          <w:szCs w:val="24"/>
        </w:rPr>
      </w:pPr>
      <w:r w:rsidRPr="00E1431F">
        <w:rPr>
          <w:b/>
          <w:sz w:val="24"/>
          <w:szCs w:val="24"/>
        </w:rPr>
        <w:t>基础色彩</w:t>
      </w:r>
    </w:p>
    <w:p w:rsidR="00FD73D9" w:rsidRPr="00E1431F" w:rsidRDefault="00FD73D9" w:rsidP="00FD73D9">
      <w:pPr>
        <w:widowControl/>
        <w:spacing w:line="360" w:lineRule="auto"/>
        <w:ind w:firstLineChars="200" w:firstLine="480"/>
        <w:rPr>
          <w:sz w:val="24"/>
          <w:szCs w:val="24"/>
        </w:rPr>
      </w:pPr>
      <w:r w:rsidRPr="00E1431F">
        <w:rPr>
          <w:sz w:val="24"/>
          <w:szCs w:val="24"/>
        </w:rPr>
        <w:t>本课程是艺术与设计色彩的公共基础课程，课程通过对静物的描绘，训练学生的色彩观察能力、色彩造型能力及色彩透视知识。</w:t>
      </w:r>
    </w:p>
    <w:p w:rsidR="00FD73D9" w:rsidRPr="00E1431F" w:rsidRDefault="00FD73D9" w:rsidP="00FD73D9">
      <w:pPr>
        <w:widowControl/>
        <w:spacing w:line="360" w:lineRule="auto"/>
        <w:ind w:firstLineChars="200" w:firstLine="482"/>
        <w:rPr>
          <w:b/>
          <w:sz w:val="24"/>
          <w:szCs w:val="24"/>
        </w:rPr>
      </w:pPr>
      <w:r w:rsidRPr="00E1431F">
        <w:rPr>
          <w:b/>
          <w:sz w:val="24"/>
          <w:szCs w:val="24"/>
        </w:rPr>
        <w:t>立体构成</w:t>
      </w:r>
    </w:p>
    <w:p w:rsidR="00FD73D9" w:rsidRPr="00E1431F" w:rsidRDefault="00FD73D9" w:rsidP="00FD73D9">
      <w:pPr>
        <w:widowControl/>
        <w:spacing w:line="360" w:lineRule="auto"/>
        <w:ind w:firstLineChars="200" w:firstLine="480"/>
        <w:rPr>
          <w:sz w:val="24"/>
          <w:szCs w:val="24"/>
        </w:rPr>
      </w:pPr>
      <w:r w:rsidRPr="00E1431F">
        <w:rPr>
          <w:sz w:val="24"/>
          <w:szCs w:val="24"/>
        </w:rPr>
        <w:t>本课程是设计专业的公共基础课程。该课程从不同角度全面介绍三维形态的构成原理、形式美的规律以及表现方式。课程将结合系列的创作训练，使学生初步掌握形态构成的方式方法。主要训练用材料可以为纸、布、石膏、陶泥、木、塑料、金属。</w:t>
      </w:r>
    </w:p>
    <w:p w:rsidR="00FD73D9" w:rsidRPr="00E1431F" w:rsidRDefault="00FD73D9" w:rsidP="00FD73D9">
      <w:pPr>
        <w:widowControl/>
        <w:spacing w:line="360" w:lineRule="auto"/>
        <w:ind w:firstLineChars="200" w:firstLine="482"/>
        <w:rPr>
          <w:b/>
          <w:sz w:val="24"/>
          <w:szCs w:val="24"/>
        </w:rPr>
      </w:pPr>
      <w:r w:rsidRPr="00E1431F">
        <w:rPr>
          <w:rFonts w:hint="eastAsia"/>
          <w:b/>
          <w:sz w:val="24"/>
          <w:szCs w:val="24"/>
        </w:rPr>
        <w:lastRenderedPageBreak/>
        <w:t>专业</w:t>
      </w:r>
      <w:r w:rsidRPr="00E1431F">
        <w:rPr>
          <w:b/>
          <w:sz w:val="24"/>
          <w:szCs w:val="24"/>
        </w:rPr>
        <w:t>摄影</w:t>
      </w:r>
    </w:p>
    <w:p w:rsidR="00FD73D9" w:rsidRPr="00E1431F" w:rsidRDefault="00FD73D9" w:rsidP="00FD73D9">
      <w:pPr>
        <w:widowControl/>
        <w:spacing w:line="360" w:lineRule="auto"/>
        <w:ind w:firstLineChars="200" w:firstLine="480"/>
        <w:rPr>
          <w:sz w:val="24"/>
          <w:szCs w:val="24"/>
        </w:rPr>
      </w:pPr>
      <w:r w:rsidRPr="00E1431F">
        <w:rPr>
          <w:sz w:val="24"/>
          <w:szCs w:val="24"/>
        </w:rPr>
        <w:t>摄影部分：主要讲授摄影基本原理，摄影的构图、选景与用光；照相机的工作原理、基本操作</w:t>
      </w:r>
      <w:r w:rsidRPr="00E1431F">
        <w:rPr>
          <w:rFonts w:hint="eastAsia"/>
          <w:sz w:val="24"/>
          <w:szCs w:val="24"/>
        </w:rPr>
        <w:t>、</w:t>
      </w:r>
      <w:r w:rsidRPr="00E1431F">
        <w:rPr>
          <w:sz w:val="24"/>
          <w:szCs w:val="24"/>
        </w:rPr>
        <w:t>摄影技巧等，为利用摄影语言进行动画、广告摄影的艺术创作打下基础。摄像部分：重点讲解并要求掌握摄像机构造与原理，光学镜头的艺术表现力，光色与构图，画面运动与组合等基本理论和实际操作运用</w:t>
      </w:r>
      <w:r w:rsidRPr="00E1431F">
        <w:rPr>
          <w:rFonts w:hint="eastAsia"/>
          <w:sz w:val="24"/>
          <w:szCs w:val="24"/>
        </w:rPr>
        <w:t>，</w:t>
      </w:r>
      <w:r w:rsidRPr="00E1431F">
        <w:rPr>
          <w:sz w:val="24"/>
          <w:szCs w:val="24"/>
        </w:rPr>
        <w:t>培养学生掌握基本的影视摄影、摄像技术。</w:t>
      </w:r>
    </w:p>
    <w:p w:rsidR="00FD73D9" w:rsidRPr="00E1431F" w:rsidRDefault="00FD73D9" w:rsidP="00FD73D9">
      <w:pPr>
        <w:widowControl/>
        <w:spacing w:line="360" w:lineRule="auto"/>
        <w:ind w:firstLineChars="200" w:firstLine="482"/>
        <w:rPr>
          <w:b/>
          <w:sz w:val="24"/>
          <w:szCs w:val="24"/>
        </w:rPr>
      </w:pPr>
      <w:r w:rsidRPr="00E1431F">
        <w:rPr>
          <w:rFonts w:hint="eastAsia"/>
          <w:b/>
          <w:sz w:val="24"/>
          <w:szCs w:val="24"/>
        </w:rPr>
        <w:t>美术名作赏析</w:t>
      </w:r>
    </w:p>
    <w:p w:rsidR="00FD73D9" w:rsidRPr="00E1431F" w:rsidRDefault="00FD73D9" w:rsidP="00FD73D9">
      <w:pPr>
        <w:widowControl/>
        <w:spacing w:line="360" w:lineRule="auto"/>
        <w:ind w:firstLineChars="200" w:firstLine="480"/>
        <w:rPr>
          <w:sz w:val="24"/>
          <w:szCs w:val="24"/>
        </w:rPr>
      </w:pPr>
      <w:r w:rsidRPr="00E1431F">
        <w:rPr>
          <w:sz w:val="24"/>
          <w:szCs w:val="24"/>
        </w:rPr>
        <w:t>本课程是美术及艺术设计学科专业的一门史论基础课。课程重点介绍外国美术名家名作，历史性地解释和叙述外国美术的变迁和发展，探讨艺术同社会历史和其他文化现象的关系，阐释艺术风格流派同人的审美心理发展的关系。通过本课程教学，使学生了解世界美术的文化成就，丰富专业理论知识，培养学生高尚的审美情操和鉴赏能力，促进学生专业创作水平的提高。</w:t>
      </w:r>
    </w:p>
    <w:p w:rsidR="00FD73D9" w:rsidRPr="00E1431F" w:rsidRDefault="00FD73D9" w:rsidP="00FD73D9">
      <w:pPr>
        <w:widowControl/>
        <w:spacing w:line="360" w:lineRule="auto"/>
        <w:ind w:firstLineChars="200" w:firstLine="482"/>
        <w:rPr>
          <w:b/>
          <w:sz w:val="24"/>
          <w:szCs w:val="24"/>
        </w:rPr>
      </w:pPr>
      <w:r w:rsidRPr="00E1431F">
        <w:rPr>
          <w:b/>
          <w:sz w:val="24"/>
          <w:szCs w:val="24"/>
        </w:rPr>
        <w:t>计算机</w:t>
      </w:r>
      <w:r w:rsidRPr="00E1431F">
        <w:rPr>
          <w:rFonts w:hint="eastAsia"/>
          <w:b/>
          <w:sz w:val="24"/>
          <w:szCs w:val="24"/>
        </w:rPr>
        <w:t>辅助设计</w:t>
      </w:r>
    </w:p>
    <w:p w:rsidR="00FD73D9" w:rsidRPr="00E1431F" w:rsidRDefault="00FD73D9" w:rsidP="00FD73D9">
      <w:pPr>
        <w:widowControl/>
        <w:spacing w:line="360" w:lineRule="auto"/>
        <w:ind w:firstLineChars="200" w:firstLine="480"/>
        <w:rPr>
          <w:sz w:val="24"/>
          <w:szCs w:val="24"/>
        </w:rPr>
      </w:pPr>
      <w:r w:rsidRPr="00E1431F">
        <w:rPr>
          <w:sz w:val="24"/>
          <w:szCs w:val="24"/>
        </w:rPr>
        <w:t>本课程传授计算机辅助平面设计所必需的基础技能，通过介绍计算机绘图的基本技巧以及平面设计软件的相关知识，使学生了解计算机辅助平面设计的原则和方法，从而为其他设计课程的开展提供支撑。教学的软件包括</w:t>
      </w:r>
      <w:r w:rsidRPr="00E1431F">
        <w:rPr>
          <w:sz w:val="24"/>
          <w:szCs w:val="24"/>
        </w:rPr>
        <w:t xml:space="preserve">CorelDRAW </w:t>
      </w:r>
      <w:r w:rsidRPr="00E1431F">
        <w:rPr>
          <w:sz w:val="24"/>
          <w:szCs w:val="24"/>
        </w:rPr>
        <w:t>、</w:t>
      </w:r>
      <w:r w:rsidRPr="00E1431F">
        <w:rPr>
          <w:sz w:val="24"/>
          <w:szCs w:val="24"/>
        </w:rPr>
        <w:t>PhotoShop</w:t>
      </w:r>
      <w:r w:rsidRPr="00E1431F">
        <w:rPr>
          <w:sz w:val="24"/>
          <w:szCs w:val="24"/>
        </w:rPr>
        <w:t>、</w:t>
      </w:r>
      <w:r w:rsidRPr="00E1431F">
        <w:rPr>
          <w:sz w:val="24"/>
          <w:szCs w:val="24"/>
        </w:rPr>
        <w:t>FreeHand</w:t>
      </w:r>
      <w:r w:rsidRPr="00E1431F">
        <w:rPr>
          <w:sz w:val="24"/>
          <w:szCs w:val="24"/>
        </w:rPr>
        <w:t>、</w:t>
      </w:r>
      <w:r w:rsidRPr="00E1431F">
        <w:rPr>
          <w:sz w:val="24"/>
          <w:szCs w:val="24"/>
        </w:rPr>
        <w:t>Illustrator</w:t>
      </w:r>
      <w:r w:rsidRPr="00E1431F">
        <w:rPr>
          <w:sz w:val="24"/>
          <w:szCs w:val="24"/>
        </w:rPr>
        <w:t>、</w:t>
      </w:r>
      <w:r w:rsidRPr="00E1431F">
        <w:rPr>
          <w:sz w:val="24"/>
          <w:szCs w:val="24"/>
        </w:rPr>
        <w:t>PageMaker</w:t>
      </w:r>
      <w:r w:rsidRPr="00E1431F">
        <w:rPr>
          <w:sz w:val="24"/>
          <w:szCs w:val="24"/>
        </w:rPr>
        <w:t>等。</w:t>
      </w:r>
    </w:p>
    <w:p w:rsidR="00FD73D9" w:rsidRPr="00E1431F" w:rsidRDefault="00FD73D9" w:rsidP="00FD73D9">
      <w:pPr>
        <w:widowControl/>
        <w:spacing w:line="360" w:lineRule="auto"/>
        <w:ind w:firstLineChars="200" w:firstLine="482"/>
        <w:rPr>
          <w:b/>
          <w:sz w:val="24"/>
          <w:szCs w:val="24"/>
        </w:rPr>
      </w:pPr>
      <w:r w:rsidRPr="00E1431F">
        <w:rPr>
          <w:b/>
          <w:sz w:val="24"/>
          <w:szCs w:val="24"/>
        </w:rPr>
        <w:t>产品设计（</w:t>
      </w:r>
      <w:r w:rsidRPr="00E1431F">
        <w:rPr>
          <w:b/>
          <w:sz w:val="24"/>
          <w:szCs w:val="24"/>
        </w:rPr>
        <w:t>Product Design</w:t>
      </w:r>
      <w:r w:rsidRPr="00E1431F">
        <w:rPr>
          <w:b/>
          <w:sz w:val="24"/>
          <w:szCs w:val="24"/>
        </w:rPr>
        <w:t>）</w:t>
      </w:r>
    </w:p>
    <w:p w:rsidR="00FD73D9" w:rsidRPr="00E1431F" w:rsidRDefault="00FD73D9" w:rsidP="00FD73D9">
      <w:pPr>
        <w:widowControl/>
        <w:spacing w:line="360" w:lineRule="auto"/>
        <w:ind w:firstLineChars="200" w:firstLine="480"/>
        <w:rPr>
          <w:sz w:val="24"/>
          <w:szCs w:val="24"/>
        </w:rPr>
      </w:pPr>
      <w:r w:rsidRPr="00E1431F">
        <w:rPr>
          <w:sz w:val="24"/>
          <w:szCs w:val="24"/>
        </w:rPr>
        <w:t>通过具体的案例，讲述设计与需求的特点。发现需求，满足需求是设计原则的基础之一。营造一个宽松的讨论氛围，发挥学生各自的生活经历，发现新的需求并提出解决方案。以创造新的生活方式为设计宗旨。作业要求：一份需求分析报告，一套满足需求的设计方案。</w:t>
      </w:r>
      <w:r w:rsidRPr="00E1431F">
        <w:rPr>
          <w:sz w:val="24"/>
          <w:szCs w:val="24"/>
        </w:rPr>
        <w:t xml:space="preserve"> </w:t>
      </w:r>
      <w:r w:rsidRPr="00E1431F">
        <w:rPr>
          <w:sz w:val="24"/>
          <w:szCs w:val="24"/>
        </w:rPr>
        <w:t>表现方法：</w:t>
      </w:r>
      <w:r w:rsidRPr="00E1431F">
        <w:rPr>
          <w:sz w:val="24"/>
          <w:szCs w:val="24"/>
        </w:rPr>
        <w:t xml:space="preserve"> 1/</w:t>
      </w:r>
      <w:r w:rsidRPr="00E1431F">
        <w:rPr>
          <w:sz w:val="24"/>
          <w:szCs w:val="24"/>
        </w:rPr>
        <w:t>文稿</w:t>
      </w:r>
      <w:r w:rsidRPr="00E1431F">
        <w:rPr>
          <w:sz w:val="24"/>
          <w:szCs w:val="24"/>
        </w:rPr>
        <w:t xml:space="preserve">  2/</w:t>
      </w:r>
      <w:r w:rsidRPr="00E1431F">
        <w:rPr>
          <w:sz w:val="24"/>
          <w:szCs w:val="24"/>
        </w:rPr>
        <w:t>草图</w:t>
      </w:r>
      <w:r w:rsidRPr="00E1431F">
        <w:rPr>
          <w:sz w:val="24"/>
          <w:szCs w:val="24"/>
        </w:rPr>
        <w:t xml:space="preserve">  3/</w:t>
      </w:r>
      <w:r w:rsidRPr="00E1431F">
        <w:rPr>
          <w:sz w:val="24"/>
          <w:szCs w:val="24"/>
        </w:rPr>
        <w:t>效果图。</w:t>
      </w:r>
    </w:p>
    <w:p w:rsidR="00FD73D9" w:rsidRPr="00E1431F" w:rsidRDefault="00FD73D9" w:rsidP="00FD73D9">
      <w:pPr>
        <w:widowControl/>
        <w:spacing w:line="360" w:lineRule="auto"/>
        <w:ind w:firstLineChars="200" w:firstLine="482"/>
        <w:rPr>
          <w:b/>
          <w:sz w:val="24"/>
          <w:szCs w:val="24"/>
        </w:rPr>
      </w:pPr>
      <w:r w:rsidRPr="00E1431F">
        <w:rPr>
          <w:rFonts w:hint="eastAsia"/>
          <w:b/>
          <w:sz w:val="24"/>
          <w:szCs w:val="24"/>
        </w:rPr>
        <w:t>平面设计</w:t>
      </w:r>
    </w:p>
    <w:p w:rsidR="00FD73D9" w:rsidRPr="00E1431F" w:rsidRDefault="00FD73D9" w:rsidP="00FD73D9">
      <w:pPr>
        <w:widowControl/>
        <w:spacing w:line="360" w:lineRule="auto"/>
        <w:ind w:firstLineChars="200" w:firstLine="480"/>
        <w:rPr>
          <w:sz w:val="24"/>
          <w:szCs w:val="24"/>
        </w:rPr>
      </w:pPr>
      <w:r w:rsidRPr="00E1431F">
        <w:rPr>
          <w:sz w:val="24"/>
          <w:szCs w:val="24"/>
        </w:rPr>
        <w:t>作为视觉传达的基本方式，图形设计已广泛应用于视觉传达设计的各个领域。图形创意既不是图案装饰的语言，也不是简单的导向语言，更不是插图的解说语言。该课程遵循艺术创作的哲学原则，即极大地丰富文字语言所带来的局限性；学会用最简单的语言表现极其丰富的含义，给人以导向，给人以启示。因此图形语言成为除了口语、文字语言、哑语等之后的另一种语言，它没有国界，特别是在信息时代</w:t>
      </w:r>
      <w:r w:rsidRPr="00E1431F">
        <w:rPr>
          <w:sz w:val="24"/>
          <w:szCs w:val="24"/>
        </w:rPr>
        <w:t xml:space="preserve">── </w:t>
      </w:r>
      <w:r w:rsidRPr="00E1431F">
        <w:rPr>
          <w:sz w:val="24"/>
          <w:szCs w:val="24"/>
        </w:rPr>
        <w:t>图像时代更有其时代特征和特定的传播作用。本课程旨在使学生在不断创新的设计观念指导下，从不同设计角度，探讨设计语言的多种可能性，使设计呈现多义且新颖的丰富性和独特性。</w:t>
      </w:r>
    </w:p>
    <w:p w:rsidR="00FD73D9" w:rsidRPr="00E1431F" w:rsidRDefault="00FD73D9" w:rsidP="00FD73D9">
      <w:pPr>
        <w:widowControl/>
        <w:spacing w:line="360" w:lineRule="auto"/>
        <w:ind w:firstLineChars="200" w:firstLine="482"/>
        <w:rPr>
          <w:b/>
          <w:sz w:val="24"/>
          <w:szCs w:val="24"/>
        </w:rPr>
      </w:pPr>
      <w:r w:rsidRPr="00E1431F">
        <w:rPr>
          <w:b/>
          <w:sz w:val="24"/>
          <w:szCs w:val="24"/>
        </w:rPr>
        <w:lastRenderedPageBreak/>
        <w:t>服装设计</w:t>
      </w:r>
    </w:p>
    <w:p w:rsidR="00FD73D9" w:rsidRPr="00E1431F" w:rsidRDefault="00FD73D9" w:rsidP="00FD73D9">
      <w:pPr>
        <w:widowControl/>
        <w:spacing w:line="360" w:lineRule="auto"/>
        <w:ind w:firstLineChars="200" w:firstLine="480"/>
        <w:rPr>
          <w:sz w:val="24"/>
          <w:szCs w:val="24"/>
        </w:rPr>
      </w:pPr>
      <w:r w:rsidRPr="00E1431F">
        <w:rPr>
          <w:sz w:val="24"/>
          <w:szCs w:val="24"/>
        </w:rPr>
        <w:t>本课程主要讲授服装设计的基本原理，包括服装设计的基本形式规律，服装设计的基本造型特征，服装设计与人体的基本关系，服装设计与面料的关系等内容，并对以上原理进行综合应用。</w:t>
      </w:r>
    </w:p>
    <w:p w:rsidR="00FD73D9" w:rsidRPr="00E1431F" w:rsidRDefault="00FD73D9" w:rsidP="00FD73D9">
      <w:pPr>
        <w:widowControl/>
        <w:spacing w:line="440" w:lineRule="exact"/>
        <w:ind w:firstLineChars="200" w:firstLine="480"/>
        <w:rPr>
          <w:sz w:val="24"/>
          <w:szCs w:val="24"/>
        </w:rPr>
      </w:pPr>
    </w:p>
    <w:p w:rsidR="00FD73D9" w:rsidRPr="00AE352E" w:rsidRDefault="00FD73D9" w:rsidP="00FD73D9">
      <w:pPr>
        <w:spacing w:line="440" w:lineRule="exact"/>
        <w:ind w:firstLineChars="200" w:firstLine="480"/>
        <w:rPr>
          <w:sz w:val="24"/>
          <w:szCs w:val="24"/>
        </w:rPr>
      </w:pPr>
    </w:p>
    <w:p w:rsidR="00FD73D9" w:rsidRDefault="00FD73D9" w:rsidP="00FD73D9">
      <w:pPr>
        <w:widowControl/>
        <w:jc w:val="left"/>
        <w:rPr>
          <w:sz w:val="24"/>
          <w:szCs w:val="24"/>
        </w:rPr>
      </w:pPr>
      <w:r>
        <w:rPr>
          <w:sz w:val="24"/>
          <w:szCs w:val="24"/>
        </w:rPr>
        <w:br w:type="page"/>
      </w:r>
    </w:p>
    <w:p w:rsidR="00FD73D9" w:rsidRDefault="00FD73D9" w:rsidP="004B2F3F">
      <w:pPr>
        <w:spacing w:line="440" w:lineRule="exact"/>
        <w:ind w:firstLineChars="59" w:firstLine="142"/>
        <w:rPr>
          <w:sz w:val="24"/>
          <w:szCs w:val="24"/>
        </w:rPr>
      </w:pPr>
      <w:r>
        <w:rPr>
          <w:rFonts w:hint="eastAsia"/>
          <w:sz w:val="24"/>
          <w:szCs w:val="24"/>
        </w:rPr>
        <w:lastRenderedPageBreak/>
        <w:t>6</w:t>
      </w:r>
      <w:r w:rsidRPr="00091AAD">
        <w:rPr>
          <w:rFonts w:hint="eastAsia"/>
          <w:sz w:val="24"/>
          <w:szCs w:val="24"/>
        </w:rPr>
        <w:t>、</w:t>
      </w:r>
      <w:r w:rsidRPr="00F82BC1">
        <w:rPr>
          <w:rFonts w:hint="eastAsia"/>
          <w:sz w:val="24"/>
          <w:szCs w:val="24"/>
        </w:rPr>
        <w:t>本专业开设课程名称中英文对照表</w:t>
      </w:r>
    </w:p>
    <w:p w:rsidR="00FD73D9" w:rsidRDefault="00FD73D9" w:rsidP="009E3BA6">
      <w:pPr>
        <w:rPr>
          <w:b/>
          <w:sz w:val="24"/>
          <w:szCs w:val="24"/>
        </w:rPr>
      </w:pPr>
    </w:p>
    <w:p w:rsidR="00974F34" w:rsidRPr="00770BE4" w:rsidRDefault="00974F34" w:rsidP="009E3BA6">
      <w:pPr>
        <w:rPr>
          <w:b/>
          <w:sz w:val="24"/>
          <w:szCs w:val="24"/>
        </w:rPr>
      </w:pPr>
      <w:r>
        <w:rPr>
          <w:rFonts w:hint="eastAsia"/>
          <w:b/>
          <w:sz w:val="24"/>
          <w:szCs w:val="24"/>
        </w:rPr>
        <w:t xml:space="preserve"> </w:t>
      </w:r>
      <w:r>
        <w:rPr>
          <w:rFonts w:hint="eastAsia"/>
          <w:b/>
          <w:sz w:val="24"/>
          <w:szCs w:val="24"/>
        </w:rPr>
        <w:t>专业</w:t>
      </w:r>
      <w:r>
        <w:rPr>
          <w:b/>
          <w:sz w:val="24"/>
          <w:szCs w:val="24"/>
        </w:rPr>
        <w:t>名称（</w:t>
      </w:r>
      <w:r>
        <w:rPr>
          <w:rFonts w:hint="eastAsia"/>
          <w:b/>
          <w:sz w:val="24"/>
          <w:szCs w:val="24"/>
        </w:rPr>
        <w:t>中文</w:t>
      </w:r>
      <w:r>
        <w:rPr>
          <w:b/>
          <w:sz w:val="24"/>
          <w:szCs w:val="24"/>
        </w:rPr>
        <w:t>）</w:t>
      </w:r>
      <w:r>
        <w:rPr>
          <w:rFonts w:hint="eastAsia"/>
          <w:b/>
          <w:sz w:val="24"/>
          <w:szCs w:val="24"/>
        </w:rPr>
        <w:t>：</w:t>
      </w:r>
      <w:r>
        <w:rPr>
          <w:b/>
          <w:sz w:val="24"/>
          <w:szCs w:val="24"/>
        </w:rPr>
        <w:t>艺术设计</w:t>
      </w:r>
      <w:r>
        <w:rPr>
          <w:rFonts w:hint="eastAsia"/>
          <w:b/>
          <w:sz w:val="24"/>
          <w:szCs w:val="24"/>
        </w:rPr>
        <w:t xml:space="preserve">   </w:t>
      </w:r>
      <w:r>
        <w:rPr>
          <w:b/>
          <w:sz w:val="24"/>
          <w:szCs w:val="24"/>
        </w:rPr>
        <w:t xml:space="preserve">    </w:t>
      </w:r>
      <w:r>
        <w:rPr>
          <w:rFonts w:hint="eastAsia"/>
          <w:b/>
          <w:sz w:val="24"/>
          <w:szCs w:val="24"/>
        </w:rPr>
        <w:t>专业</w:t>
      </w:r>
      <w:r>
        <w:rPr>
          <w:b/>
          <w:sz w:val="24"/>
          <w:szCs w:val="24"/>
        </w:rPr>
        <w:t>名称（</w:t>
      </w:r>
      <w:r>
        <w:rPr>
          <w:rFonts w:hint="eastAsia"/>
          <w:b/>
          <w:sz w:val="24"/>
          <w:szCs w:val="24"/>
        </w:rPr>
        <w:t>英文）</w:t>
      </w:r>
      <w:r>
        <w:rPr>
          <w:b/>
          <w:sz w:val="24"/>
          <w:szCs w:val="24"/>
        </w:rPr>
        <w:t>：</w:t>
      </w:r>
      <w:r>
        <w:rPr>
          <w:rFonts w:hint="eastAsia"/>
          <w:b/>
          <w:sz w:val="24"/>
          <w:szCs w:val="24"/>
        </w:rPr>
        <w:t>A</w:t>
      </w:r>
      <w:r>
        <w:rPr>
          <w:b/>
          <w:sz w:val="24"/>
          <w:szCs w:val="24"/>
        </w:rPr>
        <w:t>rtistic Designing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3069"/>
        <w:gridCol w:w="4284"/>
      </w:tblGrid>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序号</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ind w:left="88"/>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课程名称（中文）</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课程名称（英文）</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大学英语（1）</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College English</w:t>
            </w:r>
            <w:r w:rsidRPr="00E75AF0">
              <w:rPr>
                <w:rFonts w:asciiTheme="minorEastAsia" w:eastAsiaTheme="minorEastAsia" w:hAnsiTheme="minorEastAsia" w:hint="eastAsia"/>
                <w:sz w:val="24"/>
                <w:szCs w:val="24"/>
              </w:rPr>
              <w:t>（1）</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大学英语（2）</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College English</w:t>
            </w:r>
            <w:r w:rsidRPr="00E75AF0">
              <w:rPr>
                <w:rFonts w:asciiTheme="minorEastAsia" w:eastAsiaTheme="minorEastAsia" w:hAnsiTheme="minorEastAsia" w:hint="eastAsia"/>
                <w:sz w:val="24"/>
                <w:szCs w:val="24"/>
              </w:rPr>
              <w:t>（2）</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ind w:rightChars="120" w:right="252"/>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 xml:space="preserve">  3</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思想道德修养与法律基础</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Moral Cultivation</w:t>
            </w:r>
            <w:r w:rsidRPr="00E75AF0">
              <w:rPr>
                <w:rFonts w:asciiTheme="minorEastAsia" w:eastAsiaTheme="minorEastAsia" w:hAnsiTheme="minorEastAsia" w:hint="eastAsia"/>
                <w:sz w:val="24"/>
                <w:szCs w:val="24"/>
              </w:rPr>
              <w:t>B</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ind w:rightChars="120" w:right="252"/>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 xml:space="preserve">  4</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ind w:rightChars="120" w:right="252"/>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计算机应用基础</w:t>
            </w:r>
          </w:p>
        </w:tc>
        <w:tc>
          <w:tcPr>
            <w:tcW w:w="4284" w:type="dxa"/>
            <w:tcBorders>
              <w:top w:val="single" w:sz="4" w:space="0" w:color="auto"/>
              <w:left w:val="single" w:sz="4" w:space="0" w:color="auto"/>
              <w:bottom w:val="single" w:sz="4" w:space="0" w:color="auto"/>
              <w:right w:val="single" w:sz="4" w:space="0" w:color="auto"/>
            </w:tcBorders>
            <w:vAlign w:val="center"/>
          </w:tcPr>
          <w:p w:rsidR="00FD73D9" w:rsidRPr="00E75AF0" w:rsidRDefault="00FD73D9" w:rsidP="00382CAE">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Computer basic</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5</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素描</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Basic Sketching</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6</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色彩</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Basic Color</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7</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平面、色彩构成</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382CAE">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Graphic &amp; color Construction</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8</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立体构成</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382CAE">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3D Construction</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9</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图案基础</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Basic of Graphic</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10</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专业摄影</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Photography</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11</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设计概论</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An Introduction to Design</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12</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速写</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Quick Sketching</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13</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美术作品欣赏</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Appreciation of Fine Arts</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14</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中国书法</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 xml:space="preserve">Chinese </w:t>
            </w:r>
            <w:r w:rsidRPr="00E75AF0">
              <w:rPr>
                <w:rFonts w:asciiTheme="minorEastAsia" w:eastAsiaTheme="minorEastAsia" w:hAnsiTheme="minorEastAsia"/>
                <w:sz w:val="24"/>
                <w:szCs w:val="24"/>
              </w:rPr>
              <w:t>Calligraphy</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15</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平面设计</w:t>
            </w:r>
          </w:p>
        </w:tc>
        <w:tc>
          <w:tcPr>
            <w:tcW w:w="4284" w:type="dxa"/>
            <w:tcBorders>
              <w:top w:val="single" w:sz="4" w:space="0" w:color="auto"/>
              <w:left w:val="single" w:sz="4" w:space="0" w:color="auto"/>
              <w:bottom w:val="single" w:sz="4" w:space="0" w:color="auto"/>
              <w:right w:val="single" w:sz="4" w:space="0" w:color="auto"/>
            </w:tcBorders>
            <w:vAlign w:val="center"/>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Graphic design</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16</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计算机辅助设计</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color w:val="000000"/>
                <w:sz w:val="24"/>
                <w:szCs w:val="24"/>
              </w:rPr>
              <w:t>Computer-aided design</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17</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效果图技法</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color w:val="000000"/>
                <w:sz w:val="24"/>
                <w:szCs w:val="24"/>
              </w:rPr>
              <w:t>D</w:t>
            </w:r>
            <w:r w:rsidRPr="00E75AF0">
              <w:rPr>
                <w:rFonts w:asciiTheme="minorEastAsia" w:eastAsiaTheme="minorEastAsia" w:hAnsiTheme="minorEastAsia" w:cs="Arial"/>
                <w:color w:val="000000"/>
                <w:sz w:val="24"/>
                <w:szCs w:val="24"/>
              </w:rPr>
              <w:t>rawing technique</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18</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广告设计</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Advertising Design</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19</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装饰设计</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Decoration design</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20</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设计表现技法</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Design expression skill</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21</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室内设计</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 xml:space="preserve">Interior </w:t>
            </w:r>
            <w:r w:rsidRPr="00E75AF0">
              <w:rPr>
                <w:rFonts w:asciiTheme="minorEastAsia" w:eastAsiaTheme="minorEastAsia" w:hAnsiTheme="minorEastAsia" w:cs="Arial" w:hint="eastAsia"/>
                <w:kern w:val="0"/>
                <w:sz w:val="24"/>
                <w:szCs w:val="24"/>
              </w:rPr>
              <w:t>design</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22</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服装设计</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 xml:space="preserve">Fashion </w:t>
            </w:r>
            <w:r w:rsidRPr="00E75AF0">
              <w:rPr>
                <w:rFonts w:asciiTheme="minorEastAsia" w:eastAsiaTheme="minorEastAsia" w:hAnsiTheme="minorEastAsia" w:cs="Arial" w:hint="eastAsia"/>
                <w:kern w:val="0"/>
                <w:sz w:val="24"/>
                <w:szCs w:val="24"/>
              </w:rPr>
              <w:t>design</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23</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产品设计</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 xml:space="preserve">Product </w:t>
            </w:r>
            <w:r w:rsidRPr="00E75AF0">
              <w:rPr>
                <w:rFonts w:asciiTheme="minorEastAsia" w:eastAsiaTheme="minorEastAsia" w:hAnsiTheme="minorEastAsia" w:cs="Arial" w:hint="eastAsia"/>
                <w:kern w:val="0"/>
                <w:sz w:val="24"/>
                <w:szCs w:val="24"/>
              </w:rPr>
              <w:t>design</w:t>
            </w:r>
          </w:p>
        </w:tc>
      </w:tr>
      <w:tr w:rsidR="00FD73D9" w:rsidTr="004133C3">
        <w:trPr>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25</w:t>
            </w:r>
          </w:p>
        </w:tc>
        <w:tc>
          <w:tcPr>
            <w:tcW w:w="3069"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毕业设计（专题）</w:t>
            </w:r>
          </w:p>
        </w:tc>
        <w:tc>
          <w:tcPr>
            <w:tcW w:w="4284" w:type="dxa"/>
            <w:tcBorders>
              <w:top w:val="single" w:sz="4" w:space="0" w:color="auto"/>
              <w:left w:val="single" w:sz="4" w:space="0" w:color="auto"/>
              <w:bottom w:val="single" w:sz="4" w:space="0" w:color="auto"/>
              <w:right w:val="single" w:sz="4" w:space="0" w:color="auto"/>
            </w:tcBorders>
            <w:vAlign w:val="center"/>
            <w:hideMark/>
          </w:tcPr>
          <w:p w:rsidR="00FD73D9" w:rsidRPr="00E75AF0" w:rsidRDefault="00FD73D9" w:rsidP="004133C3">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sz w:val="24"/>
                <w:szCs w:val="24"/>
              </w:rPr>
              <w:t>Graduation Project</w:t>
            </w:r>
          </w:p>
        </w:tc>
      </w:tr>
    </w:tbl>
    <w:p w:rsidR="009E3BA6" w:rsidRDefault="009E3BA6" w:rsidP="00F4638F">
      <w:pPr>
        <w:widowControl/>
        <w:rPr>
          <w:b/>
          <w:sz w:val="32"/>
          <w:szCs w:val="32"/>
        </w:rPr>
      </w:pPr>
    </w:p>
    <w:p w:rsidR="00F05006" w:rsidRDefault="00F05006" w:rsidP="00FD73D9">
      <w:pPr>
        <w:widowControl/>
        <w:jc w:val="center"/>
        <w:rPr>
          <w:b/>
          <w:sz w:val="32"/>
          <w:szCs w:val="32"/>
        </w:rPr>
      </w:pPr>
    </w:p>
    <w:p w:rsidR="00FD73D9" w:rsidRPr="00770BE4" w:rsidRDefault="00FD73D9" w:rsidP="00FD73D9">
      <w:pPr>
        <w:widowControl/>
        <w:jc w:val="center"/>
        <w:rPr>
          <w:b/>
          <w:sz w:val="24"/>
          <w:szCs w:val="24"/>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FD73D9" w:rsidRPr="00C7794E" w:rsidRDefault="00FD73D9" w:rsidP="00FD73D9">
      <w:pPr>
        <w:jc w:val="center"/>
        <w:rPr>
          <w:b/>
          <w:sz w:val="32"/>
          <w:szCs w:val="32"/>
        </w:rPr>
      </w:pPr>
      <w:r w:rsidRPr="0074658F">
        <w:rPr>
          <w:rFonts w:hint="eastAsia"/>
          <w:b/>
          <w:sz w:val="24"/>
          <w:szCs w:val="24"/>
        </w:rPr>
        <w:t>专业（方向）：</w:t>
      </w:r>
      <w:r>
        <w:rPr>
          <w:rFonts w:hint="eastAsia"/>
          <w:b/>
          <w:sz w:val="24"/>
          <w:szCs w:val="24"/>
        </w:rPr>
        <w:t>艺术设计</w:t>
      </w:r>
      <w:r>
        <w:rPr>
          <w:rFonts w:hint="eastAsia"/>
          <w:b/>
          <w:sz w:val="24"/>
          <w:szCs w:val="24"/>
        </w:rPr>
        <w:tab/>
        <w:t xml:space="preserve">   </w:t>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FD73D9" w:rsidRPr="0074658F" w:rsidTr="004133C3">
        <w:trPr>
          <w:trHeight w:val="315"/>
          <w:jc w:val="center"/>
        </w:trPr>
        <w:tc>
          <w:tcPr>
            <w:tcW w:w="709" w:type="dxa"/>
            <w:vMerge w:val="restart"/>
            <w:noWrap/>
            <w:vAlign w:val="center"/>
          </w:tcPr>
          <w:p w:rsidR="00FD73D9" w:rsidRPr="006D1F17" w:rsidRDefault="00FD73D9" w:rsidP="004133C3">
            <w:pPr>
              <w:jc w:val="center"/>
              <w:rPr>
                <w:b/>
                <w:sz w:val="24"/>
                <w:szCs w:val="24"/>
              </w:rPr>
            </w:pPr>
            <w:r w:rsidRPr="006D1F17">
              <w:rPr>
                <w:rFonts w:hint="eastAsia"/>
                <w:b/>
                <w:sz w:val="24"/>
                <w:szCs w:val="24"/>
              </w:rPr>
              <w:t>课</w:t>
            </w:r>
          </w:p>
          <w:p w:rsidR="00FD73D9" w:rsidRPr="006D1F17" w:rsidRDefault="00FD73D9" w:rsidP="004133C3">
            <w:pPr>
              <w:jc w:val="center"/>
              <w:rPr>
                <w:b/>
                <w:sz w:val="24"/>
                <w:szCs w:val="24"/>
              </w:rPr>
            </w:pPr>
            <w:r w:rsidRPr="006D1F17">
              <w:rPr>
                <w:rFonts w:hint="eastAsia"/>
                <w:b/>
                <w:sz w:val="24"/>
                <w:szCs w:val="24"/>
              </w:rPr>
              <w:t>程</w:t>
            </w:r>
          </w:p>
          <w:p w:rsidR="00FD73D9" w:rsidRPr="006D1F17" w:rsidRDefault="00FD73D9" w:rsidP="004133C3">
            <w:pPr>
              <w:jc w:val="center"/>
              <w:rPr>
                <w:b/>
                <w:sz w:val="24"/>
                <w:szCs w:val="24"/>
              </w:rPr>
            </w:pPr>
            <w:r w:rsidRPr="006D1F17">
              <w:rPr>
                <w:rFonts w:hint="eastAsia"/>
                <w:b/>
                <w:sz w:val="24"/>
                <w:szCs w:val="24"/>
              </w:rPr>
              <w:t>类</w:t>
            </w:r>
          </w:p>
          <w:p w:rsidR="00FD73D9" w:rsidRPr="006D1F17" w:rsidRDefault="00FD73D9" w:rsidP="004133C3">
            <w:pPr>
              <w:jc w:val="center"/>
              <w:rPr>
                <w:b/>
                <w:sz w:val="24"/>
                <w:szCs w:val="24"/>
              </w:rPr>
            </w:pPr>
            <w:r w:rsidRPr="006D1F17">
              <w:rPr>
                <w:rFonts w:hint="eastAsia"/>
                <w:b/>
                <w:sz w:val="24"/>
                <w:szCs w:val="24"/>
              </w:rPr>
              <w:t>别</w:t>
            </w:r>
          </w:p>
        </w:tc>
        <w:tc>
          <w:tcPr>
            <w:tcW w:w="456" w:type="dxa"/>
            <w:vMerge w:val="restart"/>
            <w:noWrap/>
            <w:vAlign w:val="center"/>
          </w:tcPr>
          <w:p w:rsidR="00FD73D9" w:rsidRPr="0086530E" w:rsidRDefault="00FD73D9" w:rsidP="004133C3">
            <w:pPr>
              <w:jc w:val="center"/>
              <w:rPr>
                <w:b/>
                <w:sz w:val="24"/>
                <w:szCs w:val="24"/>
              </w:rPr>
            </w:pPr>
            <w:r w:rsidRPr="0086530E">
              <w:rPr>
                <w:rFonts w:hint="eastAsia"/>
                <w:b/>
                <w:sz w:val="24"/>
                <w:szCs w:val="24"/>
              </w:rPr>
              <w:t>序</w:t>
            </w:r>
          </w:p>
          <w:p w:rsidR="00FD73D9" w:rsidRPr="0086530E" w:rsidRDefault="00FD73D9" w:rsidP="004133C3">
            <w:pPr>
              <w:jc w:val="center"/>
              <w:rPr>
                <w:b/>
                <w:sz w:val="24"/>
                <w:szCs w:val="24"/>
              </w:rPr>
            </w:pPr>
            <w:r w:rsidRPr="0086530E">
              <w:rPr>
                <w:rFonts w:hint="eastAsia"/>
                <w:b/>
                <w:sz w:val="24"/>
                <w:szCs w:val="24"/>
              </w:rPr>
              <w:t>号</w:t>
            </w:r>
          </w:p>
        </w:tc>
        <w:tc>
          <w:tcPr>
            <w:tcW w:w="1560" w:type="dxa"/>
            <w:vMerge w:val="restart"/>
            <w:noWrap/>
            <w:vAlign w:val="center"/>
          </w:tcPr>
          <w:p w:rsidR="00FD73D9" w:rsidRPr="0086530E" w:rsidRDefault="00FD73D9" w:rsidP="004133C3">
            <w:pPr>
              <w:jc w:val="center"/>
              <w:rPr>
                <w:b/>
                <w:sz w:val="24"/>
                <w:szCs w:val="24"/>
              </w:rPr>
            </w:pPr>
            <w:r w:rsidRPr="0086530E">
              <w:rPr>
                <w:rFonts w:hint="eastAsia"/>
                <w:b/>
                <w:sz w:val="24"/>
                <w:szCs w:val="24"/>
              </w:rPr>
              <w:t>课程名称</w:t>
            </w:r>
          </w:p>
        </w:tc>
        <w:tc>
          <w:tcPr>
            <w:tcW w:w="425" w:type="dxa"/>
            <w:vMerge w:val="restart"/>
            <w:noWrap/>
            <w:vAlign w:val="center"/>
          </w:tcPr>
          <w:p w:rsidR="00FD73D9" w:rsidRPr="0086530E" w:rsidRDefault="00FD73D9" w:rsidP="004133C3">
            <w:pPr>
              <w:jc w:val="center"/>
              <w:rPr>
                <w:b/>
                <w:sz w:val="24"/>
                <w:szCs w:val="24"/>
              </w:rPr>
            </w:pPr>
            <w:r w:rsidRPr="0086530E">
              <w:rPr>
                <w:rFonts w:hint="eastAsia"/>
                <w:b/>
                <w:sz w:val="24"/>
                <w:szCs w:val="24"/>
              </w:rPr>
              <w:t>学</w:t>
            </w:r>
          </w:p>
          <w:p w:rsidR="00FD73D9" w:rsidRPr="0086530E" w:rsidRDefault="00FD73D9"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FD73D9" w:rsidRPr="0086530E" w:rsidRDefault="00FD73D9"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FD73D9" w:rsidRPr="0086530E" w:rsidRDefault="00FD73D9" w:rsidP="004133C3">
            <w:pPr>
              <w:jc w:val="center"/>
              <w:rPr>
                <w:b/>
                <w:sz w:val="24"/>
                <w:szCs w:val="24"/>
              </w:rPr>
            </w:pPr>
            <w:r w:rsidRPr="0086530E">
              <w:rPr>
                <w:rFonts w:hint="eastAsia"/>
                <w:b/>
                <w:sz w:val="24"/>
                <w:szCs w:val="24"/>
              </w:rPr>
              <w:t>考核</w:t>
            </w:r>
          </w:p>
          <w:p w:rsidR="00FD73D9" w:rsidRPr="0086530E" w:rsidRDefault="00FD73D9" w:rsidP="004133C3">
            <w:pPr>
              <w:jc w:val="center"/>
              <w:rPr>
                <w:b/>
                <w:sz w:val="24"/>
                <w:szCs w:val="24"/>
              </w:rPr>
            </w:pPr>
            <w:r w:rsidRPr="0086530E">
              <w:rPr>
                <w:rFonts w:hint="eastAsia"/>
                <w:b/>
                <w:sz w:val="24"/>
                <w:szCs w:val="24"/>
              </w:rPr>
              <w:t>形式</w:t>
            </w:r>
          </w:p>
        </w:tc>
        <w:tc>
          <w:tcPr>
            <w:tcW w:w="2552" w:type="dxa"/>
            <w:gridSpan w:val="6"/>
            <w:noWrap/>
            <w:vAlign w:val="center"/>
          </w:tcPr>
          <w:p w:rsidR="00FD73D9" w:rsidRPr="0086530E" w:rsidRDefault="00FD73D9" w:rsidP="004133C3">
            <w:pPr>
              <w:jc w:val="center"/>
              <w:rPr>
                <w:b/>
                <w:sz w:val="24"/>
                <w:szCs w:val="24"/>
              </w:rPr>
            </w:pPr>
            <w:r w:rsidRPr="0086530E">
              <w:rPr>
                <w:rFonts w:hint="eastAsia"/>
                <w:b/>
                <w:sz w:val="24"/>
                <w:szCs w:val="24"/>
              </w:rPr>
              <w:t>各学期学分</w:t>
            </w:r>
          </w:p>
        </w:tc>
        <w:tc>
          <w:tcPr>
            <w:tcW w:w="1410" w:type="dxa"/>
            <w:vMerge w:val="restart"/>
            <w:noWrap/>
            <w:vAlign w:val="center"/>
          </w:tcPr>
          <w:p w:rsidR="00FD73D9" w:rsidRPr="0086530E" w:rsidRDefault="00FD73D9" w:rsidP="004133C3">
            <w:pPr>
              <w:jc w:val="center"/>
              <w:rPr>
                <w:b/>
                <w:sz w:val="24"/>
                <w:szCs w:val="24"/>
              </w:rPr>
            </w:pPr>
            <w:r w:rsidRPr="0086530E">
              <w:rPr>
                <w:rFonts w:hint="eastAsia"/>
                <w:b/>
                <w:sz w:val="24"/>
                <w:szCs w:val="24"/>
              </w:rPr>
              <w:t>备注</w:t>
            </w:r>
          </w:p>
        </w:tc>
      </w:tr>
      <w:tr w:rsidR="00FD73D9" w:rsidRPr="0074658F" w:rsidTr="004133C3">
        <w:trPr>
          <w:trHeight w:val="315"/>
          <w:jc w:val="center"/>
        </w:trPr>
        <w:tc>
          <w:tcPr>
            <w:tcW w:w="709" w:type="dxa"/>
            <w:vMerge/>
            <w:noWrap/>
          </w:tcPr>
          <w:p w:rsidR="00FD73D9" w:rsidRPr="006D1F17" w:rsidRDefault="00FD73D9" w:rsidP="004133C3">
            <w:pPr>
              <w:jc w:val="center"/>
              <w:rPr>
                <w:b/>
                <w:sz w:val="24"/>
                <w:szCs w:val="24"/>
              </w:rPr>
            </w:pPr>
          </w:p>
        </w:tc>
        <w:tc>
          <w:tcPr>
            <w:tcW w:w="456" w:type="dxa"/>
            <w:vMerge/>
            <w:noWrap/>
          </w:tcPr>
          <w:p w:rsidR="00FD73D9" w:rsidRPr="0086530E" w:rsidRDefault="00FD73D9" w:rsidP="004133C3">
            <w:pPr>
              <w:jc w:val="center"/>
              <w:rPr>
                <w:b/>
                <w:sz w:val="24"/>
                <w:szCs w:val="24"/>
              </w:rPr>
            </w:pPr>
          </w:p>
        </w:tc>
        <w:tc>
          <w:tcPr>
            <w:tcW w:w="1560" w:type="dxa"/>
            <w:vMerge/>
            <w:noWrap/>
          </w:tcPr>
          <w:p w:rsidR="00FD73D9" w:rsidRPr="0086530E" w:rsidRDefault="00FD73D9" w:rsidP="004133C3">
            <w:pPr>
              <w:jc w:val="center"/>
              <w:rPr>
                <w:b/>
                <w:sz w:val="24"/>
                <w:szCs w:val="24"/>
              </w:rPr>
            </w:pPr>
          </w:p>
        </w:tc>
        <w:tc>
          <w:tcPr>
            <w:tcW w:w="425" w:type="dxa"/>
            <w:vMerge/>
            <w:noWrap/>
          </w:tcPr>
          <w:p w:rsidR="00FD73D9" w:rsidRPr="0086530E" w:rsidRDefault="00FD73D9" w:rsidP="004133C3">
            <w:pPr>
              <w:jc w:val="center"/>
              <w:rPr>
                <w:b/>
                <w:sz w:val="24"/>
                <w:szCs w:val="24"/>
              </w:rPr>
            </w:pPr>
          </w:p>
        </w:tc>
        <w:tc>
          <w:tcPr>
            <w:tcW w:w="2134" w:type="dxa"/>
            <w:gridSpan w:val="5"/>
            <w:vMerge/>
            <w:noWrap/>
          </w:tcPr>
          <w:p w:rsidR="00FD73D9" w:rsidRPr="0086530E" w:rsidRDefault="00FD73D9" w:rsidP="004133C3">
            <w:pPr>
              <w:jc w:val="center"/>
              <w:rPr>
                <w:b/>
                <w:sz w:val="24"/>
                <w:szCs w:val="24"/>
              </w:rPr>
            </w:pPr>
          </w:p>
        </w:tc>
        <w:tc>
          <w:tcPr>
            <w:tcW w:w="850" w:type="dxa"/>
            <w:gridSpan w:val="2"/>
            <w:vMerge/>
            <w:noWrap/>
          </w:tcPr>
          <w:p w:rsidR="00FD73D9" w:rsidRPr="0086530E" w:rsidRDefault="00FD73D9" w:rsidP="004133C3">
            <w:pPr>
              <w:jc w:val="center"/>
              <w:rPr>
                <w:b/>
                <w:sz w:val="24"/>
                <w:szCs w:val="24"/>
              </w:rPr>
            </w:pPr>
          </w:p>
        </w:tc>
        <w:tc>
          <w:tcPr>
            <w:tcW w:w="851" w:type="dxa"/>
            <w:gridSpan w:val="2"/>
            <w:noWrap/>
            <w:vAlign w:val="center"/>
          </w:tcPr>
          <w:p w:rsidR="00FD73D9" w:rsidRDefault="00FD73D9" w:rsidP="004133C3">
            <w:pPr>
              <w:jc w:val="center"/>
              <w:rPr>
                <w:b/>
                <w:sz w:val="24"/>
                <w:szCs w:val="24"/>
              </w:rPr>
            </w:pPr>
            <w:r w:rsidRPr="0086530E">
              <w:rPr>
                <w:rFonts w:hint="eastAsia"/>
                <w:b/>
                <w:sz w:val="24"/>
                <w:szCs w:val="24"/>
              </w:rPr>
              <w:t>第一</w:t>
            </w:r>
          </w:p>
          <w:p w:rsidR="00FD73D9" w:rsidRPr="0086530E" w:rsidRDefault="00FD73D9" w:rsidP="004133C3">
            <w:pPr>
              <w:jc w:val="center"/>
              <w:rPr>
                <w:b/>
                <w:sz w:val="24"/>
                <w:szCs w:val="24"/>
              </w:rPr>
            </w:pPr>
            <w:r w:rsidRPr="0086530E">
              <w:rPr>
                <w:rFonts w:hint="eastAsia"/>
                <w:b/>
                <w:sz w:val="24"/>
                <w:szCs w:val="24"/>
              </w:rPr>
              <w:t>学年</w:t>
            </w:r>
          </w:p>
        </w:tc>
        <w:tc>
          <w:tcPr>
            <w:tcW w:w="850" w:type="dxa"/>
            <w:gridSpan w:val="2"/>
            <w:noWrap/>
            <w:vAlign w:val="center"/>
          </w:tcPr>
          <w:p w:rsidR="00FD73D9" w:rsidRPr="0086530E" w:rsidRDefault="00FD73D9" w:rsidP="004133C3">
            <w:pPr>
              <w:jc w:val="center"/>
              <w:rPr>
                <w:b/>
                <w:sz w:val="24"/>
                <w:szCs w:val="24"/>
              </w:rPr>
            </w:pPr>
            <w:r w:rsidRPr="0086530E">
              <w:rPr>
                <w:rFonts w:hint="eastAsia"/>
                <w:b/>
                <w:sz w:val="24"/>
                <w:szCs w:val="24"/>
              </w:rPr>
              <w:t>第二</w:t>
            </w:r>
          </w:p>
          <w:p w:rsidR="00FD73D9" w:rsidRPr="0086530E" w:rsidRDefault="00FD73D9" w:rsidP="004133C3">
            <w:pPr>
              <w:jc w:val="center"/>
              <w:rPr>
                <w:b/>
                <w:sz w:val="24"/>
                <w:szCs w:val="24"/>
              </w:rPr>
            </w:pPr>
            <w:r w:rsidRPr="0086530E">
              <w:rPr>
                <w:rFonts w:hint="eastAsia"/>
                <w:b/>
                <w:sz w:val="24"/>
                <w:szCs w:val="24"/>
              </w:rPr>
              <w:t>学年</w:t>
            </w:r>
          </w:p>
        </w:tc>
        <w:tc>
          <w:tcPr>
            <w:tcW w:w="851" w:type="dxa"/>
            <w:gridSpan w:val="2"/>
            <w:noWrap/>
            <w:vAlign w:val="center"/>
          </w:tcPr>
          <w:p w:rsidR="00FD73D9" w:rsidRPr="0086530E" w:rsidRDefault="00FD73D9" w:rsidP="004133C3">
            <w:pPr>
              <w:jc w:val="center"/>
              <w:rPr>
                <w:b/>
                <w:sz w:val="24"/>
                <w:szCs w:val="24"/>
              </w:rPr>
            </w:pPr>
            <w:r w:rsidRPr="0086530E">
              <w:rPr>
                <w:rFonts w:hint="eastAsia"/>
                <w:b/>
                <w:sz w:val="24"/>
                <w:szCs w:val="24"/>
              </w:rPr>
              <w:t>第三</w:t>
            </w:r>
          </w:p>
          <w:p w:rsidR="00FD73D9" w:rsidRPr="0086530E" w:rsidRDefault="00FD73D9" w:rsidP="004133C3">
            <w:pPr>
              <w:jc w:val="center"/>
              <w:rPr>
                <w:b/>
                <w:sz w:val="24"/>
                <w:szCs w:val="24"/>
              </w:rPr>
            </w:pPr>
            <w:r w:rsidRPr="0086530E">
              <w:rPr>
                <w:rFonts w:hint="eastAsia"/>
                <w:b/>
                <w:sz w:val="24"/>
                <w:szCs w:val="24"/>
              </w:rPr>
              <w:t>学年</w:t>
            </w:r>
          </w:p>
        </w:tc>
        <w:tc>
          <w:tcPr>
            <w:tcW w:w="1410" w:type="dxa"/>
            <w:vMerge/>
            <w:noWrap/>
          </w:tcPr>
          <w:p w:rsidR="00FD73D9" w:rsidRPr="0086530E" w:rsidRDefault="00FD73D9" w:rsidP="004133C3">
            <w:pPr>
              <w:jc w:val="center"/>
              <w:rPr>
                <w:b/>
                <w:sz w:val="24"/>
                <w:szCs w:val="24"/>
              </w:rPr>
            </w:pPr>
          </w:p>
        </w:tc>
      </w:tr>
      <w:tr w:rsidR="00FD73D9" w:rsidRPr="0074658F" w:rsidTr="004133C3">
        <w:trPr>
          <w:trHeight w:val="622"/>
          <w:jc w:val="center"/>
        </w:trPr>
        <w:tc>
          <w:tcPr>
            <w:tcW w:w="709" w:type="dxa"/>
            <w:vMerge/>
            <w:noWrap/>
          </w:tcPr>
          <w:p w:rsidR="00FD73D9" w:rsidRPr="006D1F17" w:rsidRDefault="00FD73D9" w:rsidP="004133C3">
            <w:pPr>
              <w:jc w:val="center"/>
              <w:rPr>
                <w:b/>
                <w:sz w:val="24"/>
                <w:szCs w:val="24"/>
              </w:rPr>
            </w:pPr>
          </w:p>
        </w:tc>
        <w:tc>
          <w:tcPr>
            <w:tcW w:w="456" w:type="dxa"/>
            <w:vMerge/>
            <w:noWrap/>
          </w:tcPr>
          <w:p w:rsidR="00FD73D9" w:rsidRPr="0086530E" w:rsidRDefault="00FD73D9" w:rsidP="004133C3">
            <w:pPr>
              <w:jc w:val="center"/>
              <w:rPr>
                <w:b/>
                <w:sz w:val="24"/>
                <w:szCs w:val="24"/>
              </w:rPr>
            </w:pPr>
          </w:p>
        </w:tc>
        <w:tc>
          <w:tcPr>
            <w:tcW w:w="1560" w:type="dxa"/>
            <w:vMerge/>
            <w:noWrap/>
          </w:tcPr>
          <w:p w:rsidR="00FD73D9" w:rsidRPr="0086530E" w:rsidRDefault="00FD73D9" w:rsidP="004133C3">
            <w:pPr>
              <w:jc w:val="center"/>
              <w:rPr>
                <w:b/>
                <w:sz w:val="24"/>
                <w:szCs w:val="24"/>
              </w:rPr>
            </w:pPr>
          </w:p>
        </w:tc>
        <w:tc>
          <w:tcPr>
            <w:tcW w:w="425" w:type="dxa"/>
            <w:vMerge/>
            <w:noWrap/>
          </w:tcPr>
          <w:p w:rsidR="00FD73D9" w:rsidRPr="0086530E" w:rsidRDefault="00FD73D9" w:rsidP="004133C3">
            <w:pPr>
              <w:jc w:val="center"/>
              <w:rPr>
                <w:b/>
                <w:sz w:val="24"/>
                <w:szCs w:val="24"/>
              </w:rPr>
            </w:pPr>
          </w:p>
        </w:tc>
        <w:tc>
          <w:tcPr>
            <w:tcW w:w="433" w:type="dxa"/>
            <w:noWrap/>
            <w:vAlign w:val="center"/>
          </w:tcPr>
          <w:p w:rsidR="00FD73D9" w:rsidRPr="0086530E" w:rsidRDefault="00FD73D9" w:rsidP="004133C3">
            <w:pPr>
              <w:jc w:val="center"/>
              <w:rPr>
                <w:b/>
                <w:sz w:val="24"/>
                <w:szCs w:val="24"/>
              </w:rPr>
            </w:pPr>
            <w:r w:rsidRPr="0086530E">
              <w:rPr>
                <w:rFonts w:hint="eastAsia"/>
                <w:b/>
                <w:sz w:val="24"/>
                <w:szCs w:val="24"/>
              </w:rPr>
              <w:t>总</w:t>
            </w:r>
          </w:p>
          <w:p w:rsidR="00FD73D9" w:rsidRPr="0086530E" w:rsidRDefault="00FD73D9" w:rsidP="004133C3">
            <w:pPr>
              <w:jc w:val="center"/>
              <w:rPr>
                <w:b/>
                <w:sz w:val="24"/>
                <w:szCs w:val="24"/>
              </w:rPr>
            </w:pPr>
            <w:r w:rsidRPr="0086530E">
              <w:rPr>
                <w:rFonts w:hint="eastAsia"/>
                <w:b/>
                <w:sz w:val="24"/>
                <w:szCs w:val="24"/>
              </w:rPr>
              <w:t>学</w:t>
            </w:r>
          </w:p>
          <w:p w:rsidR="00FD73D9" w:rsidRPr="0086530E" w:rsidRDefault="00FD73D9" w:rsidP="004133C3">
            <w:pPr>
              <w:jc w:val="center"/>
              <w:rPr>
                <w:b/>
                <w:sz w:val="24"/>
                <w:szCs w:val="24"/>
              </w:rPr>
            </w:pPr>
            <w:r w:rsidRPr="0086530E">
              <w:rPr>
                <w:rFonts w:hint="eastAsia"/>
                <w:b/>
                <w:sz w:val="24"/>
                <w:szCs w:val="24"/>
              </w:rPr>
              <w:t>时</w:t>
            </w:r>
          </w:p>
        </w:tc>
        <w:tc>
          <w:tcPr>
            <w:tcW w:w="425" w:type="dxa"/>
            <w:noWrap/>
            <w:vAlign w:val="center"/>
          </w:tcPr>
          <w:p w:rsidR="00FD73D9" w:rsidRPr="0086530E" w:rsidRDefault="00FD73D9" w:rsidP="004133C3">
            <w:pPr>
              <w:jc w:val="center"/>
              <w:rPr>
                <w:b/>
                <w:sz w:val="24"/>
                <w:szCs w:val="24"/>
              </w:rPr>
            </w:pPr>
            <w:r w:rsidRPr="0086530E">
              <w:rPr>
                <w:rFonts w:hint="eastAsia"/>
                <w:b/>
                <w:sz w:val="24"/>
                <w:szCs w:val="24"/>
              </w:rPr>
              <w:t>课堂</w:t>
            </w:r>
          </w:p>
          <w:p w:rsidR="00FD73D9" w:rsidRPr="0086530E" w:rsidRDefault="00FD73D9" w:rsidP="004133C3">
            <w:pPr>
              <w:jc w:val="center"/>
              <w:rPr>
                <w:b/>
                <w:sz w:val="24"/>
                <w:szCs w:val="24"/>
              </w:rPr>
            </w:pPr>
            <w:r w:rsidRPr="0086530E">
              <w:rPr>
                <w:rFonts w:hint="eastAsia"/>
                <w:b/>
                <w:sz w:val="24"/>
                <w:szCs w:val="24"/>
              </w:rPr>
              <w:t>讲授</w:t>
            </w:r>
          </w:p>
        </w:tc>
        <w:tc>
          <w:tcPr>
            <w:tcW w:w="425" w:type="dxa"/>
            <w:noWrap/>
            <w:vAlign w:val="center"/>
          </w:tcPr>
          <w:p w:rsidR="00FD73D9" w:rsidRPr="0086530E" w:rsidRDefault="00FD73D9" w:rsidP="004133C3">
            <w:pPr>
              <w:jc w:val="center"/>
              <w:rPr>
                <w:b/>
                <w:sz w:val="24"/>
                <w:szCs w:val="24"/>
              </w:rPr>
            </w:pPr>
            <w:r w:rsidRPr="0086530E">
              <w:rPr>
                <w:rFonts w:hint="eastAsia"/>
                <w:b/>
                <w:sz w:val="24"/>
                <w:szCs w:val="24"/>
              </w:rPr>
              <w:t>网络教学</w:t>
            </w:r>
          </w:p>
        </w:tc>
        <w:tc>
          <w:tcPr>
            <w:tcW w:w="426" w:type="dxa"/>
            <w:noWrap/>
            <w:vAlign w:val="center"/>
          </w:tcPr>
          <w:p w:rsidR="00FD73D9" w:rsidRPr="0086530E" w:rsidRDefault="00FD73D9" w:rsidP="004133C3">
            <w:pPr>
              <w:jc w:val="center"/>
              <w:rPr>
                <w:b/>
                <w:sz w:val="24"/>
                <w:szCs w:val="24"/>
              </w:rPr>
            </w:pPr>
            <w:r w:rsidRPr="0086530E">
              <w:rPr>
                <w:rFonts w:hint="eastAsia"/>
                <w:b/>
                <w:sz w:val="24"/>
                <w:szCs w:val="24"/>
              </w:rPr>
              <w:t>课内实践</w:t>
            </w:r>
          </w:p>
        </w:tc>
        <w:tc>
          <w:tcPr>
            <w:tcW w:w="425" w:type="dxa"/>
            <w:noWrap/>
            <w:vAlign w:val="center"/>
          </w:tcPr>
          <w:p w:rsidR="00FD73D9" w:rsidRPr="0086530E" w:rsidRDefault="00FD73D9" w:rsidP="004133C3">
            <w:pPr>
              <w:jc w:val="center"/>
              <w:rPr>
                <w:b/>
                <w:sz w:val="24"/>
                <w:szCs w:val="24"/>
              </w:rPr>
            </w:pPr>
            <w:r w:rsidRPr="0086530E">
              <w:rPr>
                <w:rFonts w:hint="eastAsia"/>
                <w:b/>
                <w:sz w:val="24"/>
                <w:szCs w:val="24"/>
              </w:rPr>
              <w:t>课外自学</w:t>
            </w:r>
          </w:p>
        </w:tc>
        <w:tc>
          <w:tcPr>
            <w:tcW w:w="425" w:type="dxa"/>
            <w:noWrap/>
            <w:vAlign w:val="center"/>
          </w:tcPr>
          <w:p w:rsidR="00FD73D9" w:rsidRPr="0086530E" w:rsidRDefault="00FD73D9" w:rsidP="004133C3">
            <w:pPr>
              <w:jc w:val="center"/>
              <w:rPr>
                <w:b/>
                <w:sz w:val="24"/>
                <w:szCs w:val="24"/>
              </w:rPr>
            </w:pPr>
            <w:r w:rsidRPr="0086530E">
              <w:rPr>
                <w:rFonts w:hint="eastAsia"/>
                <w:b/>
                <w:sz w:val="24"/>
                <w:szCs w:val="24"/>
              </w:rPr>
              <w:t>考</w:t>
            </w:r>
          </w:p>
          <w:p w:rsidR="00FD73D9" w:rsidRPr="0086530E" w:rsidRDefault="00FD73D9" w:rsidP="004133C3">
            <w:pPr>
              <w:jc w:val="center"/>
              <w:rPr>
                <w:b/>
                <w:sz w:val="24"/>
                <w:szCs w:val="24"/>
              </w:rPr>
            </w:pPr>
            <w:r w:rsidRPr="0086530E">
              <w:rPr>
                <w:rFonts w:hint="eastAsia"/>
                <w:b/>
                <w:sz w:val="24"/>
                <w:szCs w:val="24"/>
              </w:rPr>
              <w:t>试</w:t>
            </w:r>
          </w:p>
          <w:p w:rsidR="00FD73D9" w:rsidRPr="0086530E" w:rsidRDefault="00FD73D9" w:rsidP="004133C3">
            <w:pPr>
              <w:jc w:val="center"/>
              <w:rPr>
                <w:b/>
                <w:sz w:val="24"/>
                <w:szCs w:val="24"/>
              </w:rPr>
            </w:pPr>
            <w:r w:rsidRPr="0086530E">
              <w:rPr>
                <w:rFonts w:hint="eastAsia"/>
                <w:b/>
                <w:sz w:val="24"/>
                <w:szCs w:val="24"/>
              </w:rPr>
              <w:t>▲</w:t>
            </w:r>
          </w:p>
        </w:tc>
        <w:tc>
          <w:tcPr>
            <w:tcW w:w="425" w:type="dxa"/>
            <w:noWrap/>
            <w:vAlign w:val="center"/>
          </w:tcPr>
          <w:p w:rsidR="00FD73D9" w:rsidRPr="0086530E" w:rsidRDefault="00FD73D9" w:rsidP="004133C3">
            <w:pPr>
              <w:jc w:val="center"/>
              <w:rPr>
                <w:b/>
                <w:sz w:val="24"/>
                <w:szCs w:val="24"/>
              </w:rPr>
            </w:pPr>
            <w:r w:rsidRPr="0086530E">
              <w:rPr>
                <w:rFonts w:hint="eastAsia"/>
                <w:b/>
                <w:sz w:val="24"/>
                <w:szCs w:val="24"/>
              </w:rPr>
              <w:t>考</w:t>
            </w:r>
          </w:p>
          <w:p w:rsidR="00FD73D9" w:rsidRPr="0086530E" w:rsidRDefault="00FD73D9" w:rsidP="004133C3">
            <w:pPr>
              <w:jc w:val="center"/>
              <w:rPr>
                <w:b/>
                <w:sz w:val="24"/>
                <w:szCs w:val="24"/>
              </w:rPr>
            </w:pPr>
            <w:r w:rsidRPr="0086530E">
              <w:rPr>
                <w:rFonts w:hint="eastAsia"/>
                <w:b/>
                <w:sz w:val="24"/>
                <w:szCs w:val="24"/>
              </w:rPr>
              <w:t>查</w:t>
            </w:r>
          </w:p>
          <w:p w:rsidR="00FD73D9" w:rsidRPr="0086530E" w:rsidRDefault="00FD73D9" w:rsidP="004133C3">
            <w:pPr>
              <w:jc w:val="center"/>
              <w:rPr>
                <w:b/>
                <w:sz w:val="24"/>
                <w:szCs w:val="24"/>
              </w:rPr>
            </w:pPr>
            <w:r w:rsidRPr="0086530E">
              <w:rPr>
                <w:rFonts w:hint="eastAsia"/>
                <w:b/>
                <w:sz w:val="24"/>
                <w:szCs w:val="24"/>
              </w:rPr>
              <w:t>△</w:t>
            </w:r>
          </w:p>
        </w:tc>
        <w:tc>
          <w:tcPr>
            <w:tcW w:w="426" w:type="dxa"/>
            <w:noWrap/>
          </w:tcPr>
          <w:p w:rsidR="00FD73D9" w:rsidRPr="0086530E" w:rsidRDefault="00FD73D9" w:rsidP="004133C3">
            <w:pPr>
              <w:jc w:val="center"/>
              <w:rPr>
                <w:b/>
                <w:sz w:val="24"/>
                <w:szCs w:val="24"/>
              </w:rPr>
            </w:pPr>
            <w:r>
              <w:rPr>
                <w:rFonts w:hint="eastAsia"/>
                <w:b/>
                <w:sz w:val="24"/>
                <w:szCs w:val="24"/>
              </w:rPr>
              <w:t>第一学期</w:t>
            </w:r>
          </w:p>
        </w:tc>
        <w:tc>
          <w:tcPr>
            <w:tcW w:w="425" w:type="dxa"/>
            <w:noWrap/>
          </w:tcPr>
          <w:p w:rsidR="00FD73D9" w:rsidRDefault="00C71B6D" w:rsidP="004133C3">
            <w:pPr>
              <w:jc w:val="center"/>
              <w:rPr>
                <w:b/>
                <w:sz w:val="24"/>
                <w:szCs w:val="24"/>
              </w:rPr>
            </w:pPr>
            <w:r>
              <w:rPr>
                <w:rFonts w:hint="eastAsia"/>
                <w:b/>
                <w:sz w:val="24"/>
                <w:szCs w:val="24"/>
              </w:rPr>
              <w:t>第</w:t>
            </w:r>
          </w:p>
          <w:p w:rsidR="00FD73D9" w:rsidRPr="0086530E" w:rsidRDefault="00FD73D9" w:rsidP="004133C3">
            <w:pPr>
              <w:jc w:val="center"/>
              <w:rPr>
                <w:b/>
                <w:sz w:val="24"/>
                <w:szCs w:val="24"/>
              </w:rPr>
            </w:pPr>
            <w:r>
              <w:rPr>
                <w:rFonts w:hint="eastAsia"/>
                <w:b/>
                <w:sz w:val="24"/>
                <w:szCs w:val="24"/>
              </w:rPr>
              <w:t>二</w:t>
            </w:r>
            <w:r w:rsidR="00C71B6D">
              <w:rPr>
                <w:rFonts w:hint="eastAsia"/>
                <w:b/>
                <w:sz w:val="24"/>
                <w:szCs w:val="24"/>
              </w:rPr>
              <w:t>学期</w:t>
            </w:r>
          </w:p>
        </w:tc>
        <w:tc>
          <w:tcPr>
            <w:tcW w:w="425" w:type="dxa"/>
            <w:noWrap/>
          </w:tcPr>
          <w:p w:rsidR="00FD73D9" w:rsidRDefault="00C71B6D" w:rsidP="004133C3">
            <w:pPr>
              <w:jc w:val="center"/>
              <w:rPr>
                <w:b/>
                <w:sz w:val="24"/>
                <w:szCs w:val="24"/>
              </w:rPr>
            </w:pPr>
            <w:r>
              <w:rPr>
                <w:rFonts w:hint="eastAsia"/>
                <w:b/>
                <w:sz w:val="24"/>
                <w:szCs w:val="24"/>
              </w:rPr>
              <w:t>第</w:t>
            </w:r>
          </w:p>
          <w:p w:rsidR="00FD73D9" w:rsidRPr="0086530E" w:rsidRDefault="00FD73D9" w:rsidP="004133C3">
            <w:pPr>
              <w:jc w:val="center"/>
              <w:rPr>
                <w:b/>
                <w:sz w:val="24"/>
                <w:szCs w:val="24"/>
              </w:rPr>
            </w:pPr>
            <w:r>
              <w:rPr>
                <w:rFonts w:hint="eastAsia"/>
                <w:b/>
                <w:sz w:val="24"/>
                <w:szCs w:val="24"/>
              </w:rPr>
              <w:t>三</w:t>
            </w:r>
            <w:r w:rsidR="00C71B6D">
              <w:rPr>
                <w:rFonts w:hint="eastAsia"/>
                <w:b/>
                <w:sz w:val="24"/>
                <w:szCs w:val="24"/>
              </w:rPr>
              <w:t>学期</w:t>
            </w:r>
          </w:p>
        </w:tc>
        <w:tc>
          <w:tcPr>
            <w:tcW w:w="425" w:type="dxa"/>
            <w:noWrap/>
          </w:tcPr>
          <w:p w:rsidR="00FD73D9" w:rsidRDefault="00C71B6D" w:rsidP="004133C3">
            <w:pPr>
              <w:jc w:val="center"/>
              <w:rPr>
                <w:b/>
                <w:sz w:val="24"/>
                <w:szCs w:val="24"/>
              </w:rPr>
            </w:pPr>
            <w:r>
              <w:rPr>
                <w:rFonts w:hint="eastAsia"/>
                <w:b/>
                <w:sz w:val="24"/>
                <w:szCs w:val="24"/>
              </w:rPr>
              <w:t>第</w:t>
            </w:r>
          </w:p>
          <w:p w:rsidR="00FD73D9" w:rsidRPr="0086530E" w:rsidRDefault="00FD73D9" w:rsidP="004133C3">
            <w:pPr>
              <w:jc w:val="center"/>
              <w:rPr>
                <w:b/>
                <w:sz w:val="24"/>
                <w:szCs w:val="24"/>
              </w:rPr>
            </w:pPr>
            <w:r>
              <w:rPr>
                <w:rFonts w:hint="eastAsia"/>
                <w:b/>
                <w:sz w:val="24"/>
                <w:szCs w:val="24"/>
              </w:rPr>
              <w:t>四</w:t>
            </w:r>
            <w:r w:rsidR="00C71B6D">
              <w:rPr>
                <w:rFonts w:hint="eastAsia"/>
                <w:b/>
                <w:sz w:val="24"/>
                <w:szCs w:val="24"/>
              </w:rPr>
              <w:t>学期</w:t>
            </w:r>
          </w:p>
        </w:tc>
        <w:tc>
          <w:tcPr>
            <w:tcW w:w="426" w:type="dxa"/>
            <w:noWrap/>
          </w:tcPr>
          <w:p w:rsidR="00FD73D9" w:rsidRDefault="00C71B6D" w:rsidP="004133C3">
            <w:pPr>
              <w:jc w:val="center"/>
              <w:rPr>
                <w:b/>
                <w:sz w:val="24"/>
                <w:szCs w:val="24"/>
              </w:rPr>
            </w:pPr>
            <w:r>
              <w:rPr>
                <w:rFonts w:hint="eastAsia"/>
                <w:b/>
                <w:sz w:val="24"/>
                <w:szCs w:val="24"/>
              </w:rPr>
              <w:t>第</w:t>
            </w:r>
          </w:p>
          <w:p w:rsidR="00FD73D9" w:rsidRPr="0086530E" w:rsidRDefault="00FD73D9" w:rsidP="004133C3">
            <w:pPr>
              <w:jc w:val="center"/>
              <w:rPr>
                <w:b/>
                <w:sz w:val="24"/>
                <w:szCs w:val="24"/>
              </w:rPr>
            </w:pPr>
            <w:r>
              <w:rPr>
                <w:rFonts w:hint="eastAsia"/>
                <w:b/>
                <w:sz w:val="24"/>
                <w:szCs w:val="24"/>
              </w:rPr>
              <w:t>五</w:t>
            </w:r>
            <w:r w:rsidR="00C71B6D">
              <w:rPr>
                <w:rFonts w:hint="eastAsia"/>
                <w:b/>
                <w:sz w:val="24"/>
                <w:szCs w:val="24"/>
              </w:rPr>
              <w:t>学期</w:t>
            </w:r>
          </w:p>
        </w:tc>
        <w:tc>
          <w:tcPr>
            <w:tcW w:w="425" w:type="dxa"/>
            <w:noWrap/>
          </w:tcPr>
          <w:p w:rsidR="00FD73D9" w:rsidRDefault="00C71B6D" w:rsidP="004133C3">
            <w:pPr>
              <w:jc w:val="center"/>
              <w:rPr>
                <w:b/>
                <w:sz w:val="24"/>
                <w:szCs w:val="24"/>
              </w:rPr>
            </w:pPr>
            <w:r>
              <w:rPr>
                <w:rFonts w:hint="eastAsia"/>
                <w:b/>
                <w:sz w:val="24"/>
                <w:szCs w:val="24"/>
              </w:rPr>
              <w:t>第</w:t>
            </w:r>
          </w:p>
          <w:p w:rsidR="00FD73D9" w:rsidRPr="0086530E" w:rsidRDefault="00FD73D9" w:rsidP="004133C3">
            <w:pPr>
              <w:jc w:val="center"/>
              <w:rPr>
                <w:b/>
                <w:sz w:val="24"/>
                <w:szCs w:val="24"/>
              </w:rPr>
            </w:pPr>
            <w:r>
              <w:rPr>
                <w:rFonts w:hint="eastAsia"/>
                <w:b/>
                <w:sz w:val="24"/>
                <w:szCs w:val="24"/>
              </w:rPr>
              <w:t>六</w:t>
            </w:r>
            <w:r w:rsidR="00C71B6D">
              <w:rPr>
                <w:rFonts w:hint="eastAsia"/>
                <w:b/>
                <w:sz w:val="24"/>
                <w:szCs w:val="24"/>
              </w:rPr>
              <w:t>学期</w:t>
            </w:r>
          </w:p>
        </w:tc>
        <w:tc>
          <w:tcPr>
            <w:tcW w:w="1410" w:type="dxa"/>
            <w:noWrap/>
          </w:tcPr>
          <w:p w:rsidR="00FD73D9" w:rsidRPr="0086530E" w:rsidRDefault="00FD73D9" w:rsidP="004133C3">
            <w:pPr>
              <w:jc w:val="center"/>
              <w:rPr>
                <w:b/>
                <w:sz w:val="24"/>
                <w:szCs w:val="24"/>
              </w:rPr>
            </w:pPr>
          </w:p>
        </w:tc>
      </w:tr>
      <w:tr w:rsidR="00FD73D9" w:rsidRPr="00A45F89" w:rsidTr="004133C3">
        <w:trPr>
          <w:jc w:val="center"/>
        </w:trPr>
        <w:tc>
          <w:tcPr>
            <w:tcW w:w="709" w:type="dxa"/>
            <w:vMerge w:val="restart"/>
            <w:noWrap/>
            <w:vAlign w:val="center"/>
          </w:tcPr>
          <w:p w:rsidR="00FD73D9" w:rsidRPr="006D1F17" w:rsidRDefault="00FD73D9" w:rsidP="004133C3">
            <w:pPr>
              <w:jc w:val="center"/>
              <w:rPr>
                <w:b/>
                <w:sz w:val="24"/>
                <w:szCs w:val="24"/>
              </w:rPr>
            </w:pPr>
            <w:r w:rsidRPr="006D1F17">
              <w:rPr>
                <w:rFonts w:hint="eastAsia"/>
                <w:b/>
                <w:sz w:val="24"/>
                <w:szCs w:val="24"/>
              </w:rPr>
              <w:t>公</w:t>
            </w:r>
          </w:p>
          <w:p w:rsidR="00FD73D9" w:rsidRPr="006D1F17" w:rsidRDefault="00FD73D9" w:rsidP="004133C3">
            <w:pPr>
              <w:jc w:val="center"/>
              <w:rPr>
                <w:b/>
                <w:sz w:val="24"/>
                <w:szCs w:val="24"/>
              </w:rPr>
            </w:pPr>
            <w:r w:rsidRPr="006D1F17">
              <w:rPr>
                <w:rFonts w:hint="eastAsia"/>
                <w:b/>
                <w:sz w:val="24"/>
                <w:szCs w:val="24"/>
              </w:rPr>
              <w:t>共</w:t>
            </w:r>
          </w:p>
          <w:p w:rsidR="00FD73D9" w:rsidRPr="006D1F17" w:rsidRDefault="00FD73D9" w:rsidP="004133C3">
            <w:pPr>
              <w:jc w:val="center"/>
              <w:rPr>
                <w:b/>
                <w:sz w:val="24"/>
                <w:szCs w:val="24"/>
              </w:rPr>
            </w:pPr>
            <w:r w:rsidRPr="006D1F17">
              <w:rPr>
                <w:rFonts w:hint="eastAsia"/>
                <w:b/>
                <w:sz w:val="24"/>
                <w:szCs w:val="24"/>
              </w:rPr>
              <w:t>基</w:t>
            </w:r>
          </w:p>
          <w:p w:rsidR="00FD73D9" w:rsidRPr="006D1F17" w:rsidRDefault="00FD73D9" w:rsidP="004133C3">
            <w:pPr>
              <w:jc w:val="center"/>
              <w:rPr>
                <w:b/>
                <w:sz w:val="24"/>
                <w:szCs w:val="24"/>
              </w:rPr>
            </w:pPr>
            <w:r w:rsidRPr="006D1F17">
              <w:rPr>
                <w:rFonts w:hint="eastAsia"/>
                <w:b/>
                <w:sz w:val="24"/>
                <w:szCs w:val="24"/>
              </w:rPr>
              <w:t>础</w:t>
            </w:r>
          </w:p>
          <w:p w:rsidR="00FD73D9" w:rsidRPr="006D1F17" w:rsidRDefault="00FD73D9" w:rsidP="004133C3">
            <w:pPr>
              <w:jc w:val="center"/>
              <w:rPr>
                <w:b/>
                <w:sz w:val="24"/>
                <w:szCs w:val="24"/>
              </w:rPr>
            </w:pPr>
            <w:r w:rsidRPr="006D1F17">
              <w:rPr>
                <w:rFonts w:hint="eastAsia"/>
                <w:b/>
                <w:sz w:val="24"/>
                <w:szCs w:val="24"/>
              </w:rPr>
              <w:t>课</w:t>
            </w: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FD73D9" w:rsidRPr="000E17A2" w:rsidRDefault="00FD73D9" w:rsidP="004133C3">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FD73D9" w:rsidRPr="000E17A2" w:rsidRDefault="00FD73D9" w:rsidP="004133C3">
            <w:pPr>
              <w:jc w:val="center"/>
              <w:rPr>
                <w:sz w:val="18"/>
                <w:szCs w:val="18"/>
              </w:rPr>
            </w:pPr>
            <w:r w:rsidRPr="000E17A2">
              <w:rPr>
                <w:rFonts w:hint="eastAsia"/>
                <w:sz w:val="18"/>
                <w:szCs w:val="18"/>
              </w:rPr>
              <w:t>3</w:t>
            </w:r>
          </w:p>
        </w:tc>
        <w:tc>
          <w:tcPr>
            <w:tcW w:w="433" w:type="dxa"/>
            <w:noWrap/>
          </w:tcPr>
          <w:p w:rsidR="00FD73D9" w:rsidRPr="000E17A2" w:rsidRDefault="00FD73D9" w:rsidP="004133C3">
            <w:pPr>
              <w:jc w:val="center"/>
              <w:rPr>
                <w:sz w:val="18"/>
                <w:szCs w:val="18"/>
              </w:rPr>
            </w:pPr>
            <w:r w:rsidRPr="000E17A2">
              <w:rPr>
                <w:rFonts w:hint="eastAsia"/>
                <w:sz w:val="18"/>
                <w:szCs w:val="18"/>
              </w:rPr>
              <w:t>54</w:t>
            </w:r>
          </w:p>
        </w:tc>
        <w:tc>
          <w:tcPr>
            <w:tcW w:w="425" w:type="dxa"/>
            <w:noWrap/>
          </w:tcPr>
          <w:p w:rsidR="00FD73D9" w:rsidRPr="000E17A2" w:rsidRDefault="00FD73D9" w:rsidP="004133C3">
            <w:pPr>
              <w:jc w:val="center"/>
              <w:rPr>
                <w:sz w:val="18"/>
                <w:szCs w:val="18"/>
              </w:rPr>
            </w:pPr>
            <w:r w:rsidRPr="000E17A2">
              <w:rPr>
                <w:rFonts w:hint="eastAsia"/>
                <w:sz w:val="18"/>
                <w:szCs w:val="18"/>
              </w:rPr>
              <w:t>36</w:t>
            </w: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r w:rsidRPr="000E17A2">
              <w:rPr>
                <w:rFonts w:hint="eastAsia"/>
                <w:sz w:val="18"/>
                <w:szCs w:val="18"/>
              </w:rPr>
              <w:t>18</w:t>
            </w:r>
          </w:p>
        </w:tc>
        <w:tc>
          <w:tcPr>
            <w:tcW w:w="425" w:type="dxa"/>
            <w:noWrap/>
          </w:tcPr>
          <w:p w:rsidR="00FD73D9" w:rsidRPr="000E17A2" w:rsidRDefault="00FD73D9" w:rsidP="004133C3">
            <w:pPr>
              <w:jc w:val="center"/>
              <w:rPr>
                <w:sz w:val="18"/>
                <w:szCs w:val="18"/>
              </w:rPr>
            </w:pPr>
            <w:r w:rsidRPr="000E17A2">
              <w:rPr>
                <w:rFonts w:hint="eastAsia"/>
                <w:sz w:val="18"/>
                <w:szCs w:val="18"/>
              </w:rPr>
              <w:t>▲</w:t>
            </w: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r>
              <w:rPr>
                <w:rFonts w:hint="eastAsia"/>
                <w:sz w:val="18"/>
                <w:szCs w:val="18"/>
              </w:rPr>
              <w:t>3</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FD73D9" w:rsidRPr="000E17A2" w:rsidRDefault="00FD73D9" w:rsidP="004133C3">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FD73D9" w:rsidRPr="000E17A2" w:rsidRDefault="00FD73D9" w:rsidP="004133C3">
            <w:pPr>
              <w:jc w:val="center"/>
              <w:rPr>
                <w:sz w:val="18"/>
                <w:szCs w:val="18"/>
              </w:rPr>
            </w:pPr>
            <w:r w:rsidRPr="000E17A2">
              <w:rPr>
                <w:rFonts w:hint="eastAsia"/>
                <w:sz w:val="18"/>
                <w:szCs w:val="18"/>
              </w:rPr>
              <w:t>3</w:t>
            </w:r>
          </w:p>
        </w:tc>
        <w:tc>
          <w:tcPr>
            <w:tcW w:w="433" w:type="dxa"/>
            <w:noWrap/>
          </w:tcPr>
          <w:p w:rsidR="00FD73D9" w:rsidRPr="000E17A2" w:rsidRDefault="00FD73D9" w:rsidP="004133C3">
            <w:pPr>
              <w:jc w:val="center"/>
              <w:rPr>
                <w:sz w:val="18"/>
                <w:szCs w:val="18"/>
              </w:rPr>
            </w:pPr>
            <w:r w:rsidRPr="000E17A2">
              <w:rPr>
                <w:rFonts w:hint="eastAsia"/>
                <w:sz w:val="18"/>
                <w:szCs w:val="18"/>
              </w:rPr>
              <w:t>54</w:t>
            </w:r>
          </w:p>
        </w:tc>
        <w:tc>
          <w:tcPr>
            <w:tcW w:w="425" w:type="dxa"/>
            <w:noWrap/>
          </w:tcPr>
          <w:p w:rsidR="00FD73D9" w:rsidRPr="000E17A2" w:rsidRDefault="00FD73D9" w:rsidP="004133C3">
            <w:pPr>
              <w:jc w:val="center"/>
              <w:rPr>
                <w:sz w:val="18"/>
                <w:szCs w:val="18"/>
              </w:rPr>
            </w:pPr>
            <w:r w:rsidRPr="000E17A2">
              <w:rPr>
                <w:rFonts w:hint="eastAsia"/>
                <w:sz w:val="18"/>
                <w:szCs w:val="18"/>
              </w:rPr>
              <w:t>36</w:t>
            </w: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r w:rsidRPr="000E17A2">
              <w:rPr>
                <w:rFonts w:hint="eastAsia"/>
                <w:sz w:val="18"/>
                <w:szCs w:val="18"/>
              </w:rPr>
              <w:t>18</w:t>
            </w:r>
          </w:p>
        </w:tc>
        <w:tc>
          <w:tcPr>
            <w:tcW w:w="425" w:type="dxa"/>
            <w:noWrap/>
          </w:tcPr>
          <w:p w:rsidR="00FD73D9" w:rsidRPr="000E17A2" w:rsidRDefault="00FD73D9" w:rsidP="004133C3">
            <w:pPr>
              <w:jc w:val="center"/>
              <w:rPr>
                <w:sz w:val="18"/>
                <w:szCs w:val="18"/>
              </w:rPr>
            </w:pPr>
            <w:r w:rsidRPr="000E17A2">
              <w:rPr>
                <w:rFonts w:hint="eastAsia"/>
                <w:sz w:val="18"/>
                <w:szCs w:val="18"/>
              </w:rPr>
              <w:t>▲</w:t>
            </w: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r w:rsidRPr="000E17A2">
              <w:rPr>
                <w:rFonts w:hint="eastAsia"/>
                <w:sz w:val="18"/>
                <w:szCs w:val="18"/>
              </w:rPr>
              <w:t>3</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FD73D9" w:rsidRPr="000E17A2" w:rsidRDefault="00FD73D9" w:rsidP="004133C3">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FD73D9" w:rsidRPr="000E17A2" w:rsidRDefault="00FD73D9" w:rsidP="004133C3">
            <w:pPr>
              <w:jc w:val="center"/>
              <w:rPr>
                <w:sz w:val="18"/>
                <w:szCs w:val="18"/>
              </w:rPr>
            </w:pPr>
            <w:r w:rsidRPr="000E17A2">
              <w:rPr>
                <w:rFonts w:hint="eastAsia"/>
                <w:sz w:val="18"/>
                <w:szCs w:val="18"/>
              </w:rPr>
              <w:t>3</w:t>
            </w:r>
          </w:p>
        </w:tc>
        <w:tc>
          <w:tcPr>
            <w:tcW w:w="433" w:type="dxa"/>
            <w:noWrap/>
            <w:vAlign w:val="center"/>
          </w:tcPr>
          <w:p w:rsidR="00FD73D9" w:rsidRPr="000E17A2" w:rsidRDefault="00FD73D9" w:rsidP="004133C3">
            <w:pPr>
              <w:jc w:val="center"/>
              <w:rPr>
                <w:sz w:val="18"/>
                <w:szCs w:val="18"/>
              </w:rPr>
            </w:pPr>
            <w:r w:rsidRPr="000E17A2">
              <w:rPr>
                <w:rFonts w:hint="eastAsia"/>
                <w:sz w:val="18"/>
                <w:szCs w:val="18"/>
              </w:rPr>
              <w:t>54</w:t>
            </w:r>
          </w:p>
        </w:tc>
        <w:tc>
          <w:tcPr>
            <w:tcW w:w="425" w:type="dxa"/>
            <w:noWrap/>
            <w:vAlign w:val="center"/>
          </w:tcPr>
          <w:p w:rsidR="00FD73D9" w:rsidRPr="000E17A2" w:rsidRDefault="00FD73D9" w:rsidP="004133C3">
            <w:pPr>
              <w:jc w:val="center"/>
              <w:rPr>
                <w:sz w:val="18"/>
                <w:szCs w:val="18"/>
              </w:rPr>
            </w:pPr>
            <w:r w:rsidRPr="000E17A2">
              <w:rPr>
                <w:rFonts w:hint="eastAsia"/>
                <w:sz w:val="18"/>
                <w:szCs w:val="18"/>
              </w:rPr>
              <w:t>36</w:t>
            </w:r>
          </w:p>
        </w:tc>
        <w:tc>
          <w:tcPr>
            <w:tcW w:w="425" w:type="dxa"/>
            <w:noWrap/>
            <w:vAlign w:val="center"/>
          </w:tcPr>
          <w:p w:rsidR="00FD73D9" w:rsidRPr="000E17A2" w:rsidRDefault="00FD73D9" w:rsidP="004133C3">
            <w:pPr>
              <w:jc w:val="center"/>
              <w:rPr>
                <w:sz w:val="18"/>
                <w:szCs w:val="18"/>
              </w:rPr>
            </w:pPr>
          </w:p>
        </w:tc>
        <w:tc>
          <w:tcPr>
            <w:tcW w:w="426"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r w:rsidRPr="000E17A2">
              <w:rPr>
                <w:rFonts w:hint="eastAsia"/>
                <w:sz w:val="18"/>
                <w:szCs w:val="18"/>
              </w:rPr>
              <w:t>18</w:t>
            </w:r>
          </w:p>
        </w:tc>
        <w:tc>
          <w:tcPr>
            <w:tcW w:w="425" w:type="dxa"/>
            <w:noWrap/>
            <w:vAlign w:val="center"/>
          </w:tcPr>
          <w:p w:rsidR="00FD73D9" w:rsidRPr="000E17A2" w:rsidRDefault="00FD73D9" w:rsidP="004133C3">
            <w:pPr>
              <w:jc w:val="center"/>
              <w:rPr>
                <w:sz w:val="18"/>
                <w:szCs w:val="18"/>
              </w:rPr>
            </w:pPr>
            <w:r w:rsidRPr="000E17A2">
              <w:rPr>
                <w:rFonts w:hint="eastAsia"/>
                <w:sz w:val="18"/>
                <w:szCs w:val="18"/>
              </w:rPr>
              <w:t>▲</w:t>
            </w:r>
          </w:p>
        </w:tc>
        <w:tc>
          <w:tcPr>
            <w:tcW w:w="425" w:type="dxa"/>
            <w:noWrap/>
            <w:vAlign w:val="center"/>
          </w:tcPr>
          <w:p w:rsidR="00FD73D9" w:rsidRPr="000E17A2" w:rsidRDefault="00FD73D9" w:rsidP="004133C3">
            <w:pPr>
              <w:jc w:val="center"/>
              <w:rPr>
                <w:sz w:val="18"/>
                <w:szCs w:val="18"/>
              </w:rPr>
            </w:pPr>
          </w:p>
        </w:tc>
        <w:tc>
          <w:tcPr>
            <w:tcW w:w="426" w:type="dxa"/>
            <w:noWrap/>
            <w:vAlign w:val="center"/>
          </w:tcPr>
          <w:p w:rsidR="00FD73D9" w:rsidRPr="000E17A2" w:rsidRDefault="00FD73D9" w:rsidP="004133C3">
            <w:pPr>
              <w:jc w:val="center"/>
              <w:rPr>
                <w:sz w:val="18"/>
                <w:szCs w:val="18"/>
              </w:rPr>
            </w:pPr>
            <w:r w:rsidRPr="000E17A2">
              <w:rPr>
                <w:rFonts w:hint="eastAsia"/>
                <w:sz w:val="18"/>
                <w:szCs w:val="18"/>
              </w:rPr>
              <w:t>3</w:t>
            </w: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6"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1410" w:type="dxa"/>
            <w:noWrap/>
            <w:vAlign w:val="center"/>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4</w:t>
            </w:r>
          </w:p>
        </w:tc>
        <w:tc>
          <w:tcPr>
            <w:tcW w:w="1560" w:type="dxa"/>
            <w:noWrap/>
            <w:tcMar>
              <w:left w:w="28" w:type="dxa"/>
              <w:right w:w="28" w:type="dxa"/>
            </w:tcMar>
          </w:tcPr>
          <w:p w:rsidR="00FD73D9" w:rsidRPr="000E17A2" w:rsidRDefault="00FD73D9" w:rsidP="004133C3">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FD73D9" w:rsidRPr="000E17A2" w:rsidRDefault="00FD73D9" w:rsidP="004133C3">
            <w:pPr>
              <w:jc w:val="center"/>
              <w:rPr>
                <w:sz w:val="18"/>
                <w:szCs w:val="18"/>
              </w:rPr>
            </w:pPr>
            <w:r w:rsidRPr="000E17A2">
              <w:rPr>
                <w:rFonts w:hint="eastAsia"/>
                <w:sz w:val="18"/>
                <w:szCs w:val="18"/>
              </w:rPr>
              <w:t>3</w:t>
            </w:r>
          </w:p>
        </w:tc>
        <w:tc>
          <w:tcPr>
            <w:tcW w:w="433" w:type="dxa"/>
            <w:noWrap/>
          </w:tcPr>
          <w:p w:rsidR="00FD73D9" w:rsidRPr="000E17A2" w:rsidRDefault="00FD73D9" w:rsidP="004133C3">
            <w:pPr>
              <w:jc w:val="center"/>
              <w:rPr>
                <w:sz w:val="18"/>
                <w:szCs w:val="18"/>
              </w:rPr>
            </w:pPr>
            <w:r w:rsidRPr="000E17A2">
              <w:rPr>
                <w:rFonts w:hint="eastAsia"/>
                <w:sz w:val="18"/>
                <w:szCs w:val="18"/>
              </w:rPr>
              <w:t>54</w:t>
            </w:r>
          </w:p>
        </w:tc>
        <w:tc>
          <w:tcPr>
            <w:tcW w:w="425" w:type="dxa"/>
            <w:noWrap/>
          </w:tcPr>
          <w:p w:rsidR="00FD73D9" w:rsidRPr="000E17A2" w:rsidRDefault="00FD73D9" w:rsidP="004133C3">
            <w:pPr>
              <w:jc w:val="center"/>
              <w:rPr>
                <w:sz w:val="18"/>
                <w:szCs w:val="18"/>
              </w:rPr>
            </w:pPr>
            <w:r w:rsidRPr="000E17A2">
              <w:rPr>
                <w:rFonts w:hint="eastAsia"/>
                <w:sz w:val="18"/>
                <w:szCs w:val="18"/>
              </w:rPr>
              <w:t>36</w:t>
            </w: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r w:rsidRPr="000E17A2">
              <w:rPr>
                <w:rFonts w:hint="eastAsia"/>
                <w:sz w:val="18"/>
                <w:szCs w:val="18"/>
              </w:rPr>
              <w:t>18</w:t>
            </w:r>
          </w:p>
        </w:tc>
        <w:tc>
          <w:tcPr>
            <w:tcW w:w="425" w:type="dxa"/>
            <w:noWrap/>
          </w:tcPr>
          <w:p w:rsidR="00FD73D9" w:rsidRPr="000E17A2" w:rsidRDefault="00FD73D9" w:rsidP="004133C3">
            <w:pPr>
              <w:jc w:val="center"/>
              <w:rPr>
                <w:sz w:val="18"/>
                <w:szCs w:val="18"/>
              </w:rPr>
            </w:pPr>
            <w:r w:rsidRPr="000E17A2">
              <w:rPr>
                <w:rFonts w:hint="eastAsia"/>
                <w:sz w:val="18"/>
                <w:szCs w:val="18"/>
              </w:rPr>
              <w:t>▲</w:t>
            </w: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r w:rsidRPr="000E17A2">
              <w:rPr>
                <w:rFonts w:hint="eastAsia"/>
                <w:sz w:val="18"/>
                <w:szCs w:val="18"/>
              </w:rPr>
              <w:t>3</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2016" w:type="dxa"/>
            <w:gridSpan w:val="2"/>
            <w:noWrap/>
            <w:tcMar>
              <w:left w:w="28" w:type="dxa"/>
              <w:right w:w="28" w:type="dxa"/>
            </w:tcMar>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FD73D9" w:rsidRPr="000E17A2" w:rsidRDefault="00FD73D9" w:rsidP="004133C3">
            <w:pPr>
              <w:jc w:val="center"/>
              <w:rPr>
                <w:sz w:val="18"/>
                <w:szCs w:val="18"/>
              </w:rPr>
            </w:pPr>
            <w:r w:rsidRPr="000E17A2">
              <w:rPr>
                <w:rFonts w:hint="eastAsia"/>
                <w:sz w:val="18"/>
                <w:szCs w:val="18"/>
              </w:rPr>
              <w:t>12</w:t>
            </w:r>
          </w:p>
        </w:tc>
        <w:tc>
          <w:tcPr>
            <w:tcW w:w="433" w:type="dxa"/>
            <w:noWrap/>
          </w:tcPr>
          <w:p w:rsidR="00FD73D9" w:rsidRPr="000E17A2" w:rsidRDefault="00FD73D9" w:rsidP="004133C3">
            <w:pPr>
              <w:jc w:val="center"/>
              <w:rPr>
                <w:sz w:val="18"/>
                <w:szCs w:val="18"/>
              </w:rPr>
            </w:pPr>
            <w:r w:rsidRPr="000E17A2">
              <w:rPr>
                <w:rFonts w:hint="eastAsia"/>
                <w:sz w:val="18"/>
                <w:szCs w:val="18"/>
              </w:rPr>
              <w:t>216</w:t>
            </w:r>
          </w:p>
        </w:tc>
        <w:tc>
          <w:tcPr>
            <w:tcW w:w="425" w:type="dxa"/>
            <w:noWrap/>
          </w:tcPr>
          <w:p w:rsidR="00FD73D9" w:rsidRPr="000E17A2" w:rsidRDefault="00FD73D9" w:rsidP="004133C3">
            <w:pPr>
              <w:jc w:val="center"/>
              <w:rPr>
                <w:sz w:val="18"/>
                <w:szCs w:val="18"/>
              </w:rPr>
            </w:pPr>
            <w:r w:rsidRPr="000E17A2">
              <w:rPr>
                <w:rFonts w:hint="eastAsia"/>
                <w:sz w:val="18"/>
                <w:szCs w:val="18"/>
              </w:rPr>
              <w:t>144</w:t>
            </w: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r w:rsidRPr="000E17A2">
              <w:rPr>
                <w:rFonts w:hint="eastAsia"/>
                <w:sz w:val="18"/>
                <w:szCs w:val="18"/>
              </w:rPr>
              <w:t>72</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val="restart"/>
            <w:noWrap/>
            <w:vAlign w:val="center"/>
          </w:tcPr>
          <w:p w:rsidR="00FD73D9" w:rsidRPr="006D1F17" w:rsidRDefault="00FD73D9" w:rsidP="004133C3">
            <w:pPr>
              <w:jc w:val="center"/>
              <w:rPr>
                <w:b/>
                <w:sz w:val="24"/>
                <w:szCs w:val="24"/>
              </w:rPr>
            </w:pPr>
            <w:r w:rsidRPr="006D1F17">
              <w:rPr>
                <w:rFonts w:hint="eastAsia"/>
                <w:b/>
                <w:sz w:val="24"/>
                <w:szCs w:val="24"/>
              </w:rPr>
              <w:t>专</w:t>
            </w:r>
          </w:p>
          <w:p w:rsidR="00FD73D9" w:rsidRPr="006D1F17" w:rsidRDefault="00FD73D9" w:rsidP="004133C3">
            <w:pPr>
              <w:jc w:val="center"/>
              <w:rPr>
                <w:b/>
                <w:sz w:val="24"/>
                <w:szCs w:val="24"/>
              </w:rPr>
            </w:pPr>
            <w:r w:rsidRPr="006D1F17">
              <w:rPr>
                <w:rFonts w:hint="eastAsia"/>
                <w:b/>
                <w:sz w:val="24"/>
                <w:szCs w:val="24"/>
              </w:rPr>
              <w:t>业</w:t>
            </w:r>
          </w:p>
          <w:p w:rsidR="00FD73D9" w:rsidRPr="006D1F17" w:rsidRDefault="00FD73D9" w:rsidP="004133C3">
            <w:pPr>
              <w:jc w:val="center"/>
              <w:rPr>
                <w:b/>
                <w:sz w:val="24"/>
                <w:szCs w:val="24"/>
              </w:rPr>
            </w:pPr>
            <w:r w:rsidRPr="006D1F17">
              <w:rPr>
                <w:rFonts w:hint="eastAsia"/>
                <w:b/>
                <w:sz w:val="24"/>
                <w:szCs w:val="24"/>
              </w:rPr>
              <w:t>基</w:t>
            </w:r>
          </w:p>
          <w:p w:rsidR="00FD73D9" w:rsidRPr="006D1F17" w:rsidRDefault="00FD73D9" w:rsidP="004133C3">
            <w:pPr>
              <w:jc w:val="center"/>
              <w:rPr>
                <w:b/>
                <w:sz w:val="24"/>
                <w:szCs w:val="24"/>
              </w:rPr>
            </w:pPr>
            <w:r w:rsidRPr="006D1F17">
              <w:rPr>
                <w:rFonts w:hint="eastAsia"/>
                <w:b/>
                <w:sz w:val="24"/>
                <w:szCs w:val="24"/>
              </w:rPr>
              <w:t>础</w:t>
            </w:r>
          </w:p>
          <w:p w:rsidR="00FD73D9" w:rsidRPr="006D1F17" w:rsidRDefault="00FD73D9" w:rsidP="004133C3">
            <w:pPr>
              <w:jc w:val="center"/>
              <w:rPr>
                <w:b/>
                <w:sz w:val="24"/>
                <w:szCs w:val="24"/>
              </w:rPr>
            </w:pPr>
            <w:r w:rsidRPr="006D1F17">
              <w:rPr>
                <w:rFonts w:hint="eastAsia"/>
                <w:b/>
                <w:sz w:val="24"/>
                <w:szCs w:val="24"/>
              </w:rPr>
              <w:t>课</w:t>
            </w: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素描</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Pr>
                <w:rFonts w:hint="eastAsia"/>
                <w:sz w:val="18"/>
                <w:szCs w:val="18"/>
              </w:rPr>
              <w:t>3</w:t>
            </w: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色彩</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Pr>
                <w:rFonts w:hint="eastAsia"/>
                <w:sz w:val="18"/>
                <w:szCs w:val="18"/>
              </w:rPr>
              <w:t>3</w:t>
            </w: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1410" w:type="dxa"/>
            <w:noWrap/>
            <w:vAlign w:val="center"/>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平面、色彩构成</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tcPr>
          <w:p w:rsidR="00FD73D9" w:rsidRPr="006E3A45" w:rsidRDefault="00FD73D9" w:rsidP="004133C3">
            <w:pPr>
              <w:jc w:val="center"/>
              <w:rPr>
                <w:sz w:val="18"/>
                <w:szCs w:val="18"/>
              </w:rPr>
            </w:pPr>
            <w:r w:rsidRPr="006E3A45">
              <w:rPr>
                <w:rFonts w:hint="eastAsia"/>
                <w:sz w:val="18"/>
                <w:szCs w:val="18"/>
              </w:rPr>
              <w:t>30</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24</w:t>
            </w: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r>
              <w:rPr>
                <w:rFonts w:hint="eastAsia"/>
                <w:sz w:val="18"/>
                <w:szCs w:val="18"/>
              </w:rPr>
              <w:t>3</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1410" w:type="dxa"/>
            <w:noWrap/>
            <w:vAlign w:val="center"/>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立体构成</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tcPr>
          <w:p w:rsidR="00FD73D9" w:rsidRPr="006E3A45" w:rsidRDefault="00FD73D9" w:rsidP="004133C3">
            <w:pPr>
              <w:jc w:val="center"/>
              <w:rPr>
                <w:sz w:val="18"/>
                <w:szCs w:val="18"/>
              </w:rPr>
            </w:pPr>
            <w:r w:rsidRPr="006E3A45">
              <w:rPr>
                <w:rFonts w:hint="eastAsia"/>
                <w:sz w:val="18"/>
                <w:szCs w:val="18"/>
              </w:rPr>
              <w:t>30</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24</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r>
              <w:rPr>
                <w:rFonts w:hint="eastAsia"/>
                <w:sz w:val="18"/>
                <w:szCs w:val="18"/>
              </w:rPr>
              <w:t>3</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图案基础</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tcPr>
          <w:p w:rsidR="00FD73D9" w:rsidRPr="006E3A45" w:rsidRDefault="00FD73D9" w:rsidP="004133C3">
            <w:pPr>
              <w:jc w:val="center"/>
              <w:rPr>
                <w:sz w:val="18"/>
                <w:szCs w:val="18"/>
              </w:rPr>
            </w:pPr>
            <w:r w:rsidRPr="006E3A45">
              <w:rPr>
                <w:rFonts w:hint="eastAsia"/>
                <w:sz w:val="18"/>
                <w:szCs w:val="18"/>
              </w:rPr>
              <w:t>14</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40</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r>
              <w:rPr>
                <w:rFonts w:hint="eastAsia"/>
                <w:sz w:val="18"/>
                <w:szCs w:val="18"/>
              </w:rPr>
              <w:t>3</w:t>
            </w:r>
          </w:p>
        </w:tc>
        <w:tc>
          <w:tcPr>
            <w:tcW w:w="425" w:type="dxa"/>
            <w:noWrap/>
            <w:vAlign w:val="center"/>
          </w:tcPr>
          <w:p w:rsidR="00FD73D9" w:rsidRPr="006E3A45" w:rsidRDefault="00FD73D9" w:rsidP="004133C3">
            <w:pPr>
              <w:rPr>
                <w:sz w:val="18"/>
                <w:szCs w:val="18"/>
              </w:rPr>
            </w:pPr>
          </w:p>
        </w:tc>
        <w:tc>
          <w:tcPr>
            <w:tcW w:w="425" w:type="dxa"/>
            <w:noWrap/>
            <w:vAlign w:val="center"/>
          </w:tcPr>
          <w:p w:rsidR="00FD73D9" w:rsidRPr="006E3A45" w:rsidRDefault="00FD73D9" w:rsidP="004133C3">
            <w:pP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专业摄影</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tcPr>
          <w:p w:rsidR="00FD73D9" w:rsidRPr="006E3A45" w:rsidRDefault="00FD73D9" w:rsidP="004133C3">
            <w:pPr>
              <w:jc w:val="center"/>
              <w:rPr>
                <w:sz w:val="18"/>
                <w:szCs w:val="18"/>
              </w:rPr>
            </w:pPr>
            <w:r w:rsidRPr="006E3A45">
              <w:rPr>
                <w:rFonts w:hint="eastAsia"/>
                <w:sz w:val="18"/>
                <w:szCs w:val="18"/>
              </w:rPr>
              <w:t>14</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40</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r>
              <w:rPr>
                <w:rFonts w:hint="eastAsia"/>
                <w:sz w:val="18"/>
                <w:szCs w:val="18"/>
              </w:rPr>
              <w:t>3</w:t>
            </w: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11</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设计概论</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tcPr>
          <w:p w:rsidR="00FD73D9" w:rsidRPr="006E3A45" w:rsidRDefault="00FD73D9" w:rsidP="004133C3">
            <w:pPr>
              <w:jc w:val="center"/>
              <w:rPr>
                <w:sz w:val="18"/>
                <w:szCs w:val="18"/>
              </w:rPr>
            </w:pPr>
            <w:r w:rsidRPr="006E3A45">
              <w:rPr>
                <w:rFonts w:hint="eastAsia"/>
                <w:sz w:val="18"/>
                <w:szCs w:val="18"/>
              </w:rPr>
              <w:t>45</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9</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tcMar>
              <w:left w:w="0" w:type="dxa"/>
              <w:right w:w="0" w:type="dxa"/>
            </w:tcMar>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r>
              <w:rPr>
                <w:rFonts w:hint="eastAsia"/>
                <w:sz w:val="18"/>
                <w:szCs w:val="18"/>
              </w:rPr>
              <w:t>3</w:t>
            </w:r>
          </w:p>
        </w:tc>
        <w:tc>
          <w:tcPr>
            <w:tcW w:w="425" w:type="dxa"/>
            <w:noWrap/>
            <w:vAlign w:val="center"/>
          </w:tcPr>
          <w:p w:rsidR="00FD73D9" w:rsidRPr="006E3A45" w:rsidRDefault="00FD73D9" w:rsidP="004133C3">
            <w:pP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12</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速写</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1</w:t>
            </w:r>
            <w:r w:rsidRPr="006E3A45">
              <w:rPr>
                <w:rFonts w:hint="eastAsia"/>
                <w:sz w:val="18"/>
                <w:szCs w:val="18"/>
              </w:rPr>
              <w:t>．</w:t>
            </w:r>
            <w:r w:rsidRPr="006E3A45">
              <w:rPr>
                <w:rFonts w:hint="eastAsia"/>
                <w:sz w:val="18"/>
                <w:szCs w:val="18"/>
              </w:rPr>
              <w:t>5</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27</w:t>
            </w: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27</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r>
              <w:rPr>
                <w:rFonts w:hint="eastAsia"/>
                <w:sz w:val="18"/>
                <w:szCs w:val="18"/>
              </w:rPr>
              <w:t>3</w:t>
            </w: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13</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美术作品欣赏</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1</w:t>
            </w:r>
            <w:r w:rsidRPr="006E3A45">
              <w:rPr>
                <w:rFonts w:hint="eastAsia"/>
                <w:sz w:val="18"/>
                <w:szCs w:val="18"/>
              </w:rPr>
              <w:t>．</w:t>
            </w:r>
            <w:r w:rsidRPr="006E3A45">
              <w:rPr>
                <w:rFonts w:hint="eastAsia"/>
                <w:sz w:val="18"/>
                <w:szCs w:val="18"/>
              </w:rPr>
              <w:t>5</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27</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27</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r>
              <w:rPr>
                <w:rFonts w:hint="eastAsia"/>
                <w:sz w:val="18"/>
                <w:szCs w:val="18"/>
              </w:rPr>
              <w:t>3</w:t>
            </w: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Pr>
                <w:rFonts w:asciiTheme="minorEastAsia" w:hAnsiTheme="minorEastAsia" w:hint="eastAsia"/>
                <w:sz w:val="18"/>
                <w:szCs w:val="18"/>
              </w:rPr>
              <w:t>14</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中国书法</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20</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34</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r>
              <w:rPr>
                <w:rFonts w:hint="eastAsia"/>
                <w:sz w:val="18"/>
                <w:szCs w:val="18"/>
              </w:rPr>
              <w:t>3</w:t>
            </w:r>
          </w:p>
        </w:tc>
        <w:tc>
          <w:tcPr>
            <w:tcW w:w="1410" w:type="dxa"/>
            <w:noWrap/>
          </w:tcPr>
          <w:p w:rsidR="00FD73D9" w:rsidRPr="006D1F17" w:rsidRDefault="00FD73D9" w:rsidP="004133C3">
            <w:pPr>
              <w:jc w:val="center"/>
              <w:rPr>
                <w:szCs w:val="21"/>
              </w:rPr>
            </w:pPr>
          </w:p>
        </w:tc>
      </w:tr>
      <w:tr w:rsidR="00FD73D9" w:rsidRPr="00A45F89" w:rsidTr="004133C3">
        <w:trPr>
          <w:trHeight w:val="231"/>
          <w:jc w:val="center"/>
        </w:trPr>
        <w:tc>
          <w:tcPr>
            <w:tcW w:w="709" w:type="dxa"/>
            <w:vMerge/>
            <w:noWrap/>
            <w:vAlign w:val="center"/>
          </w:tcPr>
          <w:p w:rsidR="00FD73D9" w:rsidRPr="006D1F17" w:rsidRDefault="00FD73D9" w:rsidP="004133C3">
            <w:pPr>
              <w:jc w:val="center"/>
              <w:rPr>
                <w:b/>
                <w:sz w:val="24"/>
                <w:szCs w:val="24"/>
              </w:rPr>
            </w:pPr>
          </w:p>
        </w:tc>
        <w:tc>
          <w:tcPr>
            <w:tcW w:w="2016" w:type="dxa"/>
            <w:gridSpan w:val="2"/>
            <w:noWrap/>
            <w:tcMar>
              <w:left w:w="28" w:type="dxa"/>
              <w:right w:w="28" w:type="dxa"/>
            </w:tcMar>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FD73D9" w:rsidRPr="000E17A2" w:rsidRDefault="00FD73D9" w:rsidP="004133C3">
            <w:pPr>
              <w:jc w:val="center"/>
              <w:rPr>
                <w:sz w:val="18"/>
                <w:szCs w:val="18"/>
              </w:rPr>
            </w:pPr>
            <w:r>
              <w:rPr>
                <w:rFonts w:hint="eastAsia"/>
                <w:sz w:val="18"/>
                <w:szCs w:val="18"/>
              </w:rPr>
              <w:t>27</w:t>
            </w:r>
          </w:p>
        </w:tc>
        <w:tc>
          <w:tcPr>
            <w:tcW w:w="433" w:type="dxa"/>
            <w:noWrap/>
          </w:tcPr>
          <w:p w:rsidR="00FD73D9" w:rsidRPr="000E17A2" w:rsidRDefault="00FD73D9" w:rsidP="004133C3">
            <w:pPr>
              <w:jc w:val="center"/>
              <w:rPr>
                <w:sz w:val="18"/>
                <w:szCs w:val="18"/>
              </w:rPr>
            </w:pPr>
            <w:r>
              <w:rPr>
                <w:rFonts w:hint="eastAsia"/>
                <w:sz w:val="18"/>
                <w:szCs w:val="18"/>
              </w:rPr>
              <w:t>486</w:t>
            </w:r>
          </w:p>
        </w:tc>
        <w:tc>
          <w:tcPr>
            <w:tcW w:w="425" w:type="dxa"/>
            <w:noWrap/>
          </w:tcPr>
          <w:p w:rsidR="00FD73D9" w:rsidRPr="000E17A2" w:rsidRDefault="00FD73D9" w:rsidP="004133C3">
            <w:pPr>
              <w:jc w:val="center"/>
              <w:rPr>
                <w:sz w:val="18"/>
                <w:szCs w:val="18"/>
              </w:rPr>
            </w:pPr>
            <w:r>
              <w:rPr>
                <w:rFonts w:hint="eastAsia"/>
                <w:sz w:val="18"/>
                <w:szCs w:val="18"/>
              </w:rPr>
              <w:t>180</w:t>
            </w: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r>
              <w:rPr>
                <w:rFonts w:hint="eastAsia"/>
                <w:sz w:val="18"/>
                <w:szCs w:val="18"/>
              </w:rPr>
              <w:t>306</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val="restart"/>
            <w:noWrap/>
            <w:vAlign w:val="center"/>
          </w:tcPr>
          <w:p w:rsidR="00FD73D9" w:rsidRPr="006D1F17" w:rsidRDefault="00FD73D9" w:rsidP="004133C3">
            <w:pPr>
              <w:jc w:val="center"/>
              <w:rPr>
                <w:b/>
                <w:sz w:val="24"/>
                <w:szCs w:val="24"/>
              </w:rPr>
            </w:pPr>
            <w:r w:rsidRPr="006D1F17">
              <w:rPr>
                <w:rFonts w:hint="eastAsia"/>
                <w:b/>
                <w:sz w:val="24"/>
                <w:szCs w:val="24"/>
              </w:rPr>
              <w:t>专</w:t>
            </w:r>
          </w:p>
          <w:p w:rsidR="00FD73D9" w:rsidRPr="006D1F17" w:rsidRDefault="00FD73D9" w:rsidP="004133C3">
            <w:pPr>
              <w:jc w:val="center"/>
              <w:rPr>
                <w:b/>
                <w:sz w:val="24"/>
                <w:szCs w:val="24"/>
              </w:rPr>
            </w:pPr>
            <w:r w:rsidRPr="006D1F17">
              <w:rPr>
                <w:rFonts w:hint="eastAsia"/>
                <w:b/>
                <w:sz w:val="24"/>
                <w:szCs w:val="24"/>
              </w:rPr>
              <w:t>业</w:t>
            </w:r>
          </w:p>
          <w:p w:rsidR="00FD73D9" w:rsidRPr="006D1F17" w:rsidRDefault="00FD73D9" w:rsidP="004133C3">
            <w:pPr>
              <w:jc w:val="center"/>
              <w:rPr>
                <w:b/>
                <w:sz w:val="24"/>
                <w:szCs w:val="24"/>
              </w:rPr>
            </w:pPr>
            <w:r w:rsidRPr="006D1F17">
              <w:rPr>
                <w:rFonts w:hint="eastAsia"/>
                <w:b/>
                <w:sz w:val="24"/>
                <w:szCs w:val="24"/>
              </w:rPr>
              <w:t>课</w:t>
            </w:r>
          </w:p>
        </w:tc>
        <w:tc>
          <w:tcPr>
            <w:tcW w:w="456" w:type="dxa"/>
            <w:noWrap/>
          </w:tcPr>
          <w:p w:rsidR="00FD73D9" w:rsidRPr="000E17A2" w:rsidRDefault="00FD73D9" w:rsidP="004133C3">
            <w:pPr>
              <w:jc w:val="center"/>
              <w:rPr>
                <w:rFonts w:asciiTheme="minorEastAsia" w:hAnsiTheme="minorEastAsia"/>
                <w:sz w:val="18"/>
                <w:szCs w:val="18"/>
              </w:rPr>
            </w:pPr>
            <w:r>
              <w:rPr>
                <w:rFonts w:asciiTheme="minorEastAsia" w:hAnsiTheme="minorEastAsia" w:hint="eastAsia"/>
                <w:sz w:val="18"/>
                <w:szCs w:val="18"/>
              </w:rPr>
              <w:t>15</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平面设计</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tcPr>
          <w:p w:rsidR="00FD73D9" w:rsidRPr="006E3A45" w:rsidRDefault="00FD73D9" w:rsidP="004133C3">
            <w:pPr>
              <w:jc w:val="center"/>
              <w:rPr>
                <w:sz w:val="18"/>
                <w:szCs w:val="18"/>
              </w:rPr>
            </w:pPr>
            <w:r w:rsidRPr="006E3A45">
              <w:rPr>
                <w:rFonts w:hint="eastAsia"/>
                <w:sz w:val="18"/>
                <w:szCs w:val="18"/>
              </w:rPr>
              <w:t>30</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24</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ind w:firstLineChars="50" w:firstLine="90"/>
              <w:rPr>
                <w:sz w:val="18"/>
                <w:szCs w:val="18"/>
              </w:rPr>
            </w:pPr>
            <w:r>
              <w:rPr>
                <w:rFonts w:hint="eastAsia"/>
                <w:sz w:val="18"/>
                <w:szCs w:val="18"/>
              </w:rPr>
              <w:t>3</w:t>
            </w: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6</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计算机辅助设计</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30</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24</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Pr>
                <w:rFonts w:hint="eastAsia"/>
                <w:sz w:val="18"/>
                <w:szCs w:val="18"/>
              </w:rPr>
              <w:t>3</w:t>
            </w: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7</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效果图技法</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30</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24</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r>
              <w:rPr>
                <w:rFonts w:hint="eastAsia"/>
                <w:sz w:val="18"/>
                <w:szCs w:val="18"/>
              </w:rPr>
              <w:t>3</w:t>
            </w: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8</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广告设计</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29</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25</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Pr>
                <w:rFonts w:hint="eastAsia"/>
                <w:sz w:val="18"/>
                <w:szCs w:val="18"/>
              </w:rPr>
              <w:t>3</w:t>
            </w: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9</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装饰设计</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29</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25</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Pr>
                <w:rFonts w:hint="eastAsia"/>
                <w:sz w:val="18"/>
                <w:szCs w:val="18"/>
              </w:rPr>
              <w:t>3</w:t>
            </w: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设计表现技法</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29</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25</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r>
              <w:rPr>
                <w:rFonts w:hint="eastAsia"/>
                <w:sz w:val="18"/>
                <w:szCs w:val="18"/>
              </w:rPr>
              <w:t>3</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Pr>
                <w:rFonts w:asciiTheme="minorEastAsia" w:hAnsiTheme="minorEastAsia" w:hint="eastAsia"/>
                <w:sz w:val="18"/>
                <w:szCs w:val="18"/>
              </w:rPr>
              <w:t>21</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室内设计</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29</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25</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r>
              <w:rPr>
                <w:rFonts w:hint="eastAsia"/>
                <w:sz w:val="18"/>
                <w:szCs w:val="18"/>
              </w:rPr>
              <w:t>3</w:t>
            </w: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sz w:val="18"/>
                <w:szCs w:val="18"/>
              </w:rPr>
              <w:t>2</w:t>
            </w:r>
            <w:r>
              <w:rPr>
                <w:rFonts w:asciiTheme="minorEastAsia" w:hAnsiTheme="minorEastAsia" w:hint="eastAsia"/>
                <w:sz w:val="18"/>
                <w:szCs w:val="18"/>
              </w:rPr>
              <w:t>2</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产品设计</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29</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25</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Pr>
                <w:rFonts w:hint="eastAsia"/>
                <w:sz w:val="18"/>
                <w:szCs w:val="18"/>
              </w:rPr>
              <w:t>3</w:t>
            </w: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456" w:type="dxa"/>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sz w:val="18"/>
                <w:szCs w:val="18"/>
              </w:rPr>
              <w:t>2</w:t>
            </w:r>
            <w:r>
              <w:rPr>
                <w:rFonts w:asciiTheme="minorEastAsia" w:hAnsiTheme="minorEastAsia" w:hint="eastAsia"/>
                <w:sz w:val="18"/>
                <w:szCs w:val="18"/>
              </w:rPr>
              <w:t>3</w:t>
            </w:r>
          </w:p>
        </w:tc>
        <w:tc>
          <w:tcPr>
            <w:tcW w:w="1560" w:type="dxa"/>
            <w:noWrap/>
            <w:tcMar>
              <w:left w:w="28" w:type="dxa"/>
              <w:right w:w="28" w:type="dxa"/>
            </w:tcMar>
            <w:vAlign w:val="center"/>
          </w:tcPr>
          <w:p w:rsidR="00FD73D9" w:rsidRPr="006E3A45" w:rsidRDefault="00FD73D9" w:rsidP="004133C3">
            <w:pPr>
              <w:jc w:val="left"/>
              <w:rPr>
                <w:rFonts w:asciiTheme="minorEastAsia" w:hAnsiTheme="minorEastAsia"/>
                <w:sz w:val="18"/>
                <w:szCs w:val="18"/>
              </w:rPr>
            </w:pPr>
            <w:r w:rsidRPr="006E3A45">
              <w:rPr>
                <w:rFonts w:asciiTheme="minorEastAsia" w:hAnsiTheme="minorEastAsia" w:hint="eastAsia"/>
                <w:sz w:val="18"/>
                <w:szCs w:val="18"/>
              </w:rPr>
              <w:t>服装设计</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3</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54</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29</w:t>
            </w: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25</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r>
              <w:rPr>
                <w:rFonts w:hint="eastAsia"/>
                <w:sz w:val="18"/>
                <w:szCs w:val="18"/>
              </w:rPr>
              <w:t>3</w:t>
            </w: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vAlign w:val="center"/>
          </w:tcPr>
          <w:p w:rsidR="00FD73D9" w:rsidRPr="006D1F17" w:rsidRDefault="00FD73D9" w:rsidP="004133C3">
            <w:pPr>
              <w:jc w:val="center"/>
              <w:rPr>
                <w:b/>
                <w:sz w:val="24"/>
                <w:szCs w:val="24"/>
              </w:rPr>
            </w:pPr>
          </w:p>
        </w:tc>
        <w:tc>
          <w:tcPr>
            <w:tcW w:w="2016" w:type="dxa"/>
            <w:gridSpan w:val="2"/>
            <w:noWrap/>
            <w:tcMar>
              <w:left w:w="28" w:type="dxa"/>
              <w:right w:w="28" w:type="dxa"/>
            </w:tcMar>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FD73D9" w:rsidRPr="000E17A2" w:rsidRDefault="00FD73D9" w:rsidP="004133C3">
            <w:pPr>
              <w:jc w:val="center"/>
              <w:rPr>
                <w:sz w:val="18"/>
                <w:szCs w:val="18"/>
              </w:rPr>
            </w:pPr>
            <w:r>
              <w:rPr>
                <w:rFonts w:hint="eastAsia"/>
                <w:sz w:val="18"/>
                <w:szCs w:val="18"/>
              </w:rPr>
              <w:t>27</w:t>
            </w:r>
          </w:p>
        </w:tc>
        <w:tc>
          <w:tcPr>
            <w:tcW w:w="433" w:type="dxa"/>
            <w:noWrap/>
          </w:tcPr>
          <w:p w:rsidR="00FD73D9" w:rsidRPr="000E17A2" w:rsidRDefault="00FD73D9" w:rsidP="004133C3">
            <w:pPr>
              <w:jc w:val="center"/>
              <w:rPr>
                <w:sz w:val="18"/>
                <w:szCs w:val="18"/>
              </w:rPr>
            </w:pPr>
            <w:r>
              <w:rPr>
                <w:rFonts w:hint="eastAsia"/>
                <w:sz w:val="18"/>
                <w:szCs w:val="18"/>
              </w:rPr>
              <w:t>486</w:t>
            </w:r>
          </w:p>
        </w:tc>
        <w:tc>
          <w:tcPr>
            <w:tcW w:w="425" w:type="dxa"/>
            <w:noWrap/>
          </w:tcPr>
          <w:p w:rsidR="00FD73D9" w:rsidRPr="000E17A2" w:rsidRDefault="00FD73D9" w:rsidP="004133C3">
            <w:pPr>
              <w:jc w:val="center"/>
              <w:rPr>
                <w:sz w:val="18"/>
                <w:szCs w:val="18"/>
              </w:rPr>
            </w:pPr>
            <w:r>
              <w:rPr>
                <w:rFonts w:hint="eastAsia"/>
                <w:sz w:val="18"/>
                <w:szCs w:val="18"/>
              </w:rPr>
              <w:t>264</w:t>
            </w: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r>
              <w:rPr>
                <w:rFonts w:hint="eastAsia"/>
                <w:sz w:val="18"/>
                <w:szCs w:val="18"/>
              </w:rPr>
              <w:t>222</w:t>
            </w: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r w:rsidR="00FD73D9" w:rsidRPr="00A45F89" w:rsidTr="004133C3">
        <w:trPr>
          <w:trHeight w:val="269"/>
          <w:jc w:val="center"/>
        </w:trPr>
        <w:tc>
          <w:tcPr>
            <w:tcW w:w="709" w:type="dxa"/>
            <w:vMerge w:val="restart"/>
            <w:noWrap/>
            <w:vAlign w:val="center"/>
          </w:tcPr>
          <w:p w:rsidR="00FD73D9" w:rsidRPr="006D1F17" w:rsidRDefault="00FD73D9" w:rsidP="004133C3">
            <w:pPr>
              <w:jc w:val="center"/>
              <w:rPr>
                <w:b/>
                <w:sz w:val="24"/>
                <w:szCs w:val="24"/>
              </w:rPr>
            </w:pPr>
            <w:r w:rsidRPr="006D1F17">
              <w:rPr>
                <w:rFonts w:hint="eastAsia"/>
                <w:b/>
                <w:sz w:val="24"/>
                <w:szCs w:val="24"/>
              </w:rPr>
              <w:t>公共选修课</w:t>
            </w:r>
          </w:p>
        </w:tc>
        <w:tc>
          <w:tcPr>
            <w:tcW w:w="456" w:type="dxa"/>
            <w:noWrap/>
            <w:vAlign w:val="center"/>
          </w:tcPr>
          <w:p w:rsidR="00FD73D9" w:rsidRPr="000E17A2" w:rsidRDefault="00FD73D9" w:rsidP="004133C3">
            <w:pPr>
              <w:jc w:val="center"/>
              <w:rPr>
                <w:rFonts w:asciiTheme="minorEastAsia" w:hAnsiTheme="minorEastAsia"/>
                <w:sz w:val="18"/>
                <w:szCs w:val="18"/>
              </w:rPr>
            </w:pPr>
            <w:r>
              <w:rPr>
                <w:rFonts w:asciiTheme="minorEastAsia" w:hAnsiTheme="minorEastAsia" w:hint="eastAsia"/>
                <w:sz w:val="18"/>
                <w:szCs w:val="18"/>
              </w:rPr>
              <w:t>24</w:t>
            </w:r>
          </w:p>
        </w:tc>
        <w:tc>
          <w:tcPr>
            <w:tcW w:w="1560" w:type="dxa"/>
            <w:noWrap/>
            <w:tcMar>
              <w:left w:w="28" w:type="dxa"/>
              <w:right w:w="28" w:type="dxa"/>
            </w:tcMar>
            <w:vAlign w:val="center"/>
          </w:tcPr>
          <w:p w:rsidR="00FD73D9" w:rsidRDefault="00FD73D9" w:rsidP="004133C3">
            <w:pPr>
              <w:jc w:val="center"/>
              <w:rPr>
                <w:rFonts w:asciiTheme="minorEastAsia" w:hAnsiTheme="minorEastAsia"/>
                <w:sz w:val="18"/>
                <w:szCs w:val="18"/>
              </w:rPr>
            </w:pPr>
            <w:r>
              <w:rPr>
                <w:rFonts w:asciiTheme="minorEastAsia" w:hAnsiTheme="minorEastAsia" w:hint="eastAsia"/>
                <w:sz w:val="18"/>
                <w:szCs w:val="18"/>
              </w:rPr>
              <w:t>见第一页</w:t>
            </w:r>
          </w:p>
          <w:p w:rsidR="00FD73D9" w:rsidRPr="000E17A2" w:rsidRDefault="00FD73D9" w:rsidP="004133C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FD73D9" w:rsidRPr="000E17A2" w:rsidRDefault="00FD73D9" w:rsidP="004133C3">
            <w:pPr>
              <w:jc w:val="center"/>
              <w:rPr>
                <w:sz w:val="18"/>
                <w:szCs w:val="18"/>
              </w:rPr>
            </w:pPr>
            <w:r w:rsidRPr="000E17A2">
              <w:rPr>
                <w:rFonts w:hint="eastAsia"/>
                <w:sz w:val="18"/>
                <w:szCs w:val="18"/>
              </w:rPr>
              <w:t>6</w:t>
            </w:r>
          </w:p>
        </w:tc>
        <w:tc>
          <w:tcPr>
            <w:tcW w:w="433" w:type="dxa"/>
            <w:noWrap/>
            <w:vAlign w:val="center"/>
          </w:tcPr>
          <w:p w:rsidR="00FD73D9" w:rsidRPr="000E17A2" w:rsidRDefault="00FD73D9" w:rsidP="004133C3">
            <w:pPr>
              <w:jc w:val="center"/>
              <w:rPr>
                <w:sz w:val="18"/>
                <w:szCs w:val="18"/>
              </w:rPr>
            </w:pPr>
            <w:r w:rsidRPr="000E17A2">
              <w:rPr>
                <w:rFonts w:hint="eastAsia"/>
                <w:sz w:val="18"/>
                <w:szCs w:val="18"/>
              </w:rPr>
              <w:t>108</w:t>
            </w: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r>
              <w:rPr>
                <w:sz w:val="18"/>
                <w:szCs w:val="18"/>
              </w:rPr>
              <w:t>108</w:t>
            </w:r>
          </w:p>
        </w:tc>
        <w:tc>
          <w:tcPr>
            <w:tcW w:w="426"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6"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6"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1410" w:type="dxa"/>
            <w:noWrap/>
            <w:vAlign w:val="center"/>
          </w:tcPr>
          <w:p w:rsidR="00FD73D9" w:rsidRPr="006D1F17" w:rsidRDefault="00FD73D9" w:rsidP="004133C3">
            <w:pPr>
              <w:jc w:val="center"/>
              <w:rPr>
                <w:szCs w:val="21"/>
              </w:rPr>
            </w:pPr>
            <w:r w:rsidRPr="006D1F17">
              <w:rPr>
                <w:rFonts w:hint="eastAsia"/>
                <w:szCs w:val="21"/>
              </w:rPr>
              <w:t>八选三</w:t>
            </w:r>
          </w:p>
        </w:tc>
      </w:tr>
      <w:tr w:rsidR="00FD73D9" w:rsidRPr="00A45F89" w:rsidTr="004133C3">
        <w:trPr>
          <w:trHeight w:val="374"/>
          <w:jc w:val="center"/>
        </w:trPr>
        <w:tc>
          <w:tcPr>
            <w:tcW w:w="709" w:type="dxa"/>
            <w:vMerge/>
            <w:noWrap/>
            <w:vAlign w:val="center"/>
          </w:tcPr>
          <w:p w:rsidR="00FD73D9" w:rsidRPr="006D1F17" w:rsidRDefault="00FD73D9" w:rsidP="004133C3">
            <w:pPr>
              <w:jc w:val="center"/>
              <w:rPr>
                <w:b/>
                <w:sz w:val="24"/>
                <w:szCs w:val="24"/>
              </w:rPr>
            </w:pPr>
          </w:p>
        </w:tc>
        <w:tc>
          <w:tcPr>
            <w:tcW w:w="2016" w:type="dxa"/>
            <w:gridSpan w:val="2"/>
            <w:noWrap/>
            <w:tcMar>
              <w:left w:w="28" w:type="dxa"/>
              <w:right w:w="28" w:type="dxa"/>
            </w:tcMar>
            <w:vAlign w:val="center"/>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FD73D9" w:rsidRPr="000E17A2" w:rsidRDefault="00FD73D9" w:rsidP="004133C3">
            <w:pPr>
              <w:jc w:val="center"/>
              <w:rPr>
                <w:sz w:val="18"/>
                <w:szCs w:val="18"/>
              </w:rPr>
            </w:pPr>
            <w:r w:rsidRPr="000E17A2">
              <w:rPr>
                <w:rFonts w:hint="eastAsia"/>
                <w:sz w:val="18"/>
                <w:szCs w:val="18"/>
              </w:rPr>
              <w:t>6</w:t>
            </w:r>
          </w:p>
        </w:tc>
        <w:tc>
          <w:tcPr>
            <w:tcW w:w="433" w:type="dxa"/>
            <w:noWrap/>
            <w:vAlign w:val="center"/>
          </w:tcPr>
          <w:p w:rsidR="00FD73D9" w:rsidRPr="000E17A2" w:rsidRDefault="00FD73D9" w:rsidP="004133C3">
            <w:pPr>
              <w:jc w:val="center"/>
              <w:rPr>
                <w:sz w:val="18"/>
                <w:szCs w:val="18"/>
              </w:rPr>
            </w:pPr>
            <w:r w:rsidRPr="000E17A2">
              <w:rPr>
                <w:rFonts w:hint="eastAsia"/>
                <w:sz w:val="18"/>
                <w:szCs w:val="18"/>
              </w:rPr>
              <w:t>108</w:t>
            </w: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r>
              <w:rPr>
                <w:rFonts w:hint="eastAsia"/>
                <w:sz w:val="18"/>
                <w:szCs w:val="18"/>
              </w:rPr>
              <w:t>108</w:t>
            </w:r>
          </w:p>
        </w:tc>
        <w:tc>
          <w:tcPr>
            <w:tcW w:w="426"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6"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6"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1410" w:type="dxa"/>
            <w:noWrap/>
            <w:vAlign w:val="center"/>
          </w:tcPr>
          <w:p w:rsidR="00FD73D9" w:rsidRPr="006D1F17" w:rsidRDefault="00FD73D9" w:rsidP="004133C3">
            <w:pPr>
              <w:jc w:val="center"/>
              <w:rPr>
                <w:szCs w:val="21"/>
              </w:rPr>
            </w:pPr>
          </w:p>
        </w:tc>
      </w:tr>
      <w:tr w:rsidR="00FD73D9" w:rsidRPr="00A45F89" w:rsidTr="004133C3">
        <w:trPr>
          <w:jc w:val="center"/>
        </w:trPr>
        <w:tc>
          <w:tcPr>
            <w:tcW w:w="709" w:type="dxa"/>
            <w:vMerge w:val="restart"/>
            <w:noWrap/>
            <w:vAlign w:val="center"/>
          </w:tcPr>
          <w:p w:rsidR="00FD73D9" w:rsidRPr="006D1F17" w:rsidRDefault="00FD73D9" w:rsidP="004133C3">
            <w:pPr>
              <w:jc w:val="center"/>
              <w:rPr>
                <w:b/>
                <w:sz w:val="24"/>
                <w:szCs w:val="24"/>
              </w:rPr>
            </w:pPr>
            <w:r w:rsidRPr="006D1F17">
              <w:rPr>
                <w:rFonts w:hint="eastAsia"/>
                <w:b/>
                <w:sz w:val="24"/>
                <w:szCs w:val="24"/>
              </w:rPr>
              <w:t>实践</w:t>
            </w:r>
          </w:p>
          <w:p w:rsidR="00FD73D9" w:rsidRPr="006D1F17" w:rsidRDefault="00FD73D9" w:rsidP="004133C3">
            <w:pPr>
              <w:jc w:val="center"/>
              <w:rPr>
                <w:b/>
                <w:sz w:val="24"/>
                <w:szCs w:val="24"/>
              </w:rPr>
            </w:pPr>
            <w:r w:rsidRPr="006D1F17">
              <w:rPr>
                <w:rFonts w:hint="eastAsia"/>
                <w:b/>
                <w:sz w:val="24"/>
                <w:szCs w:val="24"/>
              </w:rPr>
              <w:t>环节</w:t>
            </w:r>
          </w:p>
        </w:tc>
        <w:tc>
          <w:tcPr>
            <w:tcW w:w="456" w:type="dxa"/>
            <w:noWrap/>
          </w:tcPr>
          <w:p w:rsidR="00FD73D9" w:rsidRPr="000E17A2" w:rsidRDefault="00FD73D9" w:rsidP="004133C3">
            <w:pPr>
              <w:jc w:val="center"/>
              <w:rPr>
                <w:rFonts w:asciiTheme="minorEastAsia" w:hAnsiTheme="minorEastAsia"/>
                <w:sz w:val="18"/>
                <w:szCs w:val="18"/>
              </w:rPr>
            </w:pPr>
            <w:r>
              <w:rPr>
                <w:rFonts w:asciiTheme="minorEastAsia" w:hAnsiTheme="minorEastAsia" w:hint="eastAsia"/>
                <w:sz w:val="18"/>
                <w:szCs w:val="18"/>
              </w:rPr>
              <w:t>25</w:t>
            </w:r>
          </w:p>
        </w:tc>
        <w:tc>
          <w:tcPr>
            <w:tcW w:w="1560" w:type="dxa"/>
            <w:noWrap/>
            <w:tcMar>
              <w:left w:w="28" w:type="dxa"/>
              <w:right w:w="28" w:type="dxa"/>
            </w:tcMar>
            <w:vAlign w:val="center"/>
          </w:tcPr>
          <w:p w:rsidR="00FD73D9" w:rsidRDefault="00FD73D9" w:rsidP="004133C3">
            <w:pPr>
              <w:jc w:val="left"/>
              <w:rPr>
                <w:sz w:val="24"/>
              </w:rPr>
            </w:pPr>
            <w:r w:rsidRPr="006E3A45">
              <w:rPr>
                <w:rFonts w:asciiTheme="minorEastAsia" w:hAnsiTheme="minorEastAsia" w:hint="eastAsia"/>
                <w:sz w:val="18"/>
                <w:szCs w:val="18"/>
              </w:rPr>
              <w:t>毕业设计（专题）</w:t>
            </w:r>
          </w:p>
        </w:tc>
        <w:tc>
          <w:tcPr>
            <w:tcW w:w="425" w:type="dxa"/>
            <w:noWrap/>
            <w:vAlign w:val="center"/>
          </w:tcPr>
          <w:p w:rsidR="00FD73D9" w:rsidRPr="006E3A45" w:rsidRDefault="00FD73D9" w:rsidP="004133C3">
            <w:pPr>
              <w:jc w:val="center"/>
              <w:rPr>
                <w:sz w:val="18"/>
                <w:szCs w:val="18"/>
              </w:rPr>
            </w:pPr>
            <w:r w:rsidRPr="006E3A45">
              <w:rPr>
                <w:rFonts w:hint="eastAsia"/>
                <w:sz w:val="18"/>
                <w:szCs w:val="18"/>
              </w:rPr>
              <w:t>6</w:t>
            </w:r>
          </w:p>
        </w:tc>
        <w:tc>
          <w:tcPr>
            <w:tcW w:w="433" w:type="dxa"/>
            <w:noWrap/>
            <w:vAlign w:val="center"/>
          </w:tcPr>
          <w:p w:rsidR="00FD73D9" w:rsidRPr="006E3A45" w:rsidRDefault="00FD73D9" w:rsidP="004133C3">
            <w:pPr>
              <w:jc w:val="center"/>
              <w:rPr>
                <w:sz w:val="18"/>
                <w:szCs w:val="18"/>
              </w:rPr>
            </w:pPr>
            <w:r w:rsidRPr="006E3A45">
              <w:rPr>
                <w:rFonts w:hint="eastAsia"/>
                <w:sz w:val="18"/>
                <w:szCs w:val="18"/>
              </w:rPr>
              <w:t>108</w:t>
            </w: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r w:rsidRPr="006E3A45">
              <w:rPr>
                <w:rFonts w:hint="eastAsia"/>
                <w:sz w:val="18"/>
                <w:szCs w:val="18"/>
              </w:rPr>
              <w:t>108</w:t>
            </w: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6" w:type="dxa"/>
            <w:noWrap/>
            <w:vAlign w:val="center"/>
          </w:tcPr>
          <w:p w:rsidR="00FD73D9" w:rsidRPr="006E3A45" w:rsidRDefault="00FD73D9" w:rsidP="004133C3">
            <w:pPr>
              <w:jc w:val="center"/>
              <w:rPr>
                <w:sz w:val="18"/>
                <w:szCs w:val="18"/>
              </w:rPr>
            </w:pPr>
          </w:p>
        </w:tc>
        <w:tc>
          <w:tcPr>
            <w:tcW w:w="425" w:type="dxa"/>
            <w:noWrap/>
            <w:vAlign w:val="center"/>
          </w:tcPr>
          <w:p w:rsidR="00FD73D9" w:rsidRPr="006E3A45"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r>
              <w:rPr>
                <w:rFonts w:hint="eastAsia"/>
                <w:sz w:val="18"/>
                <w:szCs w:val="18"/>
              </w:rPr>
              <w:t>3</w:t>
            </w:r>
          </w:p>
        </w:tc>
        <w:tc>
          <w:tcPr>
            <w:tcW w:w="1410" w:type="dxa"/>
            <w:noWrap/>
          </w:tcPr>
          <w:p w:rsidR="00FD73D9" w:rsidRPr="006D1F17" w:rsidRDefault="00FD73D9" w:rsidP="004133C3">
            <w:pPr>
              <w:jc w:val="center"/>
              <w:rPr>
                <w:szCs w:val="21"/>
              </w:rPr>
            </w:pPr>
          </w:p>
        </w:tc>
      </w:tr>
      <w:tr w:rsidR="00FD73D9" w:rsidRPr="00A45F89" w:rsidTr="004133C3">
        <w:trPr>
          <w:jc w:val="center"/>
        </w:trPr>
        <w:tc>
          <w:tcPr>
            <w:tcW w:w="709" w:type="dxa"/>
            <w:vMerge/>
            <w:noWrap/>
          </w:tcPr>
          <w:p w:rsidR="00FD73D9" w:rsidRPr="0086530E" w:rsidRDefault="00FD73D9" w:rsidP="004133C3">
            <w:pPr>
              <w:jc w:val="center"/>
              <w:rPr>
                <w:sz w:val="24"/>
                <w:szCs w:val="24"/>
              </w:rPr>
            </w:pPr>
          </w:p>
        </w:tc>
        <w:tc>
          <w:tcPr>
            <w:tcW w:w="2016" w:type="dxa"/>
            <w:gridSpan w:val="2"/>
            <w:noWrap/>
            <w:vAlign w:val="center"/>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FD73D9" w:rsidRPr="000E17A2" w:rsidRDefault="00FD73D9" w:rsidP="004133C3">
            <w:pPr>
              <w:jc w:val="center"/>
              <w:rPr>
                <w:sz w:val="18"/>
                <w:szCs w:val="18"/>
              </w:rPr>
            </w:pPr>
            <w:r>
              <w:rPr>
                <w:rFonts w:hint="eastAsia"/>
                <w:sz w:val="18"/>
                <w:szCs w:val="18"/>
              </w:rPr>
              <w:t>6</w:t>
            </w:r>
          </w:p>
        </w:tc>
        <w:tc>
          <w:tcPr>
            <w:tcW w:w="433" w:type="dxa"/>
            <w:noWrap/>
            <w:vAlign w:val="center"/>
          </w:tcPr>
          <w:p w:rsidR="00FD73D9" w:rsidRPr="000E17A2" w:rsidRDefault="00FD73D9" w:rsidP="004133C3">
            <w:pPr>
              <w:jc w:val="center"/>
              <w:rPr>
                <w:sz w:val="18"/>
                <w:szCs w:val="18"/>
              </w:rPr>
            </w:pPr>
            <w:r>
              <w:rPr>
                <w:rFonts w:hint="eastAsia"/>
                <w:sz w:val="18"/>
                <w:szCs w:val="18"/>
              </w:rPr>
              <w:t>108</w:t>
            </w: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6" w:type="dxa"/>
            <w:noWrap/>
            <w:vAlign w:val="center"/>
          </w:tcPr>
          <w:p w:rsidR="00FD73D9" w:rsidRPr="000E17A2" w:rsidRDefault="00FD73D9" w:rsidP="004133C3">
            <w:pPr>
              <w:jc w:val="center"/>
              <w:rPr>
                <w:sz w:val="18"/>
                <w:szCs w:val="18"/>
              </w:rPr>
            </w:pPr>
            <w:r>
              <w:rPr>
                <w:rFonts w:hint="eastAsia"/>
                <w:sz w:val="18"/>
                <w:szCs w:val="18"/>
              </w:rPr>
              <w:t>108</w:t>
            </w: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6"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426" w:type="dxa"/>
            <w:noWrap/>
            <w:vAlign w:val="center"/>
          </w:tcPr>
          <w:p w:rsidR="00FD73D9" w:rsidRPr="000E17A2" w:rsidRDefault="00FD73D9" w:rsidP="004133C3">
            <w:pPr>
              <w:jc w:val="center"/>
              <w:rPr>
                <w:sz w:val="18"/>
                <w:szCs w:val="18"/>
              </w:rPr>
            </w:pPr>
          </w:p>
        </w:tc>
        <w:tc>
          <w:tcPr>
            <w:tcW w:w="425" w:type="dxa"/>
            <w:noWrap/>
            <w:vAlign w:val="center"/>
          </w:tcPr>
          <w:p w:rsidR="00FD73D9" w:rsidRPr="000E17A2" w:rsidRDefault="00FD73D9" w:rsidP="004133C3">
            <w:pPr>
              <w:jc w:val="center"/>
              <w:rPr>
                <w:sz w:val="18"/>
                <w:szCs w:val="18"/>
              </w:rPr>
            </w:pPr>
          </w:p>
        </w:tc>
        <w:tc>
          <w:tcPr>
            <w:tcW w:w="1410" w:type="dxa"/>
            <w:noWrap/>
            <w:vAlign w:val="center"/>
          </w:tcPr>
          <w:p w:rsidR="00FD73D9" w:rsidRPr="006D1F17" w:rsidRDefault="00FD73D9" w:rsidP="004133C3">
            <w:pPr>
              <w:jc w:val="center"/>
              <w:rPr>
                <w:szCs w:val="21"/>
              </w:rPr>
            </w:pPr>
          </w:p>
        </w:tc>
      </w:tr>
      <w:tr w:rsidR="00FD73D9" w:rsidRPr="00A45F89" w:rsidTr="004133C3">
        <w:trPr>
          <w:jc w:val="center"/>
        </w:trPr>
        <w:tc>
          <w:tcPr>
            <w:tcW w:w="2725" w:type="dxa"/>
            <w:gridSpan w:val="3"/>
            <w:noWrap/>
          </w:tcPr>
          <w:p w:rsidR="00FD73D9" w:rsidRPr="000E17A2" w:rsidRDefault="00FD73D9" w:rsidP="004133C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FD73D9" w:rsidRPr="000E17A2" w:rsidRDefault="00FD73D9" w:rsidP="004133C3">
            <w:pPr>
              <w:jc w:val="center"/>
              <w:rPr>
                <w:sz w:val="18"/>
                <w:szCs w:val="18"/>
              </w:rPr>
            </w:pPr>
            <w:r>
              <w:rPr>
                <w:rFonts w:hint="eastAsia"/>
                <w:sz w:val="18"/>
                <w:szCs w:val="18"/>
              </w:rPr>
              <w:t>78</w:t>
            </w:r>
          </w:p>
        </w:tc>
        <w:tc>
          <w:tcPr>
            <w:tcW w:w="433" w:type="dxa"/>
            <w:noWrap/>
          </w:tcPr>
          <w:p w:rsidR="00FD73D9" w:rsidRPr="007A1570" w:rsidRDefault="00FD73D9" w:rsidP="004133C3">
            <w:pPr>
              <w:jc w:val="center"/>
              <w:rPr>
                <w:sz w:val="18"/>
                <w:szCs w:val="18"/>
              </w:rPr>
            </w:pPr>
            <w:r>
              <w:rPr>
                <w:rFonts w:hint="eastAsia"/>
                <w:sz w:val="18"/>
                <w:szCs w:val="18"/>
              </w:rPr>
              <w:t>1404</w:t>
            </w:r>
          </w:p>
        </w:tc>
        <w:tc>
          <w:tcPr>
            <w:tcW w:w="425" w:type="dxa"/>
            <w:noWrap/>
          </w:tcPr>
          <w:p w:rsidR="00FD73D9" w:rsidRPr="000E17A2" w:rsidRDefault="00FD73D9" w:rsidP="00C71B6D">
            <w:pPr>
              <w:rPr>
                <w:sz w:val="18"/>
                <w:szCs w:val="18"/>
              </w:rPr>
            </w:pPr>
          </w:p>
        </w:tc>
        <w:tc>
          <w:tcPr>
            <w:tcW w:w="425" w:type="dxa"/>
            <w:noWrap/>
          </w:tcPr>
          <w:p w:rsidR="00FD73D9" w:rsidRPr="000E17A2" w:rsidRDefault="00FD73D9" w:rsidP="00C71B6D">
            <w:pPr>
              <w:rPr>
                <w:sz w:val="18"/>
                <w:szCs w:val="18"/>
              </w:rPr>
            </w:pPr>
          </w:p>
        </w:tc>
        <w:tc>
          <w:tcPr>
            <w:tcW w:w="426" w:type="dxa"/>
            <w:noWrap/>
          </w:tcPr>
          <w:p w:rsidR="00FD73D9" w:rsidRPr="000E17A2" w:rsidRDefault="00FD73D9" w:rsidP="00C71B6D">
            <w:pP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425" w:type="dxa"/>
            <w:noWrap/>
          </w:tcPr>
          <w:p w:rsidR="00FD73D9" w:rsidRPr="000E17A2" w:rsidRDefault="00FD73D9" w:rsidP="00C71B6D">
            <w:pPr>
              <w:rPr>
                <w:sz w:val="18"/>
                <w:szCs w:val="18"/>
              </w:rPr>
            </w:pPr>
          </w:p>
        </w:tc>
        <w:tc>
          <w:tcPr>
            <w:tcW w:w="425" w:type="dxa"/>
            <w:noWrap/>
          </w:tcPr>
          <w:p w:rsidR="00FD73D9" w:rsidRPr="000E17A2" w:rsidRDefault="00FD73D9" w:rsidP="004133C3">
            <w:pPr>
              <w:jc w:val="center"/>
              <w:rPr>
                <w:sz w:val="18"/>
                <w:szCs w:val="18"/>
              </w:rPr>
            </w:pPr>
          </w:p>
        </w:tc>
        <w:tc>
          <w:tcPr>
            <w:tcW w:w="426" w:type="dxa"/>
            <w:noWrap/>
          </w:tcPr>
          <w:p w:rsidR="00FD73D9" w:rsidRPr="000E17A2" w:rsidRDefault="00FD73D9" w:rsidP="004133C3">
            <w:pPr>
              <w:jc w:val="center"/>
              <w:rPr>
                <w:sz w:val="18"/>
                <w:szCs w:val="18"/>
              </w:rPr>
            </w:pPr>
          </w:p>
        </w:tc>
        <w:tc>
          <w:tcPr>
            <w:tcW w:w="425" w:type="dxa"/>
            <w:noWrap/>
          </w:tcPr>
          <w:p w:rsidR="00FD73D9" w:rsidRPr="000E17A2" w:rsidRDefault="00FD73D9" w:rsidP="004133C3">
            <w:pPr>
              <w:jc w:val="center"/>
              <w:rPr>
                <w:sz w:val="18"/>
                <w:szCs w:val="18"/>
              </w:rPr>
            </w:pPr>
          </w:p>
        </w:tc>
        <w:tc>
          <w:tcPr>
            <w:tcW w:w="1410" w:type="dxa"/>
            <w:noWrap/>
          </w:tcPr>
          <w:p w:rsidR="00FD73D9" w:rsidRPr="006D1F17" w:rsidRDefault="00FD73D9" w:rsidP="004133C3">
            <w:pPr>
              <w:jc w:val="center"/>
              <w:rPr>
                <w:szCs w:val="21"/>
              </w:rPr>
            </w:pPr>
          </w:p>
        </w:tc>
      </w:tr>
    </w:tbl>
    <w:p w:rsidR="00FD73D9" w:rsidRDefault="00FD73D9" w:rsidP="004B2F3F">
      <w:pPr>
        <w:spacing w:line="480" w:lineRule="auto"/>
        <w:ind w:leftChars="-405" w:left="-572" w:hangingChars="139" w:hanging="278"/>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806B82" w:rsidRPr="00AF0203" w:rsidRDefault="00806B82" w:rsidP="00352244">
      <w:pPr>
        <w:pStyle w:val="ab"/>
        <w:rPr>
          <w:sz w:val="36"/>
          <w:szCs w:val="36"/>
        </w:rPr>
      </w:pPr>
      <w:bookmarkStart w:id="15" w:name="_Toc468111494"/>
      <w:r w:rsidRPr="00AF0203">
        <w:rPr>
          <w:rFonts w:hint="eastAsia"/>
          <w:sz w:val="36"/>
          <w:szCs w:val="36"/>
        </w:rPr>
        <w:lastRenderedPageBreak/>
        <w:t>深圳大学成人高等教育专业培养方案</w:t>
      </w:r>
      <w:bookmarkEnd w:id="15"/>
    </w:p>
    <w:p w:rsidR="00806B82" w:rsidRDefault="00806B82" w:rsidP="00806B82">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008458AA" w:rsidRPr="008458AA">
        <w:rPr>
          <w:rFonts w:asciiTheme="minorEastAsia" w:eastAsiaTheme="minorEastAsia" w:hAnsiTheme="minorEastAsia" w:hint="eastAsia"/>
          <w:b/>
          <w:sz w:val="28"/>
          <w:szCs w:val="28"/>
        </w:rPr>
        <w:t>2016年 2 月—2019年 1月</w:t>
      </w:r>
      <w:r w:rsidRPr="00334CC2">
        <w:rPr>
          <w:rFonts w:asciiTheme="majorEastAsia" w:eastAsiaTheme="majorEastAsia" w:hAnsiTheme="majorEastAsia" w:hint="eastAsia"/>
          <w:b/>
          <w:sz w:val="28"/>
          <w:szCs w:val="28"/>
        </w:rPr>
        <w:t>）</w:t>
      </w:r>
    </w:p>
    <w:p w:rsidR="00806B82" w:rsidRPr="005B328C" w:rsidRDefault="00806B82" w:rsidP="00806B82">
      <w:pPr>
        <w:spacing w:line="480" w:lineRule="auto"/>
        <w:ind w:right="-1"/>
        <w:jc w:val="left"/>
        <w:rPr>
          <w:rFonts w:asciiTheme="majorEastAsia" w:eastAsiaTheme="majorEastAsia" w:hAnsiTheme="majorEastAsia"/>
          <w:b/>
          <w:sz w:val="28"/>
          <w:szCs w:val="28"/>
        </w:rPr>
      </w:pPr>
      <w:r>
        <w:rPr>
          <w:rFonts w:hint="eastAsia"/>
          <w:b/>
          <w:sz w:val="28"/>
          <w:szCs w:val="28"/>
        </w:rPr>
        <w:t>教学院系：艺术设计学院</w:t>
      </w:r>
      <w:r>
        <w:rPr>
          <w:rFonts w:hint="eastAsia"/>
          <w:b/>
          <w:sz w:val="28"/>
          <w:szCs w:val="28"/>
        </w:rPr>
        <w:t xml:space="preserve">  </w:t>
      </w:r>
      <w:r>
        <w:rPr>
          <w:b/>
          <w:sz w:val="28"/>
          <w:szCs w:val="28"/>
        </w:rPr>
        <w:t xml:space="preserve">               </w:t>
      </w:r>
      <w:r>
        <w:rPr>
          <w:rFonts w:hint="eastAsia"/>
          <w:b/>
          <w:sz w:val="28"/>
          <w:szCs w:val="28"/>
        </w:rPr>
        <w:t>专业名称：服装设计</w:t>
      </w:r>
      <w:r>
        <w:rPr>
          <w:rFonts w:hint="eastAsia"/>
          <w:b/>
          <w:sz w:val="28"/>
          <w:szCs w:val="28"/>
        </w:rPr>
        <w:t xml:space="preserve"> </w:t>
      </w:r>
    </w:p>
    <w:p w:rsidR="00806B82" w:rsidRDefault="00806B82" w:rsidP="00806B82">
      <w:pPr>
        <w:jc w:val="left"/>
        <w:rPr>
          <w:b/>
          <w:sz w:val="28"/>
          <w:szCs w:val="28"/>
        </w:rPr>
      </w:pPr>
      <w:r>
        <w:rPr>
          <w:rFonts w:hint="eastAsia"/>
          <w:b/>
          <w:sz w:val="28"/>
          <w:szCs w:val="28"/>
        </w:rPr>
        <w:t>专业代码：</w:t>
      </w:r>
      <w:r>
        <w:rPr>
          <w:rFonts w:hint="eastAsia"/>
          <w:b/>
          <w:sz w:val="28"/>
          <w:szCs w:val="28"/>
        </w:rPr>
        <w:t>610204  (</w:t>
      </w:r>
      <w:r>
        <w:rPr>
          <w:rFonts w:hint="eastAsia"/>
          <w:b/>
          <w:sz w:val="28"/>
          <w:szCs w:val="28"/>
        </w:rPr>
        <w:t>备注</w:t>
      </w:r>
      <w:r>
        <w:rPr>
          <w:rFonts w:hint="eastAsia"/>
          <w:b/>
          <w:sz w:val="28"/>
          <w:szCs w:val="28"/>
        </w:rPr>
        <w:t>:2017</w:t>
      </w:r>
      <w:r>
        <w:rPr>
          <w:rFonts w:hint="eastAsia"/>
          <w:b/>
          <w:sz w:val="28"/>
          <w:szCs w:val="28"/>
        </w:rPr>
        <w:t>级改为服装与服饰设计代码</w:t>
      </w:r>
      <w:r>
        <w:rPr>
          <w:rFonts w:hint="eastAsia"/>
          <w:b/>
          <w:sz w:val="28"/>
          <w:szCs w:val="28"/>
        </w:rPr>
        <w:t xml:space="preserve">650108)    </w:t>
      </w:r>
    </w:p>
    <w:p w:rsidR="00806B82" w:rsidRDefault="00806B82" w:rsidP="00806B82">
      <w:pPr>
        <w:jc w:val="left"/>
        <w:rPr>
          <w:b/>
          <w:sz w:val="28"/>
          <w:szCs w:val="28"/>
        </w:rPr>
      </w:pPr>
      <w:r>
        <w:rPr>
          <w:rFonts w:hint="eastAsia"/>
          <w:b/>
          <w:sz w:val="28"/>
          <w:szCs w:val="28"/>
        </w:rPr>
        <w:t>办学层次：专科</w:t>
      </w:r>
      <w:r>
        <w:rPr>
          <w:rFonts w:hint="eastAsia"/>
          <w:b/>
          <w:sz w:val="28"/>
          <w:szCs w:val="28"/>
        </w:rPr>
        <w:t xml:space="preserve">          </w:t>
      </w:r>
      <w:r>
        <w:rPr>
          <w:rFonts w:hint="eastAsia"/>
          <w:b/>
          <w:sz w:val="28"/>
          <w:szCs w:val="28"/>
        </w:rPr>
        <w:t>科类：艺术</w:t>
      </w:r>
      <w:r w:rsidRPr="0099763F">
        <w:rPr>
          <w:rFonts w:hint="eastAsia"/>
          <w:b/>
          <w:sz w:val="28"/>
          <w:szCs w:val="28"/>
        </w:rPr>
        <w:t>（文）</w:t>
      </w:r>
      <w:r>
        <w:rPr>
          <w:rFonts w:hint="eastAsia"/>
          <w:b/>
          <w:sz w:val="28"/>
          <w:szCs w:val="28"/>
        </w:rPr>
        <w:t xml:space="preserve">    </w:t>
      </w:r>
      <w:r>
        <w:rPr>
          <w:rFonts w:hint="eastAsia"/>
          <w:b/>
          <w:sz w:val="28"/>
          <w:szCs w:val="28"/>
        </w:rPr>
        <w:t>办学形式：业余</w:t>
      </w:r>
    </w:p>
    <w:p w:rsidR="00806B82" w:rsidRDefault="00806B82" w:rsidP="00806B82">
      <w:pPr>
        <w:spacing w:line="360" w:lineRule="auto"/>
        <w:jc w:val="left"/>
        <w:rPr>
          <w:b/>
          <w:sz w:val="28"/>
          <w:szCs w:val="28"/>
        </w:rPr>
      </w:pPr>
      <w:r>
        <w:rPr>
          <w:rFonts w:hint="eastAsia"/>
          <w:b/>
          <w:sz w:val="28"/>
          <w:szCs w:val="28"/>
        </w:rPr>
        <w:t>修订人：王晓鸣</w:t>
      </w:r>
      <w:r>
        <w:rPr>
          <w:rFonts w:hint="eastAsia"/>
          <w:b/>
          <w:sz w:val="28"/>
          <w:szCs w:val="28"/>
        </w:rPr>
        <w:t xml:space="preserve">          </w:t>
      </w:r>
      <w:r w:rsidRPr="00444538">
        <w:rPr>
          <w:rFonts w:hint="eastAsia"/>
          <w:b/>
          <w:sz w:val="28"/>
          <w:szCs w:val="28"/>
        </w:rPr>
        <w:t>审核人：</w:t>
      </w:r>
      <w:r>
        <w:rPr>
          <w:rFonts w:hint="eastAsia"/>
          <w:b/>
          <w:sz w:val="28"/>
          <w:szCs w:val="28"/>
        </w:rPr>
        <w:t>涂星</w:t>
      </w:r>
    </w:p>
    <w:p w:rsidR="00806B82" w:rsidRPr="00EB7A4C" w:rsidRDefault="00806B82" w:rsidP="00806B82">
      <w:pPr>
        <w:spacing w:line="360" w:lineRule="auto"/>
        <w:jc w:val="left"/>
        <w:rPr>
          <w:b/>
          <w:sz w:val="28"/>
          <w:szCs w:val="28"/>
        </w:rPr>
      </w:pPr>
    </w:p>
    <w:p w:rsidR="00806B82" w:rsidRDefault="00806B82" w:rsidP="00806B82">
      <w:pPr>
        <w:widowControl/>
        <w:spacing w:line="264" w:lineRule="auto"/>
        <w:rPr>
          <w:rFonts w:ascii="宋体" w:hAnsi="宋体"/>
          <w:b/>
          <w:bCs/>
          <w:kern w:val="0"/>
          <w:sz w:val="24"/>
        </w:rPr>
      </w:pPr>
      <w:r w:rsidRPr="00B03446">
        <w:rPr>
          <w:rFonts w:ascii="宋体" w:hAnsi="宋体" w:hint="eastAsia"/>
          <w:b/>
          <w:bCs/>
          <w:kern w:val="0"/>
          <w:sz w:val="24"/>
        </w:rPr>
        <w:t>一、培养目标</w:t>
      </w:r>
    </w:p>
    <w:p w:rsidR="00806B82" w:rsidRDefault="00806B82" w:rsidP="00806B82">
      <w:pPr>
        <w:widowControl/>
        <w:spacing w:line="440" w:lineRule="exact"/>
        <w:ind w:firstLineChars="200" w:firstLine="480"/>
        <w:jc w:val="left"/>
        <w:rPr>
          <w:rFonts w:ascii="宋体" w:hAnsi="宋体" w:cs="宋体"/>
          <w:kern w:val="0"/>
          <w:sz w:val="24"/>
          <w:szCs w:val="24"/>
        </w:rPr>
      </w:pPr>
      <w:r w:rsidRPr="00467970">
        <w:rPr>
          <w:rFonts w:ascii="Arial" w:hAnsi="Arial" w:cs="Arial" w:hint="eastAsia"/>
          <w:kern w:val="0"/>
          <w:sz w:val="24"/>
          <w:szCs w:val="24"/>
        </w:rPr>
        <w:t>本专业培养适应市场经济需要的德、智、体、美全面发展的，面向生产、管理第一线的服装设计与服装工程管理的应用型人才。要求学生通过积极有序的专业课程学习，掌握服装设计的专业基础知识和具备较好实践操作的应用能力，熟悉本专业的设计手段、技术手段和生产工艺，达到熟练运用专业知识直接为社会服务的目的。能从事企业服装设计、服装工艺流水线设计、服装生产管理、技术管理及服装服饰的营销工作的，具有良好职业道德的，具有较高的实践操作能力的服装设计专业领域的高等技术应用性人才</w:t>
      </w:r>
      <w:r w:rsidRPr="00467970">
        <w:rPr>
          <w:rFonts w:ascii="̥_GB2312" w:hAnsi="̥_GB2312" w:cs="宋体" w:hint="eastAsia"/>
          <w:kern w:val="0"/>
          <w:sz w:val="24"/>
          <w:szCs w:val="24"/>
        </w:rPr>
        <w:t>。</w:t>
      </w:r>
    </w:p>
    <w:p w:rsidR="00806B82" w:rsidRPr="00EB7A4C" w:rsidRDefault="00806B82" w:rsidP="00806B82">
      <w:pPr>
        <w:widowControl/>
        <w:spacing w:line="440" w:lineRule="exact"/>
        <w:ind w:firstLineChars="200" w:firstLine="560"/>
        <w:jc w:val="left"/>
        <w:rPr>
          <w:rFonts w:ascii="宋体" w:hAnsi="宋体" w:cs="宋体"/>
          <w:kern w:val="0"/>
          <w:sz w:val="24"/>
          <w:szCs w:val="24"/>
        </w:rPr>
      </w:pPr>
      <w:r w:rsidRPr="005C339C">
        <w:rPr>
          <w:rFonts w:ascii="宋体" w:hAnsi="宋体" w:hint="eastAsia"/>
          <w:kern w:val="0"/>
          <w:sz w:val="28"/>
          <w:szCs w:val="28"/>
        </w:rPr>
        <w:t> </w:t>
      </w:r>
    </w:p>
    <w:p w:rsidR="00806B82" w:rsidRDefault="00806B82" w:rsidP="00806B82">
      <w:pPr>
        <w:widowControl/>
        <w:spacing w:line="264" w:lineRule="auto"/>
        <w:rPr>
          <w:rFonts w:ascii="宋体" w:hAnsi="宋体"/>
          <w:b/>
          <w:bCs/>
          <w:kern w:val="0"/>
          <w:sz w:val="24"/>
        </w:rPr>
      </w:pPr>
      <w:r w:rsidRPr="00B03446">
        <w:rPr>
          <w:rFonts w:ascii="宋体" w:hAnsi="宋体" w:hint="eastAsia"/>
          <w:b/>
          <w:bCs/>
          <w:kern w:val="0"/>
          <w:sz w:val="24"/>
        </w:rPr>
        <w:t>二、</w:t>
      </w:r>
      <w:r>
        <w:rPr>
          <w:rFonts w:ascii="宋体" w:hAnsi="宋体" w:hint="eastAsia"/>
          <w:b/>
          <w:bCs/>
          <w:kern w:val="0"/>
          <w:sz w:val="24"/>
        </w:rPr>
        <w:t>核心能力与就业面向</w:t>
      </w:r>
    </w:p>
    <w:p w:rsidR="00806B82" w:rsidRPr="00FB1F1E" w:rsidRDefault="00806B82" w:rsidP="00806B82">
      <w:pPr>
        <w:widowControl/>
        <w:spacing w:line="440" w:lineRule="exact"/>
        <w:ind w:firstLineChars="200" w:firstLine="482"/>
        <w:rPr>
          <w:rFonts w:ascii="宋体" w:hAnsi="宋体"/>
          <w:kern w:val="0"/>
          <w:sz w:val="24"/>
        </w:rPr>
      </w:pPr>
      <w:r>
        <w:rPr>
          <w:rFonts w:ascii="宋体" w:hAnsi="宋体" w:hint="eastAsia"/>
          <w:b/>
          <w:bCs/>
          <w:kern w:val="0"/>
          <w:sz w:val="24"/>
        </w:rPr>
        <w:t>核心能力：</w:t>
      </w:r>
      <w:r>
        <w:rPr>
          <w:rFonts w:hint="eastAsia"/>
          <w:sz w:val="24"/>
          <w:szCs w:val="24"/>
        </w:rPr>
        <w:t>毕业生具备良好的美术功底，具备创造性设计思维和设计能力；能够掌握系统的服装设计理论知识和专业技能，对服装品牌和不同的设计风格有一定的了解，熟悉服装企业的产品设计流程，具有一定的产品策划开发能力。能够在服装企业以及相关行业胜任服装产品设计、配饰设计以及陈列设计的工作；具有一定的英语交流能力和计算机应用能力，热爱服装设计事业，有职业道德和敬业精神。</w:t>
      </w:r>
    </w:p>
    <w:p w:rsidR="00806B82" w:rsidRPr="002147FD" w:rsidRDefault="00806B82" w:rsidP="00806B82">
      <w:pPr>
        <w:pStyle w:val="2"/>
        <w:spacing w:line="440" w:lineRule="exact"/>
        <w:ind w:firstLineChars="200" w:firstLine="480"/>
        <w:rPr>
          <w:sz w:val="24"/>
        </w:rPr>
      </w:pPr>
      <w:r w:rsidRPr="002147FD">
        <w:rPr>
          <w:rFonts w:hint="eastAsia"/>
          <w:sz w:val="24"/>
        </w:rPr>
        <w:t>要求学生系统地学习和掌握培养方案中规定的基础课程和专业课程，修满规定的学分，达到以下培养要求：</w:t>
      </w:r>
    </w:p>
    <w:p w:rsidR="00806B82" w:rsidRPr="002147FD" w:rsidRDefault="00806B82" w:rsidP="00806B82">
      <w:pPr>
        <w:pStyle w:val="2"/>
        <w:spacing w:line="440" w:lineRule="exact"/>
        <w:ind w:firstLineChars="200" w:firstLine="480"/>
        <w:rPr>
          <w:sz w:val="24"/>
        </w:rPr>
      </w:pPr>
      <w:r w:rsidRPr="002147FD">
        <w:rPr>
          <w:rFonts w:hint="eastAsia"/>
          <w:sz w:val="24"/>
        </w:rPr>
        <w:t xml:space="preserve">1. </w:t>
      </w:r>
      <w:r w:rsidRPr="002147FD">
        <w:rPr>
          <w:rFonts w:hint="eastAsia"/>
          <w:sz w:val="24"/>
        </w:rPr>
        <w:t>具有良好的美术功底，具备创造性设计思维和设计能力；</w:t>
      </w:r>
    </w:p>
    <w:p w:rsidR="00806B82" w:rsidRPr="002147FD" w:rsidRDefault="00806B82" w:rsidP="00806B82">
      <w:pPr>
        <w:pStyle w:val="2"/>
        <w:spacing w:line="440" w:lineRule="exact"/>
        <w:ind w:firstLineChars="200" w:firstLine="480"/>
        <w:rPr>
          <w:sz w:val="24"/>
        </w:rPr>
      </w:pPr>
      <w:r w:rsidRPr="002147FD">
        <w:rPr>
          <w:rFonts w:hint="eastAsia"/>
          <w:sz w:val="24"/>
        </w:rPr>
        <w:t xml:space="preserve">2. </w:t>
      </w:r>
      <w:r w:rsidRPr="002147FD">
        <w:rPr>
          <w:rFonts w:hint="eastAsia"/>
          <w:sz w:val="24"/>
        </w:rPr>
        <w:t>掌握系统的</w:t>
      </w:r>
      <w:r>
        <w:rPr>
          <w:rFonts w:hint="eastAsia"/>
          <w:sz w:val="24"/>
        </w:rPr>
        <w:t>服装</w:t>
      </w:r>
      <w:r w:rsidRPr="002147FD">
        <w:rPr>
          <w:rFonts w:hint="eastAsia"/>
          <w:sz w:val="24"/>
        </w:rPr>
        <w:t>设计理论知识，具备</w:t>
      </w:r>
      <w:r>
        <w:rPr>
          <w:rFonts w:hint="eastAsia"/>
          <w:sz w:val="24"/>
        </w:rPr>
        <w:t>服装</w:t>
      </w:r>
      <w:r w:rsidRPr="002147FD">
        <w:rPr>
          <w:rFonts w:hint="eastAsia"/>
          <w:sz w:val="24"/>
        </w:rPr>
        <w:t>设计及相关设计领域的知识和技能；</w:t>
      </w:r>
    </w:p>
    <w:p w:rsidR="00806B82" w:rsidRDefault="00806B82" w:rsidP="00806B82">
      <w:pPr>
        <w:pStyle w:val="2"/>
        <w:spacing w:line="440" w:lineRule="exact"/>
        <w:ind w:firstLineChars="200" w:firstLine="480"/>
        <w:rPr>
          <w:rFonts w:asciiTheme="minorEastAsia" w:eastAsiaTheme="minorEastAsia" w:hAnsiTheme="minorEastAsia"/>
          <w:b/>
          <w:sz w:val="24"/>
        </w:rPr>
      </w:pPr>
      <w:r w:rsidRPr="002147FD">
        <w:rPr>
          <w:rFonts w:hint="eastAsia"/>
          <w:sz w:val="24"/>
        </w:rPr>
        <w:t xml:space="preserve">3. </w:t>
      </w:r>
      <w:r>
        <w:rPr>
          <w:rFonts w:hint="eastAsia"/>
          <w:sz w:val="24"/>
        </w:rPr>
        <w:t>能够在服装相关</w:t>
      </w:r>
      <w:r w:rsidRPr="002147FD">
        <w:rPr>
          <w:rFonts w:hint="eastAsia"/>
          <w:sz w:val="24"/>
        </w:rPr>
        <w:t>设计企业胜任设计工作；</w:t>
      </w:r>
      <w:r>
        <w:rPr>
          <w:rFonts w:asciiTheme="minorEastAsia" w:eastAsiaTheme="minorEastAsia" w:hAnsiTheme="minorEastAsia"/>
          <w:b/>
          <w:sz w:val="24"/>
        </w:rPr>
        <w:t xml:space="preserve"> </w:t>
      </w:r>
    </w:p>
    <w:p w:rsidR="00806B82" w:rsidRDefault="00806B82" w:rsidP="00806B82">
      <w:pPr>
        <w:widowControl/>
        <w:spacing w:line="440" w:lineRule="exact"/>
        <w:ind w:firstLineChars="200" w:firstLine="482"/>
        <w:rPr>
          <w:rFonts w:asciiTheme="minorEastAsia" w:eastAsiaTheme="minorEastAsia" w:hAnsiTheme="minorEastAsia"/>
          <w:b/>
          <w:sz w:val="24"/>
          <w:szCs w:val="24"/>
        </w:rPr>
      </w:pPr>
      <w:r w:rsidRPr="004D7D3C">
        <w:rPr>
          <w:rFonts w:asciiTheme="minorEastAsia" w:eastAsiaTheme="minorEastAsia" w:hAnsiTheme="minorEastAsia" w:hint="eastAsia"/>
          <w:b/>
          <w:sz w:val="24"/>
          <w:szCs w:val="24"/>
        </w:rPr>
        <w:lastRenderedPageBreak/>
        <w:t>就业面向：</w:t>
      </w:r>
    </w:p>
    <w:p w:rsidR="00806B82" w:rsidRPr="00664440" w:rsidRDefault="00806B82" w:rsidP="00806B82">
      <w:pPr>
        <w:widowControl/>
        <w:spacing w:line="440" w:lineRule="exact"/>
        <w:ind w:firstLineChars="200" w:firstLine="480"/>
        <w:jc w:val="left"/>
        <w:rPr>
          <w:rFonts w:ascii="宋体" w:hAnsi="宋体" w:cs="宋体"/>
          <w:kern w:val="0"/>
          <w:sz w:val="24"/>
          <w:szCs w:val="24"/>
        </w:rPr>
      </w:pPr>
      <w:r w:rsidRPr="00091AAD">
        <w:rPr>
          <w:rFonts w:hint="eastAsia"/>
          <w:sz w:val="24"/>
          <w:szCs w:val="24"/>
        </w:rPr>
        <w:t>在</w:t>
      </w:r>
      <w:r>
        <w:rPr>
          <w:rFonts w:hint="eastAsia"/>
          <w:sz w:val="24"/>
          <w:szCs w:val="24"/>
        </w:rPr>
        <w:t>与服装设计与服饰评设计与营销的相关的众多企业中可从</w:t>
      </w:r>
      <w:r w:rsidRPr="00467970">
        <w:rPr>
          <w:rFonts w:ascii="Arial" w:hAnsi="Arial" w:cs="Arial" w:hint="eastAsia"/>
          <w:kern w:val="0"/>
          <w:sz w:val="24"/>
          <w:szCs w:val="24"/>
        </w:rPr>
        <w:t>能从事企业服装设计、</w:t>
      </w:r>
      <w:r>
        <w:rPr>
          <w:rFonts w:ascii="Arial" w:hAnsi="Arial" w:cs="Arial" w:hint="eastAsia"/>
          <w:kern w:val="0"/>
          <w:sz w:val="24"/>
          <w:szCs w:val="24"/>
        </w:rPr>
        <w:t>服装工艺流水线设计、服装生产管理、技术管理及服装服饰的营销工作</w:t>
      </w:r>
      <w:r>
        <w:rPr>
          <w:rFonts w:ascii="̥_GB2312" w:hAnsi="̥_GB2312" w:cs="宋体" w:hint="eastAsia"/>
          <w:kern w:val="0"/>
          <w:sz w:val="24"/>
          <w:szCs w:val="24"/>
        </w:rPr>
        <w:t>。</w:t>
      </w:r>
      <w:r>
        <w:rPr>
          <w:rFonts w:ascii="宋体" w:hAnsi="宋体" w:cs="宋体" w:hint="eastAsia"/>
          <w:kern w:val="0"/>
          <w:sz w:val="24"/>
          <w:szCs w:val="24"/>
        </w:rPr>
        <w:t>同时本</w:t>
      </w:r>
      <w:r>
        <w:rPr>
          <w:rFonts w:ascii="宋体" w:hAnsi="宋体" w:cs="宋体"/>
          <w:kern w:val="0"/>
          <w:sz w:val="24"/>
          <w:szCs w:val="24"/>
        </w:rPr>
        <w:t>专业</w:t>
      </w:r>
      <w:r>
        <w:rPr>
          <w:rFonts w:hint="eastAsia"/>
          <w:sz w:val="24"/>
          <w:szCs w:val="24"/>
        </w:rPr>
        <w:t>也非常适合进行自主创业，从事上述领域的设计工作。</w:t>
      </w:r>
    </w:p>
    <w:p w:rsidR="00806B82" w:rsidRDefault="00806B82" w:rsidP="00806B82">
      <w:pPr>
        <w:widowControl/>
        <w:spacing w:line="264" w:lineRule="auto"/>
        <w:rPr>
          <w:rFonts w:ascii="宋体" w:hAnsi="宋体"/>
          <w:b/>
          <w:bCs/>
          <w:kern w:val="0"/>
          <w:sz w:val="24"/>
        </w:rPr>
      </w:pPr>
    </w:p>
    <w:p w:rsidR="00806B82" w:rsidRDefault="00806B82" w:rsidP="00806B82">
      <w:pPr>
        <w:widowControl/>
        <w:spacing w:line="264" w:lineRule="auto"/>
        <w:jc w:val="left"/>
        <w:rPr>
          <w:b/>
          <w:sz w:val="24"/>
          <w:szCs w:val="24"/>
        </w:rPr>
      </w:pPr>
      <w:r w:rsidRPr="00B03446">
        <w:rPr>
          <w:rFonts w:ascii="宋体" w:hAnsi="宋体" w:hint="eastAsia"/>
          <w:b/>
          <w:bCs/>
          <w:kern w:val="0"/>
          <w:sz w:val="24"/>
        </w:rPr>
        <w:t>三、</w:t>
      </w:r>
      <w:r w:rsidRPr="00046A4C">
        <w:rPr>
          <w:rFonts w:hint="eastAsia"/>
          <w:b/>
          <w:sz w:val="24"/>
          <w:szCs w:val="24"/>
        </w:rPr>
        <w:t>社会人才需求</w:t>
      </w:r>
    </w:p>
    <w:p w:rsidR="00806B82" w:rsidRDefault="00806B82" w:rsidP="00806B82">
      <w:pPr>
        <w:pStyle w:val="2"/>
        <w:spacing w:line="440" w:lineRule="exact"/>
        <w:ind w:firstLineChars="200" w:firstLine="480"/>
        <w:rPr>
          <w:sz w:val="24"/>
        </w:rPr>
      </w:pPr>
      <w:r w:rsidRPr="00091AAD">
        <w:rPr>
          <w:rFonts w:hint="eastAsia"/>
          <w:sz w:val="24"/>
        </w:rPr>
        <w:t>本专业的毕业生在</w:t>
      </w:r>
      <w:r>
        <w:rPr>
          <w:rFonts w:hint="eastAsia"/>
          <w:sz w:val="24"/>
        </w:rPr>
        <w:t>服装营销企业</w:t>
      </w:r>
      <w:r w:rsidRPr="00091AAD">
        <w:rPr>
          <w:rFonts w:hint="eastAsia"/>
          <w:sz w:val="24"/>
        </w:rPr>
        <w:t>、</w:t>
      </w:r>
      <w:r>
        <w:rPr>
          <w:rFonts w:hint="eastAsia"/>
          <w:sz w:val="24"/>
        </w:rPr>
        <w:t>服装设计</w:t>
      </w:r>
      <w:r w:rsidRPr="00091AAD">
        <w:rPr>
          <w:rFonts w:hint="eastAsia"/>
          <w:sz w:val="24"/>
        </w:rPr>
        <w:t>行业、</w:t>
      </w:r>
      <w:r>
        <w:rPr>
          <w:rFonts w:hint="eastAsia"/>
          <w:sz w:val="24"/>
        </w:rPr>
        <w:t>服装品牌策划</w:t>
      </w:r>
      <w:r w:rsidRPr="00091AAD">
        <w:rPr>
          <w:rFonts w:hint="eastAsia"/>
          <w:sz w:val="24"/>
        </w:rPr>
        <w:t>、</w:t>
      </w:r>
      <w:r>
        <w:rPr>
          <w:rFonts w:hint="eastAsia"/>
          <w:sz w:val="24"/>
        </w:rPr>
        <w:t>服装产品工艺</w:t>
      </w:r>
      <w:r w:rsidRPr="00091AAD">
        <w:rPr>
          <w:rFonts w:hint="eastAsia"/>
          <w:sz w:val="24"/>
        </w:rPr>
        <w:t>、</w:t>
      </w:r>
      <w:r>
        <w:rPr>
          <w:rFonts w:hint="eastAsia"/>
          <w:sz w:val="24"/>
        </w:rPr>
        <w:t>服装类教学等行业均</w:t>
      </w:r>
      <w:r w:rsidRPr="00091AAD">
        <w:rPr>
          <w:rFonts w:hint="eastAsia"/>
          <w:sz w:val="24"/>
        </w:rPr>
        <w:t>有十分旺盛的需求</w:t>
      </w:r>
      <w:r>
        <w:rPr>
          <w:rFonts w:hint="eastAsia"/>
          <w:sz w:val="24"/>
        </w:rPr>
        <w:t>，特别是在珠三角、已经长三角地区的一些服装企业需求量很大，特别是在深圳、北京、上海等地的本土服装品牌。</w:t>
      </w:r>
    </w:p>
    <w:p w:rsidR="00806B82" w:rsidRPr="004A6994" w:rsidRDefault="00806B82" w:rsidP="00806B82">
      <w:pPr>
        <w:pStyle w:val="2"/>
        <w:spacing w:line="440" w:lineRule="exact"/>
        <w:ind w:firstLineChars="200" w:firstLine="480"/>
        <w:rPr>
          <w:sz w:val="24"/>
        </w:rPr>
      </w:pPr>
    </w:p>
    <w:p w:rsidR="00806B82" w:rsidRDefault="00806B82" w:rsidP="00806B82">
      <w:pPr>
        <w:widowControl/>
        <w:spacing w:line="264" w:lineRule="auto"/>
        <w:rPr>
          <w:rFonts w:ascii="宋体" w:hAnsi="宋体"/>
          <w:b/>
          <w:bCs/>
          <w:kern w:val="0"/>
          <w:sz w:val="24"/>
        </w:rPr>
      </w:pPr>
      <w:r>
        <w:rPr>
          <w:rFonts w:ascii="宋体" w:hAnsi="宋体" w:hint="eastAsia"/>
          <w:b/>
          <w:bCs/>
          <w:kern w:val="0"/>
          <w:sz w:val="24"/>
        </w:rPr>
        <w:t>四、学制</w:t>
      </w:r>
    </w:p>
    <w:p w:rsidR="00806B82" w:rsidRDefault="00806B82" w:rsidP="00806B82">
      <w:pPr>
        <w:widowControl/>
        <w:spacing w:line="440" w:lineRule="exact"/>
        <w:ind w:firstLineChars="200" w:firstLine="480"/>
        <w:rPr>
          <w:sz w:val="24"/>
          <w:szCs w:val="24"/>
        </w:rPr>
      </w:pPr>
      <w:r w:rsidRPr="002F083A">
        <w:rPr>
          <w:rFonts w:hint="eastAsia"/>
          <w:sz w:val="24"/>
          <w:szCs w:val="24"/>
        </w:rPr>
        <w:t>标准修业年限为</w:t>
      </w:r>
      <w:r w:rsidRPr="002F083A">
        <w:rPr>
          <w:rFonts w:hint="eastAsia"/>
          <w:sz w:val="24"/>
          <w:szCs w:val="24"/>
        </w:rPr>
        <w:t>3</w:t>
      </w:r>
      <w:r w:rsidRPr="002F083A">
        <w:rPr>
          <w:rFonts w:hint="eastAsia"/>
          <w:sz w:val="24"/>
          <w:szCs w:val="24"/>
        </w:rPr>
        <w:t>年</w:t>
      </w:r>
      <w:r>
        <w:rPr>
          <w:rFonts w:hint="eastAsia"/>
          <w:sz w:val="24"/>
          <w:szCs w:val="24"/>
        </w:rPr>
        <w:t>。</w:t>
      </w:r>
    </w:p>
    <w:p w:rsidR="00806B82" w:rsidRPr="002F083A" w:rsidRDefault="00806B82" w:rsidP="00806B82">
      <w:pPr>
        <w:widowControl/>
        <w:spacing w:line="360" w:lineRule="auto"/>
        <w:ind w:firstLineChars="200" w:firstLine="480"/>
        <w:rPr>
          <w:sz w:val="24"/>
          <w:szCs w:val="24"/>
        </w:rPr>
      </w:pPr>
    </w:p>
    <w:p w:rsidR="00806B82" w:rsidRPr="00B9059C" w:rsidRDefault="00806B82" w:rsidP="00806B82">
      <w:pPr>
        <w:widowControl/>
        <w:spacing w:line="264" w:lineRule="auto"/>
        <w:rPr>
          <w:rFonts w:ascii="宋体" w:hAnsi="宋体"/>
          <w:kern w:val="0"/>
          <w:sz w:val="24"/>
        </w:rPr>
      </w:pPr>
      <w:r>
        <w:rPr>
          <w:rFonts w:ascii="宋体" w:hAnsi="宋体" w:hint="eastAsia"/>
          <w:b/>
          <w:bCs/>
          <w:kern w:val="0"/>
          <w:sz w:val="24"/>
        </w:rPr>
        <w:t>五</w:t>
      </w:r>
      <w:r w:rsidRPr="00B03446">
        <w:rPr>
          <w:rFonts w:ascii="宋体" w:hAnsi="宋体" w:hint="eastAsia"/>
          <w:b/>
          <w:bCs/>
          <w:kern w:val="0"/>
          <w:sz w:val="24"/>
        </w:rPr>
        <w:t>、</w:t>
      </w:r>
      <w:r w:rsidRPr="009D592A">
        <w:rPr>
          <w:rFonts w:ascii="宋体" w:hAnsi="宋体" w:hint="eastAsia"/>
          <w:b/>
          <w:bCs/>
          <w:kern w:val="0"/>
          <w:sz w:val="24"/>
        </w:rPr>
        <w:t>专业培养方案的有关说明</w:t>
      </w:r>
    </w:p>
    <w:p w:rsidR="00806B82" w:rsidRDefault="00806B82" w:rsidP="00806B82">
      <w:pPr>
        <w:widowControl/>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Pr>
          <w:rFonts w:hint="eastAsia"/>
          <w:sz w:val="24"/>
          <w:szCs w:val="24"/>
        </w:rPr>
        <w:t>78</w:t>
      </w:r>
      <w:r w:rsidRPr="00046A4C">
        <w:rPr>
          <w:rFonts w:hint="eastAsia"/>
          <w:sz w:val="24"/>
          <w:szCs w:val="24"/>
        </w:rPr>
        <w:t>分</w:t>
      </w:r>
    </w:p>
    <w:p w:rsidR="00806B82" w:rsidRPr="00046A4C" w:rsidRDefault="00806B82" w:rsidP="00806B82">
      <w:pPr>
        <w:widowControl/>
        <w:spacing w:line="440" w:lineRule="exact"/>
        <w:ind w:firstLineChars="350" w:firstLine="840"/>
        <w:rPr>
          <w:sz w:val="24"/>
          <w:szCs w:val="24"/>
        </w:rPr>
      </w:pPr>
      <w:r>
        <w:rPr>
          <w:rFonts w:hint="eastAsia"/>
          <w:sz w:val="24"/>
          <w:szCs w:val="24"/>
        </w:rPr>
        <w:t>(</w:t>
      </w:r>
      <w:r>
        <w:rPr>
          <w:rFonts w:hint="eastAsia"/>
          <w:sz w:val="24"/>
          <w:szCs w:val="24"/>
        </w:rPr>
        <w:t>含全部选修课和实践教学学分</w:t>
      </w:r>
      <w:r>
        <w:rPr>
          <w:rFonts w:hint="eastAsia"/>
          <w:sz w:val="24"/>
          <w:szCs w:val="24"/>
        </w:rPr>
        <w:t>)</w:t>
      </w:r>
    </w:p>
    <w:p w:rsidR="00806B82" w:rsidRPr="00046A4C" w:rsidRDefault="00806B82" w:rsidP="00806B82">
      <w:pPr>
        <w:widowControl/>
        <w:spacing w:line="440" w:lineRule="exact"/>
        <w:ind w:firstLineChars="350" w:firstLine="840"/>
        <w:rPr>
          <w:sz w:val="24"/>
          <w:szCs w:val="24"/>
        </w:rPr>
      </w:pPr>
      <w:r w:rsidRPr="00046A4C">
        <w:rPr>
          <w:rFonts w:hint="eastAsia"/>
          <w:sz w:val="24"/>
          <w:szCs w:val="24"/>
        </w:rPr>
        <w:t>毕业最低学分要求：</w:t>
      </w:r>
      <w:r>
        <w:rPr>
          <w:rFonts w:hint="eastAsia"/>
          <w:sz w:val="24"/>
          <w:szCs w:val="24"/>
        </w:rPr>
        <w:t>78</w:t>
      </w:r>
      <w:r>
        <w:rPr>
          <w:rFonts w:hint="eastAsia"/>
          <w:sz w:val="24"/>
          <w:szCs w:val="24"/>
        </w:rPr>
        <w:t>分</w:t>
      </w:r>
    </w:p>
    <w:p w:rsidR="00806B82" w:rsidRDefault="00806B82" w:rsidP="00806B82">
      <w:pPr>
        <w:widowControl/>
        <w:spacing w:line="440" w:lineRule="exact"/>
        <w:ind w:firstLineChars="200" w:firstLine="480"/>
        <w:rPr>
          <w:sz w:val="24"/>
          <w:szCs w:val="24"/>
        </w:rPr>
      </w:pPr>
    </w:p>
    <w:p w:rsidR="00806B82" w:rsidRPr="00762986" w:rsidRDefault="00806B82" w:rsidP="00806B82">
      <w:pPr>
        <w:widowControl/>
        <w:spacing w:line="440" w:lineRule="exact"/>
        <w:ind w:leftChars="228" w:left="479"/>
        <w:rPr>
          <w:sz w:val="24"/>
          <w:szCs w:val="24"/>
        </w:rPr>
      </w:pPr>
      <w:r w:rsidRPr="00762986">
        <w:rPr>
          <w:rFonts w:hint="eastAsia"/>
          <w:sz w:val="24"/>
          <w:szCs w:val="24"/>
        </w:rPr>
        <w:t>2</w:t>
      </w:r>
      <w:r w:rsidRPr="00762986">
        <w:rPr>
          <w:rFonts w:hint="eastAsia"/>
          <w:sz w:val="24"/>
          <w:szCs w:val="24"/>
        </w:rPr>
        <w:t>、授课方式为</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806B82" w:rsidRDefault="00806B82" w:rsidP="00806B82">
      <w:pPr>
        <w:widowControl/>
        <w:spacing w:line="440" w:lineRule="exact"/>
        <w:ind w:firstLineChars="200" w:firstLine="480"/>
        <w:rPr>
          <w:sz w:val="24"/>
          <w:szCs w:val="24"/>
        </w:rPr>
      </w:pPr>
    </w:p>
    <w:p w:rsidR="00806B82" w:rsidRDefault="00806B82" w:rsidP="00AF0203">
      <w:pPr>
        <w:widowControl/>
        <w:ind w:firstLineChars="177" w:firstLine="425"/>
        <w:jc w:val="left"/>
        <w:rPr>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p>
    <w:p w:rsidR="004B2F3F" w:rsidRDefault="004B2F3F" w:rsidP="00AF0203">
      <w:pPr>
        <w:widowControl/>
        <w:ind w:firstLineChars="177" w:firstLine="425"/>
        <w:jc w:val="left"/>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503"/>
        <w:gridCol w:w="3064"/>
      </w:tblGrid>
      <w:tr w:rsidR="00806B82" w:rsidRPr="00046A4C" w:rsidTr="00375F34">
        <w:trPr>
          <w:trHeight w:val="370"/>
          <w:jc w:val="center"/>
        </w:trPr>
        <w:tc>
          <w:tcPr>
            <w:tcW w:w="0" w:type="auto"/>
            <w:vAlign w:val="center"/>
          </w:tcPr>
          <w:p w:rsidR="00806B82" w:rsidRPr="009D592A" w:rsidRDefault="00806B82" w:rsidP="004133C3">
            <w:pPr>
              <w:jc w:val="center"/>
              <w:rPr>
                <w:sz w:val="24"/>
                <w:szCs w:val="24"/>
              </w:rPr>
            </w:pPr>
            <w:r w:rsidRPr="009D592A">
              <w:rPr>
                <w:rFonts w:hint="eastAsia"/>
                <w:sz w:val="24"/>
                <w:szCs w:val="24"/>
              </w:rPr>
              <w:t>课程类别</w:t>
            </w:r>
          </w:p>
        </w:tc>
        <w:tc>
          <w:tcPr>
            <w:tcW w:w="2503" w:type="dxa"/>
            <w:vAlign w:val="center"/>
          </w:tcPr>
          <w:p w:rsidR="00806B82" w:rsidRPr="009D592A" w:rsidRDefault="00806B82" w:rsidP="004133C3">
            <w:pPr>
              <w:jc w:val="center"/>
              <w:rPr>
                <w:sz w:val="24"/>
                <w:szCs w:val="24"/>
              </w:rPr>
            </w:pPr>
            <w:r w:rsidRPr="009D592A">
              <w:rPr>
                <w:rFonts w:hint="eastAsia"/>
                <w:sz w:val="24"/>
                <w:szCs w:val="24"/>
              </w:rPr>
              <w:t>学分</w:t>
            </w:r>
            <w:r w:rsidRPr="009D592A">
              <w:rPr>
                <w:rFonts w:hint="eastAsia"/>
                <w:sz w:val="24"/>
                <w:szCs w:val="24"/>
              </w:rPr>
              <w:t>/</w:t>
            </w:r>
            <w:r w:rsidRPr="009D592A">
              <w:rPr>
                <w:rFonts w:hint="eastAsia"/>
                <w:sz w:val="24"/>
                <w:szCs w:val="24"/>
              </w:rPr>
              <w:t>学时</w:t>
            </w:r>
          </w:p>
        </w:tc>
        <w:tc>
          <w:tcPr>
            <w:tcW w:w="3064" w:type="dxa"/>
            <w:vAlign w:val="center"/>
          </w:tcPr>
          <w:p w:rsidR="00806B82" w:rsidRPr="009D592A" w:rsidRDefault="00806B82" w:rsidP="004133C3">
            <w:pPr>
              <w:jc w:val="center"/>
              <w:rPr>
                <w:sz w:val="24"/>
                <w:szCs w:val="24"/>
              </w:rPr>
            </w:pPr>
            <w:r w:rsidRPr="009D592A">
              <w:rPr>
                <w:rFonts w:hint="eastAsia"/>
                <w:sz w:val="24"/>
                <w:szCs w:val="24"/>
              </w:rPr>
              <w:t>占课程体系学分比例（</w:t>
            </w:r>
            <w:r w:rsidRPr="009D592A">
              <w:rPr>
                <w:rFonts w:hint="eastAsia"/>
                <w:sz w:val="24"/>
                <w:szCs w:val="24"/>
              </w:rPr>
              <w:t>%</w:t>
            </w:r>
            <w:r w:rsidRPr="009D592A">
              <w:rPr>
                <w:rFonts w:hint="eastAsia"/>
                <w:sz w:val="24"/>
                <w:szCs w:val="24"/>
              </w:rPr>
              <w:t>）</w:t>
            </w:r>
          </w:p>
        </w:tc>
      </w:tr>
      <w:tr w:rsidR="00806B82" w:rsidRPr="00046A4C" w:rsidTr="00375F34">
        <w:trPr>
          <w:trHeight w:val="388"/>
          <w:jc w:val="center"/>
        </w:trPr>
        <w:tc>
          <w:tcPr>
            <w:tcW w:w="0" w:type="auto"/>
            <w:vAlign w:val="center"/>
          </w:tcPr>
          <w:p w:rsidR="00806B82" w:rsidRPr="009D592A" w:rsidRDefault="00806B82" w:rsidP="004133C3">
            <w:pPr>
              <w:jc w:val="center"/>
              <w:rPr>
                <w:sz w:val="24"/>
                <w:szCs w:val="24"/>
              </w:rPr>
            </w:pPr>
            <w:r w:rsidRPr="009D592A">
              <w:rPr>
                <w:rFonts w:hint="eastAsia"/>
                <w:sz w:val="24"/>
                <w:szCs w:val="24"/>
              </w:rPr>
              <w:t>公共基础课</w:t>
            </w:r>
          </w:p>
        </w:tc>
        <w:tc>
          <w:tcPr>
            <w:tcW w:w="2503" w:type="dxa"/>
            <w:vAlign w:val="center"/>
          </w:tcPr>
          <w:p w:rsidR="00806B82" w:rsidRPr="009D592A" w:rsidRDefault="00806B82" w:rsidP="004133C3">
            <w:pPr>
              <w:jc w:val="center"/>
              <w:rPr>
                <w:sz w:val="24"/>
                <w:szCs w:val="24"/>
              </w:rPr>
            </w:pPr>
            <w:r>
              <w:rPr>
                <w:rFonts w:hint="eastAsia"/>
                <w:sz w:val="24"/>
                <w:szCs w:val="24"/>
              </w:rPr>
              <w:t>12/216</w:t>
            </w:r>
          </w:p>
        </w:tc>
        <w:tc>
          <w:tcPr>
            <w:tcW w:w="3064" w:type="dxa"/>
            <w:vAlign w:val="center"/>
          </w:tcPr>
          <w:p w:rsidR="00806B82" w:rsidRDefault="00806B82" w:rsidP="004133C3">
            <w:pPr>
              <w:jc w:val="center"/>
              <w:rPr>
                <w:rFonts w:ascii="宋体" w:hAnsi="宋体" w:cs="宋体"/>
                <w:color w:val="000000"/>
                <w:sz w:val="22"/>
              </w:rPr>
            </w:pPr>
            <w:r>
              <w:rPr>
                <w:rFonts w:hint="eastAsia"/>
                <w:color w:val="000000"/>
                <w:sz w:val="22"/>
              </w:rPr>
              <w:t>15.38%</w:t>
            </w:r>
          </w:p>
        </w:tc>
      </w:tr>
      <w:tr w:rsidR="00806B82" w:rsidRPr="00046A4C" w:rsidTr="00375F34">
        <w:trPr>
          <w:trHeight w:val="370"/>
          <w:jc w:val="center"/>
        </w:trPr>
        <w:tc>
          <w:tcPr>
            <w:tcW w:w="0" w:type="auto"/>
            <w:vAlign w:val="center"/>
          </w:tcPr>
          <w:p w:rsidR="00806B82" w:rsidRPr="009D592A" w:rsidRDefault="00806B82" w:rsidP="004133C3">
            <w:pPr>
              <w:jc w:val="center"/>
              <w:rPr>
                <w:sz w:val="24"/>
                <w:szCs w:val="24"/>
              </w:rPr>
            </w:pPr>
            <w:r w:rsidRPr="009D592A">
              <w:rPr>
                <w:rFonts w:hint="eastAsia"/>
                <w:sz w:val="24"/>
                <w:szCs w:val="24"/>
              </w:rPr>
              <w:t>公共选修课（</w:t>
            </w:r>
            <w:r>
              <w:rPr>
                <w:rFonts w:hint="eastAsia"/>
                <w:sz w:val="24"/>
                <w:szCs w:val="24"/>
              </w:rPr>
              <w:t>3</w:t>
            </w:r>
            <w:r w:rsidRPr="009D592A">
              <w:rPr>
                <w:rFonts w:hint="eastAsia"/>
                <w:sz w:val="24"/>
                <w:szCs w:val="24"/>
              </w:rPr>
              <w:t>/8</w:t>
            </w:r>
            <w:r w:rsidRPr="009D592A">
              <w:rPr>
                <w:rFonts w:hint="eastAsia"/>
                <w:sz w:val="24"/>
                <w:szCs w:val="24"/>
              </w:rPr>
              <w:t>）</w:t>
            </w:r>
          </w:p>
        </w:tc>
        <w:tc>
          <w:tcPr>
            <w:tcW w:w="2503" w:type="dxa"/>
            <w:vAlign w:val="center"/>
          </w:tcPr>
          <w:p w:rsidR="00806B82" w:rsidRPr="009D592A" w:rsidRDefault="00806B82" w:rsidP="004133C3">
            <w:pPr>
              <w:jc w:val="center"/>
              <w:rPr>
                <w:sz w:val="24"/>
                <w:szCs w:val="24"/>
              </w:rPr>
            </w:pPr>
            <w:r>
              <w:rPr>
                <w:rFonts w:hint="eastAsia"/>
                <w:sz w:val="24"/>
                <w:szCs w:val="24"/>
              </w:rPr>
              <w:t>27</w:t>
            </w:r>
            <w:r w:rsidRPr="009D592A">
              <w:rPr>
                <w:rFonts w:hint="eastAsia"/>
                <w:sz w:val="24"/>
                <w:szCs w:val="24"/>
              </w:rPr>
              <w:t>/</w:t>
            </w:r>
            <w:r>
              <w:rPr>
                <w:rFonts w:hint="eastAsia"/>
                <w:sz w:val="24"/>
                <w:szCs w:val="24"/>
              </w:rPr>
              <w:t>486</w:t>
            </w:r>
          </w:p>
        </w:tc>
        <w:tc>
          <w:tcPr>
            <w:tcW w:w="3064" w:type="dxa"/>
            <w:vAlign w:val="center"/>
          </w:tcPr>
          <w:p w:rsidR="00806B82" w:rsidRDefault="00806B82" w:rsidP="004133C3">
            <w:pPr>
              <w:jc w:val="center"/>
              <w:rPr>
                <w:rFonts w:ascii="宋体" w:hAnsi="宋体" w:cs="宋体"/>
                <w:color w:val="000000"/>
                <w:sz w:val="22"/>
              </w:rPr>
            </w:pPr>
            <w:r>
              <w:rPr>
                <w:rFonts w:hint="eastAsia"/>
                <w:color w:val="000000"/>
                <w:sz w:val="22"/>
              </w:rPr>
              <w:t>34.62%</w:t>
            </w:r>
          </w:p>
        </w:tc>
      </w:tr>
      <w:tr w:rsidR="00806B82" w:rsidRPr="00046A4C" w:rsidTr="00375F34">
        <w:trPr>
          <w:trHeight w:val="388"/>
          <w:jc w:val="center"/>
        </w:trPr>
        <w:tc>
          <w:tcPr>
            <w:tcW w:w="0" w:type="auto"/>
            <w:vAlign w:val="center"/>
          </w:tcPr>
          <w:p w:rsidR="00806B82" w:rsidRPr="009D592A" w:rsidRDefault="00806B82" w:rsidP="004133C3">
            <w:pPr>
              <w:jc w:val="center"/>
              <w:rPr>
                <w:sz w:val="24"/>
                <w:szCs w:val="24"/>
              </w:rPr>
            </w:pPr>
            <w:r w:rsidRPr="009D592A">
              <w:rPr>
                <w:rFonts w:hint="eastAsia"/>
                <w:sz w:val="24"/>
                <w:szCs w:val="24"/>
              </w:rPr>
              <w:t>专业课</w:t>
            </w:r>
          </w:p>
        </w:tc>
        <w:tc>
          <w:tcPr>
            <w:tcW w:w="2503" w:type="dxa"/>
            <w:vAlign w:val="center"/>
          </w:tcPr>
          <w:p w:rsidR="00806B82" w:rsidRPr="009D592A" w:rsidRDefault="00806B82" w:rsidP="004133C3">
            <w:pPr>
              <w:jc w:val="center"/>
              <w:rPr>
                <w:sz w:val="24"/>
                <w:szCs w:val="24"/>
              </w:rPr>
            </w:pPr>
            <w:r>
              <w:rPr>
                <w:rFonts w:hint="eastAsia"/>
                <w:sz w:val="24"/>
                <w:szCs w:val="24"/>
              </w:rPr>
              <w:t>27/486</w:t>
            </w:r>
          </w:p>
        </w:tc>
        <w:tc>
          <w:tcPr>
            <w:tcW w:w="3064" w:type="dxa"/>
            <w:vAlign w:val="center"/>
          </w:tcPr>
          <w:p w:rsidR="00806B82" w:rsidRDefault="00806B82" w:rsidP="004133C3">
            <w:pPr>
              <w:jc w:val="center"/>
              <w:rPr>
                <w:rFonts w:ascii="宋体" w:hAnsi="宋体" w:cs="宋体"/>
                <w:color w:val="000000"/>
                <w:sz w:val="22"/>
              </w:rPr>
            </w:pPr>
            <w:r>
              <w:rPr>
                <w:rFonts w:hint="eastAsia"/>
                <w:color w:val="000000"/>
                <w:sz w:val="22"/>
              </w:rPr>
              <w:t>34.62%</w:t>
            </w:r>
          </w:p>
        </w:tc>
      </w:tr>
      <w:tr w:rsidR="00806B82" w:rsidRPr="00046A4C" w:rsidTr="00375F34">
        <w:trPr>
          <w:trHeight w:val="370"/>
          <w:jc w:val="center"/>
        </w:trPr>
        <w:tc>
          <w:tcPr>
            <w:tcW w:w="0" w:type="auto"/>
            <w:vAlign w:val="center"/>
          </w:tcPr>
          <w:p w:rsidR="00806B82" w:rsidRPr="009D592A" w:rsidRDefault="00806B82" w:rsidP="004133C3">
            <w:pPr>
              <w:jc w:val="center"/>
              <w:rPr>
                <w:sz w:val="24"/>
                <w:szCs w:val="24"/>
              </w:rPr>
            </w:pPr>
            <w:r w:rsidRPr="009D592A">
              <w:rPr>
                <w:rFonts w:hint="eastAsia"/>
                <w:sz w:val="24"/>
                <w:szCs w:val="24"/>
              </w:rPr>
              <w:t>实践环节</w:t>
            </w:r>
          </w:p>
        </w:tc>
        <w:tc>
          <w:tcPr>
            <w:tcW w:w="2503" w:type="dxa"/>
            <w:vAlign w:val="center"/>
          </w:tcPr>
          <w:p w:rsidR="00806B82" w:rsidRPr="009D592A" w:rsidRDefault="00806B82" w:rsidP="004133C3">
            <w:pPr>
              <w:jc w:val="center"/>
              <w:rPr>
                <w:sz w:val="24"/>
                <w:szCs w:val="24"/>
              </w:rPr>
            </w:pPr>
            <w:r>
              <w:rPr>
                <w:rFonts w:hint="eastAsia"/>
                <w:sz w:val="24"/>
                <w:szCs w:val="24"/>
              </w:rPr>
              <w:t>6/108</w:t>
            </w:r>
          </w:p>
        </w:tc>
        <w:tc>
          <w:tcPr>
            <w:tcW w:w="3064" w:type="dxa"/>
            <w:vAlign w:val="center"/>
          </w:tcPr>
          <w:p w:rsidR="00806B82" w:rsidRDefault="00806B82" w:rsidP="004133C3">
            <w:pPr>
              <w:jc w:val="center"/>
              <w:rPr>
                <w:rFonts w:ascii="宋体" w:hAnsi="宋体" w:cs="宋体"/>
                <w:color w:val="000000"/>
                <w:sz w:val="22"/>
              </w:rPr>
            </w:pPr>
            <w:r>
              <w:rPr>
                <w:rFonts w:hint="eastAsia"/>
                <w:color w:val="000000"/>
                <w:sz w:val="22"/>
              </w:rPr>
              <w:t>7.69%</w:t>
            </w:r>
          </w:p>
        </w:tc>
      </w:tr>
      <w:tr w:rsidR="00806B82" w:rsidRPr="00046A4C" w:rsidTr="00375F34">
        <w:trPr>
          <w:trHeight w:val="388"/>
          <w:jc w:val="center"/>
        </w:trPr>
        <w:tc>
          <w:tcPr>
            <w:tcW w:w="0" w:type="auto"/>
            <w:vAlign w:val="center"/>
          </w:tcPr>
          <w:p w:rsidR="00806B82" w:rsidRPr="009D592A" w:rsidRDefault="00806B82" w:rsidP="004133C3">
            <w:pPr>
              <w:jc w:val="center"/>
              <w:rPr>
                <w:sz w:val="24"/>
                <w:szCs w:val="24"/>
              </w:rPr>
            </w:pPr>
            <w:r w:rsidRPr="009D592A">
              <w:rPr>
                <w:rFonts w:hint="eastAsia"/>
                <w:sz w:val="24"/>
                <w:szCs w:val="24"/>
              </w:rPr>
              <w:t>合计</w:t>
            </w:r>
          </w:p>
        </w:tc>
        <w:tc>
          <w:tcPr>
            <w:tcW w:w="2503" w:type="dxa"/>
            <w:vAlign w:val="center"/>
          </w:tcPr>
          <w:p w:rsidR="00806B82" w:rsidRPr="009D592A" w:rsidRDefault="00806B82" w:rsidP="004133C3">
            <w:pPr>
              <w:jc w:val="center"/>
              <w:rPr>
                <w:sz w:val="24"/>
                <w:szCs w:val="24"/>
              </w:rPr>
            </w:pPr>
            <w:r>
              <w:rPr>
                <w:rFonts w:hint="eastAsia"/>
                <w:sz w:val="24"/>
                <w:szCs w:val="24"/>
              </w:rPr>
              <w:t>78/1404</w:t>
            </w:r>
          </w:p>
        </w:tc>
        <w:tc>
          <w:tcPr>
            <w:tcW w:w="3064" w:type="dxa"/>
            <w:vAlign w:val="center"/>
          </w:tcPr>
          <w:p w:rsidR="00806B82" w:rsidRPr="009D592A" w:rsidRDefault="00806B82" w:rsidP="004133C3">
            <w:pPr>
              <w:jc w:val="center"/>
              <w:rPr>
                <w:sz w:val="24"/>
                <w:szCs w:val="24"/>
              </w:rPr>
            </w:pPr>
            <w:r>
              <w:rPr>
                <w:rFonts w:hint="eastAsia"/>
                <w:sz w:val="24"/>
                <w:szCs w:val="24"/>
              </w:rPr>
              <w:t>100%</w:t>
            </w:r>
          </w:p>
        </w:tc>
      </w:tr>
    </w:tbl>
    <w:p w:rsidR="00806B82" w:rsidRDefault="00806B82" w:rsidP="00806B82">
      <w:pPr>
        <w:widowControl/>
        <w:spacing w:line="360" w:lineRule="auto"/>
        <w:ind w:firstLineChars="200" w:firstLine="480"/>
        <w:rPr>
          <w:sz w:val="24"/>
          <w:szCs w:val="24"/>
        </w:rPr>
      </w:pPr>
    </w:p>
    <w:p w:rsidR="00806B82" w:rsidRDefault="00806B82" w:rsidP="00806B82">
      <w:pPr>
        <w:spacing w:line="440" w:lineRule="exact"/>
        <w:ind w:firstLineChars="177" w:firstLine="425"/>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专业实习及毕业</w:t>
      </w:r>
      <w:r>
        <w:rPr>
          <w:rFonts w:hint="eastAsia"/>
          <w:sz w:val="24"/>
          <w:szCs w:val="24"/>
        </w:rPr>
        <w:t>设计。</w:t>
      </w:r>
    </w:p>
    <w:p w:rsidR="00806B82" w:rsidRDefault="00806B82" w:rsidP="00806B82">
      <w:pPr>
        <w:spacing w:line="440" w:lineRule="exact"/>
        <w:ind w:firstLineChars="200" w:firstLine="480"/>
        <w:rPr>
          <w:sz w:val="24"/>
          <w:szCs w:val="24"/>
        </w:rPr>
      </w:pPr>
    </w:p>
    <w:p w:rsidR="00806B82" w:rsidRPr="00B21232" w:rsidRDefault="00806B82" w:rsidP="00B21232">
      <w:pPr>
        <w:spacing w:line="440" w:lineRule="exact"/>
        <w:ind w:firstLineChars="177" w:firstLine="425"/>
        <w:rPr>
          <w:sz w:val="24"/>
          <w:szCs w:val="24"/>
        </w:rPr>
      </w:pPr>
      <w:r>
        <w:rPr>
          <w:sz w:val="24"/>
          <w:szCs w:val="24"/>
        </w:rPr>
        <w:t>5</w:t>
      </w:r>
      <w:r w:rsidRPr="00046A4C">
        <w:rPr>
          <w:rFonts w:hint="eastAsia"/>
          <w:sz w:val="24"/>
          <w:szCs w:val="24"/>
        </w:rPr>
        <w:t>、</w:t>
      </w:r>
      <w:r w:rsidR="004B2F3F">
        <w:rPr>
          <w:rFonts w:hint="eastAsia"/>
          <w:sz w:val="24"/>
          <w:szCs w:val="24"/>
        </w:rPr>
        <w:t>专业主干课程简介</w:t>
      </w:r>
      <w:r>
        <w:rPr>
          <w:rFonts w:hint="eastAsia"/>
          <w:sz w:val="24"/>
          <w:szCs w:val="24"/>
        </w:rPr>
        <w:t>：</w:t>
      </w:r>
    </w:p>
    <w:p w:rsidR="00806B82" w:rsidRDefault="00806B82" w:rsidP="00806B82">
      <w:pPr>
        <w:spacing w:line="320" w:lineRule="exact"/>
        <w:ind w:firstLineChars="176" w:firstLine="424"/>
        <w:rPr>
          <w:rFonts w:eastAsia="黑体"/>
          <w:b/>
          <w:bCs/>
          <w:sz w:val="24"/>
        </w:rPr>
      </w:pPr>
      <w:r>
        <w:rPr>
          <w:rFonts w:eastAsia="黑体"/>
          <w:b/>
          <w:bCs/>
          <w:sz w:val="24"/>
        </w:rPr>
        <w:t>基础素描</w:t>
      </w:r>
    </w:p>
    <w:p w:rsidR="00806B82" w:rsidRPr="004A6994" w:rsidRDefault="00806B82" w:rsidP="00806B82">
      <w:pPr>
        <w:spacing w:line="360" w:lineRule="auto"/>
        <w:ind w:firstLineChars="176" w:firstLine="422"/>
        <w:rPr>
          <w:rFonts w:ascii="宋体" w:hAnsi="宋体"/>
          <w:sz w:val="24"/>
          <w:szCs w:val="24"/>
        </w:rPr>
      </w:pPr>
      <w:r w:rsidRPr="004A6994">
        <w:rPr>
          <w:rFonts w:ascii="宋体" w:hAnsi="宋体"/>
          <w:sz w:val="24"/>
          <w:szCs w:val="24"/>
        </w:rPr>
        <w:t>本课程是艺术与设计造型的公共基础课程。课程通过对静物及自然物体的描绘，</w:t>
      </w:r>
      <w:r w:rsidRPr="004A6994">
        <w:rPr>
          <w:rFonts w:ascii="宋体" w:hAnsi="宋体"/>
          <w:sz w:val="24"/>
          <w:szCs w:val="24"/>
        </w:rPr>
        <w:lastRenderedPageBreak/>
        <w:t>训练学生的形态观察能力、形态力及透视知识。</w:t>
      </w:r>
    </w:p>
    <w:p w:rsidR="00806B82" w:rsidRPr="004A6994" w:rsidRDefault="00806B82" w:rsidP="00806B82">
      <w:pPr>
        <w:spacing w:line="360" w:lineRule="auto"/>
        <w:ind w:firstLineChars="176" w:firstLine="424"/>
        <w:rPr>
          <w:rFonts w:ascii="宋体" w:hAnsi="宋体"/>
          <w:b/>
          <w:bCs/>
          <w:sz w:val="24"/>
          <w:szCs w:val="24"/>
        </w:rPr>
      </w:pPr>
      <w:r w:rsidRPr="004A6994">
        <w:rPr>
          <w:rFonts w:ascii="宋体" w:hAnsi="宋体"/>
          <w:b/>
          <w:bCs/>
          <w:sz w:val="24"/>
          <w:szCs w:val="24"/>
        </w:rPr>
        <w:t>基础色彩</w:t>
      </w:r>
    </w:p>
    <w:p w:rsidR="00806B82" w:rsidRPr="004A6994" w:rsidRDefault="00806B82" w:rsidP="00806B82">
      <w:pPr>
        <w:spacing w:line="360" w:lineRule="auto"/>
        <w:ind w:firstLineChars="176" w:firstLine="422"/>
        <w:rPr>
          <w:rFonts w:ascii="宋体" w:hAnsi="宋体"/>
          <w:b/>
          <w:bCs/>
          <w:sz w:val="24"/>
          <w:szCs w:val="24"/>
        </w:rPr>
      </w:pPr>
      <w:r w:rsidRPr="004A6994">
        <w:rPr>
          <w:rFonts w:ascii="宋体" w:hAnsi="宋体"/>
          <w:sz w:val="24"/>
          <w:szCs w:val="24"/>
        </w:rPr>
        <w:t>本课程是艺术与设计色彩的公共基础课程，课程通过对静物的描绘，训练学生的色彩观察能力、色彩造型能力及色彩透视知识。</w:t>
      </w:r>
    </w:p>
    <w:p w:rsidR="00806B82" w:rsidRPr="004A6994" w:rsidRDefault="00806B82" w:rsidP="00806B82">
      <w:pPr>
        <w:spacing w:line="360" w:lineRule="auto"/>
        <w:ind w:firstLineChars="176" w:firstLine="424"/>
        <w:rPr>
          <w:rFonts w:ascii="宋体" w:hAnsi="宋体"/>
          <w:b/>
          <w:bCs/>
          <w:sz w:val="24"/>
          <w:szCs w:val="24"/>
        </w:rPr>
      </w:pPr>
      <w:r w:rsidRPr="004A6994">
        <w:rPr>
          <w:rFonts w:ascii="宋体" w:hAnsi="宋体"/>
          <w:b/>
          <w:bCs/>
          <w:sz w:val="24"/>
          <w:szCs w:val="24"/>
        </w:rPr>
        <w:t>平面构成</w:t>
      </w:r>
    </w:p>
    <w:p w:rsidR="00806B82" w:rsidRPr="004A6994" w:rsidRDefault="00806B82" w:rsidP="00806B82">
      <w:pPr>
        <w:spacing w:line="360" w:lineRule="auto"/>
        <w:ind w:firstLineChars="176" w:firstLine="422"/>
        <w:rPr>
          <w:rFonts w:ascii="宋体" w:hAnsi="宋体"/>
          <w:b/>
          <w:bCs/>
          <w:sz w:val="24"/>
          <w:szCs w:val="24"/>
        </w:rPr>
      </w:pPr>
      <w:r w:rsidRPr="004A6994">
        <w:rPr>
          <w:rFonts w:ascii="宋体" w:hAnsi="宋体"/>
          <w:sz w:val="24"/>
          <w:szCs w:val="24"/>
        </w:rPr>
        <w:t>本课程是设计专业的公共基础课程。该课程从不同角度全面介绍两维图形的构成原理、形式美的规律以及表现方式。结合学习中、西经典图形、图案基础。同时该课程将结合系列的创作训练，使学生初步掌握图形构成的方式方法。</w:t>
      </w:r>
    </w:p>
    <w:p w:rsidR="00806B82" w:rsidRPr="004A6994" w:rsidRDefault="00806B82" w:rsidP="00806B82">
      <w:pPr>
        <w:spacing w:line="360" w:lineRule="auto"/>
        <w:ind w:firstLineChars="176" w:firstLine="424"/>
        <w:rPr>
          <w:rFonts w:ascii="宋体" w:hAnsi="宋体"/>
          <w:b/>
          <w:bCs/>
          <w:sz w:val="24"/>
          <w:szCs w:val="24"/>
        </w:rPr>
      </w:pPr>
      <w:r w:rsidRPr="004A6994">
        <w:rPr>
          <w:rFonts w:ascii="宋体" w:hAnsi="宋体"/>
          <w:b/>
          <w:bCs/>
          <w:sz w:val="24"/>
          <w:szCs w:val="24"/>
        </w:rPr>
        <w:t xml:space="preserve">立体构成 </w:t>
      </w:r>
    </w:p>
    <w:p w:rsidR="00806B82" w:rsidRPr="004A6994" w:rsidRDefault="00806B82" w:rsidP="00806B82">
      <w:pPr>
        <w:spacing w:line="360" w:lineRule="auto"/>
        <w:ind w:firstLineChars="176" w:firstLine="422"/>
        <w:rPr>
          <w:rFonts w:ascii="宋体" w:hAnsi="宋体"/>
          <w:b/>
          <w:bCs/>
          <w:sz w:val="24"/>
          <w:szCs w:val="24"/>
        </w:rPr>
      </w:pPr>
      <w:r w:rsidRPr="004A6994">
        <w:rPr>
          <w:rFonts w:ascii="宋体" w:hAnsi="宋体"/>
          <w:sz w:val="24"/>
          <w:szCs w:val="24"/>
        </w:rPr>
        <w:t>本课程是设计专业的公共基础课程。该课程从不同角度全面介绍三维形态的构成原理、形式美的规律以及表现方式。课程将结合系列的创作训练，使学生初步掌握形态构成的方式方法。主要训练用材料可以为纸、布、石膏、陶泥、木、塑料、金属。</w:t>
      </w:r>
    </w:p>
    <w:p w:rsidR="00806B82" w:rsidRPr="004A6994" w:rsidRDefault="00806B82" w:rsidP="00806B82">
      <w:pPr>
        <w:spacing w:line="360" w:lineRule="auto"/>
        <w:ind w:firstLineChars="176" w:firstLine="424"/>
        <w:rPr>
          <w:rFonts w:ascii="宋体" w:hAnsi="宋体"/>
          <w:b/>
          <w:bCs/>
          <w:sz w:val="24"/>
          <w:szCs w:val="24"/>
        </w:rPr>
      </w:pPr>
      <w:r w:rsidRPr="004A6994">
        <w:rPr>
          <w:rFonts w:ascii="宋体" w:hAnsi="宋体" w:hint="eastAsia"/>
          <w:b/>
          <w:bCs/>
          <w:sz w:val="24"/>
          <w:szCs w:val="24"/>
        </w:rPr>
        <w:t>专业</w:t>
      </w:r>
      <w:r w:rsidRPr="004A6994">
        <w:rPr>
          <w:rFonts w:ascii="宋体" w:hAnsi="宋体"/>
          <w:b/>
          <w:bCs/>
          <w:sz w:val="24"/>
          <w:szCs w:val="24"/>
        </w:rPr>
        <w:t>摄影</w:t>
      </w:r>
    </w:p>
    <w:p w:rsidR="00806B82" w:rsidRPr="004A6994" w:rsidRDefault="00806B82" w:rsidP="004B2F3F">
      <w:pPr>
        <w:spacing w:line="360" w:lineRule="auto"/>
        <w:ind w:firstLineChars="176" w:firstLine="422"/>
        <w:rPr>
          <w:rFonts w:ascii="宋体" w:hAnsi="宋体"/>
          <w:sz w:val="24"/>
          <w:szCs w:val="24"/>
        </w:rPr>
      </w:pPr>
      <w:r w:rsidRPr="004A6994">
        <w:rPr>
          <w:rFonts w:ascii="宋体" w:hAnsi="宋体"/>
          <w:sz w:val="24"/>
          <w:szCs w:val="24"/>
        </w:rPr>
        <w:t>摄影部分：主要讲授摄影基本原理，摄影的构图、选景与用光；照相机的工作原理、基本操作</w:t>
      </w:r>
      <w:r w:rsidRPr="004A6994">
        <w:rPr>
          <w:rFonts w:ascii="宋体" w:hAnsi="宋体" w:hint="eastAsia"/>
          <w:sz w:val="24"/>
          <w:szCs w:val="24"/>
        </w:rPr>
        <w:t>、</w:t>
      </w:r>
      <w:r w:rsidRPr="004A6994">
        <w:rPr>
          <w:rFonts w:ascii="宋体" w:hAnsi="宋体"/>
          <w:sz w:val="24"/>
          <w:szCs w:val="24"/>
        </w:rPr>
        <w:t>摄影技巧等，为利用摄影语言进行动画、广告摄影的艺术创作打下基础。摄像部分：重点讲解并要求掌握摄像机构造与原理，光学镜头的艺术表现力，光色与构图，画面运动与组合等基本理论和实际操作运用</w:t>
      </w:r>
      <w:r w:rsidRPr="004A6994">
        <w:rPr>
          <w:rFonts w:ascii="宋体" w:hAnsi="宋体" w:hint="eastAsia"/>
          <w:sz w:val="24"/>
          <w:szCs w:val="24"/>
        </w:rPr>
        <w:t>，</w:t>
      </w:r>
      <w:r w:rsidRPr="004A6994">
        <w:rPr>
          <w:rFonts w:ascii="宋体" w:hAnsi="宋体"/>
          <w:sz w:val="24"/>
          <w:szCs w:val="24"/>
        </w:rPr>
        <w:t>培养学生掌握基本的影视摄影、摄像技术。</w:t>
      </w:r>
    </w:p>
    <w:p w:rsidR="00806B82" w:rsidRPr="004A6994" w:rsidRDefault="00806B82" w:rsidP="00806B82">
      <w:pPr>
        <w:spacing w:line="360" w:lineRule="auto"/>
        <w:ind w:firstLineChars="176" w:firstLine="424"/>
        <w:rPr>
          <w:rFonts w:ascii="宋体" w:hAnsi="宋体"/>
          <w:b/>
          <w:sz w:val="24"/>
          <w:szCs w:val="24"/>
        </w:rPr>
      </w:pPr>
      <w:r w:rsidRPr="004A6994">
        <w:rPr>
          <w:rFonts w:ascii="宋体" w:hAnsi="宋体" w:hint="eastAsia"/>
          <w:b/>
          <w:sz w:val="24"/>
          <w:szCs w:val="24"/>
        </w:rPr>
        <w:t>美术作品赏析</w:t>
      </w:r>
    </w:p>
    <w:p w:rsidR="00806B82" w:rsidRPr="004A6994" w:rsidRDefault="00806B82" w:rsidP="00806B82">
      <w:pPr>
        <w:pStyle w:val="a7"/>
        <w:spacing w:line="360" w:lineRule="auto"/>
        <w:ind w:firstLineChars="176" w:firstLine="422"/>
        <w:rPr>
          <w:rFonts w:eastAsia="宋体" w:hAnsi="宋体" w:cs="Times New Roman"/>
          <w:b/>
          <w:sz w:val="24"/>
          <w:szCs w:val="24"/>
        </w:rPr>
      </w:pPr>
      <w:r w:rsidRPr="004A6994">
        <w:rPr>
          <w:rFonts w:eastAsia="宋体" w:hAnsi="宋体" w:cs="Times New Roman"/>
          <w:sz w:val="24"/>
          <w:szCs w:val="24"/>
        </w:rPr>
        <w:t>本课程是美术及艺术设计学科专业的一门史论基础课。课程重点介绍外国美术名家名作，历史性地解释和叙述外国美术的变迁和发展，探讨艺术同社会历史和其他文化现象的关系，阐释艺术风格流派同人的审美心理发展的关系。通过本课程教学，使学生了解世界美术的文化成就，丰富专业理论知识，培养学生高尚的审美情操和鉴赏能力，促进学生专业创作水平的提高。</w:t>
      </w:r>
    </w:p>
    <w:p w:rsidR="00806B82" w:rsidRPr="004A6994" w:rsidRDefault="00806B82" w:rsidP="00806B82">
      <w:pPr>
        <w:spacing w:line="360" w:lineRule="auto"/>
        <w:ind w:firstLineChars="176" w:firstLine="424"/>
        <w:rPr>
          <w:rFonts w:ascii="宋体" w:hAnsi="宋体"/>
          <w:b/>
          <w:sz w:val="24"/>
          <w:szCs w:val="24"/>
        </w:rPr>
      </w:pPr>
      <w:r w:rsidRPr="004A6994">
        <w:rPr>
          <w:rFonts w:ascii="宋体" w:hAnsi="宋体"/>
          <w:b/>
          <w:sz w:val="24"/>
          <w:szCs w:val="24"/>
        </w:rPr>
        <w:t>计算机</w:t>
      </w:r>
      <w:r w:rsidRPr="004A6994">
        <w:rPr>
          <w:rFonts w:ascii="宋体" w:hAnsi="宋体" w:hint="eastAsia"/>
          <w:b/>
          <w:sz w:val="24"/>
          <w:szCs w:val="24"/>
        </w:rPr>
        <w:t>辅助设计</w:t>
      </w:r>
    </w:p>
    <w:p w:rsidR="00806B82" w:rsidRPr="004A6994" w:rsidRDefault="00806B82" w:rsidP="00806B82">
      <w:pPr>
        <w:spacing w:line="360" w:lineRule="auto"/>
        <w:ind w:firstLineChars="176" w:firstLine="422"/>
        <w:rPr>
          <w:rFonts w:ascii="宋体" w:hAnsi="宋体"/>
          <w:b/>
          <w:bCs/>
          <w:sz w:val="24"/>
          <w:szCs w:val="24"/>
        </w:rPr>
      </w:pPr>
      <w:r w:rsidRPr="004A6994">
        <w:rPr>
          <w:rFonts w:ascii="宋体" w:hAnsi="宋体"/>
          <w:sz w:val="24"/>
          <w:szCs w:val="24"/>
        </w:rPr>
        <w:t>本课程传授计算机辅助平面设计所必需的基础技能，通过介绍计算机绘图的基本技巧以及平面设计软件的相关知识，使学生了解计算机辅助平面设计的原则和方法，从而为其他设计课程的开展提供支撑。教学的软件包括CorelDRAW 、PhotoShop、FreeHand、Illustrator、PageMaker等。</w:t>
      </w:r>
    </w:p>
    <w:p w:rsidR="00806B82" w:rsidRPr="004A6994" w:rsidRDefault="00806B82" w:rsidP="00806B82">
      <w:pPr>
        <w:spacing w:line="360" w:lineRule="auto"/>
        <w:ind w:firstLineChars="176" w:firstLine="424"/>
        <w:rPr>
          <w:rFonts w:ascii="宋体" w:hAnsi="宋体"/>
          <w:b/>
          <w:bCs/>
          <w:sz w:val="24"/>
          <w:szCs w:val="24"/>
        </w:rPr>
      </w:pPr>
      <w:r w:rsidRPr="004A6994">
        <w:rPr>
          <w:rFonts w:ascii="宋体" w:hAnsi="宋体"/>
          <w:b/>
          <w:bCs/>
          <w:sz w:val="24"/>
          <w:szCs w:val="24"/>
        </w:rPr>
        <w:t>服装设计</w:t>
      </w:r>
    </w:p>
    <w:p w:rsidR="00806B82" w:rsidRPr="004A6994" w:rsidRDefault="00806B82" w:rsidP="00806B82">
      <w:pPr>
        <w:spacing w:line="360" w:lineRule="auto"/>
        <w:ind w:firstLineChars="176" w:firstLine="422"/>
        <w:rPr>
          <w:rFonts w:ascii="宋体" w:hAnsi="宋体"/>
          <w:sz w:val="24"/>
          <w:szCs w:val="24"/>
        </w:rPr>
      </w:pPr>
      <w:r w:rsidRPr="004A6994">
        <w:rPr>
          <w:rFonts w:ascii="宋体" w:hAnsi="宋体"/>
          <w:sz w:val="24"/>
          <w:szCs w:val="24"/>
        </w:rPr>
        <w:lastRenderedPageBreak/>
        <w:t>本课程主要讲授服装设计的基本原理，包括服装设计的基本形式规律，服装设计的基本造型特征，服装设计与人体的基本关系，服装设计与面料的关系等内容，并对以上原理进行综合应用。</w:t>
      </w:r>
    </w:p>
    <w:p w:rsidR="00806B82" w:rsidRPr="004A6994" w:rsidRDefault="00806B82" w:rsidP="00806B82">
      <w:pPr>
        <w:spacing w:line="360" w:lineRule="auto"/>
        <w:ind w:firstLineChars="176" w:firstLine="424"/>
        <w:rPr>
          <w:rFonts w:ascii="宋体" w:hAnsi="宋体"/>
          <w:b/>
          <w:bCs/>
          <w:sz w:val="24"/>
          <w:szCs w:val="24"/>
        </w:rPr>
      </w:pPr>
      <w:r w:rsidRPr="004A6994">
        <w:rPr>
          <w:rFonts w:ascii="宋体" w:hAnsi="宋体"/>
          <w:b/>
          <w:bCs/>
          <w:sz w:val="24"/>
          <w:szCs w:val="24"/>
        </w:rPr>
        <w:t>服装</w:t>
      </w:r>
      <w:r w:rsidRPr="004A6994">
        <w:rPr>
          <w:rFonts w:ascii="宋体" w:hAnsi="宋体" w:hint="eastAsia"/>
          <w:b/>
          <w:bCs/>
          <w:sz w:val="24"/>
          <w:szCs w:val="24"/>
        </w:rPr>
        <w:t>缝制工艺</w:t>
      </w:r>
    </w:p>
    <w:p w:rsidR="00806B82" w:rsidRPr="004A6994" w:rsidRDefault="00806B82" w:rsidP="00806B82">
      <w:pPr>
        <w:spacing w:line="360" w:lineRule="auto"/>
        <w:ind w:firstLineChars="176" w:firstLine="422"/>
        <w:rPr>
          <w:rFonts w:ascii="宋体" w:hAnsi="宋体"/>
          <w:sz w:val="24"/>
          <w:szCs w:val="24"/>
        </w:rPr>
      </w:pPr>
      <w:r w:rsidRPr="004A6994">
        <w:rPr>
          <w:rFonts w:ascii="宋体" w:hAnsi="宋体"/>
          <w:sz w:val="24"/>
          <w:szCs w:val="24"/>
        </w:rPr>
        <w:t>本课程内容包括机缝工艺、手缝工艺及装饰工艺等成衣基础工艺；原材料的检验、预溶等前整理；衣片的排列、剪切、捆扎及剪切原理分析；衣片的缝纫加工原理与缝制工艺；服装生产的后整理工艺；服装质量控制标准与检测方法等。</w:t>
      </w:r>
    </w:p>
    <w:p w:rsidR="00806B82" w:rsidRPr="004A6994" w:rsidRDefault="00806B82" w:rsidP="00806B82">
      <w:pPr>
        <w:spacing w:line="360" w:lineRule="auto"/>
        <w:ind w:firstLineChars="176" w:firstLine="424"/>
        <w:rPr>
          <w:rFonts w:ascii="宋体" w:hAnsi="宋体"/>
          <w:b/>
          <w:bCs/>
          <w:sz w:val="24"/>
          <w:szCs w:val="24"/>
        </w:rPr>
      </w:pPr>
      <w:r w:rsidRPr="004A6994">
        <w:rPr>
          <w:rFonts w:ascii="宋体" w:hAnsi="宋体"/>
          <w:b/>
          <w:bCs/>
          <w:sz w:val="24"/>
          <w:szCs w:val="24"/>
        </w:rPr>
        <w:t>服装</w:t>
      </w:r>
      <w:r w:rsidRPr="004A6994">
        <w:rPr>
          <w:rFonts w:ascii="宋体" w:hAnsi="宋体" w:hint="eastAsia"/>
          <w:b/>
          <w:bCs/>
          <w:sz w:val="24"/>
          <w:szCs w:val="24"/>
        </w:rPr>
        <w:t>结构制图</w:t>
      </w:r>
    </w:p>
    <w:p w:rsidR="00806B82" w:rsidRPr="004A6994" w:rsidRDefault="00806B82" w:rsidP="00806B82">
      <w:pPr>
        <w:spacing w:line="360" w:lineRule="auto"/>
        <w:ind w:firstLineChars="176" w:firstLine="422"/>
        <w:rPr>
          <w:rFonts w:ascii="宋体" w:hAnsi="宋体"/>
          <w:b/>
          <w:bCs/>
          <w:sz w:val="24"/>
          <w:szCs w:val="24"/>
        </w:rPr>
      </w:pPr>
      <w:r w:rsidRPr="004A6994">
        <w:rPr>
          <w:rFonts w:ascii="宋体" w:hAnsi="宋体"/>
          <w:sz w:val="24"/>
          <w:szCs w:val="24"/>
        </w:rPr>
        <w:t>服装CAD主要讲授服装软件在裁剪、推板、排板中运用，课程以讲授和实践为主，让学生了解和掌握服装CAD的基本概念和应用。借助的服装CAD软件可以提高服装在制版过程中的速度和质量，是现代服装企业的必备。</w:t>
      </w:r>
    </w:p>
    <w:p w:rsidR="00806B82" w:rsidRPr="004A6994" w:rsidRDefault="00806B82" w:rsidP="00806B82">
      <w:pPr>
        <w:spacing w:line="360" w:lineRule="auto"/>
        <w:ind w:firstLineChars="176" w:firstLine="424"/>
        <w:jc w:val="center"/>
        <w:rPr>
          <w:rFonts w:ascii="宋体" w:hAnsi="宋体"/>
          <w:b/>
          <w:sz w:val="24"/>
          <w:szCs w:val="24"/>
        </w:rPr>
      </w:pPr>
    </w:p>
    <w:p w:rsidR="00806B82" w:rsidRPr="004A6994" w:rsidRDefault="00806B82" w:rsidP="00806B82">
      <w:pPr>
        <w:spacing w:line="360" w:lineRule="auto"/>
        <w:rPr>
          <w:rFonts w:ascii="宋体" w:hAnsi="宋体"/>
          <w:sz w:val="24"/>
          <w:szCs w:val="24"/>
        </w:rPr>
      </w:pPr>
    </w:p>
    <w:p w:rsidR="00806B82" w:rsidRPr="004A6994" w:rsidRDefault="00806B82" w:rsidP="00806B82">
      <w:pPr>
        <w:spacing w:line="360" w:lineRule="auto"/>
        <w:ind w:firstLineChars="200" w:firstLine="480"/>
        <w:rPr>
          <w:rFonts w:ascii="宋体" w:hAnsi="宋体"/>
          <w:sz w:val="24"/>
          <w:szCs w:val="24"/>
        </w:rPr>
      </w:pPr>
    </w:p>
    <w:p w:rsidR="00806B82" w:rsidRPr="004A6994" w:rsidRDefault="00806B82" w:rsidP="00806B82">
      <w:pPr>
        <w:widowControl/>
        <w:spacing w:line="360" w:lineRule="auto"/>
        <w:jc w:val="left"/>
        <w:rPr>
          <w:rFonts w:ascii="宋体" w:hAnsi="宋体"/>
          <w:sz w:val="24"/>
          <w:szCs w:val="24"/>
        </w:rPr>
      </w:pPr>
      <w:r w:rsidRPr="004A6994">
        <w:rPr>
          <w:rFonts w:ascii="宋体" w:hAnsi="宋体"/>
          <w:sz w:val="24"/>
          <w:szCs w:val="24"/>
        </w:rPr>
        <w:br w:type="page"/>
      </w:r>
    </w:p>
    <w:p w:rsidR="00806B82" w:rsidRPr="0062183F" w:rsidRDefault="00806B82" w:rsidP="0062183F">
      <w:pPr>
        <w:spacing w:line="440" w:lineRule="exact"/>
        <w:ind w:firstLineChars="59" w:firstLine="142"/>
        <w:rPr>
          <w:sz w:val="24"/>
          <w:szCs w:val="24"/>
        </w:rPr>
      </w:pPr>
      <w:r>
        <w:rPr>
          <w:rFonts w:hint="eastAsia"/>
          <w:sz w:val="24"/>
          <w:szCs w:val="24"/>
        </w:rPr>
        <w:lastRenderedPageBreak/>
        <w:t>6</w:t>
      </w:r>
      <w:r w:rsidRPr="00091AAD">
        <w:rPr>
          <w:rFonts w:hint="eastAsia"/>
          <w:sz w:val="24"/>
          <w:szCs w:val="24"/>
        </w:rPr>
        <w:t>、</w:t>
      </w:r>
      <w:r w:rsidRPr="00F82BC1">
        <w:rPr>
          <w:rFonts w:hint="eastAsia"/>
          <w:sz w:val="24"/>
          <w:szCs w:val="24"/>
        </w:rPr>
        <w:t>本专业开设课程名称中英文对照表</w:t>
      </w:r>
    </w:p>
    <w:p w:rsidR="00A43A93" w:rsidRPr="00340B3E" w:rsidRDefault="00A43A93" w:rsidP="004B2F3F">
      <w:pPr>
        <w:widowControl/>
        <w:ind w:firstLineChars="50" w:firstLine="120"/>
        <w:rPr>
          <w:rFonts w:ascii="宋体" w:hAnsi="宋体"/>
          <w:kern w:val="0"/>
          <w:sz w:val="24"/>
        </w:rPr>
      </w:pPr>
      <w:r>
        <w:rPr>
          <w:rFonts w:ascii="宋体" w:hAnsi="宋体" w:hint="eastAsia"/>
          <w:kern w:val="0"/>
          <w:sz w:val="24"/>
        </w:rPr>
        <w:t xml:space="preserve"> </w:t>
      </w:r>
      <w:r w:rsidRPr="00A43A93">
        <w:rPr>
          <w:rFonts w:ascii="宋体" w:hAnsi="宋体" w:hint="eastAsia"/>
          <w:b/>
          <w:kern w:val="0"/>
          <w:sz w:val="24"/>
        </w:rPr>
        <w:t>专业名称</w:t>
      </w:r>
      <w:r w:rsidRPr="00A43A93">
        <w:rPr>
          <w:rFonts w:ascii="宋体" w:hAnsi="宋体"/>
          <w:b/>
          <w:kern w:val="0"/>
          <w:sz w:val="24"/>
        </w:rPr>
        <w:t>（</w:t>
      </w:r>
      <w:r w:rsidRPr="00A43A93">
        <w:rPr>
          <w:rFonts w:ascii="宋体" w:hAnsi="宋体" w:hint="eastAsia"/>
          <w:b/>
          <w:kern w:val="0"/>
          <w:sz w:val="24"/>
        </w:rPr>
        <w:t>中文</w:t>
      </w:r>
      <w:r w:rsidRPr="00A43A93">
        <w:rPr>
          <w:rFonts w:ascii="宋体" w:hAnsi="宋体"/>
          <w:b/>
          <w:kern w:val="0"/>
          <w:sz w:val="24"/>
        </w:rPr>
        <w:t>）</w:t>
      </w:r>
      <w:r w:rsidRPr="00A43A93">
        <w:rPr>
          <w:rFonts w:ascii="宋体" w:hAnsi="宋体" w:hint="eastAsia"/>
          <w:b/>
          <w:kern w:val="0"/>
          <w:sz w:val="24"/>
        </w:rPr>
        <w:t>：服装</w:t>
      </w:r>
      <w:r w:rsidRPr="00A43A93">
        <w:rPr>
          <w:rFonts w:ascii="宋体" w:hAnsi="宋体"/>
          <w:b/>
          <w:kern w:val="0"/>
          <w:sz w:val="24"/>
        </w:rPr>
        <w:t>设计</w:t>
      </w:r>
      <w:r w:rsidRPr="00A43A93">
        <w:rPr>
          <w:rFonts w:ascii="宋体" w:hAnsi="宋体" w:hint="eastAsia"/>
          <w:b/>
          <w:kern w:val="0"/>
          <w:sz w:val="24"/>
        </w:rPr>
        <w:t xml:space="preserve">  </w:t>
      </w:r>
      <w:r>
        <w:rPr>
          <w:rFonts w:ascii="宋体" w:hAnsi="宋体"/>
          <w:b/>
          <w:kern w:val="0"/>
          <w:sz w:val="24"/>
        </w:rPr>
        <w:t xml:space="preserve">     </w:t>
      </w:r>
      <w:r w:rsidRPr="00A43A93">
        <w:rPr>
          <w:rFonts w:ascii="宋体" w:hAnsi="宋体" w:hint="eastAsia"/>
          <w:b/>
          <w:kern w:val="0"/>
          <w:sz w:val="24"/>
        </w:rPr>
        <w:t>专业</w:t>
      </w:r>
      <w:r w:rsidRPr="00A43A93">
        <w:rPr>
          <w:rFonts w:ascii="宋体" w:hAnsi="宋体"/>
          <w:b/>
          <w:kern w:val="0"/>
          <w:sz w:val="24"/>
        </w:rPr>
        <w:t>名称（</w:t>
      </w:r>
      <w:r w:rsidRPr="00A43A93">
        <w:rPr>
          <w:rFonts w:ascii="宋体" w:hAnsi="宋体" w:hint="eastAsia"/>
          <w:b/>
          <w:kern w:val="0"/>
          <w:sz w:val="24"/>
        </w:rPr>
        <w:t>英文</w:t>
      </w:r>
      <w:r w:rsidRPr="00A43A93">
        <w:rPr>
          <w:rFonts w:ascii="宋体" w:hAnsi="宋体"/>
          <w:b/>
          <w:kern w:val="0"/>
          <w:sz w:val="24"/>
        </w:rPr>
        <w:t>）</w:t>
      </w:r>
      <w:r w:rsidRPr="00A43A93">
        <w:rPr>
          <w:rFonts w:ascii="宋体" w:hAnsi="宋体" w:hint="eastAsia"/>
          <w:b/>
          <w:kern w:val="0"/>
          <w:sz w:val="24"/>
        </w:rPr>
        <w:t>：</w:t>
      </w:r>
      <w:r w:rsidRPr="00A43A93">
        <w:rPr>
          <w:rFonts w:asciiTheme="minorEastAsia" w:eastAsiaTheme="minorEastAsia" w:hAnsiTheme="minorEastAsia" w:cs="Tahoma"/>
          <w:b/>
          <w:sz w:val="24"/>
          <w:szCs w:val="24"/>
        </w:rPr>
        <w:t>Clothes Design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3251"/>
        <w:gridCol w:w="4102"/>
      </w:tblGrid>
      <w:tr w:rsidR="00806B82"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序号</w:t>
            </w:r>
          </w:p>
        </w:tc>
        <w:tc>
          <w:tcPr>
            <w:tcW w:w="3251" w:type="dxa"/>
            <w:vAlign w:val="center"/>
          </w:tcPr>
          <w:p w:rsidR="00806B82" w:rsidRPr="00E75AF0" w:rsidRDefault="00806B82" w:rsidP="004B2F3F">
            <w:pPr>
              <w:ind w:left="88"/>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课程名称（中文）</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课程名称（英文）</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大学英语（1）</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College English</w:t>
            </w:r>
            <w:r w:rsidRPr="00E75AF0">
              <w:rPr>
                <w:rFonts w:asciiTheme="minorEastAsia" w:eastAsiaTheme="minorEastAsia" w:hAnsiTheme="minorEastAsia" w:hint="eastAsia"/>
                <w:sz w:val="24"/>
                <w:szCs w:val="24"/>
              </w:rPr>
              <w:t>（1）</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大学英语（2）</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College English</w:t>
            </w:r>
            <w:r w:rsidRPr="00E75AF0">
              <w:rPr>
                <w:rFonts w:asciiTheme="minorEastAsia" w:eastAsiaTheme="minorEastAsia" w:hAnsiTheme="minorEastAsia" w:hint="eastAsia"/>
                <w:sz w:val="24"/>
                <w:szCs w:val="24"/>
              </w:rPr>
              <w:t>（2）</w:t>
            </w:r>
          </w:p>
        </w:tc>
      </w:tr>
      <w:tr w:rsidR="00806B82" w:rsidRPr="004A6994" w:rsidTr="004B2F3F">
        <w:trPr>
          <w:trHeight w:val="482"/>
          <w:jc w:val="center"/>
        </w:trPr>
        <w:tc>
          <w:tcPr>
            <w:tcW w:w="855" w:type="dxa"/>
            <w:vAlign w:val="center"/>
          </w:tcPr>
          <w:p w:rsidR="00806B82" w:rsidRPr="00E75AF0" w:rsidRDefault="00806B82" w:rsidP="004B2F3F">
            <w:pPr>
              <w:ind w:rightChars="120" w:right="252"/>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3</w:t>
            </w:r>
          </w:p>
        </w:tc>
        <w:tc>
          <w:tcPr>
            <w:tcW w:w="3251" w:type="dxa"/>
            <w:vAlign w:val="center"/>
          </w:tcPr>
          <w:p w:rsidR="00806B82" w:rsidRPr="00E75AF0" w:rsidRDefault="00806B82" w:rsidP="004B2F3F">
            <w:pPr>
              <w:ind w:rightChars="120" w:right="252"/>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思想道德修养与法律基础</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Moral Cultivation</w:t>
            </w:r>
          </w:p>
        </w:tc>
      </w:tr>
      <w:tr w:rsidR="00806B82" w:rsidRPr="004A6994" w:rsidTr="004B2F3F">
        <w:trPr>
          <w:trHeight w:val="482"/>
          <w:jc w:val="center"/>
        </w:trPr>
        <w:tc>
          <w:tcPr>
            <w:tcW w:w="855" w:type="dxa"/>
            <w:vAlign w:val="center"/>
          </w:tcPr>
          <w:p w:rsidR="00806B82" w:rsidRPr="00E75AF0" w:rsidRDefault="00806B82" w:rsidP="004B2F3F">
            <w:pPr>
              <w:ind w:rightChars="120" w:right="252"/>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4</w:t>
            </w:r>
          </w:p>
        </w:tc>
        <w:tc>
          <w:tcPr>
            <w:tcW w:w="3251" w:type="dxa"/>
            <w:vAlign w:val="center"/>
          </w:tcPr>
          <w:p w:rsidR="00806B82" w:rsidRPr="00E75AF0" w:rsidRDefault="00806B82" w:rsidP="004B2F3F">
            <w:pPr>
              <w:ind w:rightChars="120" w:right="252"/>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计算机应用基础</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sz w:val="24"/>
                <w:szCs w:val="24"/>
              </w:rPr>
              <w:t>Computer</w:t>
            </w:r>
            <w:r w:rsidRPr="00E75AF0">
              <w:rPr>
                <w:rFonts w:asciiTheme="minorEastAsia" w:eastAsiaTheme="minorEastAsia" w:hAnsiTheme="minorEastAsia" w:hint="eastAsia"/>
                <w:sz w:val="24"/>
                <w:szCs w:val="24"/>
              </w:rPr>
              <w:t xml:space="preserve"> basic</w:t>
            </w:r>
          </w:p>
          <w:p w:rsidR="00806B82" w:rsidRPr="00E75AF0" w:rsidRDefault="00806B82" w:rsidP="004B2F3F">
            <w:pPr>
              <w:jc w:val="center"/>
              <w:rPr>
                <w:rFonts w:asciiTheme="minorEastAsia" w:eastAsiaTheme="minorEastAsia" w:hAnsiTheme="minorEastAsia"/>
                <w:sz w:val="24"/>
                <w:szCs w:val="24"/>
              </w:rPr>
            </w:pP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5</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素描</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Basic Sketching</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6</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色彩</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Basic Color</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7</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平面、色彩构成</w:t>
            </w:r>
          </w:p>
        </w:tc>
        <w:tc>
          <w:tcPr>
            <w:tcW w:w="4102" w:type="dxa"/>
            <w:vAlign w:val="center"/>
          </w:tcPr>
          <w:p w:rsidR="00806B82" w:rsidRPr="00E75AF0" w:rsidRDefault="00806B82" w:rsidP="004B2F3F">
            <w:pPr>
              <w:jc w:val="center"/>
              <w:rPr>
                <w:rFonts w:asciiTheme="minorEastAsia" w:eastAsiaTheme="minorEastAsia" w:hAnsiTheme="minorEastAsia" w:cs="Arial"/>
                <w:kern w:val="0"/>
                <w:sz w:val="24"/>
                <w:szCs w:val="24"/>
              </w:rPr>
            </w:pPr>
            <w:r w:rsidRPr="00E75AF0">
              <w:rPr>
                <w:rFonts w:asciiTheme="minorEastAsia" w:eastAsiaTheme="minorEastAsia" w:hAnsiTheme="minorEastAsia" w:cs="Arial" w:hint="eastAsia"/>
                <w:kern w:val="0"/>
                <w:sz w:val="24"/>
                <w:szCs w:val="24"/>
              </w:rPr>
              <w:t>Graphic &amp; color Construction</w:t>
            </w:r>
          </w:p>
          <w:p w:rsidR="00806B82" w:rsidRPr="00E75AF0" w:rsidRDefault="00806B82" w:rsidP="004B2F3F">
            <w:pPr>
              <w:jc w:val="center"/>
              <w:rPr>
                <w:rFonts w:asciiTheme="minorEastAsia" w:eastAsiaTheme="minorEastAsia" w:hAnsiTheme="minorEastAsia"/>
                <w:sz w:val="24"/>
                <w:szCs w:val="24"/>
              </w:rPr>
            </w:pP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8</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立体构成</w:t>
            </w:r>
          </w:p>
        </w:tc>
        <w:tc>
          <w:tcPr>
            <w:tcW w:w="4102" w:type="dxa"/>
            <w:vAlign w:val="center"/>
          </w:tcPr>
          <w:p w:rsidR="00806B82" w:rsidRPr="00E75AF0" w:rsidRDefault="00806B82" w:rsidP="004B2F3F">
            <w:pPr>
              <w:jc w:val="center"/>
              <w:rPr>
                <w:rFonts w:asciiTheme="minorEastAsia" w:eastAsiaTheme="minorEastAsia" w:hAnsiTheme="minorEastAsia" w:cs="Arial"/>
                <w:kern w:val="0"/>
                <w:sz w:val="24"/>
                <w:szCs w:val="24"/>
              </w:rPr>
            </w:pPr>
            <w:r w:rsidRPr="00E75AF0">
              <w:rPr>
                <w:rFonts w:asciiTheme="minorEastAsia" w:eastAsiaTheme="minorEastAsia" w:hAnsiTheme="minorEastAsia" w:cs="Arial" w:hint="eastAsia"/>
                <w:kern w:val="0"/>
                <w:sz w:val="24"/>
                <w:szCs w:val="24"/>
              </w:rPr>
              <w:t>3D Construction</w:t>
            </w:r>
          </w:p>
          <w:p w:rsidR="00806B82" w:rsidRPr="00E75AF0" w:rsidRDefault="00806B82" w:rsidP="004B2F3F">
            <w:pPr>
              <w:jc w:val="center"/>
              <w:rPr>
                <w:rFonts w:asciiTheme="minorEastAsia" w:eastAsiaTheme="minorEastAsia" w:hAnsiTheme="minorEastAsia"/>
                <w:sz w:val="24"/>
                <w:szCs w:val="24"/>
              </w:rPr>
            </w:pP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9</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图案基础</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Basic of Graphic</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10</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专业摄影</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Photography</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11</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设计概论</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An Introduction to Design</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12</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速写</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Quick Sketching</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13</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美术作品欣赏</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kern w:val="0"/>
                <w:sz w:val="24"/>
                <w:szCs w:val="24"/>
              </w:rPr>
              <w:t>Appreciation of Fine Arts</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14</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中国书法</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 xml:space="preserve">Chinese </w:t>
            </w:r>
            <w:r w:rsidRPr="00E75AF0">
              <w:rPr>
                <w:rFonts w:asciiTheme="minorEastAsia" w:eastAsiaTheme="minorEastAsia" w:hAnsiTheme="minorEastAsia"/>
                <w:sz w:val="24"/>
                <w:szCs w:val="24"/>
              </w:rPr>
              <w:t>Calligraphy</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15</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服装结构制图</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Clothing Structure</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16</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计算机辅助设计</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cs="Arial" w:hint="eastAsia"/>
                <w:color w:val="000000"/>
                <w:sz w:val="24"/>
                <w:szCs w:val="24"/>
              </w:rPr>
              <w:t>C</w:t>
            </w:r>
            <w:r w:rsidRPr="00E75AF0">
              <w:rPr>
                <w:rFonts w:asciiTheme="minorEastAsia" w:eastAsiaTheme="minorEastAsia" w:hAnsiTheme="minorEastAsia" w:cs="Arial"/>
                <w:color w:val="000000"/>
                <w:sz w:val="24"/>
                <w:szCs w:val="24"/>
              </w:rPr>
              <w:t>omputer-aided design</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17</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服装品牌广告企划</w:t>
            </w:r>
          </w:p>
        </w:tc>
        <w:tc>
          <w:tcPr>
            <w:tcW w:w="4102" w:type="dxa"/>
            <w:vAlign w:val="center"/>
          </w:tcPr>
          <w:p w:rsidR="00806B82" w:rsidRPr="00E75AF0" w:rsidRDefault="00806B82" w:rsidP="004B2F3F">
            <w:pPr>
              <w:ind w:firstLineChars="49" w:firstLine="118"/>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Fashion Brand Planning</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18</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服装缝制工艺</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Craft of Clothing Patterns</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19</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服装效果图技法</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Techniques in Fashion Drawing</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20</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服装美术设计基础</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Basic of Fashion Art Design</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21</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服装设备使用</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 xml:space="preserve">The Use of </w:t>
            </w:r>
            <w:r w:rsidRPr="00E75AF0">
              <w:rPr>
                <w:rFonts w:asciiTheme="minorEastAsia" w:eastAsiaTheme="minorEastAsia" w:hAnsiTheme="minorEastAsia"/>
                <w:sz w:val="24"/>
                <w:szCs w:val="24"/>
              </w:rPr>
              <w:t>Clothing equipment</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22</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服装材料</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Cloting Materials</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23</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服装设计</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 xml:space="preserve">Fashion </w:t>
            </w:r>
            <w:r w:rsidRPr="00E75AF0">
              <w:rPr>
                <w:rFonts w:asciiTheme="minorEastAsia" w:eastAsiaTheme="minorEastAsia" w:hAnsiTheme="minorEastAsia" w:cs="Arial" w:hint="eastAsia"/>
                <w:kern w:val="0"/>
                <w:sz w:val="24"/>
                <w:szCs w:val="24"/>
              </w:rPr>
              <w:t>design</w:t>
            </w:r>
          </w:p>
        </w:tc>
      </w:tr>
      <w:tr w:rsidR="00806B82" w:rsidRPr="004A6994" w:rsidTr="004B2F3F">
        <w:trPr>
          <w:trHeight w:val="482"/>
          <w:jc w:val="center"/>
        </w:trPr>
        <w:tc>
          <w:tcPr>
            <w:tcW w:w="855"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25</w:t>
            </w:r>
          </w:p>
        </w:tc>
        <w:tc>
          <w:tcPr>
            <w:tcW w:w="3251"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hint="eastAsia"/>
                <w:sz w:val="24"/>
                <w:szCs w:val="24"/>
              </w:rPr>
              <w:t>毕业设计（专题）</w:t>
            </w:r>
          </w:p>
        </w:tc>
        <w:tc>
          <w:tcPr>
            <w:tcW w:w="4102" w:type="dxa"/>
            <w:vAlign w:val="center"/>
          </w:tcPr>
          <w:p w:rsidR="00806B82" w:rsidRPr="00E75AF0" w:rsidRDefault="00806B82" w:rsidP="004B2F3F">
            <w:pPr>
              <w:jc w:val="center"/>
              <w:rPr>
                <w:rFonts w:asciiTheme="minorEastAsia" w:eastAsiaTheme="minorEastAsia" w:hAnsiTheme="minorEastAsia"/>
                <w:sz w:val="24"/>
                <w:szCs w:val="24"/>
              </w:rPr>
            </w:pPr>
            <w:r w:rsidRPr="00E75AF0">
              <w:rPr>
                <w:rFonts w:asciiTheme="minorEastAsia" w:eastAsiaTheme="minorEastAsia" w:hAnsiTheme="minorEastAsia" w:cs="Arial"/>
                <w:sz w:val="24"/>
                <w:szCs w:val="24"/>
              </w:rPr>
              <w:t>Graduation Project</w:t>
            </w:r>
          </w:p>
        </w:tc>
      </w:tr>
    </w:tbl>
    <w:p w:rsidR="00806B82" w:rsidRPr="004A6994" w:rsidRDefault="00806B82" w:rsidP="00806B82">
      <w:pPr>
        <w:widowControl/>
        <w:jc w:val="left"/>
        <w:rPr>
          <w:rFonts w:ascii="宋体" w:hAnsi="宋体"/>
        </w:rPr>
      </w:pPr>
    </w:p>
    <w:p w:rsidR="00E75AF0" w:rsidRDefault="00E75AF0" w:rsidP="00806B82">
      <w:pPr>
        <w:widowControl/>
        <w:jc w:val="center"/>
        <w:rPr>
          <w:b/>
          <w:sz w:val="32"/>
          <w:szCs w:val="32"/>
        </w:rPr>
      </w:pPr>
    </w:p>
    <w:p w:rsidR="00806B82" w:rsidRDefault="00806B82" w:rsidP="00806B82">
      <w:pPr>
        <w:widowControl/>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806B82" w:rsidRPr="00C7794E" w:rsidRDefault="00806B82" w:rsidP="00806B82">
      <w:pPr>
        <w:jc w:val="center"/>
        <w:rPr>
          <w:b/>
          <w:sz w:val="32"/>
          <w:szCs w:val="32"/>
        </w:rPr>
      </w:pPr>
      <w:r w:rsidRPr="0074658F">
        <w:rPr>
          <w:rFonts w:hint="eastAsia"/>
          <w:b/>
          <w:sz w:val="24"/>
          <w:szCs w:val="24"/>
        </w:rPr>
        <w:t>专业（方向）：</w:t>
      </w:r>
      <w:r>
        <w:rPr>
          <w:rFonts w:hint="eastAsia"/>
          <w:b/>
          <w:sz w:val="24"/>
          <w:szCs w:val="24"/>
        </w:rPr>
        <w:t>服装设计</w:t>
      </w:r>
      <w:r>
        <w:rPr>
          <w:rFonts w:hint="eastAsia"/>
          <w:b/>
          <w:sz w:val="24"/>
          <w:szCs w:val="24"/>
        </w:rPr>
        <w:tab/>
        <w:t xml:space="preserve">   </w:t>
      </w:r>
      <w:r w:rsidRPr="0074658F">
        <w:rPr>
          <w:rFonts w:hint="eastAsia"/>
          <w:b/>
          <w:sz w:val="24"/>
          <w:szCs w:val="24"/>
        </w:rPr>
        <w:t>层次：</w:t>
      </w:r>
      <w:r>
        <w:rPr>
          <w:rFonts w:hint="eastAsia"/>
          <w:b/>
          <w:sz w:val="24"/>
          <w:szCs w:val="24"/>
        </w:rPr>
        <w:t>专</w:t>
      </w:r>
      <w:r>
        <w:rPr>
          <w:rFonts w:hint="eastAsia"/>
          <w:b/>
          <w:sz w:val="24"/>
          <w:szCs w:val="24"/>
        </w:rPr>
        <w:t xml:space="preserve"> </w:t>
      </w:r>
      <w:r>
        <w:rPr>
          <w:rFonts w:hint="eastAsia"/>
          <w:b/>
          <w:sz w:val="24"/>
          <w:szCs w:val="24"/>
        </w:rPr>
        <w:t>科</w:t>
      </w:r>
      <w:r>
        <w:rPr>
          <w:rFonts w:hint="eastAsia"/>
          <w:b/>
          <w:sz w:val="24"/>
          <w:szCs w:val="24"/>
        </w:rPr>
        <w:t xml:space="preserve">        </w:t>
      </w:r>
      <w:r w:rsidRPr="0074658F">
        <w:rPr>
          <w:rFonts w:hint="eastAsia"/>
          <w:b/>
          <w:sz w:val="24"/>
          <w:szCs w:val="24"/>
        </w:rPr>
        <w:t>办学形式：</w:t>
      </w:r>
      <w:r>
        <w:rPr>
          <w:rFonts w:hint="eastAsia"/>
          <w:b/>
          <w:sz w:val="24"/>
          <w:szCs w:val="24"/>
        </w:rPr>
        <w:t>业</w:t>
      </w:r>
      <w:r>
        <w:rPr>
          <w:rFonts w:hint="eastAsia"/>
          <w:b/>
          <w:sz w:val="24"/>
          <w:szCs w:val="24"/>
        </w:rPr>
        <w:t xml:space="preserve"> </w:t>
      </w:r>
      <w:r>
        <w:rPr>
          <w:rFonts w:hint="eastAsia"/>
          <w:b/>
          <w:sz w:val="24"/>
          <w:szCs w:val="24"/>
        </w:rPr>
        <w:t>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806B82" w:rsidRPr="0074658F" w:rsidTr="004133C3">
        <w:trPr>
          <w:trHeight w:val="315"/>
          <w:jc w:val="center"/>
        </w:trPr>
        <w:tc>
          <w:tcPr>
            <w:tcW w:w="709" w:type="dxa"/>
            <w:vMerge w:val="restart"/>
            <w:noWrap/>
            <w:vAlign w:val="center"/>
          </w:tcPr>
          <w:p w:rsidR="00806B82" w:rsidRPr="006D1F17" w:rsidRDefault="00806B82" w:rsidP="004133C3">
            <w:pPr>
              <w:jc w:val="center"/>
              <w:rPr>
                <w:b/>
                <w:sz w:val="24"/>
                <w:szCs w:val="24"/>
              </w:rPr>
            </w:pPr>
            <w:r w:rsidRPr="006D1F17">
              <w:rPr>
                <w:rFonts w:hint="eastAsia"/>
                <w:b/>
                <w:sz w:val="24"/>
                <w:szCs w:val="24"/>
              </w:rPr>
              <w:t>课</w:t>
            </w:r>
          </w:p>
          <w:p w:rsidR="00806B82" w:rsidRPr="006D1F17" w:rsidRDefault="00806B82" w:rsidP="004133C3">
            <w:pPr>
              <w:jc w:val="center"/>
              <w:rPr>
                <w:b/>
                <w:sz w:val="24"/>
                <w:szCs w:val="24"/>
              </w:rPr>
            </w:pPr>
            <w:r w:rsidRPr="006D1F17">
              <w:rPr>
                <w:rFonts w:hint="eastAsia"/>
                <w:b/>
                <w:sz w:val="24"/>
                <w:szCs w:val="24"/>
              </w:rPr>
              <w:t>程</w:t>
            </w:r>
          </w:p>
          <w:p w:rsidR="00806B82" w:rsidRPr="006D1F17" w:rsidRDefault="00806B82" w:rsidP="004133C3">
            <w:pPr>
              <w:jc w:val="center"/>
              <w:rPr>
                <w:b/>
                <w:sz w:val="24"/>
                <w:szCs w:val="24"/>
              </w:rPr>
            </w:pPr>
            <w:r w:rsidRPr="006D1F17">
              <w:rPr>
                <w:rFonts w:hint="eastAsia"/>
                <w:b/>
                <w:sz w:val="24"/>
                <w:szCs w:val="24"/>
              </w:rPr>
              <w:t>类</w:t>
            </w:r>
          </w:p>
          <w:p w:rsidR="00806B82" w:rsidRPr="006D1F17" w:rsidRDefault="00806B82" w:rsidP="004133C3">
            <w:pPr>
              <w:jc w:val="center"/>
              <w:rPr>
                <w:b/>
                <w:sz w:val="24"/>
                <w:szCs w:val="24"/>
              </w:rPr>
            </w:pPr>
            <w:r w:rsidRPr="006D1F17">
              <w:rPr>
                <w:rFonts w:hint="eastAsia"/>
                <w:b/>
                <w:sz w:val="24"/>
                <w:szCs w:val="24"/>
              </w:rPr>
              <w:t>别</w:t>
            </w:r>
          </w:p>
        </w:tc>
        <w:tc>
          <w:tcPr>
            <w:tcW w:w="456" w:type="dxa"/>
            <w:vMerge w:val="restart"/>
            <w:noWrap/>
            <w:vAlign w:val="center"/>
          </w:tcPr>
          <w:p w:rsidR="00806B82" w:rsidRPr="0086530E" w:rsidRDefault="00806B82" w:rsidP="004133C3">
            <w:pPr>
              <w:jc w:val="center"/>
              <w:rPr>
                <w:b/>
                <w:sz w:val="24"/>
                <w:szCs w:val="24"/>
              </w:rPr>
            </w:pPr>
            <w:r w:rsidRPr="0086530E">
              <w:rPr>
                <w:rFonts w:hint="eastAsia"/>
                <w:b/>
                <w:sz w:val="24"/>
                <w:szCs w:val="24"/>
              </w:rPr>
              <w:t>序</w:t>
            </w:r>
          </w:p>
          <w:p w:rsidR="00806B82" w:rsidRPr="0086530E" w:rsidRDefault="00806B82" w:rsidP="004133C3">
            <w:pPr>
              <w:jc w:val="center"/>
              <w:rPr>
                <w:b/>
                <w:sz w:val="24"/>
                <w:szCs w:val="24"/>
              </w:rPr>
            </w:pPr>
            <w:r w:rsidRPr="0086530E">
              <w:rPr>
                <w:rFonts w:hint="eastAsia"/>
                <w:b/>
                <w:sz w:val="24"/>
                <w:szCs w:val="24"/>
              </w:rPr>
              <w:t>号</w:t>
            </w:r>
          </w:p>
        </w:tc>
        <w:tc>
          <w:tcPr>
            <w:tcW w:w="1560" w:type="dxa"/>
            <w:vMerge w:val="restart"/>
            <w:noWrap/>
            <w:vAlign w:val="center"/>
          </w:tcPr>
          <w:p w:rsidR="00806B82" w:rsidRPr="0086530E" w:rsidRDefault="00806B82" w:rsidP="004133C3">
            <w:pPr>
              <w:jc w:val="center"/>
              <w:rPr>
                <w:b/>
                <w:sz w:val="24"/>
                <w:szCs w:val="24"/>
              </w:rPr>
            </w:pPr>
            <w:r w:rsidRPr="0086530E">
              <w:rPr>
                <w:rFonts w:hint="eastAsia"/>
                <w:b/>
                <w:sz w:val="24"/>
                <w:szCs w:val="24"/>
              </w:rPr>
              <w:t>课程名称</w:t>
            </w:r>
          </w:p>
        </w:tc>
        <w:tc>
          <w:tcPr>
            <w:tcW w:w="425" w:type="dxa"/>
            <w:vMerge w:val="restart"/>
            <w:noWrap/>
            <w:vAlign w:val="center"/>
          </w:tcPr>
          <w:p w:rsidR="00806B82" w:rsidRPr="0086530E" w:rsidRDefault="00806B82" w:rsidP="004133C3">
            <w:pPr>
              <w:jc w:val="center"/>
              <w:rPr>
                <w:b/>
                <w:sz w:val="24"/>
                <w:szCs w:val="24"/>
              </w:rPr>
            </w:pPr>
            <w:r w:rsidRPr="0086530E">
              <w:rPr>
                <w:rFonts w:hint="eastAsia"/>
                <w:b/>
                <w:sz w:val="24"/>
                <w:szCs w:val="24"/>
              </w:rPr>
              <w:t>学</w:t>
            </w:r>
          </w:p>
          <w:p w:rsidR="00806B82" w:rsidRPr="0086530E" w:rsidRDefault="00806B82"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806B82" w:rsidRPr="0086530E" w:rsidRDefault="00806B82"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806B82" w:rsidRPr="0086530E" w:rsidRDefault="00806B82" w:rsidP="004133C3">
            <w:pPr>
              <w:jc w:val="center"/>
              <w:rPr>
                <w:b/>
                <w:sz w:val="24"/>
                <w:szCs w:val="24"/>
              </w:rPr>
            </w:pPr>
            <w:r w:rsidRPr="0086530E">
              <w:rPr>
                <w:rFonts w:hint="eastAsia"/>
                <w:b/>
                <w:sz w:val="24"/>
                <w:szCs w:val="24"/>
              </w:rPr>
              <w:t>考核</w:t>
            </w:r>
          </w:p>
          <w:p w:rsidR="00806B82" w:rsidRPr="0086530E" w:rsidRDefault="00806B82" w:rsidP="004133C3">
            <w:pPr>
              <w:jc w:val="center"/>
              <w:rPr>
                <w:b/>
                <w:sz w:val="24"/>
                <w:szCs w:val="24"/>
              </w:rPr>
            </w:pPr>
            <w:r w:rsidRPr="0086530E">
              <w:rPr>
                <w:rFonts w:hint="eastAsia"/>
                <w:b/>
                <w:sz w:val="24"/>
                <w:szCs w:val="24"/>
              </w:rPr>
              <w:t>形式</w:t>
            </w:r>
          </w:p>
        </w:tc>
        <w:tc>
          <w:tcPr>
            <w:tcW w:w="2552" w:type="dxa"/>
            <w:gridSpan w:val="6"/>
            <w:noWrap/>
            <w:vAlign w:val="center"/>
          </w:tcPr>
          <w:p w:rsidR="00806B82" w:rsidRPr="0086530E" w:rsidRDefault="00806B82" w:rsidP="004133C3">
            <w:pPr>
              <w:jc w:val="center"/>
              <w:rPr>
                <w:b/>
                <w:sz w:val="24"/>
                <w:szCs w:val="24"/>
              </w:rPr>
            </w:pPr>
            <w:r w:rsidRPr="0086530E">
              <w:rPr>
                <w:rFonts w:hint="eastAsia"/>
                <w:b/>
                <w:sz w:val="24"/>
                <w:szCs w:val="24"/>
              </w:rPr>
              <w:t>各学期学分</w:t>
            </w:r>
          </w:p>
        </w:tc>
        <w:tc>
          <w:tcPr>
            <w:tcW w:w="1410" w:type="dxa"/>
            <w:vMerge w:val="restart"/>
            <w:noWrap/>
            <w:vAlign w:val="center"/>
          </w:tcPr>
          <w:p w:rsidR="00806B82" w:rsidRPr="0086530E" w:rsidRDefault="00806B82" w:rsidP="004133C3">
            <w:pPr>
              <w:jc w:val="center"/>
              <w:rPr>
                <w:b/>
                <w:sz w:val="24"/>
                <w:szCs w:val="24"/>
              </w:rPr>
            </w:pPr>
            <w:r w:rsidRPr="0086530E">
              <w:rPr>
                <w:rFonts w:hint="eastAsia"/>
                <w:b/>
                <w:sz w:val="24"/>
                <w:szCs w:val="24"/>
              </w:rPr>
              <w:t>备注</w:t>
            </w:r>
          </w:p>
        </w:tc>
      </w:tr>
      <w:tr w:rsidR="00806B82" w:rsidRPr="0074658F" w:rsidTr="004133C3">
        <w:trPr>
          <w:trHeight w:val="315"/>
          <w:jc w:val="center"/>
        </w:trPr>
        <w:tc>
          <w:tcPr>
            <w:tcW w:w="709" w:type="dxa"/>
            <w:vMerge/>
            <w:noWrap/>
          </w:tcPr>
          <w:p w:rsidR="00806B82" w:rsidRPr="006D1F17" w:rsidRDefault="00806B82" w:rsidP="004133C3">
            <w:pPr>
              <w:jc w:val="center"/>
              <w:rPr>
                <w:b/>
                <w:sz w:val="24"/>
                <w:szCs w:val="24"/>
              </w:rPr>
            </w:pPr>
          </w:p>
        </w:tc>
        <w:tc>
          <w:tcPr>
            <w:tcW w:w="456" w:type="dxa"/>
            <w:vMerge/>
            <w:noWrap/>
          </w:tcPr>
          <w:p w:rsidR="00806B82" w:rsidRPr="0086530E" w:rsidRDefault="00806B82" w:rsidP="004133C3">
            <w:pPr>
              <w:jc w:val="center"/>
              <w:rPr>
                <w:b/>
                <w:sz w:val="24"/>
                <w:szCs w:val="24"/>
              </w:rPr>
            </w:pPr>
          </w:p>
        </w:tc>
        <w:tc>
          <w:tcPr>
            <w:tcW w:w="1560" w:type="dxa"/>
            <w:vMerge/>
            <w:noWrap/>
          </w:tcPr>
          <w:p w:rsidR="00806B82" w:rsidRPr="0086530E" w:rsidRDefault="00806B82" w:rsidP="004133C3">
            <w:pPr>
              <w:jc w:val="center"/>
              <w:rPr>
                <w:b/>
                <w:sz w:val="24"/>
                <w:szCs w:val="24"/>
              </w:rPr>
            </w:pPr>
          </w:p>
        </w:tc>
        <w:tc>
          <w:tcPr>
            <w:tcW w:w="425" w:type="dxa"/>
            <w:vMerge/>
            <w:noWrap/>
          </w:tcPr>
          <w:p w:rsidR="00806B82" w:rsidRPr="0086530E" w:rsidRDefault="00806B82" w:rsidP="004133C3">
            <w:pPr>
              <w:jc w:val="center"/>
              <w:rPr>
                <w:b/>
                <w:sz w:val="24"/>
                <w:szCs w:val="24"/>
              </w:rPr>
            </w:pPr>
          </w:p>
        </w:tc>
        <w:tc>
          <w:tcPr>
            <w:tcW w:w="2134" w:type="dxa"/>
            <w:gridSpan w:val="5"/>
            <w:vMerge/>
            <w:noWrap/>
          </w:tcPr>
          <w:p w:rsidR="00806B82" w:rsidRPr="0086530E" w:rsidRDefault="00806B82" w:rsidP="004133C3">
            <w:pPr>
              <w:jc w:val="center"/>
              <w:rPr>
                <w:b/>
                <w:sz w:val="24"/>
                <w:szCs w:val="24"/>
              </w:rPr>
            </w:pPr>
          </w:p>
        </w:tc>
        <w:tc>
          <w:tcPr>
            <w:tcW w:w="850" w:type="dxa"/>
            <w:gridSpan w:val="2"/>
            <w:vMerge/>
            <w:noWrap/>
          </w:tcPr>
          <w:p w:rsidR="00806B82" w:rsidRPr="0086530E" w:rsidRDefault="00806B82" w:rsidP="004133C3">
            <w:pPr>
              <w:jc w:val="center"/>
              <w:rPr>
                <w:b/>
                <w:sz w:val="24"/>
                <w:szCs w:val="24"/>
              </w:rPr>
            </w:pPr>
          </w:p>
        </w:tc>
        <w:tc>
          <w:tcPr>
            <w:tcW w:w="851" w:type="dxa"/>
            <w:gridSpan w:val="2"/>
            <w:noWrap/>
            <w:vAlign w:val="center"/>
          </w:tcPr>
          <w:p w:rsidR="00806B82" w:rsidRDefault="00806B82" w:rsidP="004133C3">
            <w:pPr>
              <w:jc w:val="center"/>
              <w:rPr>
                <w:b/>
                <w:sz w:val="24"/>
                <w:szCs w:val="24"/>
              </w:rPr>
            </w:pPr>
            <w:r w:rsidRPr="0086530E">
              <w:rPr>
                <w:rFonts w:hint="eastAsia"/>
                <w:b/>
                <w:sz w:val="24"/>
                <w:szCs w:val="24"/>
              </w:rPr>
              <w:t>第一</w:t>
            </w:r>
          </w:p>
          <w:p w:rsidR="00806B82" w:rsidRPr="0086530E" w:rsidRDefault="00806B82" w:rsidP="004133C3">
            <w:pPr>
              <w:jc w:val="center"/>
              <w:rPr>
                <w:b/>
                <w:sz w:val="24"/>
                <w:szCs w:val="24"/>
              </w:rPr>
            </w:pPr>
            <w:r w:rsidRPr="0086530E">
              <w:rPr>
                <w:rFonts w:hint="eastAsia"/>
                <w:b/>
                <w:sz w:val="24"/>
                <w:szCs w:val="24"/>
              </w:rPr>
              <w:t>学年</w:t>
            </w:r>
          </w:p>
        </w:tc>
        <w:tc>
          <w:tcPr>
            <w:tcW w:w="850" w:type="dxa"/>
            <w:gridSpan w:val="2"/>
            <w:noWrap/>
            <w:vAlign w:val="center"/>
          </w:tcPr>
          <w:p w:rsidR="00806B82" w:rsidRPr="0086530E" w:rsidRDefault="00806B82" w:rsidP="004133C3">
            <w:pPr>
              <w:jc w:val="center"/>
              <w:rPr>
                <w:b/>
                <w:sz w:val="24"/>
                <w:szCs w:val="24"/>
              </w:rPr>
            </w:pPr>
            <w:r w:rsidRPr="0086530E">
              <w:rPr>
                <w:rFonts w:hint="eastAsia"/>
                <w:b/>
                <w:sz w:val="24"/>
                <w:szCs w:val="24"/>
              </w:rPr>
              <w:t>第二</w:t>
            </w:r>
          </w:p>
          <w:p w:rsidR="00806B82" w:rsidRPr="0086530E" w:rsidRDefault="00806B82" w:rsidP="004133C3">
            <w:pPr>
              <w:jc w:val="center"/>
              <w:rPr>
                <w:b/>
                <w:sz w:val="24"/>
                <w:szCs w:val="24"/>
              </w:rPr>
            </w:pPr>
            <w:r w:rsidRPr="0086530E">
              <w:rPr>
                <w:rFonts w:hint="eastAsia"/>
                <w:b/>
                <w:sz w:val="24"/>
                <w:szCs w:val="24"/>
              </w:rPr>
              <w:t>学年</w:t>
            </w:r>
          </w:p>
        </w:tc>
        <w:tc>
          <w:tcPr>
            <w:tcW w:w="851" w:type="dxa"/>
            <w:gridSpan w:val="2"/>
            <w:noWrap/>
            <w:vAlign w:val="center"/>
          </w:tcPr>
          <w:p w:rsidR="00806B82" w:rsidRPr="0086530E" w:rsidRDefault="00806B82" w:rsidP="004133C3">
            <w:pPr>
              <w:jc w:val="center"/>
              <w:rPr>
                <w:b/>
                <w:sz w:val="24"/>
                <w:szCs w:val="24"/>
              </w:rPr>
            </w:pPr>
            <w:r w:rsidRPr="0086530E">
              <w:rPr>
                <w:rFonts w:hint="eastAsia"/>
                <w:b/>
                <w:sz w:val="24"/>
                <w:szCs w:val="24"/>
              </w:rPr>
              <w:t>第三</w:t>
            </w:r>
          </w:p>
          <w:p w:rsidR="00806B82" w:rsidRPr="0086530E" w:rsidRDefault="00806B82" w:rsidP="004133C3">
            <w:pPr>
              <w:jc w:val="center"/>
              <w:rPr>
                <w:b/>
                <w:sz w:val="24"/>
                <w:szCs w:val="24"/>
              </w:rPr>
            </w:pPr>
            <w:r w:rsidRPr="0086530E">
              <w:rPr>
                <w:rFonts w:hint="eastAsia"/>
                <w:b/>
                <w:sz w:val="24"/>
                <w:szCs w:val="24"/>
              </w:rPr>
              <w:t>学年</w:t>
            </w:r>
          </w:p>
        </w:tc>
        <w:tc>
          <w:tcPr>
            <w:tcW w:w="1410" w:type="dxa"/>
            <w:vMerge/>
            <w:noWrap/>
          </w:tcPr>
          <w:p w:rsidR="00806B82" w:rsidRPr="0086530E" w:rsidRDefault="00806B82" w:rsidP="004133C3">
            <w:pPr>
              <w:jc w:val="center"/>
              <w:rPr>
                <w:b/>
                <w:sz w:val="24"/>
                <w:szCs w:val="24"/>
              </w:rPr>
            </w:pPr>
          </w:p>
        </w:tc>
      </w:tr>
      <w:tr w:rsidR="00806B82" w:rsidRPr="0074658F" w:rsidTr="004133C3">
        <w:trPr>
          <w:trHeight w:val="622"/>
          <w:jc w:val="center"/>
        </w:trPr>
        <w:tc>
          <w:tcPr>
            <w:tcW w:w="709" w:type="dxa"/>
            <w:vMerge/>
            <w:noWrap/>
          </w:tcPr>
          <w:p w:rsidR="00806B82" w:rsidRPr="006D1F17" w:rsidRDefault="00806B82" w:rsidP="004133C3">
            <w:pPr>
              <w:jc w:val="center"/>
              <w:rPr>
                <w:b/>
                <w:sz w:val="24"/>
                <w:szCs w:val="24"/>
              </w:rPr>
            </w:pPr>
          </w:p>
        </w:tc>
        <w:tc>
          <w:tcPr>
            <w:tcW w:w="456" w:type="dxa"/>
            <w:vMerge/>
            <w:noWrap/>
          </w:tcPr>
          <w:p w:rsidR="00806B82" w:rsidRPr="0086530E" w:rsidRDefault="00806B82" w:rsidP="004133C3">
            <w:pPr>
              <w:jc w:val="center"/>
              <w:rPr>
                <w:b/>
                <w:sz w:val="24"/>
                <w:szCs w:val="24"/>
              </w:rPr>
            </w:pPr>
          </w:p>
        </w:tc>
        <w:tc>
          <w:tcPr>
            <w:tcW w:w="1560" w:type="dxa"/>
            <w:vMerge/>
            <w:noWrap/>
          </w:tcPr>
          <w:p w:rsidR="00806B82" w:rsidRPr="0086530E" w:rsidRDefault="00806B82" w:rsidP="004133C3">
            <w:pPr>
              <w:jc w:val="center"/>
              <w:rPr>
                <w:b/>
                <w:sz w:val="24"/>
                <w:szCs w:val="24"/>
              </w:rPr>
            </w:pPr>
          </w:p>
        </w:tc>
        <w:tc>
          <w:tcPr>
            <w:tcW w:w="425" w:type="dxa"/>
            <w:vMerge/>
            <w:noWrap/>
          </w:tcPr>
          <w:p w:rsidR="00806B82" w:rsidRPr="0086530E" w:rsidRDefault="00806B82" w:rsidP="004133C3">
            <w:pPr>
              <w:jc w:val="center"/>
              <w:rPr>
                <w:b/>
                <w:sz w:val="24"/>
                <w:szCs w:val="24"/>
              </w:rPr>
            </w:pPr>
          </w:p>
        </w:tc>
        <w:tc>
          <w:tcPr>
            <w:tcW w:w="433" w:type="dxa"/>
            <w:noWrap/>
            <w:vAlign w:val="center"/>
          </w:tcPr>
          <w:p w:rsidR="00806B82" w:rsidRPr="0086530E" w:rsidRDefault="00806B82" w:rsidP="004133C3">
            <w:pPr>
              <w:jc w:val="center"/>
              <w:rPr>
                <w:b/>
                <w:sz w:val="24"/>
                <w:szCs w:val="24"/>
              </w:rPr>
            </w:pPr>
            <w:r w:rsidRPr="0086530E">
              <w:rPr>
                <w:rFonts w:hint="eastAsia"/>
                <w:b/>
                <w:sz w:val="24"/>
                <w:szCs w:val="24"/>
              </w:rPr>
              <w:t>总</w:t>
            </w:r>
          </w:p>
          <w:p w:rsidR="00806B82" w:rsidRPr="0086530E" w:rsidRDefault="00806B82" w:rsidP="004133C3">
            <w:pPr>
              <w:jc w:val="center"/>
              <w:rPr>
                <w:b/>
                <w:sz w:val="24"/>
                <w:szCs w:val="24"/>
              </w:rPr>
            </w:pPr>
            <w:r w:rsidRPr="0086530E">
              <w:rPr>
                <w:rFonts w:hint="eastAsia"/>
                <w:b/>
                <w:sz w:val="24"/>
                <w:szCs w:val="24"/>
              </w:rPr>
              <w:t>学</w:t>
            </w:r>
          </w:p>
          <w:p w:rsidR="00806B82" w:rsidRPr="0086530E" w:rsidRDefault="00806B82" w:rsidP="004133C3">
            <w:pPr>
              <w:jc w:val="center"/>
              <w:rPr>
                <w:b/>
                <w:sz w:val="24"/>
                <w:szCs w:val="24"/>
              </w:rPr>
            </w:pPr>
            <w:r w:rsidRPr="0086530E">
              <w:rPr>
                <w:rFonts w:hint="eastAsia"/>
                <w:b/>
                <w:sz w:val="24"/>
                <w:szCs w:val="24"/>
              </w:rPr>
              <w:t>时</w:t>
            </w:r>
          </w:p>
        </w:tc>
        <w:tc>
          <w:tcPr>
            <w:tcW w:w="425" w:type="dxa"/>
            <w:noWrap/>
            <w:vAlign w:val="center"/>
          </w:tcPr>
          <w:p w:rsidR="00806B82" w:rsidRPr="0086530E" w:rsidRDefault="00806B82" w:rsidP="004133C3">
            <w:pPr>
              <w:jc w:val="center"/>
              <w:rPr>
                <w:b/>
                <w:sz w:val="24"/>
                <w:szCs w:val="24"/>
              </w:rPr>
            </w:pPr>
            <w:r w:rsidRPr="0086530E">
              <w:rPr>
                <w:rFonts w:hint="eastAsia"/>
                <w:b/>
                <w:sz w:val="24"/>
                <w:szCs w:val="24"/>
              </w:rPr>
              <w:t>课堂</w:t>
            </w:r>
          </w:p>
          <w:p w:rsidR="00806B82" w:rsidRPr="0086530E" w:rsidRDefault="00806B82" w:rsidP="004133C3">
            <w:pPr>
              <w:jc w:val="center"/>
              <w:rPr>
                <w:b/>
                <w:sz w:val="24"/>
                <w:szCs w:val="24"/>
              </w:rPr>
            </w:pPr>
            <w:r w:rsidRPr="0086530E">
              <w:rPr>
                <w:rFonts w:hint="eastAsia"/>
                <w:b/>
                <w:sz w:val="24"/>
                <w:szCs w:val="24"/>
              </w:rPr>
              <w:t>讲授</w:t>
            </w:r>
          </w:p>
        </w:tc>
        <w:tc>
          <w:tcPr>
            <w:tcW w:w="425" w:type="dxa"/>
            <w:noWrap/>
            <w:vAlign w:val="center"/>
          </w:tcPr>
          <w:p w:rsidR="00806B82" w:rsidRPr="0086530E" w:rsidRDefault="00806B82" w:rsidP="004133C3">
            <w:pPr>
              <w:jc w:val="center"/>
              <w:rPr>
                <w:b/>
                <w:sz w:val="24"/>
                <w:szCs w:val="24"/>
              </w:rPr>
            </w:pPr>
            <w:r w:rsidRPr="0086530E">
              <w:rPr>
                <w:rFonts w:hint="eastAsia"/>
                <w:b/>
                <w:sz w:val="24"/>
                <w:szCs w:val="24"/>
              </w:rPr>
              <w:t>网络教学</w:t>
            </w:r>
          </w:p>
        </w:tc>
        <w:tc>
          <w:tcPr>
            <w:tcW w:w="426" w:type="dxa"/>
            <w:noWrap/>
            <w:vAlign w:val="center"/>
          </w:tcPr>
          <w:p w:rsidR="00806B82" w:rsidRPr="0086530E" w:rsidRDefault="00806B82" w:rsidP="004133C3">
            <w:pPr>
              <w:jc w:val="center"/>
              <w:rPr>
                <w:b/>
                <w:sz w:val="24"/>
                <w:szCs w:val="24"/>
              </w:rPr>
            </w:pPr>
            <w:r w:rsidRPr="0086530E">
              <w:rPr>
                <w:rFonts w:hint="eastAsia"/>
                <w:b/>
                <w:sz w:val="24"/>
                <w:szCs w:val="24"/>
              </w:rPr>
              <w:t>课内实践</w:t>
            </w:r>
          </w:p>
        </w:tc>
        <w:tc>
          <w:tcPr>
            <w:tcW w:w="425" w:type="dxa"/>
            <w:noWrap/>
            <w:vAlign w:val="center"/>
          </w:tcPr>
          <w:p w:rsidR="00806B82" w:rsidRPr="0086530E" w:rsidRDefault="00806B82" w:rsidP="004133C3">
            <w:pPr>
              <w:jc w:val="center"/>
              <w:rPr>
                <w:b/>
                <w:sz w:val="24"/>
                <w:szCs w:val="24"/>
              </w:rPr>
            </w:pPr>
            <w:r w:rsidRPr="0086530E">
              <w:rPr>
                <w:rFonts w:hint="eastAsia"/>
                <w:b/>
                <w:sz w:val="24"/>
                <w:szCs w:val="24"/>
              </w:rPr>
              <w:t>课外自学</w:t>
            </w:r>
          </w:p>
        </w:tc>
        <w:tc>
          <w:tcPr>
            <w:tcW w:w="425" w:type="dxa"/>
            <w:noWrap/>
            <w:vAlign w:val="center"/>
          </w:tcPr>
          <w:p w:rsidR="00806B82" w:rsidRPr="0086530E" w:rsidRDefault="00806B82" w:rsidP="004133C3">
            <w:pPr>
              <w:jc w:val="center"/>
              <w:rPr>
                <w:b/>
                <w:sz w:val="24"/>
                <w:szCs w:val="24"/>
              </w:rPr>
            </w:pPr>
            <w:r w:rsidRPr="0086530E">
              <w:rPr>
                <w:rFonts w:hint="eastAsia"/>
                <w:b/>
                <w:sz w:val="24"/>
                <w:szCs w:val="24"/>
              </w:rPr>
              <w:t>考</w:t>
            </w:r>
          </w:p>
          <w:p w:rsidR="00806B82" w:rsidRPr="0086530E" w:rsidRDefault="00806B82" w:rsidP="004133C3">
            <w:pPr>
              <w:jc w:val="center"/>
              <w:rPr>
                <w:b/>
                <w:sz w:val="24"/>
                <w:szCs w:val="24"/>
              </w:rPr>
            </w:pPr>
            <w:r w:rsidRPr="0086530E">
              <w:rPr>
                <w:rFonts w:hint="eastAsia"/>
                <w:b/>
                <w:sz w:val="24"/>
                <w:szCs w:val="24"/>
              </w:rPr>
              <w:t>试</w:t>
            </w:r>
          </w:p>
          <w:p w:rsidR="00806B82" w:rsidRPr="0086530E" w:rsidRDefault="00806B82" w:rsidP="004133C3">
            <w:pPr>
              <w:jc w:val="center"/>
              <w:rPr>
                <w:b/>
                <w:sz w:val="24"/>
                <w:szCs w:val="24"/>
              </w:rPr>
            </w:pPr>
            <w:r w:rsidRPr="0086530E">
              <w:rPr>
                <w:rFonts w:hint="eastAsia"/>
                <w:b/>
                <w:sz w:val="24"/>
                <w:szCs w:val="24"/>
              </w:rPr>
              <w:t>▲</w:t>
            </w:r>
          </w:p>
        </w:tc>
        <w:tc>
          <w:tcPr>
            <w:tcW w:w="425" w:type="dxa"/>
            <w:noWrap/>
            <w:vAlign w:val="center"/>
          </w:tcPr>
          <w:p w:rsidR="00806B82" w:rsidRPr="0086530E" w:rsidRDefault="00806B82" w:rsidP="004133C3">
            <w:pPr>
              <w:jc w:val="center"/>
              <w:rPr>
                <w:b/>
                <w:sz w:val="24"/>
                <w:szCs w:val="24"/>
              </w:rPr>
            </w:pPr>
            <w:r w:rsidRPr="0086530E">
              <w:rPr>
                <w:rFonts w:hint="eastAsia"/>
                <w:b/>
                <w:sz w:val="24"/>
                <w:szCs w:val="24"/>
              </w:rPr>
              <w:t>考</w:t>
            </w:r>
          </w:p>
          <w:p w:rsidR="00806B82" w:rsidRPr="0086530E" w:rsidRDefault="00806B82" w:rsidP="004133C3">
            <w:pPr>
              <w:jc w:val="center"/>
              <w:rPr>
                <w:b/>
                <w:sz w:val="24"/>
                <w:szCs w:val="24"/>
              </w:rPr>
            </w:pPr>
            <w:r w:rsidRPr="0086530E">
              <w:rPr>
                <w:rFonts w:hint="eastAsia"/>
                <w:b/>
                <w:sz w:val="24"/>
                <w:szCs w:val="24"/>
              </w:rPr>
              <w:t>查</w:t>
            </w:r>
          </w:p>
          <w:p w:rsidR="00806B82" w:rsidRPr="0086530E" w:rsidRDefault="00806B82" w:rsidP="004133C3">
            <w:pPr>
              <w:jc w:val="center"/>
              <w:rPr>
                <w:b/>
                <w:sz w:val="24"/>
                <w:szCs w:val="24"/>
              </w:rPr>
            </w:pPr>
            <w:r w:rsidRPr="0086530E">
              <w:rPr>
                <w:rFonts w:hint="eastAsia"/>
                <w:b/>
                <w:sz w:val="24"/>
                <w:szCs w:val="24"/>
              </w:rPr>
              <w:t>△</w:t>
            </w:r>
          </w:p>
        </w:tc>
        <w:tc>
          <w:tcPr>
            <w:tcW w:w="426" w:type="dxa"/>
            <w:noWrap/>
          </w:tcPr>
          <w:p w:rsidR="00806B82" w:rsidRPr="0086530E" w:rsidRDefault="00806B82" w:rsidP="004133C3">
            <w:pPr>
              <w:jc w:val="center"/>
              <w:rPr>
                <w:b/>
                <w:sz w:val="24"/>
                <w:szCs w:val="24"/>
              </w:rPr>
            </w:pPr>
            <w:r>
              <w:rPr>
                <w:rFonts w:hint="eastAsia"/>
                <w:b/>
                <w:sz w:val="24"/>
                <w:szCs w:val="24"/>
              </w:rPr>
              <w:t>第一</w:t>
            </w:r>
            <w:r>
              <w:rPr>
                <w:b/>
                <w:sz w:val="24"/>
                <w:szCs w:val="24"/>
              </w:rPr>
              <w:t>学期</w:t>
            </w:r>
          </w:p>
        </w:tc>
        <w:tc>
          <w:tcPr>
            <w:tcW w:w="425" w:type="dxa"/>
            <w:noWrap/>
          </w:tcPr>
          <w:p w:rsidR="00806B82" w:rsidRPr="0086530E" w:rsidRDefault="00806B82" w:rsidP="004133C3">
            <w:pPr>
              <w:jc w:val="center"/>
              <w:rPr>
                <w:b/>
                <w:sz w:val="24"/>
                <w:szCs w:val="24"/>
              </w:rPr>
            </w:pPr>
            <w:r>
              <w:rPr>
                <w:rFonts w:hint="eastAsia"/>
                <w:b/>
                <w:sz w:val="24"/>
                <w:szCs w:val="24"/>
              </w:rPr>
              <w:t>第二</w:t>
            </w:r>
            <w:r>
              <w:rPr>
                <w:b/>
                <w:sz w:val="24"/>
                <w:szCs w:val="24"/>
              </w:rPr>
              <w:t>学期</w:t>
            </w:r>
          </w:p>
        </w:tc>
        <w:tc>
          <w:tcPr>
            <w:tcW w:w="425" w:type="dxa"/>
            <w:noWrap/>
          </w:tcPr>
          <w:p w:rsidR="00806B82" w:rsidRPr="0086530E" w:rsidRDefault="00806B82" w:rsidP="004133C3">
            <w:pPr>
              <w:jc w:val="center"/>
              <w:rPr>
                <w:b/>
                <w:sz w:val="24"/>
                <w:szCs w:val="24"/>
              </w:rPr>
            </w:pPr>
            <w:r>
              <w:rPr>
                <w:rFonts w:hint="eastAsia"/>
                <w:b/>
                <w:sz w:val="24"/>
                <w:szCs w:val="24"/>
              </w:rPr>
              <w:t>第三</w:t>
            </w:r>
            <w:r>
              <w:rPr>
                <w:b/>
                <w:sz w:val="24"/>
                <w:szCs w:val="24"/>
              </w:rPr>
              <w:t>学期</w:t>
            </w:r>
          </w:p>
        </w:tc>
        <w:tc>
          <w:tcPr>
            <w:tcW w:w="425" w:type="dxa"/>
            <w:noWrap/>
          </w:tcPr>
          <w:p w:rsidR="00806B82" w:rsidRPr="0086530E" w:rsidRDefault="00806B82" w:rsidP="004133C3">
            <w:pPr>
              <w:jc w:val="center"/>
              <w:rPr>
                <w:b/>
                <w:sz w:val="24"/>
                <w:szCs w:val="24"/>
              </w:rPr>
            </w:pPr>
            <w:r>
              <w:rPr>
                <w:rFonts w:hint="eastAsia"/>
                <w:b/>
                <w:sz w:val="24"/>
                <w:szCs w:val="24"/>
              </w:rPr>
              <w:t>第四</w:t>
            </w:r>
            <w:r>
              <w:rPr>
                <w:b/>
                <w:sz w:val="24"/>
                <w:szCs w:val="24"/>
              </w:rPr>
              <w:t>学期</w:t>
            </w:r>
          </w:p>
        </w:tc>
        <w:tc>
          <w:tcPr>
            <w:tcW w:w="426" w:type="dxa"/>
            <w:noWrap/>
          </w:tcPr>
          <w:p w:rsidR="00806B82" w:rsidRPr="0086530E" w:rsidRDefault="00806B82" w:rsidP="004133C3">
            <w:pPr>
              <w:jc w:val="center"/>
              <w:rPr>
                <w:b/>
                <w:sz w:val="24"/>
                <w:szCs w:val="24"/>
              </w:rPr>
            </w:pPr>
            <w:r>
              <w:rPr>
                <w:rFonts w:hint="eastAsia"/>
                <w:b/>
                <w:sz w:val="24"/>
                <w:szCs w:val="24"/>
              </w:rPr>
              <w:t>第五</w:t>
            </w:r>
            <w:r>
              <w:rPr>
                <w:b/>
                <w:sz w:val="24"/>
                <w:szCs w:val="24"/>
              </w:rPr>
              <w:t>学期</w:t>
            </w:r>
          </w:p>
        </w:tc>
        <w:tc>
          <w:tcPr>
            <w:tcW w:w="425" w:type="dxa"/>
            <w:noWrap/>
          </w:tcPr>
          <w:p w:rsidR="00806B82" w:rsidRPr="0086530E" w:rsidRDefault="00806B82" w:rsidP="004133C3">
            <w:pPr>
              <w:jc w:val="center"/>
              <w:rPr>
                <w:b/>
                <w:sz w:val="24"/>
                <w:szCs w:val="24"/>
              </w:rPr>
            </w:pPr>
            <w:r>
              <w:rPr>
                <w:rFonts w:hint="eastAsia"/>
                <w:b/>
                <w:sz w:val="24"/>
                <w:szCs w:val="24"/>
              </w:rPr>
              <w:t>第六</w:t>
            </w:r>
            <w:r>
              <w:rPr>
                <w:b/>
                <w:sz w:val="24"/>
                <w:szCs w:val="24"/>
              </w:rPr>
              <w:t>学期</w:t>
            </w:r>
          </w:p>
        </w:tc>
        <w:tc>
          <w:tcPr>
            <w:tcW w:w="1410" w:type="dxa"/>
            <w:noWrap/>
          </w:tcPr>
          <w:p w:rsidR="00806B82" w:rsidRPr="0086530E" w:rsidRDefault="00806B82" w:rsidP="004133C3">
            <w:pPr>
              <w:jc w:val="center"/>
              <w:rPr>
                <w:b/>
                <w:sz w:val="24"/>
                <w:szCs w:val="24"/>
              </w:rPr>
            </w:pPr>
          </w:p>
        </w:tc>
      </w:tr>
      <w:tr w:rsidR="00806B82" w:rsidRPr="00A45F89" w:rsidTr="004133C3">
        <w:trPr>
          <w:jc w:val="center"/>
        </w:trPr>
        <w:tc>
          <w:tcPr>
            <w:tcW w:w="709" w:type="dxa"/>
            <w:vMerge w:val="restart"/>
            <w:noWrap/>
            <w:vAlign w:val="center"/>
          </w:tcPr>
          <w:p w:rsidR="00806B82" w:rsidRPr="006D1F17" w:rsidRDefault="00806B82" w:rsidP="004133C3">
            <w:pPr>
              <w:jc w:val="center"/>
              <w:rPr>
                <w:b/>
                <w:sz w:val="24"/>
                <w:szCs w:val="24"/>
              </w:rPr>
            </w:pPr>
            <w:r w:rsidRPr="006D1F17">
              <w:rPr>
                <w:rFonts w:hint="eastAsia"/>
                <w:b/>
                <w:sz w:val="24"/>
                <w:szCs w:val="24"/>
              </w:rPr>
              <w:t>公</w:t>
            </w:r>
          </w:p>
          <w:p w:rsidR="00806B82" w:rsidRPr="006D1F17" w:rsidRDefault="00806B82" w:rsidP="004133C3">
            <w:pPr>
              <w:jc w:val="center"/>
              <w:rPr>
                <w:b/>
                <w:sz w:val="24"/>
                <w:szCs w:val="24"/>
              </w:rPr>
            </w:pPr>
            <w:r w:rsidRPr="006D1F17">
              <w:rPr>
                <w:rFonts w:hint="eastAsia"/>
                <w:b/>
                <w:sz w:val="24"/>
                <w:szCs w:val="24"/>
              </w:rPr>
              <w:t>共</w:t>
            </w:r>
          </w:p>
          <w:p w:rsidR="00806B82" w:rsidRPr="006D1F17" w:rsidRDefault="00806B82" w:rsidP="004133C3">
            <w:pPr>
              <w:jc w:val="center"/>
              <w:rPr>
                <w:b/>
                <w:sz w:val="24"/>
                <w:szCs w:val="24"/>
              </w:rPr>
            </w:pPr>
            <w:r w:rsidRPr="006D1F17">
              <w:rPr>
                <w:rFonts w:hint="eastAsia"/>
                <w:b/>
                <w:sz w:val="24"/>
                <w:szCs w:val="24"/>
              </w:rPr>
              <w:t>基</w:t>
            </w:r>
          </w:p>
          <w:p w:rsidR="00806B82" w:rsidRPr="006D1F17" w:rsidRDefault="00806B82" w:rsidP="004133C3">
            <w:pPr>
              <w:jc w:val="center"/>
              <w:rPr>
                <w:b/>
                <w:sz w:val="24"/>
                <w:szCs w:val="24"/>
              </w:rPr>
            </w:pPr>
            <w:r w:rsidRPr="006D1F17">
              <w:rPr>
                <w:rFonts w:hint="eastAsia"/>
                <w:b/>
                <w:sz w:val="24"/>
                <w:szCs w:val="24"/>
              </w:rPr>
              <w:t>础</w:t>
            </w:r>
          </w:p>
          <w:p w:rsidR="00806B82" w:rsidRPr="006D1F17" w:rsidRDefault="00806B82" w:rsidP="004133C3">
            <w:pPr>
              <w:jc w:val="center"/>
              <w:rPr>
                <w:b/>
                <w:sz w:val="24"/>
                <w:szCs w:val="24"/>
              </w:rPr>
            </w:pPr>
            <w:r w:rsidRPr="006D1F17">
              <w:rPr>
                <w:rFonts w:hint="eastAsia"/>
                <w:b/>
                <w:sz w:val="24"/>
                <w:szCs w:val="24"/>
              </w:rPr>
              <w:t>课</w:t>
            </w: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806B82" w:rsidRPr="000E17A2" w:rsidRDefault="00806B82" w:rsidP="004133C3">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806B82" w:rsidRPr="000E17A2" w:rsidRDefault="00806B82" w:rsidP="004133C3">
            <w:pPr>
              <w:jc w:val="center"/>
              <w:rPr>
                <w:sz w:val="18"/>
                <w:szCs w:val="18"/>
              </w:rPr>
            </w:pPr>
            <w:r w:rsidRPr="000E17A2">
              <w:rPr>
                <w:rFonts w:hint="eastAsia"/>
                <w:sz w:val="18"/>
                <w:szCs w:val="18"/>
              </w:rPr>
              <w:t>3</w:t>
            </w:r>
          </w:p>
        </w:tc>
        <w:tc>
          <w:tcPr>
            <w:tcW w:w="433" w:type="dxa"/>
            <w:noWrap/>
          </w:tcPr>
          <w:p w:rsidR="00806B82" w:rsidRPr="000E17A2" w:rsidRDefault="00806B82" w:rsidP="004133C3">
            <w:pPr>
              <w:jc w:val="center"/>
              <w:rPr>
                <w:sz w:val="18"/>
                <w:szCs w:val="18"/>
              </w:rPr>
            </w:pPr>
            <w:r w:rsidRPr="000E17A2">
              <w:rPr>
                <w:rFonts w:hint="eastAsia"/>
                <w:sz w:val="18"/>
                <w:szCs w:val="18"/>
              </w:rPr>
              <w:t>54</w:t>
            </w:r>
          </w:p>
        </w:tc>
        <w:tc>
          <w:tcPr>
            <w:tcW w:w="425" w:type="dxa"/>
            <w:noWrap/>
          </w:tcPr>
          <w:p w:rsidR="00806B82" w:rsidRPr="000E17A2" w:rsidRDefault="00806B82" w:rsidP="004133C3">
            <w:pPr>
              <w:jc w:val="center"/>
              <w:rPr>
                <w:sz w:val="18"/>
                <w:szCs w:val="18"/>
              </w:rPr>
            </w:pPr>
            <w:r w:rsidRPr="000E17A2">
              <w:rPr>
                <w:rFonts w:hint="eastAsia"/>
                <w:sz w:val="18"/>
                <w:szCs w:val="18"/>
              </w:rPr>
              <w:t>36</w:t>
            </w: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r w:rsidRPr="000E17A2">
              <w:rPr>
                <w:rFonts w:hint="eastAsia"/>
                <w:sz w:val="18"/>
                <w:szCs w:val="18"/>
              </w:rPr>
              <w:t>18</w:t>
            </w:r>
          </w:p>
        </w:tc>
        <w:tc>
          <w:tcPr>
            <w:tcW w:w="425" w:type="dxa"/>
            <w:noWrap/>
          </w:tcPr>
          <w:p w:rsidR="00806B82" w:rsidRPr="000E17A2" w:rsidRDefault="00806B82" w:rsidP="004133C3">
            <w:pPr>
              <w:jc w:val="center"/>
              <w:rPr>
                <w:sz w:val="18"/>
                <w:szCs w:val="18"/>
              </w:rPr>
            </w:pPr>
            <w:r w:rsidRPr="000E17A2">
              <w:rPr>
                <w:rFonts w:hint="eastAsia"/>
                <w:sz w:val="18"/>
                <w:szCs w:val="18"/>
              </w:rPr>
              <w:t>▲</w:t>
            </w: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r>
              <w:rPr>
                <w:rFonts w:hint="eastAsia"/>
                <w:sz w:val="18"/>
                <w:szCs w:val="18"/>
              </w:rPr>
              <w:t>3</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806B82" w:rsidRPr="000E17A2" w:rsidRDefault="00806B82" w:rsidP="004133C3">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806B82" w:rsidRPr="000E17A2" w:rsidRDefault="00806B82" w:rsidP="004133C3">
            <w:pPr>
              <w:jc w:val="center"/>
              <w:rPr>
                <w:sz w:val="18"/>
                <w:szCs w:val="18"/>
              </w:rPr>
            </w:pPr>
            <w:r w:rsidRPr="000E17A2">
              <w:rPr>
                <w:rFonts w:hint="eastAsia"/>
                <w:sz w:val="18"/>
                <w:szCs w:val="18"/>
              </w:rPr>
              <w:t>3</w:t>
            </w:r>
          </w:p>
        </w:tc>
        <w:tc>
          <w:tcPr>
            <w:tcW w:w="433" w:type="dxa"/>
            <w:noWrap/>
          </w:tcPr>
          <w:p w:rsidR="00806B82" w:rsidRPr="000E17A2" w:rsidRDefault="00806B82" w:rsidP="004133C3">
            <w:pPr>
              <w:jc w:val="center"/>
              <w:rPr>
                <w:sz w:val="18"/>
                <w:szCs w:val="18"/>
              </w:rPr>
            </w:pPr>
            <w:r w:rsidRPr="000E17A2">
              <w:rPr>
                <w:rFonts w:hint="eastAsia"/>
                <w:sz w:val="18"/>
                <w:szCs w:val="18"/>
              </w:rPr>
              <w:t>54</w:t>
            </w:r>
          </w:p>
        </w:tc>
        <w:tc>
          <w:tcPr>
            <w:tcW w:w="425" w:type="dxa"/>
            <w:noWrap/>
          </w:tcPr>
          <w:p w:rsidR="00806B82" w:rsidRPr="000E17A2" w:rsidRDefault="00806B82" w:rsidP="004133C3">
            <w:pPr>
              <w:jc w:val="center"/>
              <w:rPr>
                <w:sz w:val="18"/>
                <w:szCs w:val="18"/>
              </w:rPr>
            </w:pPr>
            <w:r w:rsidRPr="000E17A2">
              <w:rPr>
                <w:rFonts w:hint="eastAsia"/>
                <w:sz w:val="18"/>
                <w:szCs w:val="18"/>
              </w:rPr>
              <w:t>36</w:t>
            </w: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r w:rsidRPr="000E17A2">
              <w:rPr>
                <w:rFonts w:hint="eastAsia"/>
                <w:sz w:val="18"/>
                <w:szCs w:val="18"/>
              </w:rPr>
              <w:t>18</w:t>
            </w:r>
          </w:p>
        </w:tc>
        <w:tc>
          <w:tcPr>
            <w:tcW w:w="425" w:type="dxa"/>
            <w:noWrap/>
          </w:tcPr>
          <w:p w:rsidR="00806B82" w:rsidRPr="000E17A2" w:rsidRDefault="00806B82" w:rsidP="004133C3">
            <w:pPr>
              <w:jc w:val="center"/>
              <w:rPr>
                <w:sz w:val="18"/>
                <w:szCs w:val="18"/>
              </w:rPr>
            </w:pPr>
            <w:r w:rsidRPr="000E17A2">
              <w:rPr>
                <w:rFonts w:hint="eastAsia"/>
                <w:sz w:val="18"/>
                <w:szCs w:val="18"/>
              </w:rPr>
              <w:t>▲</w:t>
            </w: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r w:rsidRPr="000E17A2">
              <w:rPr>
                <w:rFonts w:hint="eastAsia"/>
                <w:sz w:val="18"/>
                <w:szCs w:val="18"/>
              </w:rPr>
              <w:t>3</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806B82" w:rsidRPr="000E17A2" w:rsidRDefault="00806B82" w:rsidP="004133C3">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806B82" w:rsidRPr="000E17A2" w:rsidRDefault="00806B82" w:rsidP="004133C3">
            <w:pPr>
              <w:jc w:val="center"/>
              <w:rPr>
                <w:sz w:val="18"/>
                <w:szCs w:val="18"/>
              </w:rPr>
            </w:pPr>
            <w:r w:rsidRPr="000E17A2">
              <w:rPr>
                <w:rFonts w:hint="eastAsia"/>
                <w:sz w:val="18"/>
                <w:szCs w:val="18"/>
              </w:rPr>
              <w:t>3</w:t>
            </w:r>
          </w:p>
        </w:tc>
        <w:tc>
          <w:tcPr>
            <w:tcW w:w="433" w:type="dxa"/>
            <w:noWrap/>
            <w:vAlign w:val="center"/>
          </w:tcPr>
          <w:p w:rsidR="00806B82" w:rsidRPr="000E17A2" w:rsidRDefault="00806B82" w:rsidP="004133C3">
            <w:pPr>
              <w:jc w:val="center"/>
              <w:rPr>
                <w:sz w:val="18"/>
                <w:szCs w:val="18"/>
              </w:rPr>
            </w:pPr>
            <w:r w:rsidRPr="000E17A2">
              <w:rPr>
                <w:rFonts w:hint="eastAsia"/>
                <w:sz w:val="18"/>
                <w:szCs w:val="18"/>
              </w:rPr>
              <w:t>54</w:t>
            </w:r>
          </w:p>
        </w:tc>
        <w:tc>
          <w:tcPr>
            <w:tcW w:w="425" w:type="dxa"/>
            <w:noWrap/>
            <w:vAlign w:val="center"/>
          </w:tcPr>
          <w:p w:rsidR="00806B82" w:rsidRPr="000E17A2" w:rsidRDefault="00806B82" w:rsidP="004133C3">
            <w:pPr>
              <w:jc w:val="center"/>
              <w:rPr>
                <w:sz w:val="18"/>
                <w:szCs w:val="18"/>
              </w:rPr>
            </w:pPr>
            <w:r w:rsidRPr="000E17A2">
              <w:rPr>
                <w:rFonts w:hint="eastAsia"/>
                <w:sz w:val="18"/>
                <w:szCs w:val="18"/>
              </w:rPr>
              <w:t>36</w:t>
            </w: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r w:rsidRPr="000E17A2">
              <w:rPr>
                <w:rFonts w:hint="eastAsia"/>
                <w:sz w:val="18"/>
                <w:szCs w:val="18"/>
              </w:rPr>
              <w:t>18</w:t>
            </w:r>
          </w:p>
        </w:tc>
        <w:tc>
          <w:tcPr>
            <w:tcW w:w="425" w:type="dxa"/>
            <w:noWrap/>
            <w:vAlign w:val="center"/>
          </w:tcPr>
          <w:p w:rsidR="00806B82" w:rsidRPr="000E17A2" w:rsidRDefault="00806B82" w:rsidP="004133C3">
            <w:pPr>
              <w:jc w:val="center"/>
              <w:rPr>
                <w:sz w:val="18"/>
                <w:szCs w:val="18"/>
              </w:rPr>
            </w:pPr>
            <w:r w:rsidRPr="000E17A2">
              <w:rPr>
                <w:rFonts w:hint="eastAsia"/>
                <w:sz w:val="18"/>
                <w:szCs w:val="18"/>
              </w:rPr>
              <w:t>▲</w:t>
            </w: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0E17A2" w:rsidRDefault="00806B82" w:rsidP="004133C3">
            <w:pPr>
              <w:jc w:val="center"/>
              <w:rPr>
                <w:sz w:val="18"/>
                <w:szCs w:val="18"/>
              </w:rPr>
            </w:pPr>
            <w:r w:rsidRPr="000E17A2">
              <w:rPr>
                <w:rFonts w:hint="eastAsia"/>
                <w:sz w:val="18"/>
                <w:szCs w:val="18"/>
              </w:rPr>
              <w:t>3</w:t>
            </w: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1410" w:type="dxa"/>
            <w:noWrap/>
            <w:vAlign w:val="center"/>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4</w:t>
            </w:r>
          </w:p>
        </w:tc>
        <w:tc>
          <w:tcPr>
            <w:tcW w:w="1560" w:type="dxa"/>
            <w:noWrap/>
            <w:tcMar>
              <w:left w:w="28" w:type="dxa"/>
              <w:right w:w="28" w:type="dxa"/>
            </w:tcMar>
          </w:tcPr>
          <w:p w:rsidR="00806B82" w:rsidRPr="000E17A2" w:rsidRDefault="00806B82" w:rsidP="004133C3">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806B82" w:rsidRPr="000E17A2" w:rsidRDefault="00806B82" w:rsidP="004133C3">
            <w:pPr>
              <w:jc w:val="center"/>
              <w:rPr>
                <w:sz w:val="18"/>
                <w:szCs w:val="18"/>
              </w:rPr>
            </w:pPr>
            <w:r w:rsidRPr="000E17A2">
              <w:rPr>
                <w:rFonts w:hint="eastAsia"/>
                <w:sz w:val="18"/>
                <w:szCs w:val="18"/>
              </w:rPr>
              <w:t>3</w:t>
            </w:r>
          </w:p>
        </w:tc>
        <w:tc>
          <w:tcPr>
            <w:tcW w:w="433" w:type="dxa"/>
            <w:noWrap/>
          </w:tcPr>
          <w:p w:rsidR="00806B82" w:rsidRPr="000E17A2" w:rsidRDefault="00806B82" w:rsidP="004133C3">
            <w:pPr>
              <w:jc w:val="center"/>
              <w:rPr>
                <w:sz w:val="18"/>
                <w:szCs w:val="18"/>
              </w:rPr>
            </w:pPr>
            <w:r w:rsidRPr="000E17A2">
              <w:rPr>
                <w:rFonts w:hint="eastAsia"/>
                <w:sz w:val="18"/>
                <w:szCs w:val="18"/>
              </w:rPr>
              <w:t>54</w:t>
            </w:r>
          </w:p>
        </w:tc>
        <w:tc>
          <w:tcPr>
            <w:tcW w:w="425" w:type="dxa"/>
            <w:noWrap/>
          </w:tcPr>
          <w:p w:rsidR="00806B82" w:rsidRPr="000E17A2" w:rsidRDefault="00806B82" w:rsidP="004133C3">
            <w:pPr>
              <w:jc w:val="center"/>
              <w:rPr>
                <w:sz w:val="18"/>
                <w:szCs w:val="18"/>
              </w:rPr>
            </w:pPr>
            <w:r w:rsidRPr="000E17A2">
              <w:rPr>
                <w:rFonts w:hint="eastAsia"/>
                <w:sz w:val="18"/>
                <w:szCs w:val="18"/>
              </w:rPr>
              <w:t>36</w:t>
            </w: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r w:rsidRPr="000E17A2">
              <w:rPr>
                <w:rFonts w:hint="eastAsia"/>
                <w:sz w:val="18"/>
                <w:szCs w:val="18"/>
              </w:rPr>
              <w:t>18</w:t>
            </w:r>
          </w:p>
        </w:tc>
        <w:tc>
          <w:tcPr>
            <w:tcW w:w="425" w:type="dxa"/>
            <w:noWrap/>
          </w:tcPr>
          <w:p w:rsidR="00806B82" w:rsidRPr="000E17A2" w:rsidRDefault="00806B82" w:rsidP="004133C3">
            <w:pPr>
              <w:jc w:val="center"/>
              <w:rPr>
                <w:sz w:val="18"/>
                <w:szCs w:val="18"/>
              </w:rPr>
            </w:pPr>
            <w:r w:rsidRPr="000E17A2">
              <w:rPr>
                <w:rFonts w:hint="eastAsia"/>
                <w:sz w:val="18"/>
                <w:szCs w:val="18"/>
              </w:rPr>
              <w:t>▲</w:t>
            </w: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r w:rsidRPr="000E17A2">
              <w:rPr>
                <w:rFonts w:hint="eastAsia"/>
                <w:sz w:val="18"/>
                <w:szCs w:val="18"/>
              </w:rPr>
              <w:t>3</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2016" w:type="dxa"/>
            <w:gridSpan w:val="2"/>
            <w:noWrap/>
            <w:tcMar>
              <w:left w:w="28" w:type="dxa"/>
              <w:right w:w="28" w:type="dxa"/>
            </w:tcMar>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806B82" w:rsidRPr="000E17A2" w:rsidRDefault="00806B82" w:rsidP="004133C3">
            <w:pPr>
              <w:jc w:val="center"/>
              <w:rPr>
                <w:sz w:val="18"/>
                <w:szCs w:val="18"/>
              </w:rPr>
            </w:pPr>
            <w:r w:rsidRPr="000E17A2">
              <w:rPr>
                <w:rFonts w:hint="eastAsia"/>
                <w:sz w:val="18"/>
                <w:szCs w:val="18"/>
              </w:rPr>
              <w:t>12</w:t>
            </w:r>
          </w:p>
        </w:tc>
        <w:tc>
          <w:tcPr>
            <w:tcW w:w="433" w:type="dxa"/>
            <w:noWrap/>
          </w:tcPr>
          <w:p w:rsidR="00806B82" w:rsidRPr="000E17A2" w:rsidRDefault="00806B82" w:rsidP="004133C3">
            <w:pPr>
              <w:jc w:val="center"/>
              <w:rPr>
                <w:sz w:val="18"/>
                <w:szCs w:val="18"/>
              </w:rPr>
            </w:pPr>
            <w:r w:rsidRPr="000E17A2">
              <w:rPr>
                <w:rFonts w:hint="eastAsia"/>
                <w:sz w:val="18"/>
                <w:szCs w:val="18"/>
              </w:rPr>
              <w:t>216</w:t>
            </w:r>
          </w:p>
        </w:tc>
        <w:tc>
          <w:tcPr>
            <w:tcW w:w="425" w:type="dxa"/>
            <w:noWrap/>
          </w:tcPr>
          <w:p w:rsidR="00806B82" w:rsidRPr="000E17A2" w:rsidRDefault="00806B82" w:rsidP="004133C3">
            <w:pPr>
              <w:jc w:val="center"/>
              <w:rPr>
                <w:sz w:val="18"/>
                <w:szCs w:val="18"/>
              </w:rPr>
            </w:pPr>
            <w:r w:rsidRPr="000E17A2">
              <w:rPr>
                <w:rFonts w:hint="eastAsia"/>
                <w:sz w:val="18"/>
                <w:szCs w:val="18"/>
              </w:rPr>
              <w:t>144</w:t>
            </w: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r w:rsidRPr="000E17A2">
              <w:rPr>
                <w:rFonts w:hint="eastAsia"/>
                <w:sz w:val="18"/>
                <w:szCs w:val="18"/>
              </w:rPr>
              <w:t>72</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val="restart"/>
            <w:noWrap/>
            <w:vAlign w:val="center"/>
          </w:tcPr>
          <w:p w:rsidR="00806B82" w:rsidRPr="006D1F17" w:rsidRDefault="00806B82" w:rsidP="004133C3">
            <w:pPr>
              <w:jc w:val="center"/>
              <w:rPr>
                <w:b/>
                <w:sz w:val="24"/>
                <w:szCs w:val="24"/>
              </w:rPr>
            </w:pPr>
            <w:r w:rsidRPr="006D1F17">
              <w:rPr>
                <w:rFonts w:hint="eastAsia"/>
                <w:b/>
                <w:sz w:val="24"/>
                <w:szCs w:val="24"/>
              </w:rPr>
              <w:t>专</w:t>
            </w:r>
          </w:p>
          <w:p w:rsidR="00806B82" w:rsidRPr="006D1F17" w:rsidRDefault="00806B82" w:rsidP="004133C3">
            <w:pPr>
              <w:jc w:val="center"/>
              <w:rPr>
                <w:b/>
                <w:sz w:val="24"/>
                <w:szCs w:val="24"/>
              </w:rPr>
            </w:pPr>
            <w:r w:rsidRPr="006D1F17">
              <w:rPr>
                <w:rFonts w:hint="eastAsia"/>
                <w:b/>
                <w:sz w:val="24"/>
                <w:szCs w:val="24"/>
              </w:rPr>
              <w:t>业</w:t>
            </w:r>
          </w:p>
          <w:p w:rsidR="00806B82" w:rsidRPr="006D1F17" w:rsidRDefault="00806B82" w:rsidP="004133C3">
            <w:pPr>
              <w:jc w:val="center"/>
              <w:rPr>
                <w:b/>
                <w:sz w:val="24"/>
                <w:szCs w:val="24"/>
              </w:rPr>
            </w:pPr>
            <w:r w:rsidRPr="006D1F17">
              <w:rPr>
                <w:rFonts w:hint="eastAsia"/>
                <w:b/>
                <w:sz w:val="24"/>
                <w:szCs w:val="24"/>
              </w:rPr>
              <w:t>基</w:t>
            </w:r>
          </w:p>
          <w:p w:rsidR="00806B82" w:rsidRPr="006D1F17" w:rsidRDefault="00806B82" w:rsidP="004133C3">
            <w:pPr>
              <w:jc w:val="center"/>
              <w:rPr>
                <w:b/>
                <w:sz w:val="24"/>
                <w:szCs w:val="24"/>
              </w:rPr>
            </w:pPr>
            <w:r w:rsidRPr="006D1F17">
              <w:rPr>
                <w:rFonts w:hint="eastAsia"/>
                <w:b/>
                <w:sz w:val="24"/>
                <w:szCs w:val="24"/>
              </w:rPr>
              <w:t>础</w:t>
            </w:r>
          </w:p>
          <w:p w:rsidR="00806B82" w:rsidRPr="006D1F17" w:rsidRDefault="00806B82" w:rsidP="004133C3">
            <w:pPr>
              <w:jc w:val="center"/>
              <w:rPr>
                <w:b/>
                <w:sz w:val="24"/>
                <w:szCs w:val="24"/>
              </w:rPr>
            </w:pPr>
            <w:r w:rsidRPr="006D1F17">
              <w:rPr>
                <w:rFonts w:hint="eastAsia"/>
                <w:b/>
                <w:sz w:val="24"/>
                <w:szCs w:val="24"/>
              </w:rPr>
              <w:t>课</w:t>
            </w: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vAlign w:val="center"/>
          </w:tcPr>
          <w:p w:rsidR="00806B82" w:rsidRPr="00A123C7" w:rsidRDefault="00806B82" w:rsidP="004133C3">
            <w:pPr>
              <w:jc w:val="left"/>
              <w:rPr>
                <w:rFonts w:asciiTheme="minorEastAsia" w:hAnsiTheme="minorEastAsia"/>
                <w:sz w:val="18"/>
                <w:szCs w:val="18"/>
              </w:rPr>
            </w:pPr>
            <w:r w:rsidRPr="00A123C7">
              <w:rPr>
                <w:rFonts w:asciiTheme="minorEastAsia" w:hAnsiTheme="minorEastAsia" w:hint="eastAsia"/>
                <w:sz w:val="18"/>
                <w:szCs w:val="18"/>
              </w:rPr>
              <w:t>素描</w:t>
            </w:r>
          </w:p>
        </w:tc>
        <w:tc>
          <w:tcPr>
            <w:tcW w:w="425" w:type="dxa"/>
            <w:noWrap/>
            <w:vAlign w:val="center"/>
          </w:tcPr>
          <w:p w:rsidR="00806B82" w:rsidRPr="00961C0B" w:rsidRDefault="00806B82" w:rsidP="004133C3">
            <w:pPr>
              <w:jc w:val="center"/>
              <w:rPr>
                <w:sz w:val="18"/>
                <w:szCs w:val="18"/>
              </w:rPr>
            </w:pPr>
            <w:r w:rsidRPr="00961C0B">
              <w:rPr>
                <w:rFonts w:hint="eastAsia"/>
                <w:sz w:val="18"/>
                <w:szCs w:val="18"/>
              </w:rPr>
              <w:t>3</w:t>
            </w:r>
          </w:p>
        </w:tc>
        <w:tc>
          <w:tcPr>
            <w:tcW w:w="433" w:type="dxa"/>
            <w:noWrap/>
            <w:vAlign w:val="center"/>
          </w:tcPr>
          <w:p w:rsidR="00806B82" w:rsidRPr="00961C0B" w:rsidRDefault="00806B82" w:rsidP="004133C3">
            <w:pPr>
              <w:jc w:val="center"/>
              <w:rPr>
                <w:sz w:val="18"/>
                <w:szCs w:val="18"/>
              </w:rPr>
            </w:pPr>
            <w:r w:rsidRPr="00961C0B">
              <w:rPr>
                <w:rFonts w:hint="eastAsia"/>
                <w:sz w:val="18"/>
                <w:szCs w:val="18"/>
              </w:rPr>
              <w:t>54</w:t>
            </w:r>
          </w:p>
        </w:tc>
        <w:tc>
          <w:tcPr>
            <w:tcW w:w="425" w:type="dxa"/>
            <w:noWrap/>
          </w:tcPr>
          <w:p w:rsidR="00806B82" w:rsidRPr="00961C0B"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r w:rsidRPr="00961C0B">
              <w:rPr>
                <w:rFonts w:hint="eastAsia"/>
                <w:sz w:val="18"/>
                <w:szCs w:val="18"/>
              </w:rPr>
              <w:t>54</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r>
              <w:rPr>
                <w:rFonts w:hint="eastAsia"/>
                <w:sz w:val="18"/>
                <w:szCs w:val="18"/>
              </w:rPr>
              <w:t>3</w:t>
            </w: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vAlign w:val="center"/>
          </w:tcPr>
          <w:p w:rsidR="00806B82" w:rsidRPr="00A123C7" w:rsidRDefault="00806B82" w:rsidP="004133C3">
            <w:pPr>
              <w:jc w:val="left"/>
              <w:rPr>
                <w:rFonts w:asciiTheme="minorEastAsia" w:hAnsiTheme="minorEastAsia"/>
                <w:sz w:val="18"/>
                <w:szCs w:val="18"/>
              </w:rPr>
            </w:pPr>
            <w:r w:rsidRPr="00A123C7">
              <w:rPr>
                <w:rFonts w:asciiTheme="minorEastAsia" w:hAnsiTheme="minorEastAsia" w:hint="eastAsia"/>
                <w:sz w:val="18"/>
                <w:szCs w:val="18"/>
              </w:rPr>
              <w:t>色彩</w:t>
            </w:r>
          </w:p>
        </w:tc>
        <w:tc>
          <w:tcPr>
            <w:tcW w:w="425" w:type="dxa"/>
            <w:noWrap/>
            <w:vAlign w:val="center"/>
          </w:tcPr>
          <w:p w:rsidR="00806B82" w:rsidRPr="00961C0B" w:rsidRDefault="00806B82" w:rsidP="004133C3">
            <w:pPr>
              <w:jc w:val="center"/>
              <w:rPr>
                <w:sz w:val="18"/>
                <w:szCs w:val="18"/>
              </w:rPr>
            </w:pPr>
            <w:r w:rsidRPr="00961C0B">
              <w:rPr>
                <w:rFonts w:hint="eastAsia"/>
                <w:sz w:val="18"/>
                <w:szCs w:val="18"/>
              </w:rPr>
              <w:t>3</w:t>
            </w:r>
          </w:p>
        </w:tc>
        <w:tc>
          <w:tcPr>
            <w:tcW w:w="433" w:type="dxa"/>
            <w:noWrap/>
            <w:vAlign w:val="center"/>
          </w:tcPr>
          <w:p w:rsidR="00806B82" w:rsidRPr="00961C0B" w:rsidRDefault="00806B82" w:rsidP="004133C3">
            <w:pPr>
              <w:jc w:val="center"/>
              <w:rPr>
                <w:sz w:val="18"/>
                <w:szCs w:val="18"/>
              </w:rPr>
            </w:pPr>
            <w:r w:rsidRPr="00961C0B">
              <w:rPr>
                <w:rFonts w:hint="eastAsia"/>
                <w:sz w:val="18"/>
                <w:szCs w:val="18"/>
              </w:rPr>
              <w:t>54</w:t>
            </w:r>
          </w:p>
        </w:tc>
        <w:tc>
          <w:tcPr>
            <w:tcW w:w="425" w:type="dxa"/>
            <w:noWrap/>
          </w:tcPr>
          <w:p w:rsidR="00806B82" w:rsidRPr="00961C0B"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r w:rsidRPr="00961C0B">
              <w:rPr>
                <w:rFonts w:hint="eastAsia"/>
                <w:sz w:val="18"/>
                <w:szCs w:val="18"/>
              </w:rPr>
              <w:t>54</w:t>
            </w: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r>
              <w:rPr>
                <w:rFonts w:hint="eastAsia"/>
                <w:sz w:val="18"/>
                <w:szCs w:val="18"/>
              </w:rPr>
              <w:t>3</w:t>
            </w: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1410" w:type="dxa"/>
            <w:noWrap/>
            <w:vAlign w:val="center"/>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vAlign w:val="center"/>
          </w:tcPr>
          <w:p w:rsidR="00806B82" w:rsidRPr="00A123C7" w:rsidRDefault="00806B82" w:rsidP="004133C3">
            <w:pPr>
              <w:jc w:val="left"/>
              <w:rPr>
                <w:rFonts w:asciiTheme="minorEastAsia" w:hAnsiTheme="minorEastAsia"/>
                <w:sz w:val="18"/>
                <w:szCs w:val="18"/>
              </w:rPr>
            </w:pPr>
            <w:r w:rsidRPr="00A123C7">
              <w:rPr>
                <w:rFonts w:asciiTheme="minorEastAsia" w:hAnsiTheme="minorEastAsia" w:hint="eastAsia"/>
                <w:sz w:val="18"/>
                <w:szCs w:val="18"/>
              </w:rPr>
              <w:t>平面、色彩构成</w:t>
            </w:r>
          </w:p>
        </w:tc>
        <w:tc>
          <w:tcPr>
            <w:tcW w:w="425" w:type="dxa"/>
            <w:noWrap/>
            <w:vAlign w:val="center"/>
          </w:tcPr>
          <w:p w:rsidR="00806B82" w:rsidRPr="00961C0B" w:rsidRDefault="00806B82" w:rsidP="004133C3">
            <w:pPr>
              <w:jc w:val="center"/>
              <w:rPr>
                <w:sz w:val="18"/>
                <w:szCs w:val="18"/>
              </w:rPr>
            </w:pPr>
            <w:r w:rsidRPr="00961C0B">
              <w:rPr>
                <w:rFonts w:hint="eastAsia"/>
                <w:sz w:val="18"/>
                <w:szCs w:val="18"/>
              </w:rPr>
              <w:t>3</w:t>
            </w:r>
          </w:p>
        </w:tc>
        <w:tc>
          <w:tcPr>
            <w:tcW w:w="433" w:type="dxa"/>
            <w:noWrap/>
            <w:vAlign w:val="center"/>
          </w:tcPr>
          <w:p w:rsidR="00806B82" w:rsidRPr="00961C0B" w:rsidRDefault="00806B82" w:rsidP="004133C3">
            <w:pPr>
              <w:jc w:val="center"/>
              <w:rPr>
                <w:sz w:val="18"/>
                <w:szCs w:val="18"/>
              </w:rPr>
            </w:pPr>
            <w:r w:rsidRPr="00961C0B">
              <w:rPr>
                <w:rFonts w:hint="eastAsia"/>
                <w:sz w:val="18"/>
                <w:szCs w:val="18"/>
              </w:rPr>
              <w:t>54</w:t>
            </w:r>
          </w:p>
        </w:tc>
        <w:tc>
          <w:tcPr>
            <w:tcW w:w="425" w:type="dxa"/>
            <w:noWrap/>
          </w:tcPr>
          <w:p w:rsidR="00806B82" w:rsidRPr="00961C0B" w:rsidRDefault="00806B82" w:rsidP="004133C3">
            <w:pPr>
              <w:jc w:val="center"/>
              <w:rPr>
                <w:sz w:val="18"/>
                <w:szCs w:val="18"/>
              </w:rPr>
            </w:pPr>
            <w:r w:rsidRPr="00961C0B">
              <w:rPr>
                <w:rFonts w:hint="eastAsia"/>
                <w:sz w:val="18"/>
                <w:szCs w:val="18"/>
              </w:rPr>
              <w:t>30</w:t>
            </w: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r w:rsidRPr="00961C0B">
              <w:rPr>
                <w:rFonts w:hint="eastAsia"/>
                <w:sz w:val="18"/>
                <w:szCs w:val="18"/>
              </w:rPr>
              <w:t>24</w:t>
            </w: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r>
              <w:rPr>
                <w:rFonts w:hint="eastAsia"/>
                <w:sz w:val="18"/>
                <w:szCs w:val="18"/>
              </w:rPr>
              <w:t>3</w:t>
            </w:r>
          </w:p>
        </w:tc>
        <w:tc>
          <w:tcPr>
            <w:tcW w:w="425" w:type="dxa"/>
            <w:noWrap/>
            <w:vAlign w:val="center"/>
          </w:tcPr>
          <w:p w:rsidR="00806B82" w:rsidRPr="00961C0B"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1410" w:type="dxa"/>
            <w:noWrap/>
            <w:vAlign w:val="center"/>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vAlign w:val="center"/>
          </w:tcPr>
          <w:p w:rsidR="00806B82" w:rsidRPr="00A123C7" w:rsidRDefault="00806B82" w:rsidP="004133C3">
            <w:pPr>
              <w:jc w:val="left"/>
              <w:rPr>
                <w:rFonts w:asciiTheme="minorEastAsia" w:hAnsiTheme="minorEastAsia"/>
                <w:sz w:val="18"/>
                <w:szCs w:val="18"/>
              </w:rPr>
            </w:pPr>
            <w:r w:rsidRPr="00A123C7">
              <w:rPr>
                <w:rFonts w:asciiTheme="minorEastAsia" w:hAnsiTheme="minorEastAsia" w:hint="eastAsia"/>
                <w:sz w:val="18"/>
                <w:szCs w:val="18"/>
              </w:rPr>
              <w:t>立体构成</w:t>
            </w:r>
          </w:p>
        </w:tc>
        <w:tc>
          <w:tcPr>
            <w:tcW w:w="425" w:type="dxa"/>
            <w:noWrap/>
            <w:vAlign w:val="center"/>
          </w:tcPr>
          <w:p w:rsidR="00806B82" w:rsidRPr="00961C0B" w:rsidRDefault="00806B82" w:rsidP="004133C3">
            <w:pPr>
              <w:jc w:val="center"/>
              <w:rPr>
                <w:sz w:val="18"/>
                <w:szCs w:val="18"/>
              </w:rPr>
            </w:pPr>
            <w:r w:rsidRPr="00961C0B">
              <w:rPr>
                <w:rFonts w:hint="eastAsia"/>
                <w:sz w:val="18"/>
                <w:szCs w:val="18"/>
              </w:rPr>
              <w:t>3</w:t>
            </w:r>
          </w:p>
        </w:tc>
        <w:tc>
          <w:tcPr>
            <w:tcW w:w="433" w:type="dxa"/>
            <w:noWrap/>
            <w:vAlign w:val="center"/>
          </w:tcPr>
          <w:p w:rsidR="00806B82" w:rsidRPr="00961C0B" w:rsidRDefault="00806B82" w:rsidP="004133C3">
            <w:pPr>
              <w:jc w:val="center"/>
              <w:rPr>
                <w:sz w:val="18"/>
                <w:szCs w:val="18"/>
              </w:rPr>
            </w:pPr>
            <w:r w:rsidRPr="00961C0B">
              <w:rPr>
                <w:rFonts w:hint="eastAsia"/>
                <w:sz w:val="18"/>
                <w:szCs w:val="18"/>
              </w:rPr>
              <w:t>54</w:t>
            </w:r>
          </w:p>
        </w:tc>
        <w:tc>
          <w:tcPr>
            <w:tcW w:w="425" w:type="dxa"/>
            <w:noWrap/>
          </w:tcPr>
          <w:p w:rsidR="00806B82" w:rsidRPr="00961C0B" w:rsidRDefault="00806B82" w:rsidP="004133C3">
            <w:pPr>
              <w:jc w:val="center"/>
              <w:rPr>
                <w:sz w:val="18"/>
                <w:szCs w:val="18"/>
              </w:rPr>
            </w:pPr>
            <w:r w:rsidRPr="00961C0B">
              <w:rPr>
                <w:rFonts w:hint="eastAsia"/>
                <w:sz w:val="18"/>
                <w:szCs w:val="18"/>
              </w:rPr>
              <w:t>30</w:t>
            </w: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r w:rsidRPr="00961C0B">
              <w:rPr>
                <w:rFonts w:hint="eastAsia"/>
                <w:sz w:val="18"/>
                <w:szCs w:val="18"/>
              </w:rPr>
              <w:t>24</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r>
              <w:rPr>
                <w:rFonts w:hint="eastAsia"/>
                <w:sz w:val="18"/>
                <w:szCs w:val="18"/>
              </w:rPr>
              <w:t>3</w:t>
            </w:r>
          </w:p>
        </w:tc>
        <w:tc>
          <w:tcPr>
            <w:tcW w:w="425" w:type="dxa"/>
            <w:noWrap/>
            <w:vAlign w:val="center"/>
          </w:tcPr>
          <w:p w:rsidR="00806B82" w:rsidRPr="00961C0B"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vAlign w:val="center"/>
          </w:tcPr>
          <w:p w:rsidR="00806B82" w:rsidRPr="00A123C7" w:rsidRDefault="00806B82" w:rsidP="004133C3">
            <w:pPr>
              <w:jc w:val="left"/>
              <w:rPr>
                <w:rFonts w:asciiTheme="minorEastAsia" w:hAnsiTheme="minorEastAsia"/>
                <w:sz w:val="18"/>
                <w:szCs w:val="18"/>
              </w:rPr>
            </w:pPr>
            <w:r w:rsidRPr="00A123C7">
              <w:rPr>
                <w:rFonts w:asciiTheme="minorEastAsia" w:hAnsiTheme="minorEastAsia" w:hint="eastAsia"/>
                <w:sz w:val="18"/>
                <w:szCs w:val="18"/>
              </w:rPr>
              <w:t>图案基础</w:t>
            </w:r>
          </w:p>
        </w:tc>
        <w:tc>
          <w:tcPr>
            <w:tcW w:w="425" w:type="dxa"/>
            <w:noWrap/>
            <w:vAlign w:val="center"/>
          </w:tcPr>
          <w:p w:rsidR="00806B82" w:rsidRPr="00961C0B" w:rsidRDefault="00806B82" w:rsidP="004133C3">
            <w:pPr>
              <w:jc w:val="center"/>
              <w:rPr>
                <w:sz w:val="18"/>
                <w:szCs w:val="18"/>
              </w:rPr>
            </w:pPr>
            <w:r w:rsidRPr="00961C0B">
              <w:rPr>
                <w:rFonts w:hint="eastAsia"/>
                <w:sz w:val="18"/>
                <w:szCs w:val="18"/>
              </w:rPr>
              <w:t>3</w:t>
            </w:r>
          </w:p>
        </w:tc>
        <w:tc>
          <w:tcPr>
            <w:tcW w:w="433" w:type="dxa"/>
            <w:noWrap/>
            <w:vAlign w:val="center"/>
          </w:tcPr>
          <w:p w:rsidR="00806B82" w:rsidRPr="00961C0B" w:rsidRDefault="00806B82" w:rsidP="004133C3">
            <w:pPr>
              <w:jc w:val="center"/>
              <w:rPr>
                <w:sz w:val="18"/>
                <w:szCs w:val="18"/>
              </w:rPr>
            </w:pPr>
            <w:r w:rsidRPr="00961C0B">
              <w:rPr>
                <w:rFonts w:hint="eastAsia"/>
                <w:sz w:val="18"/>
                <w:szCs w:val="18"/>
              </w:rPr>
              <w:t>54</w:t>
            </w:r>
          </w:p>
        </w:tc>
        <w:tc>
          <w:tcPr>
            <w:tcW w:w="425" w:type="dxa"/>
            <w:noWrap/>
          </w:tcPr>
          <w:p w:rsidR="00806B82" w:rsidRPr="00961C0B" w:rsidRDefault="00806B82" w:rsidP="004133C3">
            <w:pPr>
              <w:jc w:val="center"/>
              <w:rPr>
                <w:sz w:val="18"/>
                <w:szCs w:val="18"/>
              </w:rPr>
            </w:pPr>
            <w:r w:rsidRPr="00961C0B">
              <w:rPr>
                <w:rFonts w:hint="eastAsia"/>
                <w:sz w:val="18"/>
                <w:szCs w:val="18"/>
              </w:rPr>
              <w:t>14</w:t>
            </w: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r w:rsidRPr="00961C0B">
              <w:rPr>
                <w:rFonts w:hint="eastAsia"/>
                <w:sz w:val="18"/>
                <w:szCs w:val="18"/>
              </w:rPr>
              <w:t>40</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r>
              <w:rPr>
                <w:rFonts w:hint="eastAsia"/>
                <w:sz w:val="18"/>
                <w:szCs w:val="18"/>
              </w:rPr>
              <w:t>3</w:t>
            </w: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vAlign w:val="center"/>
          </w:tcPr>
          <w:p w:rsidR="00806B82" w:rsidRPr="00A123C7" w:rsidRDefault="00806B82" w:rsidP="004133C3">
            <w:pPr>
              <w:jc w:val="left"/>
              <w:rPr>
                <w:rFonts w:asciiTheme="minorEastAsia" w:hAnsiTheme="minorEastAsia"/>
                <w:sz w:val="18"/>
                <w:szCs w:val="18"/>
              </w:rPr>
            </w:pPr>
            <w:r w:rsidRPr="00A123C7">
              <w:rPr>
                <w:rFonts w:asciiTheme="minorEastAsia" w:hAnsiTheme="minorEastAsia" w:hint="eastAsia"/>
                <w:sz w:val="18"/>
                <w:szCs w:val="18"/>
              </w:rPr>
              <w:t>专业摄影</w:t>
            </w:r>
          </w:p>
        </w:tc>
        <w:tc>
          <w:tcPr>
            <w:tcW w:w="425" w:type="dxa"/>
            <w:noWrap/>
            <w:vAlign w:val="center"/>
          </w:tcPr>
          <w:p w:rsidR="00806B82" w:rsidRPr="00961C0B" w:rsidRDefault="00806B82" w:rsidP="004133C3">
            <w:pPr>
              <w:jc w:val="center"/>
              <w:rPr>
                <w:sz w:val="18"/>
                <w:szCs w:val="18"/>
              </w:rPr>
            </w:pPr>
            <w:r w:rsidRPr="00961C0B">
              <w:rPr>
                <w:rFonts w:hint="eastAsia"/>
                <w:sz w:val="18"/>
                <w:szCs w:val="18"/>
              </w:rPr>
              <w:t>3</w:t>
            </w:r>
          </w:p>
        </w:tc>
        <w:tc>
          <w:tcPr>
            <w:tcW w:w="433" w:type="dxa"/>
            <w:noWrap/>
            <w:vAlign w:val="center"/>
          </w:tcPr>
          <w:p w:rsidR="00806B82" w:rsidRPr="00961C0B" w:rsidRDefault="00806B82" w:rsidP="004133C3">
            <w:pPr>
              <w:jc w:val="center"/>
              <w:rPr>
                <w:sz w:val="18"/>
                <w:szCs w:val="18"/>
              </w:rPr>
            </w:pPr>
            <w:r w:rsidRPr="00961C0B">
              <w:rPr>
                <w:rFonts w:hint="eastAsia"/>
                <w:sz w:val="18"/>
                <w:szCs w:val="18"/>
              </w:rPr>
              <w:t>54</w:t>
            </w:r>
          </w:p>
        </w:tc>
        <w:tc>
          <w:tcPr>
            <w:tcW w:w="425" w:type="dxa"/>
            <w:noWrap/>
          </w:tcPr>
          <w:p w:rsidR="00806B82" w:rsidRPr="00961C0B" w:rsidRDefault="00806B82" w:rsidP="004133C3">
            <w:pPr>
              <w:jc w:val="center"/>
              <w:rPr>
                <w:sz w:val="18"/>
                <w:szCs w:val="18"/>
              </w:rPr>
            </w:pPr>
            <w:r w:rsidRPr="00961C0B">
              <w:rPr>
                <w:rFonts w:hint="eastAsia"/>
                <w:sz w:val="18"/>
                <w:szCs w:val="18"/>
              </w:rPr>
              <w:t>14</w:t>
            </w: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r w:rsidRPr="00961C0B">
              <w:rPr>
                <w:rFonts w:hint="eastAsia"/>
                <w:sz w:val="18"/>
                <w:szCs w:val="18"/>
              </w:rPr>
              <w:t>40</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r>
              <w:rPr>
                <w:rFonts w:hint="eastAsia"/>
                <w:sz w:val="18"/>
                <w:szCs w:val="18"/>
              </w:rPr>
              <w:t>3</w:t>
            </w: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11</w:t>
            </w:r>
          </w:p>
        </w:tc>
        <w:tc>
          <w:tcPr>
            <w:tcW w:w="1560" w:type="dxa"/>
            <w:noWrap/>
            <w:tcMar>
              <w:left w:w="28" w:type="dxa"/>
              <w:right w:w="28" w:type="dxa"/>
            </w:tcMar>
            <w:vAlign w:val="center"/>
          </w:tcPr>
          <w:p w:rsidR="00806B82" w:rsidRPr="00A123C7" w:rsidRDefault="00806B82" w:rsidP="004133C3">
            <w:pPr>
              <w:jc w:val="left"/>
              <w:rPr>
                <w:rFonts w:asciiTheme="minorEastAsia" w:hAnsiTheme="minorEastAsia"/>
                <w:sz w:val="18"/>
                <w:szCs w:val="18"/>
              </w:rPr>
            </w:pPr>
            <w:r w:rsidRPr="00A123C7">
              <w:rPr>
                <w:rFonts w:asciiTheme="minorEastAsia" w:hAnsiTheme="minorEastAsia" w:hint="eastAsia"/>
                <w:sz w:val="18"/>
                <w:szCs w:val="18"/>
              </w:rPr>
              <w:t>设计概论</w:t>
            </w:r>
          </w:p>
        </w:tc>
        <w:tc>
          <w:tcPr>
            <w:tcW w:w="425" w:type="dxa"/>
            <w:noWrap/>
            <w:vAlign w:val="center"/>
          </w:tcPr>
          <w:p w:rsidR="00806B82" w:rsidRPr="00961C0B" w:rsidRDefault="00806B82" w:rsidP="004133C3">
            <w:pPr>
              <w:jc w:val="center"/>
              <w:rPr>
                <w:sz w:val="18"/>
                <w:szCs w:val="18"/>
              </w:rPr>
            </w:pPr>
            <w:r w:rsidRPr="00961C0B">
              <w:rPr>
                <w:rFonts w:hint="eastAsia"/>
                <w:sz w:val="18"/>
                <w:szCs w:val="18"/>
              </w:rPr>
              <w:t>3</w:t>
            </w:r>
          </w:p>
        </w:tc>
        <w:tc>
          <w:tcPr>
            <w:tcW w:w="433" w:type="dxa"/>
            <w:noWrap/>
            <w:vAlign w:val="center"/>
          </w:tcPr>
          <w:p w:rsidR="00806B82" w:rsidRPr="00961C0B" w:rsidRDefault="00806B82" w:rsidP="004133C3">
            <w:pPr>
              <w:jc w:val="center"/>
              <w:rPr>
                <w:sz w:val="18"/>
                <w:szCs w:val="18"/>
              </w:rPr>
            </w:pPr>
            <w:r w:rsidRPr="00961C0B">
              <w:rPr>
                <w:rFonts w:hint="eastAsia"/>
                <w:sz w:val="18"/>
                <w:szCs w:val="18"/>
              </w:rPr>
              <w:t>54</w:t>
            </w:r>
          </w:p>
        </w:tc>
        <w:tc>
          <w:tcPr>
            <w:tcW w:w="425" w:type="dxa"/>
            <w:noWrap/>
          </w:tcPr>
          <w:p w:rsidR="00806B82" w:rsidRPr="00961C0B" w:rsidRDefault="00806B82" w:rsidP="004133C3">
            <w:pPr>
              <w:jc w:val="center"/>
              <w:rPr>
                <w:sz w:val="18"/>
                <w:szCs w:val="18"/>
              </w:rPr>
            </w:pPr>
            <w:r w:rsidRPr="00961C0B">
              <w:rPr>
                <w:rFonts w:hint="eastAsia"/>
                <w:sz w:val="18"/>
                <w:szCs w:val="18"/>
              </w:rPr>
              <w:t>45</w:t>
            </w: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r w:rsidRPr="00961C0B">
              <w:rPr>
                <w:rFonts w:hint="eastAsia"/>
                <w:sz w:val="18"/>
                <w:szCs w:val="18"/>
              </w:rPr>
              <w:t>9</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tcMar>
              <w:left w:w="0" w:type="dxa"/>
              <w:right w:w="0" w:type="dxa"/>
            </w:tcMar>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r>
              <w:rPr>
                <w:rFonts w:hint="eastAsia"/>
                <w:sz w:val="18"/>
                <w:szCs w:val="18"/>
              </w:rPr>
              <w:t>3</w:t>
            </w:r>
          </w:p>
        </w:tc>
        <w:tc>
          <w:tcPr>
            <w:tcW w:w="425" w:type="dxa"/>
            <w:noWrap/>
            <w:vAlign w:val="center"/>
          </w:tcPr>
          <w:p w:rsidR="00806B82" w:rsidRPr="00961C0B"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12</w:t>
            </w:r>
          </w:p>
        </w:tc>
        <w:tc>
          <w:tcPr>
            <w:tcW w:w="1560" w:type="dxa"/>
            <w:noWrap/>
            <w:tcMar>
              <w:left w:w="28" w:type="dxa"/>
              <w:right w:w="28" w:type="dxa"/>
            </w:tcMar>
            <w:vAlign w:val="center"/>
          </w:tcPr>
          <w:p w:rsidR="00806B82" w:rsidRPr="00A123C7" w:rsidRDefault="00806B82" w:rsidP="004133C3">
            <w:pPr>
              <w:jc w:val="left"/>
              <w:rPr>
                <w:rFonts w:asciiTheme="minorEastAsia" w:hAnsiTheme="minorEastAsia"/>
                <w:sz w:val="18"/>
                <w:szCs w:val="18"/>
              </w:rPr>
            </w:pPr>
            <w:r w:rsidRPr="00A123C7">
              <w:rPr>
                <w:rFonts w:asciiTheme="minorEastAsia" w:hAnsiTheme="minorEastAsia" w:hint="eastAsia"/>
                <w:sz w:val="18"/>
                <w:szCs w:val="18"/>
              </w:rPr>
              <w:t>速写</w:t>
            </w:r>
          </w:p>
        </w:tc>
        <w:tc>
          <w:tcPr>
            <w:tcW w:w="425" w:type="dxa"/>
            <w:noWrap/>
            <w:vAlign w:val="center"/>
          </w:tcPr>
          <w:p w:rsidR="00806B82" w:rsidRPr="00961C0B" w:rsidRDefault="00806B82" w:rsidP="004133C3">
            <w:pPr>
              <w:jc w:val="center"/>
              <w:rPr>
                <w:sz w:val="18"/>
                <w:szCs w:val="18"/>
              </w:rPr>
            </w:pPr>
            <w:r w:rsidRPr="00961C0B">
              <w:rPr>
                <w:rFonts w:hint="eastAsia"/>
                <w:sz w:val="18"/>
                <w:szCs w:val="18"/>
              </w:rPr>
              <w:t>1</w:t>
            </w:r>
            <w:r w:rsidRPr="00961C0B">
              <w:rPr>
                <w:rFonts w:hint="eastAsia"/>
                <w:sz w:val="18"/>
                <w:szCs w:val="18"/>
              </w:rPr>
              <w:t>．</w:t>
            </w:r>
            <w:r w:rsidRPr="00961C0B">
              <w:rPr>
                <w:rFonts w:hint="eastAsia"/>
                <w:sz w:val="18"/>
                <w:szCs w:val="18"/>
              </w:rPr>
              <w:t>5</w:t>
            </w:r>
          </w:p>
        </w:tc>
        <w:tc>
          <w:tcPr>
            <w:tcW w:w="433" w:type="dxa"/>
            <w:noWrap/>
            <w:vAlign w:val="center"/>
          </w:tcPr>
          <w:p w:rsidR="00806B82" w:rsidRPr="00961C0B" w:rsidRDefault="00806B82" w:rsidP="004133C3">
            <w:pPr>
              <w:jc w:val="center"/>
              <w:rPr>
                <w:sz w:val="18"/>
                <w:szCs w:val="18"/>
              </w:rPr>
            </w:pPr>
            <w:r w:rsidRPr="00961C0B">
              <w:rPr>
                <w:rFonts w:hint="eastAsia"/>
                <w:sz w:val="18"/>
                <w:szCs w:val="18"/>
              </w:rPr>
              <w:t>27</w:t>
            </w:r>
          </w:p>
        </w:tc>
        <w:tc>
          <w:tcPr>
            <w:tcW w:w="425" w:type="dxa"/>
            <w:noWrap/>
            <w:vAlign w:val="center"/>
          </w:tcPr>
          <w:p w:rsidR="00806B82" w:rsidRPr="00961C0B"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r w:rsidRPr="00961C0B">
              <w:rPr>
                <w:rFonts w:hint="eastAsia"/>
                <w:sz w:val="18"/>
                <w:szCs w:val="18"/>
              </w:rPr>
              <w:t>27</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r>
              <w:rPr>
                <w:rFonts w:hint="eastAsia"/>
                <w:sz w:val="18"/>
                <w:szCs w:val="18"/>
              </w:rPr>
              <w:t>3</w:t>
            </w: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13</w:t>
            </w:r>
          </w:p>
        </w:tc>
        <w:tc>
          <w:tcPr>
            <w:tcW w:w="1560" w:type="dxa"/>
            <w:noWrap/>
            <w:tcMar>
              <w:left w:w="28" w:type="dxa"/>
              <w:right w:w="28" w:type="dxa"/>
            </w:tcMar>
            <w:vAlign w:val="center"/>
          </w:tcPr>
          <w:p w:rsidR="00806B82" w:rsidRPr="00A123C7" w:rsidRDefault="00806B82" w:rsidP="004133C3">
            <w:pPr>
              <w:jc w:val="left"/>
              <w:rPr>
                <w:rFonts w:asciiTheme="minorEastAsia" w:hAnsiTheme="minorEastAsia"/>
                <w:sz w:val="18"/>
                <w:szCs w:val="18"/>
              </w:rPr>
            </w:pPr>
            <w:r w:rsidRPr="00A123C7">
              <w:rPr>
                <w:rFonts w:asciiTheme="minorEastAsia" w:hAnsiTheme="minorEastAsia" w:hint="eastAsia"/>
                <w:sz w:val="18"/>
                <w:szCs w:val="18"/>
              </w:rPr>
              <w:t>美术作品欣赏</w:t>
            </w:r>
          </w:p>
        </w:tc>
        <w:tc>
          <w:tcPr>
            <w:tcW w:w="425" w:type="dxa"/>
            <w:noWrap/>
            <w:vAlign w:val="center"/>
          </w:tcPr>
          <w:p w:rsidR="00806B82" w:rsidRPr="00961C0B" w:rsidRDefault="00806B82" w:rsidP="004133C3">
            <w:pPr>
              <w:jc w:val="center"/>
              <w:rPr>
                <w:sz w:val="18"/>
                <w:szCs w:val="18"/>
              </w:rPr>
            </w:pPr>
            <w:r w:rsidRPr="00961C0B">
              <w:rPr>
                <w:rFonts w:hint="eastAsia"/>
                <w:sz w:val="18"/>
                <w:szCs w:val="18"/>
              </w:rPr>
              <w:t>1</w:t>
            </w:r>
            <w:r w:rsidRPr="00961C0B">
              <w:rPr>
                <w:rFonts w:hint="eastAsia"/>
                <w:sz w:val="18"/>
                <w:szCs w:val="18"/>
              </w:rPr>
              <w:t>．</w:t>
            </w:r>
            <w:r w:rsidRPr="00961C0B">
              <w:rPr>
                <w:rFonts w:hint="eastAsia"/>
                <w:sz w:val="18"/>
                <w:szCs w:val="18"/>
              </w:rPr>
              <w:t>5</w:t>
            </w:r>
          </w:p>
        </w:tc>
        <w:tc>
          <w:tcPr>
            <w:tcW w:w="433" w:type="dxa"/>
            <w:noWrap/>
            <w:vAlign w:val="center"/>
          </w:tcPr>
          <w:p w:rsidR="00806B82" w:rsidRPr="00961C0B" w:rsidRDefault="00806B82" w:rsidP="004133C3">
            <w:pPr>
              <w:jc w:val="center"/>
              <w:rPr>
                <w:sz w:val="18"/>
                <w:szCs w:val="18"/>
              </w:rPr>
            </w:pPr>
            <w:r w:rsidRPr="00961C0B">
              <w:rPr>
                <w:rFonts w:hint="eastAsia"/>
                <w:sz w:val="18"/>
                <w:szCs w:val="18"/>
              </w:rPr>
              <w:t>27</w:t>
            </w:r>
          </w:p>
        </w:tc>
        <w:tc>
          <w:tcPr>
            <w:tcW w:w="425" w:type="dxa"/>
            <w:noWrap/>
            <w:vAlign w:val="center"/>
          </w:tcPr>
          <w:p w:rsidR="00806B82" w:rsidRPr="00961C0B" w:rsidRDefault="00806B82" w:rsidP="004133C3">
            <w:pPr>
              <w:jc w:val="center"/>
              <w:rPr>
                <w:sz w:val="18"/>
                <w:szCs w:val="18"/>
              </w:rPr>
            </w:pPr>
            <w:r w:rsidRPr="00961C0B">
              <w:rPr>
                <w:rFonts w:hint="eastAsia"/>
                <w:sz w:val="18"/>
                <w:szCs w:val="18"/>
              </w:rPr>
              <w:t>27</w:t>
            </w: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r>
              <w:rPr>
                <w:rFonts w:hint="eastAsia"/>
                <w:sz w:val="18"/>
                <w:szCs w:val="18"/>
              </w:rPr>
              <w:t>3</w:t>
            </w: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Pr>
                <w:rFonts w:asciiTheme="minorEastAsia" w:hAnsiTheme="minorEastAsia" w:hint="eastAsia"/>
                <w:sz w:val="18"/>
                <w:szCs w:val="18"/>
              </w:rPr>
              <w:t>14</w:t>
            </w:r>
          </w:p>
        </w:tc>
        <w:tc>
          <w:tcPr>
            <w:tcW w:w="1560" w:type="dxa"/>
            <w:noWrap/>
            <w:tcMar>
              <w:left w:w="28" w:type="dxa"/>
              <w:right w:w="28" w:type="dxa"/>
            </w:tcMar>
            <w:vAlign w:val="center"/>
          </w:tcPr>
          <w:p w:rsidR="00806B82" w:rsidRPr="00A123C7" w:rsidRDefault="00806B82" w:rsidP="004133C3">
            <w:pPr>
              <w:jc w:val="left"/>
              <w:rPr>
                <w:rFonts w:asciiTheme="minorEastAsia" w:hAnsiTheme="minorEastAsia"/>
                <w:sz w:val="18"/>
                <w:szCs w:val="18"/>
              </w:rPr>
            </w:pPr>
            <w:r w:rsidRPr="00A123C7">
              <w:rPr>
                <w:rFonts w:asciiTheme="minorEastAsia" w:hAnsiTheme="minorEastAsia" w:hint="eastAsia"/>
                <w:sz w:val="18"/>
                <w:szCs w:val="18"/>
              </w:rPr>
              <w:t>中国书法</w:t>
            </w:r>
          </w:p>
        </w:tc>
        <w:tc>
          <w:tcPr>
            <w:tcW w:w="425" w:type="dxa"/>
            <w:noWrap/>
            <w:vAlign w:val="center"/>
          </w:tcPr>
          <w:p w:rsidR="00806B82" w:rsidRPr="00961C0B" w:rsidRDefault="00806B82" w:rsidP="004133C3">
            <w:pPr>
              <w:jc w:val="center"/>
              <w:rPr>
                <w:sz w:val="18"/>
                <w:szCs w:val="18"/>
              </w:rPr>
            </w:pPr>
            <w:r w:rsidRPr="00961C0B">
              <w:rPr>
                <w:rFonts w:hint="eastAsia"/>
                <w:sz w:val="18"/>
                <w:szCs w:val="18"/>
              </w:rPr>
              <w:t>3</w:t>
            </w:r>
          </w:p>
        </w:tc>
        <w:tc>
          <w:tcPr>
            <w:tcW w:w="433" w:type="dxa"/>
            <w:noWrap/>
            <w:vAlign w:val="center"/>
          </w:tcPr>
          <w:p w:rsidR="00806B82" w:rsidRPr="00961C0B" w:rsidRDefault="00806B82" w:rsidP="004133C3">
            <w:pPr>
              <w:jc w:val="center"/>
              <w:rPr>
                <w:sz w:val="18"/>
                <w:szCs w:val="18"/>
              </w:rPr>
            </w:pPr>
            <w:r w:rsidRPr="00961C0B">
              <w:rPr>
                <w:rFonts w:hint="eastAsia"/>
                <w:sz w:val="18"/>
                <w:szCs w:val="18"/>
              </w:rPr>
              <w:t>54</w:t>
            </w:r>
          </w:p>
        </w:tc>
        <w:tc>
          <w:tcPr>
            <w:tcW w:w="425" w:type="dxa"/>
            <w:noWrap/>
            <w:vAlign w:val="center"/>
          </w:tcPr>
          <w:p w:rsidR="00806B82" w:rsidRPr="00961C0B" w:rsidRDefault="00806B82" w:rsidP="004133C3">
            <w:pPr>
              <w:jc w:val="center"/>
              <w:rPr>
                <w:sz w:val="18"/>
                <w:szCs w:val="18"/>
              </w:rPr>
            </w:pPr>
            <w:r w:rsidRPr="00961C0B">
              <w:rPr>
                <w:rFonts w:hint="eastAsia"/>
                <w:sz w:val="18"/>
                <w:szCs w:val="18"/>
              </w:rPr>
              <w:t>20</w:t>
            </w: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r w:rsidRPr="00961C0B">
              <w:rPr>
                <w:rFonts w:hint="eastAsia"/>
                <w:sz w:val="18"/>
                <w:szCs w:val="18"/>
              </w:rPr>
              <w:t>34</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p>
        </w:tc>
        <w:tc>
          <w:tcPr>
            <w:tcW w:w="426" w:type="dxa"/>
            <w:noWrap/>
            <w:vAlign w:val="center"/>
          </w:tcPr>
          <w:p w:rsidR="00806B82" w:rsidRPr="00961C0B" w:rsidRDefault="00806B82" w:rsidP="004133C3">
            <w:pPr>
              <w:jc w:val="center"/>
              <w:rPr>
                <w:sz w:val="18"/>
                <w:szCs w:val="18"/>
              </w:rPr>
            </w:pPr>
          </w:p>
        </w:tc>
        <w:tc>
          <w:tcPr>
            <w:tcW w:w="425" w:type="dxa"/>
            <w:noWrap/>
            <w:vAlign w:val="center"/>
          </w:tcPr>
          <w:p w:rsidR="00806B82" w:rsidRPr="00961C0B" w:rsidRDefault="00806B82" w:rsidP="004133C3">
            <w:pPr>
              <w:jc w:val="center"/>
              <w:rPr>
                <w:sz w:val="18"/>
                <w:szCs w:val="18"/>
              </w:rPr>
            </w:pPr>
            <w:r>
              <w:rPr>
                <w:rFonts w:hint="eastAsia"/>
                <w:sz w:val="18"/>
                <w:szCs w:val="18"/>
              </w:rPr>
              <w:t>3</w:t>
            </w:r>
          </w:p>
        </w:tc>
        <w:tc>
          <w:tcPr>
            <w:tcW w:w="1410" w:type="dxa"/>
            <w:noWrap/>
          </w:tcPr>
          <w:p w:rsidR="00806B82" w:rsidRPr="006D1F17" w:rsidRDefault="00806B82" w:rsidP="004133C3">
            <w:pPr>
              <w:jc w:val="center"/>
              <w:rPr>
                <w:szCs w:val="21"/>
              </w:rPr>
            </w:pPr>
          </w:p>
        </w:tc>
      </w:tr>
      <w:tr w:rsidR="00806B82" w:rsidRPr="00A45F89" w:rsidTr="004133C3">
        <w:trPr>
          <w:trHeight w:val="231"/>
          <w:jc w:val="center"/>
        </w:trPr>
        <w:tc>
          <w:tcPr>
            <w:tcW w:w="709" w:type="dxa"/>
            <w:vMerge/>
            <w:noWrap/>
            <w:vAlign w:val="center"/>
          </w:tcPr>
          <w:p w:rsidR="00806B82" w:rsidRPr="006D1F17" w:rsidRDefault="00806B82" w:rsidP="004133C3">
            <w:pPr>
              <w:jc w:val="center"/>
              <w:rPr>
                <w:b/>
                <w:sz w:val="24"/>
                <w:szCs w:val="24"/>
              </w:rPr>
            </w:pPr>
          </w:p>
        </w:tc>
        <w:tc>
          <w:tcPr>
            <w:tcW w:w="2016" w:type="dxa"/>
            <w:gridSpan w:val="2"/>
            <w:noWrap/>
            <w:tcMar>
              <w:left w:w="28" w:type="dxa"/>
              <w:right w:w="28" w:type="dxa"/>
            </w:tcMar>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806B82" w:rsidRPr="000E17A2" w:rsidRDefault="00806B82" w:rsidP="004133C3">
            <w:pPr>
              <w:jc w:val="center"/>
              <w:rPr>
                <w:sz w:val="18"/>
                <w:szCs w:val="18"/>
              </w:rPr>
            </w:pPr>
            <w:r>
              <w:rPr>
                <w:rFonts w:hint="eastAsia"/>
                <w:sz w:val="18"/>
                <w:szCs w:val="18"/>
              </w:rPr>
              <w:t>27</w:t>
            </w:r>
          </w:p>
        </w:tc>
        <w:tc>
          <w:tcPr>
            <w:tcW w:w="433" w:type="dxa"/>
            <w:noWrap/>
          </w:tcPr>
          <w:p w:rsidR="00806B82" w:rsidRPr="000E17A2" w:rsidRDefault="00806B82" w:rsidP="004133C3">
            <w:pPr>
              <w:jc w:val="center"/>
              <w:rPr>
                <w:sz w:val="18"/>
                <w:szCs w:val="18"/>
              </w:rPr>
            </w:pPr>
            <w:r>
              <w:rPr>
                <w:rFonts w:hint="eastAsia"/>
                <w:sz w:val="18"/>
                <w:szCs w:val="18"/>
              </w:rPr>
              <w:t>486</w:t>
            </w:r>
          </w:p>
        </w:tc>
        <w:tc>
          <w:tcPr>
            <w:tcW w:w="425" w:type="dxa"/>
            <w:noWrap/>
          </w:tcPr>
          <w:p w:rsidR="00806B82" w:rsidRPr="000E17A2" w:rsidRDefault="00806B82" w:rsidP="004133C3">
            <w:pPr>
              <w:jc w:val="center"/>
              <w:rPr>
                <w:sz w:val="18"/>
                <w:szCs w:val="18"/>
              </w:rPr>
            </w:pPr>
            <w:r>
              <w:rPr>
                <w:rFonts w:hint="eastAsia"/>
                <w:sz w:val="18"/>
                <w:szCs w:val="18"/>
              </w:rPr>
              <w:t>180</w:t>
            </w: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r>
              <w:rPr>
                <w:rFonts w:hint="eastAsia"/>
                <w:sz w:val="18"/>
                <w:szCs w:val="18"/>
              </w:rPr>
              <w:t>306</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val="restart"/>
            <w:noWrap/>
            <w:vAlign w:val="center"/>
          </w:tcPr>
          <w:p w:rsidR="00806B82" w:rsidRPr="006D1F17" w:rsidRDefault="00806B82" w:rsidP="004133C3">
            <w:pPr>
              <w:jc w:val="center"/>
              <w:rPr>
                <w:b/>
                <w:sz w:val="24"/>
                <w:szCs w:val="24"/>
              </w:rPr>
            </w:pPr>
            <w:r w:rsidRPr="006D1F17">
              <w:rPr>
                <w:rFonts w:hint="eastAsia"/>
                <w:b/>
                <w:sz w:val="24"/>
                <w:szCs w:val="24"/>
              </w:rPr>
              <w:t>专</w:t>
            </w:r>
          </w:p>
          <w:p w:rsidR="00806B82" w:rsidRPr="006D1F17" w:rsidRDefault="00806B82" w:rsidP="004133C3">
            <w:pPr>
              <w:jc w:val="center"/>
              <w:rPr>
                <w:b/>
                <w:sz w:val="24"/>
                <w:szCs w:val="24"/>
              </w:rPr>
            </w:pPr>
            <w:r w:rsidRPr="006D1F17">
              <w:rPr>
                <w:rFonts w:hint="eastAsia"/>
                <w:b/>
                <w:sz w:val="24"/>
                <w:szCs w:val="24"/>
              </w:rPr>
              <w:t>业</w:t>
            </w:r>
          </w:p>
          <w:p w:rsidR="00806B82" w:rsidRPr="006D1F17" w:rsidRDefault="00806B82" w:rsidP="004133C3">
            <w:pPr>
              <w:jc w:val="center"/>
              <w:rPr>
                <w:b/>
                <w:sz w:val="24"/>
                <w:szCs w:val="24"/>
              </w:rPr>
            </w:pPr>
            <w:r w:rsidRPr="006D1F17">
              <w:rPr>
                <w:rFonts w:hint="eastAsia"/>
                <w:b/>
                <w:sz w:val="24"/>
                <w:szCs w:val="24"/>
              </w:rPr>
              <w:t>课</w:t>
            </w: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560" w:type="dxa"/>
            <w:noWrap/>
            <w:tcMar>
              <w:left w:w="28" w:type="dxa"/>
              <w:right w:w="28" w:type="dxa"/>
            </w:tcMar>
            <w:vAlign w:val="center"/>
          </w:tcPr>
          <w:p w:rsidR="00806B82" w:rsidRPr="0062093B" w:rsidRDefault="00806B82" w:rsidP="004133C3">
            <w:pPr>
              <w:jc w:val="left"/>
              <w:rPr>
                <w:rFonts w:asciiTheme="minorEastAsia" w:hAnsiTheme="minorEastAsia"/>
                <w:sz w:val="18"/>
                <w:szCs w:val="18"/>
              </w:rPr>
            </w:pPr>
            <w:r w:rsidRPr="0062093B">
              <w:rPr>
                <w:rFonts w:asciiTheme="minorEastAsia" w:hAnsiTheme="minorEastAsia" w:hint="eastAsia"/>
                <w:sz w:val="18"/>
                <w:szCs w:val="18"/>
              </w:rPr>
              <w:t>服装结构制图</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3</w:t>
            </w:r>
          </w:p>
        </w:tc>
        <w:tc>
          <w:tcPr>
            <w:tcW w:w="433" w:type="dxa"/>
            <w:noWrap/>
            <w:vAlign w:val="center"/>
          </w:tcPr>
          <w:p w:rsidR="00806B82" w:rsidRPr="001F3AFF" w:rsidRDefault="00806B82" w:rsidP="004133C3">
            <w:pPr>
              <w:jc w:val="center"/>
              <w:rPr>
                <w:sz w:val="18"/>
                <w:szCs w:val="18"/>
              </w:rPr>
            </w:pPr>
            <w:r w:rsidRPr="001F3AFF">
              <w:rPr>
                <w:rFonts w:hint="eastAsia"/>
                <w:sz w:val="18"/>
                <w:szCs w:val="18"/>
              </w:rPr>
              <w:t>54</w:t>
            </w:r>
          </w:p>
        </w:tc>
        <w:tc>
          <w:tcPr>
            <w:tcW w:w="425" w:type="dxa"/>
            <w:noWrap/>
          </w:tcPr>
          <w:p w:rsidR="00806B82" w:rsidRPr="001F3AFF" w:rsidRDefault="00806B82" w:rsidP="004133C3">
            <w:pPr>
              <w:jc w:val="center"/>
              <w:rPr>
                <w:sz w:val="18"/>
                <w:szCs w:val="18"/>
              </w:rPr>
            </w:pPr>
            <w:r w:rsidRPr="001F3AFF">
              <w:rPr>
                <w:rFonts w:hint="eastAsia"/>
                <w:sz w:val="18"/>
                <w:szCs w:val="18"/>
              </w:rPr>
              <w:t>30</w:t>
            </w: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sidRPr="001F3AFF">
              <w:rPr>
                <w:rFonts w:hint="eastAsia"/>
                <w:sz w:val="18"/>
                <w:szCs w:val="18"/>
              </w:rPr>
              <w:t>24</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rPr>
                <w:sz w:val="18"/>
                <w:szCs w:val="18"/>
              </w:rPr>
            </w:pPr>
            <w:r>
              <w:rPr>
                <w:rFonts w:hint="eastAsia"/>
                <w:sz w:val="18"/>
                <w:szCs w:val="18"/>
              </w:rPr>
              <w:t xml:space="preserve">  3</w:t>
            </w: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6</w:t>
            </w:r>
          </w:p>
        </w:tc>
        <w:tc>
          <w:tcPr>
            <w:tcW w:w="1560" w:type="dxa"/>
            <w:noWrap/>
            <w:tcMar>
              <w:left w:w="28" w:type="dxa"/>
              <w:right w:w="28" w:type="dxa"/>
            </w:tcMar>
            <w:vAlign w:val="center"/>
          </w:tcPr>
          <w:p w:rsidR="00806B82" w:rsidRPr="0062093B" w:rsidRDefault="00806B82" w:rsidP="004133C3">
            <w:pPr>
              <w:jc w:val="left"/>
              <w:rPr>
                <w:rFonts w:asciiTheme="minorEastAsia" w:hAnsiTheme="minorEastAsia"/>
                <w:sz w:val="18"/>
                <w:szCs w:val="18"/>
              </w:rPr>
            </w:pPr>
            <w:r w:rsidRPr="0062093B">
              <w:rPr>
                <w:rFonts w:asciiTheme="minorEastAsia" w:hAnsiTheme="minorEastAsia" w:hint="eastAsia"/>
                <w:sz w:val="18"/>
                <w:szCs w:val="18"/>
              </w:rPr>
              <w:t>计算机辅助设计</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3</w:t>
            </w:r>
          </w:p>
        </w:tc>
        <w:tc>
          <w:tcPr>
            <w:tcW w:w="433" w:type="dxa"/>
            <w:noWrap/>
            <w:vAlign w:val="center"/>
          </w:tcPr>
          <w:p w:rsidR="00806B82" w:rsidRPr="001F3AFF" w:rsidRDefault="00806B82" w:rsidP="004133C3">
            <w:pPr>
              <w:jc w:val="center"/>
              <w:rPr>
                <w:sz w:val="18"/>
                <w:szCs w:val="18"/>
              </w:rPr>
            </w:pPr>
            <w:r w:rsidRPr="001F3AFF">
              <w:rPr>
                <w:rFonts w:hint="eastAsia"/>
                <w:sz w:val="18"/>
                <w:szCs w:val="18"/>
              </w:rPr>
              <w:t>54</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30</w:t>
            </w: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sidRPr="001F3AFF">
              <w:rPr>
                <w:rFonts w:hint="eastAsia"/>
                <w:sz w:val="18"/>
                <w:szCs w:val="18"/>
              </w:rPr>
              <w:t>24</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Pr>
                <w:rFonts w:hint="eastAsia"/>
                <w:sz w:val="18"/>
                <w:szCs w:val="18"/>
              </w:rPr>
              <w:t>3</w:t>
            </w:r>
          </w:p>
        </w:tc>
        <w:tc>
          <w:tcPr>
            <w:tcW w:w="425" w:type="dxa"/>
            <w:noWrap/>
            <w:vAlign w:val="center"/>
          </w:tcPr>
          <w:p w:rsidR="00806B82" w:rsidRPr="001F3AFF"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7</w:t>
            </w:r>
          </w:p>
        </w:tc>
        <w:tc>
          <w:tcPr>
            <w:tcW w:w="1560" w:type="dxa"/>
            <w:noWrap/>
            <w:tcMar>
              <w:left w:w="28" w:type="dxa"/>
              <w:right w:w="28" w:type="dxa"/>
            </w:tcMar>
            <w:vAlign w:val="center"/>
          </w:tcPr>
          <w:p w:rsidR="00806B82" w:rsidRPr="0062093B" w:rsidRDefault="00806B82" w:rsidP="004133C3">
            <w:pPr>
              <w:jc w:val="left"/>
              <w:rPr>
                <w:rFonts w:asciiTheme="minorEastAsia" w:hAnsiTheme="minorEastAsia"/>
                <w:sz w:val="18"/>
                <w:szCs w:val="18"/>
              </w:rPr>
            </w:pPr>
            <w:r w:rsidRPr="0062093B">
              <w:rPr>
                <w:rFonts w:asciiTheme="minorEastAsia" w:hAnsiTheme="minorEastAsia" w:hint="eastAsia"/>
                <w:sz w:val="18"/>
                <w:szCs w:val="18"/>
              </w:rPr>
              <w:t>服装品牌广告企划</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3</w:t>
            </w:r>
          </w:p>
        </w:tc>
        <w:tc>
          <w:tcPr>
            <w:tcW w:w="433" w:type="dxa"/>
            <w:noWrap/>
            <w:vAlign w:val="center"/>
          </w:tcPr>
          <w:p w:rsidR="00806B82" w:rsidRPr="001F3AFF" w:rsidRDefault="00806B82" w:rsidP="004133C3">
            <w:pPr>
              <w:jc w:val="center"/>
              <w:rPr>
                <w:sz w:val="18"/>
                <w:szCs w:val="18"/>
              </w:rPr>
            </w:pPr>
            <w:r w:rsidRPr="001F3AFF">
              <w:rPr>
                <w:rFonts w:hint="eastAsia"/>
                <w:sz w:val="18"/>
                <w:szCs w:val="18"/>
              </w:rPr>
              <w:t>54</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30</w:t>
            </w: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sidRPr="001F3AFF">
              <w:rPr>
                <w:rFonts w:hint="eastAsia"/>
                <w:sz w:val="18"/>
                <w:szCs w:val="18"/>
              </w:rPr>
              <w:t>24</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r>
              <w:rPr>
                <w:rFonts w:hint="eastAsia"/>
                <w:sz w:val="18"/>
                <w:szCs w:val="18"/>
              </w:rPr>
              <w:t>3</w:t>
            </w: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8</w:t>
            </w:r>
          </w:p>
        </w:tc>
        <w:tc>
          <w:tcPr>
            <w:tcW w:w="1560" w:type="dxa"/>
            <w:noWrap/>
            <w:tcMar>
              <w:left w:w="28" w:type="dxa"/>
              <w:right w:w="28" w:type="dxa"/>
            </w:tcMar>
            <w:vAlign w:val="center"/>
          </w:tcPr>
          <w:p w:rsidR="00806B82" w:rsidRPr="0062093B" w:rsidRDefault="00806B82" w:rsidP="004133C3">
            <w:pPr>
              <w:jc w:val="left"/>
              <w:rPr>
                <w:rFonts w:asciiTheme="minorEastAsia" w:hAnsiTheme="minorEastAsia"/>
                <w:sz w:val="18"/>
                <w:szCs w:val="18"/>
              </w:rPr>
            </w:pPr>
            <w:r w:rsidRPr="0062093B">
              <w:rPr>
                <w:rFonts w:asciiTheme="minorEastAsia" w:hAnsiTheme="minorEastAsia" w:hint="eastAsia"/>
                <w:sz w:val="18"/>
                <w:szCs w:val="18"/>
              </w:rPr>
              <w:t>服装缝制工艺</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3</w:t>
            </w:r>
          </w:p>
        </w:tc>
        <w:tc>
          <w:tcPr>
            <w:tcW w:w="433" w:type="dxa"/>
            <w:noWrap/>
            <w:vAlign w:val="center"/>
          </w:tcPr>
          <w:p w:rsidR="00806B82" w:rsidRPr="001F3AFF" w:rsidRDefault="00806B82" w:rsidP="004133C3">
            <w:pPr>
              <w:jc w:val="center"/>
              <w:rPr>
                <w:sz w:val="18"/>
                <w:szCs w:val="18"/>
              </w:rPr>
            </w:pPr>
            <w:r w:rsidRPr="001F3AFF">
              <w:rPr>
                <w:rFonts w:hint="eastAsia"/>
                <w:sz w:val="18"/>
                <w:szCs w:val="18"/>
              </w:rPr>
              <w:t>54</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29</w:t>
            </w: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sidRPr="001F3AFF">
              <w:rPr>
                <w:rFonts w:hint="eastAsia"/>
                <w:sz w:val="18"/>
                <w:szCs w:val="18"/>
              </w:rPr>
              <w:t>25</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Pr>
                <w:rFonts w:hint="eastAsia"/>
                <w:sz w:val="18"/>
                <w:szCs w:val="18"/>
              </w:rPr>
              <w:t>3</w:t>
            </w:r>
          </w:p>
        </w:tc>
        <w:tc>
          <w:tcPr>
            <w:tcW w:w="425" w:type="dxa"/>
            <w:noWrap/>
            <w:vAlign w:val="center"/>
          </w:tcPr>
          <w:p w:rsidR="00806B82" w:rsidRPr="001F3AFF"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9</w:t>
            </w:r>
          </w:p>
        </w:tc>
        <w:tc>
          <w:tcPr>
            <w:tcW w:w="1560" w:type="dxa"/>
            <w:noWrap/>
            <w:tcMar>
              <w:left w:w="28" w:type="dxa"/>
              <w:right w:w="28" w:type="dxa"/>
            </w:tcMar>
            <w:vAlign w:val="center"/>
          </w:tcPr>
          <w:p w:rsidR="00806B82" w:rsidRPr="0062093B" w:rsidRDefault="00806B82" w:rsidP="004133C3">
            <w:pPr>
              <w:jc w:val="left"/>
              <w:rPr>
                <w:rFonts w:asciiTheme="minorEastAsia" w:hAnsiTheme="minorEastAsia"/>
                <w:sz w:val="18"/>
                <w:szCs w:val="18"/>
              </w:rPr>
            </w:pPr>
            <w:r w:rsidRPr="0062093B">
              <w:rPr>
                <w:rFonts w:asciiTheme="minorEastAsia" w:hAnsiTheme="minorEastAsia" w:hint="eastAsia"/>
                <w:sz w:val="18"/>
                <w:szCs w:val="18"/>
              </w:rPr>
              <w:t>服装效果图技法</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3</w:t>
            </w:r>
          </w:p>
        </w:tc>
        <w:tc>
          <w:tcPr>
            <w:tcW w:w="433" w:type="dxa"/>
            <w:noWrap/>
            <w:vAlign w:val="center"/>
          </w:tcPr>
          <w:p w:rsidR="00806B82" w:rsidRPr="001F3AFF" w:rsidRDefault="00806B82" w:rsidP="004133C3">
            <w:pPr>
              <w:jc w:val="center"/>
              <w:rPr>
                <w:sz w:val="18"/>
                <w:szCs w:val="18"/>
              </w:rPr>
            </w:pPr>
            <w:r w:rsidRPr="001F3AFF">
              <w:rPr>
                <w:rFonts w:hint="eastAsia"/>
                <w:sz w:val="18"/>
                <w:szCs w:val="18"/>
              </w:rPr>
              <w:t>54</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29</w:t>
            </w: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sidRPr="001F3AFF">
              <w:rPr>
                <w:rFonts w:hint="eastAsia"/>
                <w:sz w:val="18"/>
                <w:szCs w:val="18"/>
              </w:rPr>
              <w:t>25</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Pr>
                <w:rFonts w:hint="eastAsia"/>
                <w:sz w:val="18"/>
                <w:szCs w:val="18"/>
              </w:rPr>
              <w:t>3</w:t>
            </w:r>
          </w:p>
        </w:tc>
        <w:tc>
          <w:tcPr>
            <w:tcW w:w="425" w:type="dxa"/>
            <w:noWrap/>
            <w:vAlign w:val="center"/>
          </w:tcPr>
          <w:p w:rsidR="00806B82" w:rsidRPr="001F3AFF"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vAlign w:val="center"/>
          </w:tcPr>
          <w:p w:rsidR="00806B82" w:rsidRPr="0062093B" w:rsidRDefault="00806B82" w:rsidP="004133C3">
            <w:pPr>
              <w:jc w:val="left"/>
              <w:rPr>
                <w:rFonts w:asciiTheme="minorEastAsia" w:hAnsiTheme="minorEastAsia"/>
                <w:sz w:val="18"/>
                <w:szCs w:val="18"/>
              </w:rPr>
            </w:pPr>
            <w:r w:rsidRPr="0062093B">
              <w:rPr>
                <w:rFonts w:asciiTheme="minorEastAsia" w:hAnsiTheme="minorEastAsia" w:hint="eastAsia"/>
                <w:sz w:val="18"/>
                <w:szCs w:val="18"/>
              </w:rPr>
              <w:t>服装美术设计基础</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3</w:t>
            </w:r>
          </w:p>
        </w:tc>
        <w:tc>
          <w:tcPr>
            <w:tcW w:w="433" w:type="dxa"/>
            <w:noWrap/>
            <w:vAlign w:val="center"/>
          </w:tcPr>
          <w:p w:rsidR="00806B82" w:rsidRPr="001F3AFF" w:rsidRDefault="00806B82" w:rsidP="004133C3">
            <w:pPr>
              <w:jc w:val="center"/>
              <w:rPr>
                <w:sz w:val="18"/>
                <w:szCs w:val="18"/>
              </w:rPr>
            </w:pPr>
            <w:r w:rsidRPr="001F3AFF">
              <w:rPr>
                <w:rFonts w:hint="eastAsia"/>
                <w:sz w:val="18"/>
                <w:szCs w:val="18"/>
              </w:rPr>
              <w:t>54</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29</w:t>
            </w: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sidRPr="001F3AFF">
              <w:rPr>
                <w:rFonts w:hint="eastAsia"/>
                <w:sz w:val="18"/>
                <w:szCs w:val="18"/>
              </w:rPr>
              <w:t>25</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r>
              <w:rPr>
                <w:rFonts w:hint="eastAsia"/>
                <w:sz w:val="18"/>
                <w:szCs w:val="18"/>
              </w:rPr>
              <w:t>3</w:t>
            </w: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Pr>
                <w:rFonts w:asciiTheme="minorEastAsia" w:hAnsiTheme="minorEastAsia" w:hint="eastAsia"/>
                <w:sz w:val="18"/>
                <w:szCs w:val="18"/>
              </w:rPr>
              <w:t>21</w:t>
            </w:r>
          </w:p>
        </w:tc>
        <w:tc>
          <w:tcPr>
            <w:tcW w:w="1560" w:type="dxa"/>
            <w:noWrap/>
            <w:tcMar>
              <w:left w:w="28" w:type="dxa"/>
              <w:right w:w="28" w:type="dxa"/>
            </w:tcMar>
            <w:vAlign w:val="center"/>
          </w:tcPr>
          <w:p w:rsidR="00806B82" w:rsidRPr="0062093B" w:rsidRDefault="00806B82" w:rsidP="004133C3">
            <w:pPr>
              <w:jc w:val="left"/>
              <w:rPr>
                <w:rFonts w:asciiTheme="minorEastAsia" w:hAnsiTheme="minorEastAsia"/>
                <w:sz w:val="18"/>
                <w:szCs w:val="18"/>
              </w:rPr>
            </w:pPr>
            <w:r w:rsidRPr="0062093B">
              <w:rPr>
                <w:rFonts w:asciiTheme="minorEastAsia" w:hAnsiTheme="minorEastAsia" w:hint="eastAsia"/>
                <w:sz w:val="18"/>
                <w:szCs w:val="18"/>
              </w:rPr>
              <w:t>服装设备使用</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3</w:t>
            </w:r>
          </w:p>
        </w:tc>
        <w:tc>
          <w:tcPr>
            <w:tcW w:w="433" w:type="dxa"/>
            <w:noWrap/>
            <w:vAlign w:val="center"/>
          </w:tcPr>
          <w:p w:rsidR="00806B82" w:rsidRPr="001F3AFF" w:rsidRDefault="00806B82" w:rsidP="004133C3">
            <w:pPr>
              <w:jc w:val="center"/>
              <w:rPr>
                <w:sz w:val="18"/>
                <w:szCs w:val="18"/>
              </w:rPr>
            </w:pPr>
            <w:r w:rsidRPr="001F3AFF">
              <w:rPr>
                <w:rFonts w:hint="eastAsia"/>
                <w:sz w:val="18"/>
                <w:szCs w:val="18"/>
              </w:rPr>
              <w:t>54</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29</w:t>
            </w: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sidRPr="001F3AFF">
              <w:rPr>
                <w:rFonts w:hint="eastAsia"/>
                <w:sz w:val="18"/>
                <w:szCs w:val="18"/>
              </w:rPr>
              <w:t>25</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r>
              <w:rPr>
                <w:rFonts w:hint="eastAsia"/>
                <w:sz w:val="18"/>
                <w:szCs w:val="18"/>
              </w:rPr>
              <w:t>3</w:t>
            </w: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sz w:val="18"/>
                <w:szCs w:val="18"/>
              </w:rPr>
              <w:t>2</w:t>
            </w:r>
            <w:r>
              <w:rPr>
                <w:rFonts w:asciiTheme="minorEastAsia" w:hAnsiTheme="minorEastAsia" w:hint="eastAsia"/>
                <w:sz w:val="18"/>
                <w:szCs w:val="18"/>
              </w:rPr>
              <w:t>2</w:t>
            </w:r>
          </w:p>
        </w:tc>
        <w:tc>
          <w:tcPr>
            <w:tcW w:w="1560" w:type="dxa"/>
            <w:noWrap/>
            <w:tcMar>
              <w:left w:w="28" w:type="dxa"/>
              <w:right w:w="28" w:type="dxa"/>
            </w:tcMar>
            <w:vAlign w:val="center"/>
          </w:tcPr>
          <w:p w:rsidR="00806B82" w:rsidRPr="0062093B" w:rsidRDefault="00806B82" w:rsidP="004133C3">
            <w:pPr>
              <w:jc w:val="left"/>
              <w:rPr>
                <w:rFonts w:asciiTheme="minorEastAsia" w:hAnsiTheme="minorEastAsia"/>
                <w:sz w:val="18"/>
                <w:szCs w:val="18"/>
              </w:rPr>
            </w:pPr>
            <w:r w:rsidRPr="0062093B">
              <w:rPr>
                <w:rFonts w:asciiTheme="minorEastAsia" w:hAnsiTheme="minorEastAsia" w:hint="eastAsia"/>
                <w:sz w:val="18"/>
                <w:szCs w:val="18"/>
              </w:rPr>
              <w:t>服装材料</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3</w:t>
            </w:r>
          </w:p>
        </w:tc>
        <w:tc>
          <w:tcPr>
            <w:tcW w:w="433" w:type="dxa"/>
            <w:noWrap/>
            <w:vAlign w:val="center"/>
          </w:tcPr>
          <w:p w:rsidR="00806B82" w:rsidRPr="001F3AFF" w:rsidRDefault="00806B82" w:rsidP="004133C3">
            <w:pPr>
              <w:jc w:val="center"/>
              <w:rPr>
                <w:sz w:val="18"/>
                <w:szCs w:val="18"/>
              </w:rPr>
            </w:pPr>
            <w:r w:rsidRPr="001F3AFF">
              <w:rPr>
                <w:rFonts w:hint="eastAsia"/>
                <w:sz w:val="18"/>
                <w:szCs w:val="18"/>
              </w:rPr>
              <w:t>54</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29</w:t>
            </w: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sidRPr="001F3AFF">
              <w:rPr>
                <w:rFonts w:hint="eastAsia"/>
                <w:sz w:val="18"/>
                <w:szCs w:val="18"/>
              </w:rPr>
              <w:t>25</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Pr>
                <w:rFonts w:hint="eastAsia"/>
                <w:sz w:val="18"/>
                <w:szCs w:val="18"/>
              </w:rPr>
              <w:t>3</w:t>
            </w:r>
          </w:p>
        </w:tc>
        <w:tc>
          <w:tcPr>
            <w:tcW w:w="425" w:type="dxa"/>
            <w:noWrap/>
            <w:vAlign w:val="center"/>
          </w:tcPr>
          <w:p w:rsidR="00806B82" w:rsidRPr="001F3AFF"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456" w:type="dxa"/>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sz w:val="18"/>
                <w:szCs w:val="18"/>
              </w:rPr>
              <w:t>2</w:t>
            </w:r>
            <w:r>
              <w:rPr>
                <w:rFonts w:asciiTheme="minorEastAsia" w:hAnsiTheme="minorEastAsia" w:hint="eastAsia"/>
                <w:sz w:val="18"/>
                <w:szCs w:val="18"/>
              </w:rPr>
              <w:t>3</w:t>
            </w:r>
          </w:p>
        </w:tc>
        <w:tc>
          <w:tcPr>
            <w:tcW w:w="1560" w:type="dxa"/>
            <w:noWrap/>
            <w:tcMar>
              <w:left w:w="28" w:type="dxa"/>
              <w:right w:w="28" w:type="dxa"/>
            </w:tcMar>
            <w:vAlign w:val="center"/>
          </w:tcPr>
          <w:p w:rsidR="00806B82" w:rsidRPr="0062093B" w:rsidRDefault="00806B82" w:rsidP="004133C3">
            <w:pPr>
              <w:jc w:val="left"/>
              <w:rPr>
                <w:rFonts w:asciiTheme="minorEastAsia" w:hAnsiTheme="minorEastAsia"/>
                <w:sz w:val="18"/>
                <w:szCs w:val="18"/>
              </w:rPr>
            </w:pPr>
            <w:r w:rsidRPr="0062093B">
              <w:rPr>
                <w:rFonts w:asciiTheme="minorEastAsia" w:hAnsiTheme="minorEastAsia" w:hint="eastAsia"/>
                <w:sz w:val="18"/>
                <w:szCs w:val="18"/>
              </w:rPr>
              <w:t>服装设计</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3</w:t>
            </w:r>
          </w:p>
        </w:tc>
        <w:tc>
          <w:tcPr>
            <w:tcW w:w="433" w:type="dxa"/>
            <w:noWrap/>
            <w:vAlign w:val="center"/>
          </w:tcPr>
          <w:p w:rsidR="00806B82" w:rsidRPr="001F3AFF" w:rsidRDefault="00806B82" w:rsidP="004133C3">
            <w:pPr>
              <w:jc w:val="center"/>
              <w:rPr>
                <w:sz w:val="18"/>
                <w:szCs w:val="18"/>
              </w:rPr>
            </w:pPr>
            <w:r w:rsidRPr="001F3AFF">
              <w:rPr>
                <w:rFonts w:hint="eastAsia"/>
                <w:sz w:val="18"/>
                <w:szCs w:val="18"/>
              </w:rPr>
              <w:t>54</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29</w:t>
            </w: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sidRPr="001F3AFF">
              <w:rPr>
                <w:rFonts w:hint="eastAsia"/>
                <w:sz w:val="18"/>
                <w:szCs w:val="18"/>
              </w:rPr>
              <w:t>25</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r>
              <w:rPr>
                <w:rFonts w:hint="eastAsia"/>
                <w:sz w:val="18"/>
                <w:szCs w:val="18"/>
              </w:rPr>
              <w:t>3</w:t>
            </w: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vAlign w:val="center"/>
          </w:tcPr>
          <w:p w:rsidR="00806B82" w:rsidRPr="006D1F17" w:rsidRDefault="00806B82" w:rsidP="004133C3">
            <w:pPr>
              <w:jc w:val="center"/>
              <w:rPr>
                <w:b/>
                <w:sz w:val="24"/>
                <w:szCs w:val="24"/>
              </w:rPr>
            </w:pPr>
          </w:p>
        </w:tc>
        <w:tc>
          <w:tcPr>
            <w:tcW w:w="2016" w:type="dxa"/>
            <w:gridSpan w:val="2"/>
            <w:noWrap/>
            <w:tcMar>
              <w:left w:w="28" w:type="dxa"/>
              <w:right w:w="28" w:type="dxa"/>
            </w:tcMar>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806B82" w:rsidRPr="000E17A2" w:rsidRDefault="00806B82" w:rsidP="004133C3">
            <w:pPr>
              <w:jc w:val="center"/>
              <w:rPr>
                <w:sz w:val="18"/>
                <w:szCs w:val="18"/>
              </w:rPr>
            </w:pPr>
            <w:r>
              <w:rPr>
                <w:rFonts w:hint="eastAsia"/>
                <w:sz w:val="18"/>
                <w:szCs w:val="18"/>
              </w:rPr>
              <w:t>27</w:t>
            </w:r>
          </w:p>
        </w:tc>
        <w:tc>
          <w:tcPr>
            <w:tcW w:w="433" w:type="dxa"/>
            <w:noWrap/>
          </w:tcPr>
          <w:p w:rsidR="00806B82" w:rsidRPr="000E17A2" w:rsidRDefault="00806B82" w:rsidP="004133C3">
            <w:pPr>
              <w:jc w:val="center"/>
              <w:rPr>
                <w:sz w:val="18"/>
                <w:szCs w:val="18"/>
              </w:rPr>
            </w:pPr>
            <w:r>
              <w:rPr>
                <w:rFonts w:hint="eastAsia"/>
                <w:sz w:val="18"/>
                <w:szCs w:val="18"/>
              </w:rPr>
              <w:t>486</w:t>
            </w:r>
          </w:p>
        </w:tc>
        <w:tc>
          <w:tcPr>
            <w:tcW w:w="425" w:type="dxa"/>
            <w:noWrap/>
          </w:tcPr>
          <w:p w:rsidR="00806B82" w:rsidRPr="000E17A2" w:rsidRDefault="00806B82" w:rsidP="004133C3">
            <w:pPr>
              <w:jc w:val="center"/>
              <w:rPr>
                <w:sz w:val="18"/>
                <w:szCs w:val="18"/>
              </w:rPr>
            </w:pPr>
            <w:r>
              <w:rPr>
                <w:rFonts w:hint="eastAsia"/>
                <w:sz w:val="18"/>
                <w:szCs w:val="18"/>
              </w:rPr>
              <w:t>264</w:t>
            </w: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r>
              <w:rPr>
                <w:rFonts w:hint="eastAsia"/>
                <w:sz w:val="18"/>
                <w:szCs w:val="18"/>
              </w:rPr>
              <w:t>222</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r w:rsidR="00806B82" w:rsidRPr="00A45F89" w:rsidTr="004133C3">
        <w:trPr>
          <w:trHeight w:val="269"/>
          <w:jc w:val="center"/>
        </w:trPr>
        <w:tc>
          <w:tcPr>
            <w:tcW w:w="709" w:type="dxa"/>
            <w:vMerge w:val="restart"/>
            <w:noWrap/>
            <w:vAlign w:val="center"/>
          </w:tcPr>
          <w:p w:rsidR="00806B82" w:rsidRPr="006D1F17" w:rsidRDefault="00806B82" w:rsidP="004133C3">
            <w:pPr>
              <w:jc w:val="center"/>
              <w:rPr>
                <w:b/>
                <w:sz w:val="24"/>
                <w:szCs w:val="24"/>
              </w:rPr>
            </w:pPr>
            <w:r w:rsidRPr="006D1F17">
              <w:rPr>
                <w:rFonts w:hint="eastAsia"/>
                <w:b/>
                <w:sz w:val="24"/>
                <w:szCs w:val="24"/>
              </w:rPr>
              <w:t>公共选修课</w:t>
            </w:r>
          </w:p>
        </w:tc>
        <w:tc>
          <w:tcPr>
            <w:tcW w:w="456" w:type="dxa"/>
            <w:noWrap/>
            <w:vAlign w:val="center"/>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2</w:t>
            </w:r>
            <w:r>
              <w:rPr>
                <w:rFonts w:asciiTheme="minorEastAsia" w:hAnsiTheme="minorEastAsia" w:hint="eastAsia"/>
                <w:sz w:val="18"/>
                <w:szCs w:val="18"/>
              </w:rPr>
              <w:t>4</w:t>
            </w:r>
          </w:p>
        </w:tc>
        <w:tc>
          <w:tcPr>
            <w:tcW w:w="1560" w:type="dxa"/>
            <w:noWrap/>
            <w:tcMar>
              <w:left w:w="28" w:type="dxa"/>
              <w:right w:w="28" w:type="dxa"/>
            </w:tcMar>
            <w:vAlign w:val="center"/>
          </w:tcPr>
          <w:p w:rsidR="00806B82" w:rsidRDefault="00806B82" w:rsidP="004133C3">
            <w:pPr>
              <w:jc w:val="center"/>
              <w:rPr>
                <w:rFonts w:asciiTheme="minorEastAsia" w:hAnsiTheme="minorEastAsia"/>
                <w:sz w:val="18"/>
                <w:szCs w:val="18"/>
              </w:rPr>
            </w:pPr>
            <w:r>
              <w:rPr>
                <w:rFonts w:asciiTheme="minorEastAsia" w:hAnsiTheme="minorEastAsia" w:hint="eastAsia"/>
                <w:sz w:val="18"/>
                <w:szCs w:val="18"/>
              </w:rPr>
              <w:t>见第一页</w:t>
            </w:r>
          </w:p>
          <w:p w:rsidR="00806B82" w:rsidRPr="000E17A2" w:rsidRDefault="00806B82" w:rsidP="004133C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806B82" w:rsidRPr="000E17A2" w:rsidRDefault="00806B82" w:rsidP="004133C3">
            <w:pPr>
              <w:jc w:val="center"/>
              <w:rPr>
                <w:sz w:val="18"/>
                <w:szCs w:val="18"/>
              </w:rPr>
            </w:pPr>
            <w:r w:rsidRPr="000E17A2">
              <w:rPr>
                <w:rFonts w:hint="eastAsia"/>
                <w:sz w:val="18"/>
                <w:szCs w:val="18"/>
              </w:rPr>
              <w:t>6</w:t>
            </w:r>
          </w:p>
        </w:tc>
        <w:tc>
          <w:tcPr>
            <w:tcW w:w="433" w:type="dxa"/>
            <w:noWrap/>
            <w:vAlign w:val="center"/>
          </w:tcPr>
          <w:p w:rsidR="00806B82" w:rsidRPr="000E17A2" w:rsidRDefault="00806B82" w:rsidP="004133C3">
            <w:pPr>
              <w:jc w:val="center"/>
              <w:rPr>
                <w:sz w:val="18"/>
                <w:szCs w:val="18"/>
              </w:rPr>
            </w:pPr>
            <w:r w:rsidRPr="000E17A2">
              <w:rPr>
                <w:rFonts w:hint="eastAsia"/>
                <w:sz w:val="18"/>
                <w:szCs w:val="18"/>
              </w:rPr>
              <w:t>108</w:t>
            </w: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r>
              <w:rPr>
                <w:sz w:val="18"/>
                <w:szCs w:val="18"/>
              </w:rPr>
              <w:t>108</w:t>
            </w:r>
          </w:p>
        </w:tc>
        <w:tc>
          <w:tcPr>
            <w:tcW w:w="426"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1410" w:type="dxa"/>
            <w:noWrap/>
            <w:vAlign w:val="center"/>
          </w:tcPr>
          <w:p w:rsidR="00806B82" w:rsidRPr="006D1F17" w:rsidRDefault="00806B82" w:rsidP="004133C3">
            <w:pPr>
              <w:jc w:val="center"/>
              <w:rPr>
                <w:szCs w:val="21"/>
              </w:rPr>
            </w:pPr>
            <w:r w:rsidRPr="006D1F17">
              <w:rPr>
                <w:rFonts w:hint="eastAsia"/>
                <w:szCs w:val="21"/>
              </w:rPr>
              <w:t>八选三</w:t>
            </w:r>
          </w:p>
        </w:tc>
      </w:tr>
      <w:tr w:rsidR="00806B82" w:rsidRPr="00A45F89" w:rsidTr="004133C3">
        <w:trPr>
          <w:trHeight w:val="374"/>
          <w:jc w:val="center"/>
        </w:trPr>
        <w:tc>
          <w:tcPr>
            <w:tcW w:w="709" w:type="dxa"/>
            <w:vMerge/>
            <w:noWrap/>
            <w:vAlign w:val="center"/>
          </w:tcPr>
          <w:p w:rsidR="00806B82" w:rsidRPr="006D1F17" w:rsidRDefault="00806B82" w:rsidP="004133C3">
            <w:pPr>
              <w:jc w:val="center"/>
              <w:rPr>
                <w:b/>
                <w:sz w:val="24"/>
                <w:szCs w:val="24"/>
              </w:rPr>
            </w:pPr>
          </w:p>
        </w:tc>
        <w:tc>
          <w:tcPr>
            <w:tcW w:w="2016" w:type="dxa"/>
            <w:gridSpan w:val="2"/>
            <w:noWrap/>
            <w:tcMar>
              <w:left w:w="28" w:type="dxa"/>
              <w:right w:w="28" w:type="dxa"/>
            </w:tcMar>
            <w:vAlign w:val="center"/>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806B82" w:rsidRPr="000E17A2" w:rsidRDefault="00806B82" w:rsidP="004133C3">
            <w:pPr>
              <w:jc w:val="center"/>
              <w:rPr>
                <w:sz w:val="18"/>
                <w:szCs w:val="18"/>
              </w:rPr>
            </w:pPr>
            <w:r w:rsidRPr="000E17A2">
              <w:rPr>
                <w:rFonts w:hint="eastAsia"/>
                <w:sz w:val="18"/>
                <w:szCs w:val="18"/>
              </w:rPr>
              <w:t>6</w:t>
            </w:r>
          </w:p>
        </w:tc>
        <w:tc>
          <w:tcPr>
            <w:tcW w:w="433" w:type="dxa"/>
            <w:noWrap/>
            <w:vAlign w:val="center"/>
          </w:tcPr>
          <w:p w:rsidR="00806B82" w:rsidRPr="000E17A2" w:rsidRDefault="00806B82" w:rsidP="004133C3">
            <w:pPr>
              <w:jc w:val="center"/>
              <w:rPr>
                <w:sz w:val="18"/>
                <w:szCs w:val="18"/>
              </w:rPr>
            </w:pPr>
            <w:r w:rsidRPr="000E17A2">
              <w:rPr>
                <w:rFonts w:hint="eastAsia"/>
                <w:sz w:val="18"/>
                <w:szCs w:val="18"/>
              </w:rPr>
              <w:t>108</w:t>
            </w: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r>
              <w:rPr>
                <w:rFonts w:hint="eastAsia"/>
                <w:sz w:val="18"/>
                <w:szCs w:val="18"/>
              </w:rPr>
              <w:t>108</w:t>
            </w:r>
          </w:p>
        </w:tc>
        <w:tc>
          <w:tcPr>
            <w:tcW w:w="426"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1410" w:type="dxa"/>
            <w:noWrap/>
            <w:vAlign w:val="center"/>
          </w:tcPr>
          <w:p w:rsidR="00806B82" w:rsidRPr="006D1F17" w:rsidRDefault="00806B82" w:rsidP="004133C3">
            <w:pPr>
              <w:jc w:val="center"/>
              <w:rPr>
                <w:szCs w:val="21"/>
              </w:rPr>
            </w:pPr>
          </w:p>
        </w:tc>
      </w:tr>
      <w:tr w:rsidR="00806B82" w:rsidRPr="00A45F89" w:rsidTr="004133C3">
        <w:trPr>
          <w:jc w:val="center"/>
        </w:trPr>
        <w:tc>
          <w:tcPr>
            <w:tcW w:w="709" w:type="dxa"/>
            <w:vMerge w:val="restart"/>
            <w:noWrap/>
            <w:vAlign w:val="center"/>
          </w:tcPr>
          <w:p w:rsidR="00806B82" w:rsidRPr="006D1F17" w:rsidRDefault="00806B82" w:rsidP="004133C3">
            <w:pPr>
              <w:jc w:val="center"/>
              <w:rPr>
                <w:b/>
                <w:sz w:val="24"/>
                <w:szCs w:val="24"/>
              </w:rPr>
            </w:pPr>
            <w:r w:rsidRPr="006D1F17">
              <w:rPr>
                <w:rFonts w:hint="eastAsia"/>
                <w:b/>
                <w:sz w:val="24"/>
                <w:szCs w:val="24"/>
              </w:rPr>
              <w:t>实践</w:t>
            </w:r>
          </w:p>
          <w:p w:rsidR="00806B82" w:rsidRPr="006D1F17" w:rsidRDefault="00806B82" w:rsidP="004133C3">
            <w:pPr>
              <w:jc w:val="center"/>
              <w:rPr>
                <w:b/>
                <w:sz w:val="24"/>
                <w:szCs w:val="24"/>
              </w:rPr>
            </w:pPr>
            <w:r w:rsidRPr="006D1F17">
              <w:rPr>
                <w:rFonts w:hint="eastAsia"/>
                <w:b/>
                <w:sz w:val="24"/>
                <w:szCs w:val="24"/>
              </w:rPr>
              <w:t>环节</w:t>
            </w:r>
          </w:p>
        </w:tc>
        <w:tc>
          <w:tcPr>
            <w:tcW w:w="456" w:type="dxa"/>
            <w:noWrap/>
          </w:tcPr>
          <w:p w:rsidR="00806B82" w:rsidRPr="000E17A2" w:rsidRDefault="00806B82" w:rsidP="004133C3">
            <w:pPr>
              <w:jc w:val="center"/>
              <w:rPr>
                <w:rFonts w:asciiTheme="minorEastAsia" w:hAnsiTheme="minorEastAsia"/>
                <w:sz w:val="18"/>
                <w:szCs w:val="18"/>
              </w:rPr>
            </w:pPr>
            <w:r>
              <w:rPr>
                <w:rFonts w:asciiTheme="minorEastAsia" w:hAnsiTheme="minorEastAsia" w:hint="eastAsia"/>
                <w:sz w:val="18"/>
                <w:szCs w:val="18"/>
              </w:rPr>
              <w:t>25</w:t>
            </w:r>
          </w:p>
        </w:tc>
        <w:tc>
          <w:tcPr>
            <w:tcW w:w="1560" w:type="dxa"/>
            <w:noWrap/>
            <w:tcMar>
              <w:left w:w="28" w:type="dxa"/>
              <w:right w:w="28" w:type="dxa"/>
            </w:tcMar>
            <w:vAlign w:val="center"/>
          </w:tcPr>
          <w:p w:rsidR="00806B82" w:rsidRDefault="00806B82" w:rsidP="004133C3">
            <w:pPr>
              <w:jc w:val="left"/>
              <w:rPr>
                <w:sz w:val="24"/>
              </w:rPr>
            </w:pPr>
            <w:r w:rsidRPr="001E5863">
              <w:rPr>
                <w:rFonts w:asciiTheme="minorEastAsia" w:hAnsiTheme="minorEastAsia" w:hint="eastAsia"/>
                <w:sz w:val="18"/>
                <w:szCs w:val="18"/>
              </w:rPr>
              <w:t>毕业设计（专题）</w:t>
            </w:r>
          </w:p>
        </w:tc>
        <w:tc>
          <w:tcPr>
            <w:tcW w:w="425" w:type="dxa"/>
            <w:noWrap/>
            <w:vAlign w:val="center"/>
          </w:tcPr>
          <w:p w:rsidR="00806B82" w:rsidRPr="001F3AFF" w:rsidRDefault="00806B82" w:rsidP="004133C3">
            <w:pPr>
              <w:jc w:val="center"/>
              <w:rPr>
                <w:sz w:val="18"/>
                <w:szCs w:val="18"/>
              </w:rPr>
            </w:pPr>
            <w:r w:rsidRPr="001F3AFF">
              <w:rPr>
                <w:rFonts w:hint="eastAsia"/>
                <w:sz w:val="18"/>
                <w:szCs w:val="18"/>
              </w:rPr>
              <w:t>6</w:t>
            </w:r>
          </w:p>
        </w:tc>
        <w:tc>
          <w:tcPr>
            <w:tcW w:w="433" w:type="dxa"/>
            <w:noWrap/>
            <w:vAlign w:val="center"/>
          </w:tcPr>
          <w:p w:rsidR="00806B82" w:rsidRPr="001F3AFF" w:rsidRDefault="00806B82" w:rsidP="004133C3">
            <w:pPr>
              <w:jc w:val="center"/>
              <w:rPr>
                <w:sz w:val="18"/>
                <w:szCs w:val="18"/>
              </w:rPr>
            </w:pPr>
            <w:r w:rsidRPr="001F3AFF">
              <w:rPr>
                <w:rFonts w:hint="eastAsia"/>
                <w:sz w:val="18"/>
                <w:szCs w:val="18"/>
              </w:rPr>
              <w:t>108</w:t>
            </w: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r w:rsidRPr="001F3AFF">
              <w:rPr>
                <w:rFonts w:hint="eastAsia"/>
                <w:sz w:val="18"/>
                <w:szCs w:val="18"/>
              </w:rPr>
              <w:t>108</w:t>
            </w: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6" w:type="dxa"/>
            <w:noWrap/>
            <w:vAlign w:val="center"/>
          </w:tcPr>
          <w:p w:rsidR="00806B82" w:rsidRPr="001F3AFF" w:rsidRDefault="00806B82" w:rsidP="004133C3">
            <w:pPr>
              <w:jc w:val="center"/>
              <w:rPr>
                <w:sz w:val="18"/>
                <w:szCs w:val="18"/>
              </w:rPr>
            </w:pPr>
          </w:p>
        </w:tc>
        <w:tc>
          <w:tcPr>
            <w:tcW w:w="425" w:type="dxa"/>
            <w:noWrap/>
            <w:vAlign w:val="center"/>
          </w:tcPr>
          <w:p w:rsidR="00806B82" w:rsidRPr="001F3AFF"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r>
              <w:rPr>
                <w:rFonts w:hint="eastAsia"/>
                <w:sz w:val="18"/>
                <w:szCs w:val="18"/>
              </w:rPr>
              <w:t>3</w:t>
            </w:r>
          </w:p>
        </w:tc>
        <w:tc>
          <w:tcPr>
            <w:tcW w:w="1410" w:type="dxa"/>
            <w:noWrap/>
          </w:tcPr>
          <w:p w:rsidR="00806B82" w:rsidRPr="006D1F17" w:rsidRDefault="00806B82" w:rsidP="004133C3">
            <w:pPr>
              <w:jc w:val="center"/>
              <w:rPr>
                <w:szCs w:val="21"/>
              </w:rPr>
            </w:pPr>
          </w:p>
        </w:tc>
      </w:tr>
      <w:tr w:rsidR="00806B82" w:rsidRPr="00A45F89" w:rsidTr="004133C3">
        <w:trPr>
          <w:jc w:val="center"/>
        </w:trPr>
        <w:tc>
          <w:tcPr>
            <w:tcW w:w="709" w:type="dxa"/>
            <w:vMerge/>
            <w:noWrap/>
          </w:tcPr>
          <w:p w:rsidR="00806B82" w:rsidRPr="0086530E" w:rsidRDefault="00806B82" w:rsidP="004133C3">
            <w:pPr>
              <w:jc w:val="center"/>
              <w:rPr>
                <w:sz w:val="24"/>
                <w:szCs w:val="24"/>
              </w:rPr>
            </w:pPr>
          </w:p>
        </w:tc>
        <w:tc>
          <w:tcPr>
            <w:tcW w:w="2016" w:type="dxa"/>
            <w:gridSpan w:val="2"/>
            <w:noWrap/>
            <w:vAlign w:val="center"/>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806B82" w:rsidRPr="000E17A2" w:rsidRDefault="00806B82" w:rsidP="004133C3">
            <w:pPr>
              <w:jc w:val="center"/>
              <w:rPr>
                <w:sz w:val="18"/>
                <w:szCs w:val="18"/>
              </w:rPr>
            </w:pPr>
            <w:r>
              <w:rPr>
                <w:rFonts w:hint="eastAsia"/>
                <w:sz w:val="18"/>
                <w:szCs w:val="18"/>
              </w:rPr>
              <w:t>6</w:t>
            </w:r>
          </w:p>
        </w:tc>
        <w:tc>
          <w:tcPr>
            <w:tcW w:w="433" w:type="dxa"/>
            <w:noWrap/>
            <w:vAlign w:val="center"/>
          </w:tcPr>
          <w:p w:rsidR="00806B82" w:rsidRPr="000E17A2" w:rsidRDefault="00806B82" w:rsidP="004133C3">
            <w:pPr>
              <w:jc w:val="center"/>
              <w:rPr>
                <w:sz w:val="18"/>
                <w:szCs w:val="18"/>
              </w:rPr>
            </w:pPr>
            <w:r>
              <w:rPr>
                <w:rFonts w:hint="eastAsia"/>
                <w:sz w:val="18"/>
                <w:szCs w:val="18"/>
              </w:rPr>
              <w:t>108</w:t>
            </w: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0E17A2" w:rsidRDefault="00806B82" w:rsidP="004133C3">
            <w:pPr>
              <w:jc w:val="center"/>
              <w:rPr>
                <w:sz w:val="18"/>
                <w:szCs w:val="18"/>
              </w:rPr>
            </w:pPr>
            <w:r>
              <w:rPr>
                <w:rFonts w:hint="eastAsia"/>
                <w:sz w:val="18"/>
                <w:szCs w:val="18"/>
              </w:rPr>
              <w:t>108</w:t>
            </w: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426" w:type="dxa"/>
            <w:noWrap/>
            <w:vAlign w:val="center"/>
          </w:tcPr>
          <w:p w:rsidR="00806B82" w:rsidRPr="000E17A2" w:rsidRDefault="00806B82" w:rsidP="004133C3">
            <w:pPr>
              <w:jc w:val="center"/>
              <w:rPr>
                <w:sz w:val="18"/>
                <w:szCs w:val="18"/>
              </w:rPr>
            </w:pPr>
          </w:p>
        </w:tc>
        <w:tc>
          <w:tcPr>
            <w:tcW w:w="425" w:type="dxa"/>
            <w:noWrap/>
            <w:vAlign w:val="center"/>
          </w:tcPr>
          <w:p w:rsidR="00806B82" w:rsidRPr="000E17A2" w:rsidRDefault="00806B82" w:rsidP="004133C3">
            <w:pPr>
              <w:jc w:val="center"/>
              <w:rPr>
                <w:sz w:val="18"/>
                <w:szCs w:val="18"/>
              </w:rPr>
            </w:pPr>
          </w:p>
        </w:tc>
        <w:tc>
          <w:tcPr>
            <w:tcW w:w="1410" w:type="dxa"/>
            <w:noWrap/>
            <w:vAlign w:val="center"/>
          </w:tcPr>
          <w:p w:rsidR="00806B82" w:rsidRPr="006D1F17" w:rsidRDefault="00806B82" w:rsidP="004133C3">
            <w:pPr>
              <w:jc w:val="center"/>
              <w:rPr>
                <w:szCs w:val="21"/>
              </w:rPr>
            </w:pPr>
          </w:p>
        </w:tc>
      </w:tr>
      <w:tr w:rsidR="00806B82" w:rsidRPr="00A45F89" w:rsidTr="004133C3">
        <w:trPr>
          <w:jc w:val="center"/>
        </w:trPr>
        <w:tc>
          <w:tcPr>
            <w:tcW w:w="2725" w:type="dxa"/>
            <w:gridSpan w:val="3"/>
            <w:noWrap/>
          </w:tcPr>
          <w:p w:rsidR="00806B82" w:rsidRPr="000E17A2" w:rsidRDefault="00806B82" w:rsidP="004133C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806B82" w:rsidRPr="000E17A2" w:rsidRDefault="00806B82" w:rsidP="004133C3">
            <w:pPr>
              <w:jc w:val="center"/>
              <w:rPr>
                <w:sz w:val="18"/>
                <w:szCs w:val="18"/>
              </w:rPr>
            </w:pPr>
            <w:r>
              <w:rPr>
                <w:rFonts w:hint="eastAsia"/>
                <w:sz w:val="18"/>
                <w:szCs w:val="18"/>
              </w:rPr>
              <w:t>78</w:t>
            </w:r>
          </w:p>
        </w:tc>
        <w:tc>
          <w:tcPr>
            <w:tcW w:w="433" w:type="dxa"/>
            <w:noWrap/>
          </w:tcPr>
          <w:p w:rsidR="00806B82" w:rsidRPr="007A1570" w:rsidRDefault="00806B82" w:rsidP="004133C3">
            <w:pPr>
              <w:jc w:val="center"/>
              <w:rPr>
                <w:sz w:val="18"/>
                <w:szCs w:val="18"/>
              </w:rPr>
            </w:pPr>
            <w:r>
              <w:rPr>
                <w:rFonts w:hint="eastAsia"/>
                <w:sz w:val="18"/>
                <w:szCs w:val="18"/>
              </w:rPr>
              <w:t>1404</w:t>
            </w: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C71B6D">
            <w:pPr>
              <w:rPr>
                <w:sz w:val="18"/>
                <w:szCs w:val="18"/>
              </w:rPr>
            </w:pPr>
          </w:p>
        </w:tc>
        <w:tc>
          <w:tcPr>
            <w:tcW w:w="426" w:type="dxa"/>
            <w:noWrap/>
          </w:tcPr>
          <w:p w:rsidR="00806B82" w:rsidRPr="000E17A2" w:rsidRDefault="00806B82" w:rsidP="00C71B6D">
            <w:pP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5" w:type="dxa"/>
            <w:noWrap/>
          </w:tcPr>
          <w:p w:rsidR="00806B82" w:rsidRPr="000E17A2" w:rsidRDefault="00806B82" w:rsidP="004133C3">
            <w:pPr>
              <w:jc w:val="center"/>
              <w:rPr>
                <w:sz w:val="18"/>
                <w:szCs w:val="18"/>
              </w:rPr>
            </w:pPr>
          </w:p>
        </w:tc>
        <w:tc>
          <w:tcPr>
            <w:tcW w:w="426" w:type="dxa"/>
            <w:noWrap/>
          </w:tcPr>
          <w:p w:rsidR="00806B82" w:rsidRPr="000E17A2" w:rsidRDefault="00806B82" w:rsidP="00C71B6D">
            <w:pPr>
              <w:rPr>
                <w:sz w:val="18"/>
                <w:szCs w:val="18"/>
              </w:rPr>
            </w:pPr>
          </w:p>
        </w:tc>
        <w:tc>
          <w:tcPr>
            <w:tcW w:w="425" w:type="dxa"/>
            <w:noWrap/>
          </w:tcPr>
          <w:p w:rsidR="00806B82" w:rsidRPr="000E17A2" w:rsidRDefault="00806B82" w:rsidP="00C71B6D">
            <w:pPr>
              <w:rPr>
                <w:sz w:val="18"/>
                <w:szCs w:val="18"/>
              </w:rPr>
            </w:pPr>
          </w:p>
        </w:tc>
        <w:tc>
          <w:tcPr>
            <w:tcW w:w="425" w:type="dxa"/>
            <w:noWrap/>
          </w:tcPr>
          <w:p w:rsidR="00806B82" w:rsidRPr="000E17A2" w:rsidRDefault="00806B82" w:rsidP="00C71B6D">
            <w:pPr>
              <w:rPr>
                <w:sz w:val="18"/>
                <w:szCs w:val="18"/>
              </w:rPr>
            </w:pPr>
          </w:p>
        </w:tc>
        <w:tc>
          <w:tcPr>
            <w:tcW w:w="425" w:type="dxa"/>
            <w:noWrap/>
          </w:tcPr>
          <w:p w:rsidR="00806B82" w:rsidRPr="000E17A2" w:rsidRDefault="00806B82" w:rsidP="00C71B6D">
            <w:pPr>
              <w:rPr>
                <w:sz w:val="18"/>
                <w:szCs w:val="18"/>
              </w:rPr>
            </w:pPr>
          </w:p>
        </w:tc>
        <w:tc>
          <w:tcPr>
            <w:tcW w:w="426" w:type="dxa"/>
            <w:noWrap/>
          </w:tcPr>
          <w:p w:rsidR="00806B82" w:rsidRPr="000E17A2" w:rsidRDefault="00806B82" w:rsidP="00C71B6D">
            <w:pPr>
              <w:rPr>
                <w:sz w:val="18"/>
                <w:szCs w:val="18"/>
              </w:rPr>
            </w:pPr>
          </w:p>
        </w:tc>
        <w:tc>
          <w:tcPr>
            <w:tcW w:w="425" w:type="dxa"/>
            <w:noWrap/>
          </w:tcPr>
          <w:p w:rsidR="00806B82" w:rsidRPr="000E17A2" w:rsidRDefault="00806B82" w:rsidP="004133C3">
            <w:pPr>
              <w:jc w:val="center"/>
              <w:rPr>
                <w:sz w:val="18"/>
                <w:szCs w:val="18"/>
              </w:rPr>
            </w:pPr>
          </w:p>
        </w:tc>
        <w:tc>
          <w:tcPr>
            <w:tcW w:w="1410" w:type="dxa"/>
            <w:noWrap/>
          </w:tcPr>
          <w:p w:rsidR="00806B82" w:rsidRPr="006D1F17" w:rsidRDefault="00806B82" w:rsidP="004133C3">
            <w:pPr>
              <w:jc w:val="center"/>
              <w:rPr>
                <w:szCs w:val="21"/>
              </w:rPr>
            </w:pPr>
          </w:p>
        </w:tc>
      </w:tr>
    </w:tbl>
    <w:p w:rsidR="00806B82" w:rsidRDefault="00806B82" w:rsidP="00806B82">
      <w:pPr>
        <w:spacing w:line="480" w:lineRule="auto"/>
        <w:ind w:leftChars="-405" w:left="-760" w:hangingChars="45" w:hanging="90"/>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3C5CD0" w:rsidRPr="00AF0203" w:rsidRDefault="003C5CD0" w:rsidP="00352244">
      <w:pPr>
        <w:pStyle w:val="ab"/>
        <w:rPr>
          <w:sz w:val="36"/>
          <w:szCs w:val="36"/>
        </w:rPr>
      </w:pPr>
      <w:bookmarkStart w:id="16" w:name="_Toc468111495"/>
      <w:r w:rsidRPr="00AF0203">
        <w:rPr>
          <w:rFonts w:hint="eastAsia"/>
          <w:sz w:val="36"/>
          <w:szCs w:val="36"/>
        </w:rPr>
        <w:lastRenderedPageBreak/>
        <w:t>深圳大学成人高等教育专业培养方案</w:t>
      </w:r>
      <w:bookmarkEnd w:id="16"/>
    </w:p>
    <w:p w:rsidR="003C5CD0" w:rsidRPr="00410B7C" w:rsidRDefault="003C5CD0" w:rsidP="003C5CD0">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008458AA" w:rsidRPr="008458AA">
        <w:rPr>
          <w:rFonts w:asciiTheme="minorEastAsia" w:eastAsiaTheme="minorEastAsia" w:hAnsiTheme="minorEastAsia" w:hint="eastAsia"/>
          <w:b/>
          <w:sz w:val="28"/>
          <w:szCs w:val="28"/>
        </w:rPr>
        <w:t>2016年 2 月—2019年 1月</w:t>
      </w:r>
      <w:r w:rsidRPr="00334CC2">
        <w:rPr>
          <w:rFonts w:asciiTheme="majorEastAsia" w:eastAsiaTheme="majorEastAsia" w:hAnsiTheme="majorEastAsia" w:hint="eastAsia"/>
          <w:b/>
          <w:sz w:val="28"/>
          <w:szCs w:val="28"/>
        </w:rPr>
        <w:t>）</w:t>
      </w:r>
    </w:p>
    <w:p w:rsidR="003C5CD0" w:rsidRDefault="003C5CD0" w:rsidP="003C5CD0">
      <w:pPr>
        <w:jc w:val="left"/>
        <w:rPr>
          <w:b/>
          <w:sz w:val="28"/>
          <w:szCs w:val="28"/>
        </w:rPr>
      </w:pPr>
      <w:r>
        <w:rPr>
          <w:rFonts w:hint="eastAsia"/>
          <w:b/>
          <w:sz w:val="28"/>
          <w:szCs w:val="28"/>
        </w:rPr>
        <w:t>教学院系：艺术设计学院</w:t>
      </w:r>
      <w:r w:rsidR="00EC3FB7">
        <w:rPr>
          <w:rFonts w:hint="eastAsia"/>
          <w:b/>
          <w:sz w:val="28"/>
          <w:szCs w:val="28"/>
        </w:rPr>
        <w:t xml:space="preserve"> </w:t>
      </w:r>
      <w:r>
        <w:rPr>
          <w:rFonts w:hint="eastAsia"/>
          <w:b/>
          <w:sz w:val="28"/>
          <w:szCs w:val="28"/>
        </w:rPr>
        <w:t>专业名称：环境艺术设计</w:t>
      </w:r>
      <w:r w:rsidR="00EC3FB7">
        <w:rPr>
          <w:rFonts w:hint="eastAsia"/>
          <w:b/>
          <w:sz w:val="28"/>
          <w:szCs w:val="28"/>
        </w:rPr>
        <w:t xml:space="preserve"> </w:t>
      </w:r>
      <w:r>
        <w:rPr>
          <w:rFonts w:hint="eastAsia"/>
          <w:b/>
          <w:sz w:val="28"/>
          <w:szCs w:val="28"/>
        </w:rPr>
        <w:t>专业代码：</w:t>
      </w:r>
      <w:r>
        <w:rPr>
          <w:rFonts w:hint="eastAsia"/>
          <w:b/>
          <w:sz w:val="28"/>
          <w:szCs w:val="28"/>
        </w:rPr>
        <w:t xml:space="preserve"> 650111       </w:t>
      </w:r>
      <w:r>
        <w:rPr>
          <w:rFonts w:hint="eastAsia"/>
          <w:b/>
          <w:sz w:val="28"/>
          <w:szCs w:val="28"/>
        </w:rPr>
        <w:t>办学层次：</w:t>
      </w:r>
      <w:r>
        <w:rPr>
          <w:rFonts w:hint="eastAsia"/>
          <w:b/>
          <w:sz w:val="28"/>
          <w:szCs w:val="28"/>
        </w:rPr>
        <w:t xml:space="preserve"> </w:t>
      </w:r>
      <w:r>
        <w:rPr>
          <w:rFonts w:hint="eastAsia"/>
          <w:b/>
          <w:sz w:val="28"/>
          <w:szCs w:val="28"/>
        </w:rPr>
        <w:t>专科</w:t>
      </w:r>
      <w:r w:rsidR="00EC3FB7">
        <w:rPr>
          <w:rFonts w:hint="eastAsia"/>
          <w:b/>
          <w:sz w:val="28"/>
          <w:szCs w:val="28"/>
        </w:rPr>
        <w:t xml:space="preserve">      </w:t>
      </w:r>
      <w:r>
        <w:rPr>
          <w:rFonts w:hint="eastAsia"/>
          <w:b/>
          <w:sz w:val="28"/>
          <w:szCs w:val="28"/>
        </w:rPr>
        <w:t xml:space="preserve"> </w:t>
      </w:r>
      <w:r>
        <w:rPr>
          <w:rFonts w:hint="eastAsia"/>
          <w:b/>
          <w:sz w:val="28"/>
          <w:szCs w:val="28"/>
        </w:rPr>
        <w:t>科类：</w:t>
      </w:r>
      <w:r>
        <w:rPr>
          <w:rFonts w:hint="eastAsia"/>
          <w:b/>
          <w:sz w:val="28"/>
          <w:szCs w:val="28"/>
        </w:rPr>
        <w:t xml:space="preserve">  </w:t>
      </w:r>
      <w:r>
        <w:rPr>
          <w:rFonts w:hint="eastAsia"/>
          <w:b/>
          <w:sz w:val="28"/>
          <w:szCs w:val="28"/>
        </w:rPr>
        <w:t>艺术</w:t>
      </w:r>
      <w:r w:rsidRPr="0099763F">
        <w:rPr>
          <w:rFonts w:hint="eastAsia"/>
          <w:b/>
          <w:sz w:val="28"/>
          <w:szCs w:val="28"/>
        </w:rPr>
        <w:t>（文）</w:t>
      </w:r>
      <w:r w:rsidR="00EC3FB7">
        <w:rPr>
          <w:rFonts w:hint="eastAsia"/>
          <w:b/>
          <w:sz w:val="28"/>
          <w:szCs w:val="28"/>
        </w:rPr>
        <w:t xml:space="preserve">     </w:t>
      </w:r>
      <w:r>
        <w:rPr>
          <w:rFonts w:hint="eastAsia"/>
          <w:b/>
          <w:sz w:val="28"/>
          <w:szCs w:val="28"/>
        </w:rPr>
        <w:t>办学形式：业余</w:t>
      </w:r>
      <w:r>
        <w:rPr>
          <w:rFonts w:hint="eastAsia"/>
          <w:b/>
          <w:sz w:val="28"/>
          <w:szCs w:val="28"/>
        </w:rPr>
        <w:t xml:space="preserve">         </w:t>
      </w:r>
      <w:r>
        <w:rPr>
          <w:rFonts w:hint="eastAsia"/>
          <w:b/>
          <w:sz w:val="28"/>
          <w:szCs w:val="28"/>
        </w:rPr>
        <w:t>修订人：</w:t>
      </w:r>
      <w:r>
        <w:rPr>
          <w:rFonts w:hint="eastAsia"/>
          <w:b/>
          <w:sz w:val="28"/>
          <w:szCs w:val="28"/>
        </w:rPr>
        <w:t xml:space="preserve">  </w:t>
      </w:r>
      <w:r>
        <w:rPr>
          <w:rFonts w:hint="eastAsia"/>
          <w:b/>
          <w:sz w:val="28"/>
          <w:szCs w:val="28"/>
        </w:rPr>
        <w:t>王晓鸣</w:t>
      </w:r>
      <w:r>
        <w:rPr>
          <w:rFonts w:hint="eastAsia"/>
          <w:b/>
          <w:sz w:val="28"/>
          <w:szCs w:val="28"/>
        </w:rPr>
        <w:t xml:space="preserve">      </w:t>
      </w:r>
      <w:r w:rsidRPr="00444538">
        <w:rPr>
          <w:rFonts w:hint="eastAsia"/>
          <w:b/>
          <w:sz w:val="28"/>
          <w:szCs w:val="28"/>
        </w:rPr>
        <w:t>审核人：</w:t>
      </w:r>
      <w:r>
        <w:rPr>
          <w:rFonts w:hint="eastAsia"/>
          <w:b/>
          <w:sz w:val="28"/>
          <w:szCs w:val="28"/>
        </w:rPr>
        <w:t xml:space="preserve"> </w:t>
      </w:r>
      <w:r>
        <w:rPr>
          <w:rFonts w:hint="eastAsia"/>
          <w:b/>
          <w:sz w:val="28"/>
          <w:szCs w:val="28"/>
        </w:rPr>
        <w:t>涂星</w:t>
      </w:r>
    </w:p>
    <w:p w:rsidR="003C5CD0" w:rsidRPr="00410B7C" w:rsidRDefault="003C5CD0" w:rsidP="003C5CD0">
      <w:pPr>
        <w:spacing w:line="360" w:lineRule="auto"/>
        <w:jc w:val="left"/>
        <w:rPr>
          <w:b/>
          <w:sz w:val="28"/>
          <w:szCs w:val="28"/>
        </w:rPr>
      </w:pPr>
    </w:p>
    <w:p w:rsidR="003C5CD0" w:rsidRDefault="003C5CD0" w:rsidP="003C5CD0">
      <w:pPr>
        <w:widowControl/>
        <w:spacing w:line="264" w:lineRule="auto"/>
        <w:rPr>
          <w:rFonts w:ascii="宋体" w:hAnsi="宋体"/>
          <w:b/>
          <w:bCs/>
          <w:kern w:val="0"/>
          <w:sz w:val="24"/>
        </w:rPr>
      </w:pPr>
      <w:r w:rsidRPr="00B03446">
        <w:rPr>
          <w:rFonts w:ascii="宋体" w:hAnsi="宋体" w:hint="eastAsia"/>
          <w:b/>
          <w:bCs/>
          <w:kern w:val="0"/>
          <w:sz w:val="24"/>
        </w:rPr>
        <w:t>一、培养目标</w:t>
      </w:r>
    </w:p>
    <w:p w:rsidR="003C5CD0" w:rsidRPr="003D6EAC" w:rsidRDefault="003C5CD0" w:rsidP="003C5CD0">
      <w:pPr>
        <w:spacing w:line="440" w:lineRule="exact"/>
        <w:ind w:firstLineChars="200" w:firstLine="480"/>
        <w:rPr>
          <w:rFonts w:ascii="宋体" w:hAnsi="宋体"/>
          <w:kern w:val="0"/>
          <w:sz w:val="24"/>
          <w:szCs w:val="24"/>
        </w:rPr>
      </w:pPr>
      <w:r>
        <w:rPr>
          <w:rFonts w:hint="eastAsia"/>
          <w:sz w:val="24"/>
          <w:szCs w:val="24"/>
        </w:rPr>
        <w:t>本专业旨在</w:t>
      </w:r>
      <w:r w:rsidRPr="003D6EAC">
        <w:rPr>
          <w:rFonts w:hint="eastAsia"/>
          <w:sz w:val="24"/>
          <w:szCs w:val="24"/>
        </w:rPr>
        <w:t>培养掌握环境艺术设计的基础理论，熟悉各类艺术设计的特点，掌握国内外设计市场发展动向，具有较高的文化素质和艺术审美，具备综合观察、分析和有较强适应能力的德才兼备的高层次综合性艺术设计的专业人才。</w:t>
      </w:r>
      <w:r w:rsidRPr="003D6EAC">
        <w:rPr>
          <w:rFonts w:ascii="宋体" w:hAnsi="宋体" w:hint="eastAsia"/>
          <w:kern w:val="0"/>
          <w:sz w:val="24"/>
          <w:szCs w:val="24"/>
        </w:rPr>
        <w:t> </w:t>
      </w:r>
    </w:p>
    <w:p w:rsidR="003C5CD0" w:rsidRDefault="003C5CD0" w:rsidP="003C5CD0">
      <w:pPr>
        <w:spacing w:line="440" w:lineRule="exact"/>
        <w:ind w:firstLineChars="200" w:firstLine="480"/>
        <w:rPr>
          <w:rFonts w:ascii="宋体" w:hAnsi="宋体"/>
          <w:kern w:val="0"/>
          <w:sz w:val="24"/>
        </w:rPr>
      </w:pPr>
    </w:p>
    <w:p w:rsidR="003C5CD0" w:rsidRDefault="003C5CD0" w:rsidP="003C5CD0">
      <w:pPr>
        <w:widowControl/>
        <w:spacing w:line="264" w:lineRule="auto"/>
        <w:rPr>
          <w:rFonts w:ascii="宋体" w:hAnsi="宋体"/>
          <w:b/>
          <w:bCs/>
          <w:kern w:val="0"/>
          <w:sz w:val="24"/>
        </w:rPr>
      </w:pPr>
      <w:r w:rsidRPr="00B03446">
        <w:rPr>
          <w:rFonts w:ascii="宋体" w:hAnsi="宋体" w:hint="eastAsia"/>
          <w:b/>
          <w:bCs/>
          <w:kern w:val="0"/>
          <w:sz w:val="24"/>
        </w:rPr>
        <w:t>二、</w:t>
      </w:r>
      <w:r>
        <w:rPr>
          <w:rFonts w:ascii="宋体" w:hAnsi="宋体" w:hint="eastAsia"/>
          <w:b/>
          <w:bCs/>
          <w:kern w:val="0"/>
          <w:sz w:val="24"/>
        </w:rPr>
        <w:t>核心能力与就业面向</w:t>
      </w:r>
    </w:p>
    <w:p w:rsidR="003C5CD0" w:rsidRPr="00D94450" w:rsidRDefault="003C5CD0" w:rsidP="004B2F3F">
      <w:pPr>
        <w:widowControl/>
        <w:spacing w:line="440" w:lineRule="exact"/>
        <w:ind w:firstLineChars="177" w:firstLine="425"/>
        <w:rPr>
          <w:rFonts w:ascii="宋体" w:hAnsi="宋体"/>
          <w:kern w:val="0"/>
          <w:sz w:val="24"/>
        </w:rPr>
      </w:pPr>
      <w:r w:rsidRPr="004B2F3F">
        <w:rPr>
          <w:rFonts w:ascii="宋体" w:hAnsi="宋体" w:hint="eastAsia"/>
          <w:bCs/>
          <w:kern w:val="0"/>
          <w:sz w:val="24"/>
        </w:rPr>
        <w:t>核心能力：</w:t>
      </w:r>
      <w:r>
        <w:rPr>
          <w:rFonts w:ascii="Arial" w:hAnsi="Arial" w:cs="Arial"/>
          <w:color w:val="333333"/>
          <w:szCs w:val="21"/>
        </w:rPr>
        <w:t>本专业培养扎实掌握环境艺术设计基础理论、知识，具有一定实际应用能力，能从事建筑、城市规划、景观设计、室内设计等领域工作以及满足本专业教学与研究工作需要的德才兼备的高技能专业人才。</w:t>
      </w:r>
      <w:r>
        <w:rPr>
          <w:rFonts w:ascii="Arial" w:hAnsi="Arial" w:cs="Arial"/>
          <w:color w:val="333333"/>
          <w:szCs w:val="21"/>
        </w:rPr>
        <w:t xml:space="preserve"> </w:t>
      </w:r>
      <w:r>
        <w:rPr>
          <w:rFonts w:ascii="Arial" w:hAnsi="Arial" w:cs="Arial"/>
          <w:color w:val="333333"/>
          <w:szCs w:val="21"/>
        </w:rPr>
        <w:t>通过本专业所有课程教学，学生应先掌握环境艺术设计的基本理论和相关技能，了解相关学科的知识，有较高文化艺术修养、较强的审美感觉和独立创造设计思维，有观察、理解、总结生活的能力，并能结合运用各方面学科知识解决实际问题，参与设计完整的建筑、规划等方面项目工程。自如运用所学知识从事建筑、城市规划、景观设计、园林设计、室内设计等领域的工作，服务于社会现代化的建设。</w:t>
      </w:r>
    </w:p>
    <w:p w:rsidR="003C5CD0" w:rsidRDefault="003C5CD0" w:rsidP="003C5CD0">
      <w:pPr>
        <w:widowControl/>
        <w:spacing w:line="440" w:lineRule="exact"/>
        <w:ind w:firstLineChars="147" w:firstLine="353"/>
        <w:rPr>
          <w:sz w:val="24"/>
          <w:szCs w:val="24"/>
        </w:rPr>
      </w:pPr>
      <w:r w:rsidRPr="004B2F3F">
        <w:rPr>
          <w:rFonts w:asciiTheme="minorEastAsia" w:eastAsiaTheme="minorEastAsia" w:hAnsiTheme="minorEastAsia" w:hint="eastAsia"/>
          <w:sz w:val="24"/>
          <w:szCs w:val="24"/>
        </w:rPr>
        <w:t>就业面向：</w:t>
      </w:r>
      <w:r w:rsidRPr="00091AAD">
        <w:rPr>
          <w:rFonts w:hint="eastAsia"/>
          <w:sz w:val="24"/>
          <w:szCs w:val="24"/>
        </w:rPr>
        <w:t>在</w:t>
      </w:r>
      <w:r>
        <w:rPr>
          <w:rFonts w:hint="eastAsia"/>
          <w:sz w:val="24"/>
          <w:szCs w:val="24"/>
        </w:rPr>
        <w:t>与环境艺术设计相关的众多企业中可从事景观设计、室内设计、建筑空间设计、软装饰设计、别墅设计、园林景观设计团队中任职，也非常适合进行自主创业，从事上述领域的设计工作。</w:t>
      </w:r>
    </w:p>
    <w:p w:rsidR="003C5CD0" w:rsidRDefault="003C5CD0" w:rsidP="003C5CD0">
      <w:pPr>
        <w:widowControl/>
        <w:spacing w:line="440" w:lineRule="exact"/>
        <w:ind w:firstLineChars="147" w:firstLine="354"/>
        <w:rPr>
          <w:rFonts w:ascii="宋体" w:hAnsi="宋体"/>
          <w:b/>
          <w:bCs/>
          <w:kern w:val="0"/>
          <w:sz w:val="24"/>
        </w:rPr>
      </w:pPr>
    </w:p>
    <w:p w:rsidR="003C5CD0" w:rsidRDefault="003C5CD0" w:rsidP="003C5CD0">
      <w:pPr>
        <w:widowControl/>
        <w:spacing w:line="264" w:lineRule="auto"/>
        <w:ind w:leftChars="-67" w:left="-1" w:hangingChars="58" w:hanging="140"/>
        <w:rPr>
          <w:b/>
          <w:sz w:val="24"/>
          <w:szCs w:val="24"/>
        </w:rPr>
      </w:pPr>
      <w:r w:rsidRPr="00B03446">
        <w:rPr>
          <w:rFonts w:ascii="宋体" w:hAnsi="宋体" w:hint="eastAsia"/>
          <w:b/>
          <w:bCs/>
          <w:kern w:val="0"/>
          <w:sz w:val="24"/>
        </w:rPr>
        <w:t>三、</w:t>
      </w:r>
      <w:r w:rsidRPr="00046A4C">
        <w:rPr>
          <w:rFonts w:hint="eastAsia"/>
          <w:b/>
          <w:sz w:val="24"/>
          <w:szCs w:val="24"/>
        </w:rPr>
        <w:t>社会人才需求</w:t>
      </w:r>
    </w:p>
    <w:p w:rsidR="003C5CD0" w:rsidRDefault="003C5CD0" w:rsidP="003C5CD0">
      <w:pPr>
        <w:pStyle w:val="2"/>
        <w:spacing w:line="440" w:lineRule="exact"/>
        <w:ind w:firstLineChars="200" w:firstLine="480"/>
        <w:rPr>
          <w:sz w:val="24"/>
        </w:rPr>
      </w:pPr>
      <w:r w:rsidRPr="00091AAD">
        <w:rPr>
          <w:rFonts w:hint="eastAsia"/>
          <w:sz w:val="24"/>
        </w:rPr>
        <w:t>本专业的毕业生在</w:t>
      </w:r>
      <w:r>
        <w:rPr>
          <w:rFonts w:hint="eastAsia"/>
          <w:sz w:val="24"/>
        </w:rPr>
        <w:t>家具空间设计</w:t>
      </w:r>
      <w:r w:rsidRPr="00091AAD">
        <w:rPr>
          <w:rFonts w:hint="eastAsia"/>
          <w:sz w:val="24"/>
        </w:rPr>
        <w:t>、</w:t>
      </w:r>
      <w:r>
        <w:rPr>
          <w:rFonts w:hint="eastAsia"/>
          <w:sz w:val="24"/>
        </w:rPr>
        <w:t>工程装饰设计</w:t>
      </w:r>
      <w:r w:rsidRPr="00091AAD">
        <w:rPr>
          <w:rFonts w:hint="eastAsia"/>
          <w:sz w:val="24"/>
        </w:rPr>
        <w:t>、</w:t>
      </w:r>
      <w:r>
        <w:rPr>
          <w:rFonts w:hint="eastAsia"/>
          <w:sz w:val="24"/>
        </w:rPr>
        <w:t>景观</w:t>
      </w:r>
      <w:r w:rsidRPr="00091AAD">
        <w:rPr>
          <w:rFonts w:hint="eastAsia"/>
          <w:sz w:val="24"/>
        </w:rPr>
        <w:t>设计、</w:t>
      </w:r>
      <w:r>
        <w:rPr>
          <w:rFonts w:hint="eastAsia"/>
          <w:sz w:val="24"/>
        </w:rPr>
        <w:t>室内设计</w:t>
      </w:r>
      <w:r w:rsidRPr="00091AAD">
        <w:rPr>
          <w:rFonts w:hint="eastAsia"/>
          <w:sz w:val="24"/>
        </w:rPr>
        <w:t>、</w:t>
      </w:r>
      <w:r>
        <w:rPr>
          <w:rFonts w:hint="eastAsia"/>
          <w:sz w:val="24"/>
        </w:rPr>
        <w:t>园林设计与规划</w:t>
      </w:r>
      <w:r w:rsidRPr="00091AAD">
        <w:rPr>
          <w:rFonts w:hint="eastAsia"/>
          <w:sz w:val="24"/>
        </w:rPr>
        <w:t>等方面均有十分旺盛的需求</w:t>
      </w:r>
      <w:r>
        <w:rPr>
          <w:rFonts w:hint="eastAsia"/>
          <w:sz w:val="24"/>
        </w:rPr>
        <w:t>，特别是在珠三角、已经长三角地区的一些此类企业需求量很大。</w:t>
      </w:r>
    </w:p>
    <w:p w:rsidR="003C5CD0" w:rsidRDefault="003C5CD0" w:rsidP="003C5CD0">
      <w:pPr>
        <w:pStyle w:val="2"/>
        <w:spacing w:line="440" w:lineRule="exact"/>
        <w:ind w:firstLineChars="200" w:firstLine="480"/>
        <w:rPr>
          <w:sz w:val="24"/>
        </w:rPr>
      </w:pPr>
    </w:p>
    <w:p w:rsidR="003C5CD0" w:rsidRDefault="003C5CD0" w:rsidP="003C5CD0">
      <w:pPr>
        <w:widowControl/>
        <w:spacing w:line="264" w:lineRule="auto"/>
        <w:rPr>
          <w:rFonts w:ascii="宋体" w:hAnsi="宋体"/>
          <w:b/>
          <w:bCs/>
          <w:kern w:val="0"/>
          <w:sz w:val="24"/>
        </w:rPr>
      </w:pPr>
      <w:r>
        <w:rPr>
          <w:rFonts w:ascii="宋体" w:hAnsi="宋体" w:hint="eastAsia"/>
          <w:b/>
          <w:bCs/>
          <w:kern w:val="0"/>
          <w:sz w:val="24"/>
        </w:rPr>
        <w:t>四、学制</w:t>
      </w:r>
    </w:p>
    <w:p w:rsidR="003C5CD0" w:rsidRDefault="003C5CD0" w:rsidP="00F4638F">
      <w:pPr>
        <w:widowControl/>
        <w:spacing w:line="440" w:lineRule="exact"/>
        <w:ind w:firstLineChars="200" w:firstLine="480"/>
        <w:rPr>
          <w:sz w:val="24"/>
          <w:szCs w:val="24"/>
        </w:rPr>
      </w:pPr>
      <w:r w:rsidRPr="002F083A">
        <w:rPr>
          <w:rFonts w:hint="eastAsia"/>
          <w:sz w:val="24"/>
          <w:szCs w:val="24"/>
        </w:rPr>
        <w:t>标准修业年限为</w:t>
      </w:r>
      <w:r w:rsidRPr="002F083A">
        <w:rPr>
          <w:rFonts w:hint="eastAsia"/>
          <w:sz w:val="24"/>
          <w:szCs w:val="24"/>
        </w:rPr>
        <w:t>3</w:t>
      </w:r>
      <w:r w:rsidRPr="002F083A">
        <w:rPr>
          <w:rFonts w:hint="eastAsia"/>
          <w:sz w:val="24"/>
          <w:szCs w:val="24"/>
        </w:rPr>
        <w:t>年</w:t>
      </w:r>
    </w:p>
    <w:p w:rsidR="00F05006" w:rsidRPr="002F083A" w:rsidRDefault="00F05006" w:rsidP="00F4638F">
      <w:pPr>
        <w:widowControl/>
        <w:spacing w:line="440" w:lineRule="exact"/>
        <w:ind w:firstLineChars="200" w:firstLine="480"/>
        <w:rPr>
          <w:sz w:val="24"/>
          <w:szCs w:val="24"/>
        </w:rPr>
      </w:pPr>
    </w:p>
    <w:p w:rsidR="003C5CD0" w:rsidRPr="00B9059C" w:rsidRDefault="003C5CD0" w:rsidP="003C5CD0">
      <w:pPr>
        <w:widowControl/>
        <w:spacing w:line="264" w:lineRule="auto"/>
        <w:rPr>
          <w:rFonts w:ascii="宋体" w:hAnsi="宋体"/>
          <w:kern w:val="0"/>
          <w:sz w:val="24"/>
        </w:rPr>
      </w:pPr>
      <w:r>
        <w:rPr>
          <w:rFonts w:ascii="宋体" w:hAnsi="宋体" w:hint="eastAsia"/>
          <w:b/>
          <w:bCs/>
          <w:kern w:val="0"/>
          <w:sz w:val="24"/>
        </w:rPr>
        <w:lastRenderedPageBreak/>
        <w:t>五</w:t>
      </w:r>
      <w:r w:rsidRPr="00B03446">
        <w:rPr>
          <w:rFonts w:ascii="宋体" w:hAnsi="宋体" w:hint="eastAsia"/>
          <w:b/>
          <w:bCs/>
          <w:kern w:val="0"/>
          <w:sz w:val="24"/>
        </w:rPr>
        <w:t>、</w:t>
      </w:r>
      <w:r w:rsidRPr="009D592A">
        <w:rPr>
          <w:rFonts w:ascii="宋体" w:hAnsi="宋体" w:hint="eastAsia"/>
          <w:b/>
          <w:bCs/>
          <w:kern w:val="0"/>
          <w:sz w:val="24"/>
        </w:rPr>
        <w:t>专业培养方案的有关说明</w:t>
      </w:r>
    </w:p>
    <w:p w:rsidR="003C5CD0" w:rsidRDefault="003C5CD0" w:rsidP="003C5CD0">
      <w:pPr>
        <w:widowControl/>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Pr>
          <w:rFonts w:hint="eastAsia"/>
          <w:sz w:val="24"/>
          <w:szCs w:val="24"/>
        </w:rPr>
        <w:t>78</w:t>
      </w:r>
      <w:r w:rsidRPr="00046A4C">
        <w:rPr>
          <w:rFonts w:hint="eastAsia"/>
          <w:sz w:val="24"/>
          <w:szCs w:val="24"/>
        </w:rPr>
        <w:t>分</w:t>
      </w:r>
    </w:p>
    <w:p w:rsidR="003C5CD0" w:rsidRPr="00046A4C" w:rsidRDefault="003C5CD0" w:rsidP="003C5CD0">
      <w:pPr>
        <w:widowControl/>
        <w:spacing w:line="440" w:lineRule="exact"/>
        <w:ind w:firstLineChars="200" w:firstLine="480"/>
        <w:rPr>
          <w:sz w:val="24"/>
          <w:szCs w:val="24"/>
        </w:rPr>
      </w:pPr>
      <w:r>
        <w:rPr>
          <w:rFonts w:hint="eastAsia"/>
          <w:sz w:val="24"/>
          <w:szCs w:val="24"/>
        </w:rPr>
        <w:t>(</w:t>
      </w:r>
      <w:r>
        <w:rPr>
          <w:rFonts w:hint="eastAsia"/>
          <w:sz w:val="24"/>
          <w:szCs w:val="24"/>
        </w:rPr>
        <w:t>含全部选修课和实践教学学分</w:t>
      </w:r>
      <w:r>
        <w:rPr>
          <w:rFonts w:hint="eastAsia"/>
          <w:sz w:val="24"/>
          <w:szCs w:val="24"/>
        </w:rPr>
        <w:t>)</w:t>
      </w:r>
    </w:p>
    <w:p w:rsidR="003C5CD0" w:rsidRPr="00046A4C" w:rsidRDefault="003C5CD0" w:rsidP="003C5CD0">
      <w:pPr>
        <w:widowControl/>
        <w:spacing w:line="440" w:lineRule="exact"/>
        <w:ind w:firstLineChars="200" w:firstLine="480"/>
        <w:rPr>
          <w:sz w:val="24"/>
          <w:szCs w:val="24"/>
        </w:rPr>
      </w:pPr>
      <w:r w:rsidRPr="00046A4C">
        <w:rPr>
          <w:rFonts w:hint="eastAsia"/>
          <w:sz w:val="24"/>
          <w:szCs w:val="24"/>
        </w:rPr>
        <w:t>毕业最低学分要求：</w:t>
      </w:r>
      <w:r>
        <w:rPr>
          <w:rFonts w:hint="eastAsia"/>
          <w:sz w:val="24"/>
          <w:szCs w:val="24"/>
        </w:rPr>
        <w:t>78</w:t>
      </w:r>
      <w:r>
        <w:rPr>
          <w:rFonts w:hint="eastAsia"/>
          <w:sz w:val="24"/>
          <w:szCs w:val="24"/>
        </w:rPr>
        <w:t>分</w:t>
      </w:r>
    </w:p>
    <w:p w:rsidR="003C5CD0" w:rsidRDefault="003C5CD0" w:rsidP="003C5CD0">
      <w:pPr>
        <w:widowControl/>
        <w:spacing w:line="440" w:lineRule="exact"/>
        <w:ind w:firstLineChars="200" w:firstLine="480"/>
        <w:rPr>
          <w:sz w:val="24"/>
          <w:szCs w:val="24"/>
        </w:rPr>
      </w:pPr>
    </w:p>
    <w:p w:rsidR="003C5CD0" w:rsidRDefault="003C5CD0" w:rsidP="003C5CD0">
      <w:pPr>
        <w:widowControl/>
        <w:spacing w:line="440" w:lineRule="exact"/>
        <w:ind w:leftChars="203" w:left="479" w:hangingChars="22" w:hanging="53"/>
        <w:rPr>
          <w:sz w:val="24"/>
          <w:szCs w:val="24"/>
        </w:rPr>
      </w:pPr>
      <w:r w:rsidRPr="00762986">
        <w:rPr>
          <w:rFonts w:hint="eastAsia"/>
          <w:sz w:val="24"/>
          <w:szCs w:val="24"/>
        </w:rPr>
        <w:t>2</w:t>
      </w:r>
      <w:r w:rsidRPr="00762986">
        <w:rPr>
          <w:rFonts w:hint="eastAsia"/>
          <w:sz w:val="24"/>
          <w:szCs w:val="24"/>
        </w:rPr>
        <w:t>、授课方式为</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3C5CD0" w:rsidRDefault="003C5CD0" w:rsidP="003C5CD0">
      <w:pPr>
        <w:widowControl/>
        <w:spacing w:line="440" w:lineRule="exact"/>
        <w:ind w:leftChars="228" w:left="479" w:firstLineChars="200" w:firstLine="480"/>
        <w:rPr>
          <w:sz w:val="24"/>
          <w:szCs w:val="24"/>
        </w:rPr>
      </w:pPr>
    </w:p>
    <w:p w:rsidR="003C5CD0" w:rsidRDefault="003C5CD0" w:rsidP="003C5CD0">
      <w:pPr>
        <w:widowControl/>
        <w:spacing w:line="440" w:lineRule="exact"/>
        <w:ind w:firstLineChars="200" w:firstLine="480"/>
        <w:rPr>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p>
    <w:p w:rsidR="003C5CD0" w:rsidRDefault="003C5CD0" w:rsidP="003C5CD0">
      <w:pPr>
        <w:widowControl/>
        <w:spacing w:line="440" w:lineRule="exact"/>
        <w:ind w:firstLineChars="200" w:firstLine="480"/>
        <w:rPr>
          <w:sz w:val="24"/>
          <w:szCs w:val="24"/>
        </w:rPr>
      </w:pPr>
    </w:p>
    <w:tbl>
      <w:tblPr>
        <w:tblStyle w:val="a5"/>
        <w:tblW w:w="7837" w:type="dxa"/>
        <w:jc w:val="center"/>
        <w:tblLayout w:type="fixed"/>
        <w:tblLook w:val="04A0" w:firstRow="1" w:lastRow="0" w:firstColumn="1" w:lastColumn="0" w:noHBand="0" w:noVBand="1"/>
      </w:tblPr>
      <w:tblGrid>
        <w:gridCol w:w="2428"/>
        <w:gridCol w:w="2432"/>
        <w:gridCol w:w="2977"/>
      </w:tblGrid>
      <w:tr w:rsidR="003C5CD0" w:rsidTr="004133C3">
        <w:trPr>
          <w:jc w:val="center"/>
        </w:trPr>
        <w:tc>
          <w:tcPr>
            <w:tcW w:w="2428" w:type="dxa"/>
            <w:vAlign w:val="center"/>
          </w:tcPr>
          <w:p w:rsidR="003C5CD0" w:rsidRDefault="003C5CD0" w:rsidP="004133C3">
            <w:pPr>
              <w:jc w:val="center"/>
              <w:rPr>
                <w:sz w:val="24"/>
                <w:szCs w:val="24"/>
              </w:rPr>
            </w:pPr>
            <w:r>
              <w:rPr>
                <w:rFonts w:hint="eastAsia"/>
                <w:sz w:val="24"/>
                <w:szCs w:val="24"/>
              </w:rPr>
              <w:t>课程类别</w:t>
            </w:r>
          </w:p>
        </w:tc>
        <w:tc>
          <w:tcPr>
            <w:tcW w:w="2432" w:type="dxa"/>
            <w:vAlign w:val="center"/>
          </w:tcPr>
          <w:p w:rsidR="003C5CD0" w:rsidRDefault="003C5CD0" w:rsidP="004133C3">
            <w:pPr>
              <w:jc w:val="center"/>
              <w:rPr>
                <w:sz w:val="24"/>
                <w:szCs w:val="24"/>
              </w:rPr>
            </w:pPr>
            <w:r>
              <w:rPr>
                <w:rFonts w:hint="eastAsia"/>
                <w:sz w:val="24"/>
                <w:szCs w:val="24"/>
              </w:rPr>
              <w:t>学分</w:t>
            </w:r>
            <w:r>
              <w:rPr>
                <w:rFonts w:hint="eastAsia"/>
                <w:sz w:val="24"/>
                <w:szCs w:val="24"/>
              </w:rPr>
              <w:t>/</w:t>
            </w:r>
            <w:r>
              <w:rPr>
                <w:rFonts w:hint="eastAsia"/>
                <w:sz w:val="24"/>
                <w:szCs w:val="24"/>
              </w:rPr>
              <w:t>学时</w:t>
            </w:r>
          </w:p>
        </w:tc>
        <w:tc>
          <w:tcPr>
            <w:tcW w:w="2977" w:type="dxa"/>
            <w:vAlign w:val="center"/>
          </w:tcPr>
          <w:p w:rsidR="003C5CD0" w:rsidRDefault="003C5CD0" w:rsidP="004133C3">
            <w:pPr>
              <w:jc w:val="center"/>
              <w:rPr>
                <w:sz w:val="24"/>
                <w:szCs w:val="24"/>
              </w:rPr>
            </w:pPr>
            <w:r>
              <w:rPr>
                <w:rFonts w:hint="eastAsia"/>
                <w:sz w:val="24"/>
                <w:szCs w:val="24"/>
              </w:rPr>
              <w:t>占课程体系学分比例（</w:t>
            </w:r>
            <w:r>
              <w:rPr>
                <w:rFonts w:hint="eastAsia"/>
                <w:sz w:val="24"/>
                <w:szCs w:val="24"/>
              </w:rPr>
              <w:t>%</w:t>
            </w:r>
            <w:r>
              <w:rPr>
                <w:rFonts w:hint="eastAsia"/>
                <w:sz w:val="24"/>
                <w:szCs w:val="24"/>
              </w:rPr>
              <w:t>）</w:t>
            </w:r>
          </w:p>
        </w:tc>
      </w:tr>
      <w:tr w:rsidR="003C5CD0" w:rsidTr="004133C3">
        <w:trPr>
          <w:jc w:val="center"/>
        </w:trPr>
        <w:tc>
          <w:tcPr>
            <w:tcW w:w="2428" w:type="dxa"/>
            <w:vAlign w:val="center"/>
          </w:tcPr>
          <w:p w:rsidR="003C5CD0" w:rsidRDefault="003C5CD0" w:rsidP="004133C3">
            <w:pPr>
              <w:jc w:val="center"/>
              <w:rPr>
                <w:sz w:val="24"/>
                <w:szCs w:val="24"/>
              </w:rPr>
            </w:pPr>
            <w:r>
              <w:rPr>
                <w:rFonts w:hint="eastAsia"/>
                <w:sz w:val="24"/>
                <w:szCs w:val="24"/>
              </w:rPr>
              <w:t>公共基础课</w:t>
            </w:r>
          </w:p>
        </w:tc>
        <w:tc>
          <w:tcPr>
            <w:tcW w:w="2432" w:type="dxa"/>
            <w:vAlign w:val="center"/>
          </w:tcPr>
          <w:p w:rsidR="003C5CD0" w:rsidRDefault="003C5CD0" w:rsidP="004133C3">
            <w:pPr>
              <w:jc w:val="center"/>
              <w:rPr>
                <w:sz w:val="24"/>
                <w:szCs w:val="24"/>
              </w:rPr>
            </w:pPr>
            <w:r>
              <w:rPr>
                <w:rFonts w:hint="eastAsia"/>
                <w:sz w:val="24"/>
                <w:szCs w:val="24"/>
              </w:rPr>
              <w:t>12/216</w:t>
            </w:r>
          </w:p>
        </w:tc>
        <w:tc>
          <w:tcPr>
            <w:tcW w:w="2977" w:type="dxa"/>
            <w:vAlign w:val="center"/>
          </w:tcPr>
          <w:p w:rsidR="003C5CD0" w:rsidRDefault="003C5CD0" w:rsidP="004133C3">
            <w:pPr>
              <w:jc w:val="center"/>
              <w:rPr>
                <w:rFonts w:ascii="宋体" w:hAnsi="宋体" w:cs="宋体"/>
                <w:color w:val="000000"/>
                <w:sz w:val="22"/>
              </w:rPr>
            </w:pPr>
            <w:r>
              <w:rPr>
                <w:rFonts w:hint="eastAsia"/>
                <w:color w:val="000000"/>
                <w:sz w:val="22"/>
              </w:rPr>
              <w:t>15.38%</w:t>
            </w:r>
          </w:p>
        </w:tc>
      </w:tr>
      <w:tr w:rsidR="003C5CD0" w:rsidTr="004133C3">
        <w:trPr>
          <w:jc w:val="center"/>
        </w:trPr>
        <w:tc>
          <w:tcPr>
            <w:tcW w:w="2428" w:type="dxa"/>
            <w:vAlign w:val="center"/>
          </w:tcPr>
          <w:p w:rsidR="003C5CD0" w:rsidRDefault="003C5CD0" w:rsidP="004133C3">
            <w:pPr>
              <w:jc w:val="center"/>
              <w:rPr>
                <w:sz w:val="24"/>
                <w:szCs w:val="24"/>
              </w:rPr>
            </w:pPr>
            <w:r>
              <w:rPr>
                <w:rFonts w:hint="eastAsia"/>
                <w:sz w:val="24"/>
                <w:szCs w:val="24"/>
              </w:rPr>
              <w:t>公共选修课（</w:t>
            </w:r>
            <w:r>
              <w:rPr>
                <w:rFonts w:hint="eastAsia"/>
                <w:sz w:val="24"/>
                <w:szCs w:val="24"/>
              </w:rPr>
              <w:t>3/8</w:t>
            </w:r>
            <w:r>
              <w:rPr>
                <w:rFonts w:hint="eastAsia"/>
                <w:sz w:val="24"/>
                <w:szCs w:val="24"/>
              </w:rPr>
              <w:t>）</w:t>
            </w:r>
          </w:p>
        </w:tc>
        <w:tc>
          <w:tcPr>
            <w:tcW w:w="2432" w:type="dxa"/>
            <w:vAlign w:val="center"/>
          </w:tcPr>
          <w:p w:rsidR="003C5CD0" w:rsidRDefault="003C5CD0" w:rsidP="004133C3">
            <w:pPr>
              <w:jc w:val="center"/>
              <w:rPr>
                <w:sz w:val="24"/>
                <w:szCs w:val="24"/>
              </w:rPr>
            </w:pPr>
            <w:r>
              <w:rPr>
                <w:rFonts w:hint="eastAsia"/>
                <w:sz w:val="24"/>
                <w:szCs w:val="24"/>
              </w:rPr>
              <w:t>6/108</w:t>
            </w:r>
          </w:p>
        </w:tc>
        <w:tc>
          <w:tcPr>
            <w:tcW w:w="2977" w:type="dxa"/>
            <w:vAlign w:val="center"/>
          </w:tcPr>
          <w:p w:rsidR="003C5CD0" w:rsidRDefault="003C5CD0" w:rsidP="004133C3">
            <w:pPr>
              <w:jc w:val="center"/>
              <w:rPr>
                <w:rFonts w:ascii="宋体" w:hAnsi="宋体" w:cs="宋体"/>
                <w:color w:val="000000"/>
                <w:sz w:val="22"/>
              </w:rPr>
            </w:pPr>
            <w:r>
              <w:rPr>
                <w:rFonts w:hint="eastAsia"/>
                <w:color w:val="000000"/>
                <w:sz w:val="22"/>
              </w:rPr>
              <w:t>30.77%</w:t>
            </w:r>
          </w:p>
        </w:tc>
      </w:tr>
      <w:tr w:rsidR="003C5CD0" w:rsidTr="004133C3">
        <w:trPr>
          <w:jc w:val="center"/>
        </w:trPr>
        <w:tc>
          <w:tcPr>
            <w:tcW w:w="2428" w:type="dxa"/>
            <w:vAlign w:val="center"/>
          </w:tcPr>
          <w:p w:rsidR="003C5CD0" w:rsidRDefault="003C5CD0" w:rsidP="004133C3">
            <w:pPr>
              <w:jc w:val="center"/>
              <w:rPr>
                <w:sz w:val="24"/>
                <w:szCs w:val="24"/>
              </w:rPr>
            </w:pPr>
            <w:r>
              <w:rPr>
                <w:rFonts w:hint="eastAsia"/>
                <w:sz w:val="24"/>
                <w:szCs w:val="24"/>
              </w:rPr>
              <w:t>专业基础课</w:t>
            </w:r>
          </w:p>
        </w:tc>
        <w:tc>
          <w:tcPr>
            <w:tcW w:w="2432" w:type="dxa"/>
            <w:vAlign w:val="center"/>
          </w:tcPr>
          <w:p w:rsidR="003C5CD0" w:rsidRDefault="003C5CD0" w:rsidP="004133C3">
            <w:pPr>
              <w:jc w:val="center"/>
              <w:rPr>
                <w:sz w:val="24"/>
                <w:szCs w:val="24"/>
              </w:rPr>
            </w:pPr>
            <w:r>
              <w:rPr>
                <w:rFonts w:hint="eastAsia"/>
                <w:sz w:val="24"/>
                <w:szCs w:val="24"/>
              </w:rPr>
              <w:t>24/432</w:t>
            </w:r>
          </w:p>
        </w:tc>
        <w:tc>
          <w:tcPr>
            <w:tcW w:w="2977" w:type="dxa"/>
            <w:vAlign w:val="center"/>
          </w:tcPr>
          <w:p w:rsidR="003C5CD0" w:rsidRDefault="003C5CD0" w:rsidP="004133C3">
            <w:pPr>
              <w:jc w:val="center"/>
              <w:rPr>
                <w:rFonts w:ascii="宋体" w:hAnsi="宋体" w:cs="宋体"/>
                <w:color w:val="000000"/>
                <w:sz w:val="22"/>
              </w:rPr>
            </w:pPr>
            <w:r>
              <w:rPr>
                <w:rFonts w:hint="eastAsia"/>
                <w:color w:val="000000"/>
                <w:sz w:val="22"/>
              </w:rPr>
              <w:t>38.46%</w:t>
            </w:r>
          </w:p>
        </w:tc>
      </w:tr>
      <w:tr w:rsidR="003C5CD0" w:rsidTr="004133C3">
        <w:trPr>
          <w:jc w:val="center"/>
        </w:trPr>
        <w:tc>
          <w:tcPr>
            <w:tcW w:w="2428" w:type="dxa"/>
            <w:vAlign w:val="center"/>
          </w:tcPr>
          <w:p w:rsidR="003C5CD0" w:rsidRDefault="003C5CD0" w:rsidP="004133C3">
            <w:pPr>
              <w:jc w:val="center"/>
              <w:rPr>
                <w:sz w:val="24"/>
                <w:szCs w:val="24"/>
              </w:rPr>
            </w:pPr>
            <w:r>
              <w:rPr>
                <w:rFonts w:hint="eastAsia"/>
                <w:sz w:val="24"/>
                <w:szCs w:val="24"/>
              </w:rPr>
              <w:t>专业课</w:t>
            </w:r>
          </w:p>
        </w:tc>
        <w:tc>
          <w:tcPr>
            <w:tcW w:w="2432" w:type="dxa"/>
            <w:vAlign w:val="center"/>
          </w:tcPr>
          <w:p w:rsidR="003C5CD0" w:rsidRDefault="003C5CD0" w:rsidP="004133C3">
            <w:pPr>
              <w:jc w:val="center"/>
              <w:rPr>
                <w:sz w:val="24"/>
                <w:szCs w:val="24"/>
              </w:rPr>
            </w:pPr>
            <w:r>
              <w:rPr>
                <w:rFonts w:hint="eastAsia"/>
                <w:sz w:val="24"/>
                <w:szCs w:val="24"/>
              </w:rPr>
              <w:t>30/540</w:t>
            </w:r>
          </w:p>
        </w:tc>
        <w:tc>
          <w:tcPr>
            <w:tcW w:w="2977" w:type="dxa"/>
            <w:vAlign w:val="center"/>
          </w:tcPr>
          <w:p w:rsidR="003C5CD0" w:rsidRDefault="003C5CD0" w:rsidP="004133C3">
            <w:pPr>
              <w:jc w:val="center"/>
              <w:rPr>
                <w:rFonts w:ascii="宋体" w:hAnsi="宋体" w:cs="宋体"/>
                <w:color w:val="000000"/>
                <w:sz w:val="22"/>
              </w:rPr>
            </w:pPr>
            <w:r>
              <w:rPr>
                <w:rFonts w:hint="eastAsia"/>
                <w:color w:val="000000"/>
                <w:sz w:val="22"/>
              </w:rPr>
              <w:t>7.69%</w:t>
            </w:r>
          </w:p>
        </w:tc>
      </w:tr>
      <w:tr w:rsidR="003C5CD0" w:rsidTr="004133C3">
        <w:trPr>
          <w:jc w:val="center"/>
        </w:trPr>
        <w:tc>
          <w:tcPr>
            <w:tcW w:w="2428" w:type="dxa"/>
            <w:vAlign w:val="center"/>
          </w:tcPr>
          <w:p w:rsidR="003C5CD0" w:rsidRDefault="003C5CD0" w:rsidP="004133C3">
            <w:pPr>
              <w:jc w:val="center"/>
              <w:rPr>
                <w:sz w:val="24"/>
                <w:szCs w:val="24"/>
              </w:rPr>
            </w:pPr>
            <w:r>
              <w:rPr>
                <w:rFonts w:hint="eastAsia"/>
                <w:sz w:val="24"/>
                <w:szCs w:val="24"/>
              </w:rPr>
              <w:t>实践环节</w:t>
            </w:r>
          </w:p>
        </w:tc>
        <w:tc>
          <w:tcPr>
            <w:tcW w:w="2432" w:type="dxa"/>
            <w:vAlign w:val="center"/>
          </w:tcPr>
          <w:p w:rsidR="003C5CD0" w:rsidRDefault="003C5CD0" w:rsidP="004133C3">
            <w:pPr>
              <w:jc w:val="center"/>
              <w:rPr>
                <w:sz w:val="24"/>
                <w:szCs w:val="24"/>
              </w:rPr>
            </w:pPr>
            <w:r>
              <w:rPr>
                <w:rFonts w:hint="eastAsia"/>
                <w:sz w:val="24"/>
                <w:szCs w:val="24"/>
              </w:rPr>
              <w:t>6/108</w:t>
            </w:r>
          </w:p>
        </w:tc>
        <w:tc>
          <w:tcPr>
            <w:tcW w:w="2977" w:type="dxa"/>
            <w:vAlign w:val="center"/>
          </w:tcPr>
          <w:p w:rsidR="003C5CD0" w:rsidRDefault="003C5CD0" w:rsidP="004133C3">
            <w:pPr>
              <w:jc w:val="center"/>
              <w:rPr>
                <w:rFonts w:ascii="宋体" w:hAnsi="宋体" w:cs="宋体"/>
                <w:color w:val="000000"/>
                <w:sz w:val="22"/>
              </w:rPr>
            </w:pPr>
            <w:r>
              <w:rPr>
                <w:rFonts w:hint="eastAsia"/>
                <w:color w:val="000000"/>
                <w:sz w:val="22"/>
              </w:rPr>
              <w:t>7.69%</w:t>
            </w:r>
          </w:p>
        </w:tc>
      </w:tr>
      <w:tr w:rsidR="003C5CD0" w:rsidTr="004133C3">
        <w:trPr>
          <w:jc w:val="center"/>
        </w:trPr>
        <w:tc>
          <w:tcPr>
            <w:tcW w:w="2428" w:type="dxa"/>
            <w:vAlign w:val="center"/>
          </w:tcPr>
          <w:p w:rsidR="003C5CD0" w:rsidRDefault="003C5CD0" w:rsidP="004133C3">
            <w:pPr>
              <w:jc w:val="center"/>
              <w:rPr>
                <w:sz w:val="24"/>
                <w:szCs w:val="24"/>
              </w:rPr>
            </w:pPr>
            <w:r>
              <w:rPr>
                <w:rFonts w:hint="eastAsia"/>
                <w:sz w:val="24"/>
                <w:szCs w:val="24"/>
              </w:rPr>
              <w:t>合计</w:t>
            </w:r>
          </w:p>
        </w:tc>
        <w:tc>
          <w:tcPr>
            <w:tcW w:w="2432" w:type="dxa"/>
            <w:vAlign w:val="center"/>
          </w:tcPr>
          <w:p w:rsidR="003C5CD0" w:rsidRDefault="003C5CD0" w:rsidP="004133C3">
            <w:pPr>
              <w:jc w:val="center"/>
              <w:rPr>
                <w:sz w:val="24"/>
                <w:szCs w:val="24"/>
              </w:rPr>
            </w:pPr>
            <w:r>
              <w:rPr>
                <w:rFonts w:hint="eastAsia"/>
                <w:sz w:val="24"/>
                <w:szCs w:val="24"/>
              </w:rPr>
              <w:t>78/1404</w:t>
            </w:r>
          </w:p>
        </w:tc>
        <w:tc>
          <w:tcPr>
            <w:tcW w:w="2977" w:type="dxa"/>
            <w:vAlign w:val="center"/>
          </w:tcPr>
          <w:p w:rsidR="003C5CD0" w:rsidRDefault="003C5CD0" w:rsidP="004133C3">
            <w:pPr>
              <w:jc w:val="center"/>
              <w:rPr>
                <w:sz w:val="24"/>
                <w:szCs w:val="24"/>
              </w:rPr>
            </w:pPr>
            <w:r>
              <w:rPr>
                <w:rFonts w:hint="eastAsia"/>
                <w:sz w:val="24"/>
                <w:szCs w:val="24"/>
              </w:rPr>
              <w:t>100%</w:t>
            </w:r>
          </w:p>
        </w:tc>
      </w:tr>
    </w:tbl>
    <w:p w:rsidR="003C5CD0" w:rsidRDefault="003C5CD0" w:rsidP="003C5CD0">
      <w:pPr>
        <w:widowControl/>
        <w:spacing w:line="360" w:lineRule="auto"/>
        <w:rPr>
          <w:sz w:val="24"/>
          <w:szCs w:val="24"/>
        </w:rPr>
      </w:pPr>
    </w:p>
    <w:p w:rsidR="003C5CD0" w:rsidRDefault="003C5CD0" w:rsidP="003C5CD0">
      <w:pPr>
        <w:spacing w:line="440" w:lineRule="exact"/>
        <w:ind w:firstLineChars="200" w:firstLine="480"/>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专业实习及毕业</w:t>
      </w:r>
      <w:r>
        <w:rPr>
          <w:rFonts w:hint="eastAsia"/>
          <w:sz w:val="24"/>
          <w:szCs w:val="24"/>
        </w:rPr>
        <w:t>设计。</w:t>
      </w:r>
    </w:p>
    <w:p w:rsidR="003C5CD0" w:rsidRDefault="003C5CD0" w:rsidP="003C5CD0">
      <w:pPr>
        <w:spacing w:line="440" w:lineRule="exact"/>
        <w:ind w:firstLineChars="200" w:firstLine="480"/>
        <w:rPr>
          <w:sz w:val="24"/>
          <w:szCs w:val="24"/>
        </w:rPr>
      </w:pPr>
    </w:p>
    <w:p w:rsidR="003C5CD0" w:rsidRDefault="003C5CD0" w:rsidP="003C5CD0">
      <w:pPr>
        <w:rPr>
          <w:rFonts w:eastAsia="黑体"/>
          <w:b/>
          <w:sz w:val="32"/>
          <w:szCs w:val="32"/>
        </w:rPr>
      </w:pPr>
      <w:r>
        <w:rPr>
          <w:rFonts w:hint="eastAsia"/>
          <w:sz w:val="24"/>
          <w:szCs w:val="24"/>
        </w:rPr>
        <w:t xml:space="preserve">    5</w:t>
      </w:r>
      <w:r w:rsidRPr="00046A4C">
        <w:rPr>
          <w:rFonts w:hint="eastAsia"/>
          <w:sz w:val="24"/>
          <w:szCs w:val="24"/>
        </w:rPr>
        <w:t>、</w:t>
      </w:r>
      <w:r w:rsidR="00B21232">
        <w:rPr>
          <w:rFonts w:hint="eastAsia"/>
          <w:sz w:val="24"/>
          <w:szCs w:val="24"/>
        </w:rPr>
        <w:t>专业</w:t>
      </w:r>
      <w:r w:rsidR="00B21232">
        <w:rPr>
          <w:sz w:val="24"/>
          <w:szCs w:val="24"/>
        </w:rPr>
        <w:t>主干课程简介：</w:t>
      </w:r>
      <w:r>
        <w:rPr>
          <w:rFonts w:hint="eastAsia"/>
        </w:rPr>
        <w:t xml:space="preserve">               </w:t>
      </w:r>
    </w:p>
    <w:p w:rsidR="003C5CD0" w:rsidRPr="00A43459" w:rsidRDefault="003C5CD0" w:rsidP="003C5CD0">
      <w:pPr>
        <w:widowControl/>
        <w:spacing w:line="360" w:lineRule="auto"/>
        <w:ind w:firstLineChars="200" w:firstLine="482"/>
        <w:rPr>
          <w:b/>
          <w:sz w:val="24"/>
          <w:szCs w:val="24"/>
        </w:rPr>
      </w:pPr>
      <w:r w:rsidRPr="00A43459">
        <w:rPr>
          <w:b/>
          <w:sz w:val="24"/>
          <w:szCs w:val="24"/>
        </w:rPr>
        <w:t>基础素描</w:t>
      </w:r>
    </w:p>
    <w:p w:rsidR="003C5CD0" w:rsidRPr="00D262C0" w:rsidRDefault="003C5CD0" w:rsidP="003C5CD0">
      <w:pPr>
        <w:widowControl/>
        <w:spacing w:line="360" w:lineRule="auto"/>
        <w:ind w:firstLineChars="200" w:firstLine="480"/>
        <w:rPr>
          <w:sz w:val="24"/>
          <w:szCs w:val="24"/>
        </w:rPr>
      </w:pPr>
      <w:r w:rsidRPr="00D262C0">
        <w:rPr>
          <w:sz w:val="24"/>
          <w:szCs w:val="24"/>
        </w:rPr>
        <w:t>本课程是艺术与设计造型的公共基础课程。课程通过对静物及自然物体的描绘，训练学生的形态观察能力、形态力及透视知识。</w:t>
      </w:r>
    </w:p>
    <w:p w:rsidR="003C5CD0" w:rsidRPr="00A43459" w:rsidRDefault="003C5CD0" w:rsidP="003C5CD0">
      <w:pPr>
        <w:widowControl/>
        <w:spacing w:line="360" w:lineRule="auto"/>
        <w:ind w:firstLineChars="200" w:firstLine="482"/>
        <w:rPr>
          <w:b/>
          <w:sz w:val="24"/>
          <w:szCs w:val="24"/>
        </w:rPr>
      </w:pPr>
      <w:r w:rsidRPr="00A43459">
        <w:rPr>
          <w:b/>
          <w:sz w:val="24"/>
          <w:szCs w:val="24"/>
        </w:rPr>
        <w:t>基础色彩</w:t>
      </w:r>
    </w:p>
    <w:p w:rsidR="003C5CD0" w:rsidRPr="00D262C0" w:rsidRDefault="003C5CD0" w:rsidP="003C5CD0">
      <w:pPr>
        <w:widowControl/>
        <w:spacing w:line="360" w:lineRule="auto"/>
        <w:ind w:firstLineChars="200" w:firstLine="480"/>
        <w:rPr>
          <w:sz w:val="24"/>
          <w:szCs w:val="24"/>
        </w:rPr>
      </w:pPr>
      <w:r w:rsidRPr="00D262C0">
        <w:rPr>
          <w:sz w:val="24"/>
          <w:szCs w:val="24"/>
        </w:rPr>
        <w:t>本课程是艺术与设计色彩的公共基础课程，课程通过对静物的描绘，训练学生的色彩观察能力、色彩造型能力及色彩透视知识。</w:t>
      </w:r>
    </w:p>
    <w:p w:rsidR="003C5CD0" w:rsidRPr="00A43459" w:rsidRDefault="003C5CD0" w:rsidP="003C5CD0">
      <w:pPr>
        <w:widowControl/>
        <w:spacing w:line="360" w:lineRule="auto"/>
        <w:ind w:firstLineChars="200" w:firstLine="482"/>
        <w:rPr>
          <w:b/>
          <w:sz w:val="24"/>
          <w:szCs w:val="24"/>
        </w:rPr>
      </w:pPr>
      <w:r w:rsidRPr="00A43459">
        <w:rPr>
          <w:b/>
          <w:sz w:val="24"/>
          <w:szCs w:val="24"/>
        </w:rPr>
        <w:t>立体构成</w:t>
      </w:r>
    </w:p>
    <w:p w:rsidR="003C5CD0" w:rsidRPr="00D262C0" w:rsidRDefault="003C5CD0" w:rsidP="003C5CD0">
      <w:pPr>
        <w:widowControl/>
        <w:spacing w:line="360" w:lineRule="auto"/>
        <w:ind w:firstLineChars="200" w:firstLine="480"/>
        <w:rPr>
          <w:sz w:val="24"/>
          <w:szCs w:val="24"/>
        </w:rPr>
      </w:pPr>
      <w:r w:rsidRPr="00D262C0">
        <w:rPr>
          <w:sz w:val="24"/>
          <w:szCs w:val="24"/>
        </w:rPr>
        <w:t>本课程是设计专业的公共基础课程。该课程从不同角度全面介绍三维形态的构成原理、形式美的规律以及表现方式。课程将结合系列的创作训练，使学生初步掌握形态构成的方式方法。主要训练用材料可以为纸、布、石膏、陶泥、木、塑料、金属。</w:t>
      </w:r>
    </w:p>
    <w:p w:rsidR="003C5CD0" w:rsidRPr="00A43459" w:rsidRDefault="003C5CD0" w:rsidP="003C5CD0">
      <w:pPr>
        <w:widowControl/>
        <w:spacing w:line="360" w:lineRule="auto"/>
        <w:ind w:firstLineChars="200" w:firstLine="482"/>
        <w:rPr>
          <w:b/>
          <w:sz w:val="24"/>
          <w:szCs w:val="24"/>
        </w:rPr>
      </w:pPr>
      <w:r w:rsidRPr="00A43459">
        <w:rPr>
          <w:rFonts w:hint="eastAsia"/>
          <w:b/>
          <w:sz w:val="24"/>
          <w:szCs w:val="24"/>
        </w:rPr>
        <w:t>专业</w:t>
      </w:r>
      <w:r w:rsidRPr="00A43459">
        <w:rPr>
          <w:b/>
          <w:sz w:val="24"/>
          <w:szCs w:val="24"/>
        </w:rPr>
        <w:t>摄影</w:t>
      </w:r>
    </w:p>
    <w:p w:rsidR="003C5CD0" w:rsidRPr="00D262C0" w:rsidRDefault="003C5CD0" w:rsidP="003C5CD0">
      <w:pPr>
        <w:widowControl/>
        <w:spacing w:line="360" w:lineRule="auto"/>
        <w:ind w:firstLineChars="200" w:firstLine="480"/>
        <w:rPr>
          <w:sz w:val="24"/>
          <w:szCs w:val="24"/>
        </w:rPr>
      </w:pPr>
      <w:r w:rsidRPr="00D262C0">
        <w:rPr>
          <w:sz w:val="24"/>
          <w:szCs w:val="24"/>
        </w:rPr>
        <w:lastRenderedPageBreak/>
        <w:t>摄影部分：主要讲授摄影基本原理，摄影的构图、选景与用光；照相机的工作原理、基本操作</w:t>
      </w:r>
      <w:r w:rsidRPr="00D262C0">
        <w:rPr>
          <w:rFonts w:hint="eastAsia"/>
          <w:sz w:val="24"/>
          <w:szCs w:val="24"/>
        </w:rPr>
        <w:t>、</w:t>
      </w:r>
      <w:r w:rsidRPr="00D262C0">
        <w:rPr>
          <w:sz w:val="24"/>
          <w:szCs w:val="24"/>
        </w:rPr>
        <w:t>摄影技巧等，为利用摄影语言进行动画、广告摄影的艺术创作打下基础。摄像部分：重点讲解并要求掌握摄像机构造与原理，光学镜头的艺术表现力，光色与构图，画面运动与组合等基本理论和实际操作运用</w:t>
      </w:r>
      <w:r w:rsidRPr="00D262C0">
        <w:rPr>
          <w:rFonts w:hint="eastAsia"/>
          <w:sz w:val="24"/>
          <w:szCs w:val="24"/>
        </w:rPr>
        <w:t>，</w:t>
      </w:r>
      <w:r w:rsidRPr="00D262C0">
        <w:rPr>
          <w:sz w:val="24"/>
          <w:szCs w:val="24"/>
        </w:rPr>
        <w:t>培养学生掌握基本的影视摄影、摄像技术。</w:t>
      </w:r>
    </w:p>
    <w:p w:rsidR="003C5CD0" w:rsidRPr="00A43459" w:rsidRDefault="003C5CD0" w:rsidP="003C5CD0">
      <w:pPr>
        <w:widowControl/>
        <w:spacing w:line="360" w:lineRule="auto"/>
        <w:ind w:firstLineChars="200" w:firstLine="482"/>
        <w:rPr>
          <w:b/>
          <w:sz w:val="24"/>
          <w:szCs w:val="24"/>
        </w:rPr>
      </w:pPr>
      <w:r w:rsidRPr="00A43459">
        <w:rPr>
          <w:rFonts w:hint="eastAsia"/>
          <w:b/>
          <w:sz w:val="24"/>
          <w:szCs w:val="24"/>
        </w:rPr>
        <w:t>美术作品赏析</w:t>
      </w:r>
    </w:p>
    <w:p w:rsidR="003C5CD0" w:rsidRPr="00D262C0" w:rsidRDefault="003C5CD0" w:rsidP="003C5CD0">
      <w:pPr>
        <w:widowControl/>
        <w:spacing w:line="360" w:lineRule="auto"/>
        <w:ind w:firstLineChars="200" w:firstLine="480"/>
        <w:rPr>
          <w:sz w:val="24"/>
          <w:szCs w:val="24"/>
        </w:rPr>
      </w:pPr>
      <w:r w:rsidRPr="00D262C0">
        <w:rPr>
          <w:sz w:val="24"/>
          <w:szCs w:val="24"/>
        </w:rPr>
        <w:t>本课程是美术及艺术设计学科专业的一门史论基础课。课程重点介绍外国美术名家名作，历史性地解释和叙述外国美术的变迁和发展，探讨艺术同社会历史和其他文化现象的关系，阐释艺术风格流派同人的审美心理发展的关系。通过本课程教学，使学生了解世界美术的文化成就，丰富专业理论知识，培养学生高尚的审美情操和鉴赏能力，促进学生专业创作水平的提高。</w:t>
      </w:r>
    </w:p>
    <w:p w:rsidR="003C5CD0" w:rsidRPr="00A43459" w:rsidRDefault="003C5CD0" w:rsidP="003C5CD0">
      <w:pPr>
        <w:widowControl/>
        <w:spacing w:line="360" w:lineRule="auto"/>
        <w:ind w:firstLineChars="200" w:firstLine="482"/>
        <w:rPr>
          <w:b/>
          <w:sz w:val="24"/>
          <w:szCs w:val="24"/>
        </w:rPr>
      </w:pPr>
      <w:r w:rsidRPr="00A43459">
        <w:rPr>
          <w:rFonts w:hint="eastAsia"/>
          <w:b/>
          <w:sz w:val="24"/>
          <w:szCs w:val="24"/>
        </w:rPr>
        <w:t>别墅设计</w:t>
      </w:r>
    </w:p>
    <w:p w:rsidR="003C5CD0" w:rsidRPr="00D262C0" w:rsidRDefault="003C5CD0" w:rsidP="003C5CD0">
      <w:pPr>
        <w:widowControl/>
        <w:spacing w:line="360" w:lineRule="auto"/>
        <w:ind w:firstLineChars="200" w:firstLine="480"/>
        <w:rPr>
          <w:sz w:val="24"/>
          <w:szCs w:val="24"/>
        </w:rPr>
      </w:pPr>
      <w:r w:rsidRPr="00D262C0">
        <w:rPr>
          <w:sz w:val="24"/>
          <w:szCs w:val="24"/>
        </w:rPr>
        <w:t>通过对别墅设计各个环节的系统分析，对行为</w:t>
      </w:r>
      <w:r w:rsidRPr="00D262C0">
        <w:rPr>
          <w:sz w:val="24"/>
          <w:szCs w:val="24"/>
        </w:rPr>
        <w:t>——</w:t>
      </w:r>
      <w:r w:rsidRPr="00D262C0">
        <w:rPr>
          <w:sz w:val="24"/>
          <w:szCs w:val="24"/>
        </w:rPr>
        <w:t>空间的对应关系的分析，从构思、空间组织、平面布局和风格展现等方面了解、掌握别墅设计的方法；并且通过大量的实例分析，介绍当今别墅设计的最新进展和建筑潮流的主要方向。课程期间安排一定的设计题目。</w:t>
      </w:r>
      <w:r w:rsidRPr="00D262C0">
        <w:rPr>
          <w:rFonts w:hint="eastAsia"/>
          <w:sz w:val="24"/>
          <w:szCs w:val="24"/>
        </w:rPr>
        <w:t xml:space="preserve"> </w:t>
      </w:r>
    </w:p>
    <w:p w:rsidR="003C5CD0" w:rsidRPr="00A43459" w:rsidRDefault="003C5CD0" w:rsidP="003C5CD0">
      <w:pPr>
        <w:widowControl/>
        <w:spacing w:line="360" w:lineRule="auto"/>
        <w:ind w:firstLineChars="200" w:firstLine="482"/>
        <w:rPr>
          <w:b/>
          <w:sz w:val="24"/>
          <w:szCs w:val="24"/>
        </w:rPr>
      </w:pPr>
      <w:r w:rsidRPr="00A43459">
        <w:rPr>
          <w:rFonts w:hint="eastAsia"/>
          <w:b/>
          <w:sz w:val="24"/>
          <w:szCs w:val="24"/>
        </w:rPr>
        <w:t>办公空间设计</w:t>
      </w:r>
    </w:p>
    <w:p w:rsidR="003C5CD0" w:rsidRPr="00D262C0" w:rsidRDefault="003C5CD0" w:rsidP="003C5CD0">
      <w:pPr>
        <w:widowControl/>
        <w:spacing w:line="360" w:lineRule="auto"/>
        <w:ind w:firstLineChars="200" w:firstLine="480"/>
        <w:rPr>
          <w:sz w:val="24"/>
          <w:szCs w:val="24"/>
        </w:rPr>
      </w:pPr>
      <w:r w:rsidRPr="00D262C0">
        <w:rPr>
          <w:sz w:val="24"/>
          <w:szCs w:val="24"/>
        </w:rPr>
        <w:t>主要介绍办公空间设计的特点、范围及典型案例。讲解办公空间设计的常用方法及设计程序。辅导学生做一项办公空间工程设计练习，通过该课程的系统学习，使学生掌握了办公空间设计的基本方法，更明确了本专业的学习研究方向。课程期间安排一次本市办公空间实例参观。</w:t>
      </w:r>
    </w:p>
    <w:p w:rsidR="003C5CD0" w:rsidRPr="00A43459" w:rsidRDefault="003C5CD0" w:rsidP="003C5CD0">
      <w:pPr>
        <w:widowControl/>
        <w:spacing w:line="360" w:lineRule="auto"/>
        <w:ind w:firstLineChars="200" w:firstLine="482"/>
        <w:rPr>
          <w:b/>
          <w:sz w:val="24"/>
          <w:szCs w:val="24"/>
        </w:rPr>
      </w:pPr>
      <w:r w:rsidRPr="00A43459">
        <w:rPr>
          <w:rFonts w:hint="eastAsia"/>
          <w:b/>
          <w:sz w:val="24"/>
          <w:szCs w:val="24"/>
        </w:rPr>
        <w:t>商业空间设计</w:t>
      </w:r>
    </w:p>
    <w:p w:rsidR="003C5CD0" w:rsidRPr="00D262C0" w:rsidRDefault="003C5CD0" w:rsidP="003C5CD0">
      <w:pPr>
        <w:widowControl/>
        <w:spacing w:line="360" w:lineRule="auto"/>
        <w:ind w:firstLineChars="200" w:firstLine="480"/>
        <w:rPr>
          <w:sz w:val="24"/>
          <w:szCs w:val="24"/>
        </w:rPr>
      </w:pPr>
      <w:r w:rsidRPr="00D262C0">
        <w:rPr>
          <w:sz w:val="24"/>
          <w:szCs w:val="24"/>
        </w:rPr>
        <w:t>系统介绍商业建筑空间室内装修设计的特点、范围及典型案例。讲解商业空间室内设计的常用方法及程序。辅导学生做一组商店的室内设计练习，通过该课程，使学生能较全面的了解商业空间设计的专业情况规范。</w:t>
      </w:r>
    </w:p>
    <w:p w:rsidR="003C5CD0" w:rsidRPr="00A43459" w:rsidRDefault="003C5CD0" w:rsidP="003C5CD0">
      <w:pPr>
        <w:widowControl/>
        <w:spacing w:line="360" w:lineRule="auto"/>
        <w:ind w:firstLineChars="200" w:firstLine="482"/>
        <w:rPr>
          <w:b/>
          <w:sz w:val="24"/>
          <w:szCs w:val="24"/>
        </w:rPr>
      </w:pPr>
      <w:r w:rsidRPr="00A43459">
        <w:rPr>
          <w:rFonts w:hint="eastAsia"/>
          <w:b/>
          <w:sz w:val="24"/>
          <w:szCs w:val="24"/>
        </w:rPr>
        <w:t>展示空间设计</w:t>
      </w:r>
    </w:p>
    <w:p w:rsidR="003C5CD0" w:rsidRPr="00D262C0" w:rsidRDefault="003C5CD0" w:rsidP="003C5CD0">
      <w:pPr>
        <w:widowControl/>
        <w:spacing w:line="360" w:lineRule="auto"/>
        <w:ind w:firstLineChars="200" w:firstLine="480"/>
        <w:rPr>
          <w:sz w:val="24"/>
          <w:szCs w:val="24"/>
        </w:rPr>
      </w:pPr>
      <w:r w:rsidRPr="00D262C0">
        <w:rPr>
          <w:sz w:val="24"/>
          <w:szCs w:val="24"/>
        </w:rPr>
        <w:t>系统介绍展览空间设计特点、范围及典型案例。讲解展览空间设计的常用方法及程序，了解展览空间设计的相关知识。课程期间安排一次本市展览馆参观。</w:t>
      </w:r>
    </w:p>
    <w:p w:rsidR="003C5CD0" w:rsidRPr="00D262C0" w:rsidRDefault="003C5CD0" w:rsidP="003C5CD0">
      <w:pPr>
        <w:widowControl/>
        <w:spacing w:line="440" w:lineRule="exact"/>
        <w:ind w:firstLineChars="200" w:firstLine="480"/>
        <w:rPr>
          <w:sz w:val="24"/>
          <w:szCs w:val="24"/>
        </w:rPr>
      </w:pPr>
    </w:p>
    <w:p w:rsidR="003C5CD0" w:rsidRPr="00C07C39" w:rsidRDefault="003C5CD0" w:rsidP="00F4638F">
      <w:pPr>
        <w:widowControl/>
        <w:spacing w:line="440" w:lineRule="exact"/>
        <w:rPr>
          <w:sz w:val="24"/>
          <w:szCs w:val="24"/>
        </w:rPr>
      </w:pPr>
    </w:p>
    <w:p w:rsidR="00F05006" w:rsidRDefault="00F05006" w:rsidP="002630C0">
      <w:pPr>
        <w:widowControl/>
        <w:spacing w:line="440" w:lineRule="exact"/>
        <w:jc w:val="left"/>
        <w:rPr>
          <w:sz w:val="24"/>
          <w:szCs w:val="24"/>
        </w:rPr>
      </w:pPr>
    </w:p>
    <w:p w:rsidR="00A43A93" w:rsidRDefault="003C5CD0" w:rsidP="002630C0">
      <w:pPr>
        <w:widowControl/>
        <w:spacing w:line="440" w:lineRule="exact"/>
        <w:jc w:val="left"/>
        <w:rPr>
          <w:sz w:val="24"/>
          <w:szCs w:val="24"/>
        </w:rPr>
      </w:pPr>
      <w:r>
        <w:rPr>
          <w:rFonts w:hint="eastAsia"/>
          <w:sz w:val="24"/>
          <w:szCs w:val="24"/>
        </w:rPr>
        <w:lastRenderedPageBreak/>
        <w:t>6</w:t>
      </w:r>
      <w:r w:rsidRPr="00091AAD">
        <w:rPr>
          <w:rFonts w:hint="eastAsia"/>
          <w:sz w:val="24"/>
          <w:szCs w:val="24"/>
        </w:rPr>
        <w:t>、</w:t>
      </w:r>
      <w:r w:rsidRPr="00F82BC1">
        <w:rPr>
          <w:rFonts w:hint="eastAsia"/>
          <w:sz w:val="24"/>
          <w:szCs w:val="24"/>
        </w:rPr>
        <w:t>本专业开设课程名称中英文对照表</w:t>
      </w:r>
      <w:r>
        <w:rPr>
          <w:rFonts w:hint="eastAsia"/>
          <w:sz w:val="24"/>
          <w:szCs w:val="24"/>
        </w:rPr>
        <w:t>。</w:t>
      </w:r>
    </w:p>
    <w:p w:rsidR="00A43A93" w:rsidRPr="00A43A93" w:rsidRDefault="00A43A93" w:rsidP="002630C0">
      <w:pPr>
        <w:widowControl/>
        <w:spacing w:line="440" w:lineRule="exact"/>
        <w:jc w:val="left"/>
        <w:rPr>
          <w:sz w:val="24"/>
          <w:szCs w:val="24"/>
        </w:rPr>
      </w:pPr>
    </w:p>
    <w:p w:rsidR="00A43A93" w:rsidRDefault="00A43A93" w:rsidP="00A43A93">
      <w:pPr>
        <w:widowControl/>
        <w:ind w:firstLineChars="50" w:firstLine="120"/>
        <w:rPr>
          <w:rFonts w:ascii="宋体" w:hAnsi="宋体"/>
          <w:b/>
          <w:kern w:val="0"/>
          <w:sz w:val="24"/>
        </w:rPr>
      </w:pPr>
      <w:r w:rsidRPr="00A43A93">
        <w:rPr>
          <w:rFonts w:ascii="宋体" w:hAnsi="宋体" w:hint="eastAsia"/>
          <w:b/>
          <w:kern w:val="0"/>
          <w:sz w:val="24"/>
        </w:rPr>
        <w:t>专业名称</w:t>
      </w:r>
      <w:r w:rsidRPr="00A43A93">
        <w:rPr>
          <w:rFonts w:ascii="宋体" w:hAnsi="宋体"/>
          <w:b/>
          <w:kern w:val="0"/>
          <w:sz w:val="24"/>
        </w:rPr>
        <w:t>（</w:t>
      </w:r>
      <w:r w:rsidRPr="00A43A93">
        <w:rPr>
          <w:rFonts w:ascii="宋体" w:hAnsi="宋体" w:hint="eastAsia"/>
          <w:b/>
          <w:kern w:val="0"/>
          <w:sz w:val="24"/>
        </w:rPr>
        <w:t>中文</w:t>
      </w:r>
      <w:r w:rsidRPr="00A43A93">
        <w:rPr>
          <w:rFonts w:ascii="宋体" w:hAnsi="宋体"/>
          <w:b/>
          <w:kern w:val="0"/>
          <w:sz w:val="24"/>
        </w:rPr>
        <w:t>）</w:t>
      </w:r>
      <w:r w:rsidRPr="00A43A93">
        <w:rPr>
          <w:rFonts w:ascii="宋体" w:hAnsi="宋体" w:hint="eastAsia"/>
          <w:b/>
          <w:kern w:val="0"/>
          <w:sz w:val="24"/>
        </w:rPr>
        <w:t>：</w:t>
      </w:r>
      <w:r>
        <w:rPr>
          <w:rFonts w:ascii="宋体" w:hAnsi="宋体" w:hint="eastAsia"/>
          <w:b/>
          <w:kern w:val="0"/>
          <w:sz w:val="24"/>
        </w:rPr>
        <w:t>环境艺术</w:t>
      </w:r>
      <w:r w:rsidRPr="00A43A93">
        <w:rPr>
          <w:rFonts w:ascii="宋体" w:hAnsi="宋体"/>
          <w:b/>
          <w:kern w:val="0"/>
          <w:sz w:val="24"/>
        </w:rPr>
        <w:t>设计</w:t>
      </w:r>
    </w:p>
    <w:p w:rsidR="00A43A93" w:rsidRPr="00340B3E" w:rsidRDefault="00A43A93" w:rsidP="00A43A93">
      <w:pPr>
        <w:widowControl/>
        <w:ind w:firstLineChars="50" w:firstLine="120"/>
        <w:rPr>
          <w:rFonts w:ascii="宋体" w:hAnsi="宋体"/>
          <w:kern w:val="0"/>
          <w:sz w:val="24"/>
        </w:rPr>
      </w:pPr>
      <w:r w:rsidRPr="00A43A93">
        <w:rPr>
          <w:rFonts w:ascii="宋体" w:hAnsi="宋体" w:hint="eastAsia"/>
          <w:b/>
          <w:kern w:val="0"/>
          <w:sz w:val="24"/>
        </w:rPr>
        <w:t>专业</w:t>
      </w:r>
      <w:r w:rsidRPr="00A43A93">
        <w:rPr>
          <w:rFonts w:ascii="宋体" w:hAnsi="宋体"/>
          <w:b/>
          <w:kern w:val="0"/>
          <w:sz w:val="24"/>
        </w:rPr>
        <w:t>名称（</w:t>
      </w:r>
      <w:r w:rsidRPr="00A43A93">
        <w:rPr>
          <w:rFonts w:ascii="宋体" w:hAnsi="宋体" w:hint="eastAsia"/>
          <w:b/>
          <w:kern w:val="0"/>
          <w:sz w:val="24"/>
        </w:rPr>
        <w:t>英文</w:t>
      </w:r>
      <w:r w:rsidRPr="00A43A93">
        <w:rPr>
          <w:rFonts w:ascii="宋体" w:hAnsi="宋体"/>
          <w:b/>
          <w:kern w:val="0"/>
          <w:sz w:val="24"/>
        </w:rPr>
        <w:t>）</w:t>
      </w:r>
      <w:r w:rsidRPr="00A43A93">
        <w:rPr>
          <w:rFonts w:ascii="宋体" w:hAnsi="宋体" w:hint="eastAsia"/>
          <w:b/>
          <w:kern w:val="0"/>
          <w:sz w:val="24"/>
        </w:rPr>
        <w:t>：</w:t>
      </w:r>
      <w:r w:rsidRPr="00A43A93">
        <w:rPr>
          <w:rFonts w:asciiTheme="minorEastAsia" w:eastAsiaTheme="minorEastAsia" w:hAnsiTheme="minorEastAsia" w:cs="Tahoma"/>
          <w:b/>
          <w:sz w:val="24"/>
          <w:szCs w:val="24"/>
        </w:rPr>
        <w:t>Environmental Art and Design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3069"/>
        <w:gridCol w:w="4475"/>
      </w:tblGrid>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序号</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ind w:left="88"/>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课程名称（中文）</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课程名称（英文）</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大学英语（1）</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cs="Arial" w:hint="eastAsia"/>
                <w:kern w:val="0"/>
                <w:sz w:val="24"/>
                <w:szCs w:val="24"/>
              </w:rPr>
              <w:t>College English</w:t>
            </w:r>
            <w:r w:rsidRPr="0062183F">
              <w:rPr>
                <w:rFonts w:asciiTheme="minorEastAsia" w:eastAsiaTheme="minorEastAsia" w:hAnsiTheme="minorEastAsia" w:hint="eastAsia"/>
                <w:sz w:val="24"/>
                <w:szCs w:val="24"/>
              </w:rPr>
              <w:t>（1）</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2</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大学英语（2）</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cs="Arial" w:hint="eastAsia"/>
                <w:kern w:val="0"/>
                <w:sz w:val="24"/>
                <w:szCs w:val="24"/>
              </w:rPr>
              <w:t>College English</w:t>
            </w:r>
            <w:r w:rsidRPr="0062183F">
              <w:rPr>
                <w:rFonts w:asciiTheme="minorEastAsia" w:eastAsiaTheme="minorEastAsia" w:hAnsiTheme="minorEastAsia" w:hint="eastAsia"/>
                <w:sz w:val="24"/>
                <w:szCs w:val="24"/>
              </w:rPr>
              <w:t>（2）</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ind w:rightChars="120" w:right="252"/>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 xml:space="preserve">  3</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思想道德修养与法律基础</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cs="Arial" w:hint="eastAsia"/>
                <w:kern w:val="0"/>
                <w:sz w:val="24"/>
                <w:szCs w:val="24"/>
              </w:rPr>
              <w:t>Moral Cultivation</w:t>
            </w:r>
            <w:r w:rsidRPr="0062183F">
              <w:rPr>
                <w:rFonts w:asciiTheme="minorEastAsia" w:eastAsiaTheme="minorEastAsia" w:hAnsiTheme="minorEastAsia" w:hint="eastAsia"/>
                <w:sz w:val="24"/>
                <w:szCs w:val="24"/>
              </w:rPr>
              <w:t>B</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ind w:rightChars="120" w:right="252"/>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 xml:space="preserve">  4</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ind w:rightChars="120" w:right="252"/>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计算机应用基础</w:t>
            </w:r>
          </w:p>
        </w:tc>
        <w:tc>
          <w:tcPr>
            <w:tcW w:w="4475" w:type="dxa"/>
            <w:tcBorders>
              <w:top w:val="single" w:sz="4" w:space="0" w:color="auto"/>
              <w:left w:val="single" w:sz="4" w:space="0" w:color="auto"/>
              <w:bottom w:val="single" w:sz="4" w:space="0" w:color="auto"/>
              <w:right w:val="single" w:sz="4" w:space="0" w:color="auto"/>
            </w:tcBorders>
            <w:vAlign w:val="center"/>
          </w:tcPr>
          <w:p w:rsidR="003C5CD0" w:rsidRPr="0062183F" w:rsidRDefault="003C5CD0" w:rsidP="00352244">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Computer basic</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5</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素描</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cs="Arial" w:hint="eastAsia"/>
                <w:kern w:val="0"/>
                <w:sz w:val="24"/>
                <w:szCs w:val="24"/>
              </w:rPr>
              <w:t>Basic Sketching</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6</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色彩</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cs="Arial" w:hint="eastAsia"/>
                <w:kern w:val="0"/>
                <w:sz w:val="24"/>
                <w:szCs w:val="24"/>
              </w:rPr>
              <w:t>Basic Color</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7</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平面、色彩构成</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352244">
            <w:pPr>
              <w:jc w:val="center"/>
              <w:rPr>
                <w:rFonts w:asciiTheme="minorEastAsia" w:eastAsiaTheme="minorEastAsia" w:hAnsiTheme="minorEastAsia"/>
                <w:sz w:val="24"/>
                <w:szCs w:val="24"/>
              </w:rPr>
            </w:pPr>
            <w:r w:rsidRPr="0062183F">
              <w:rPr>
                <w:rFonts w:asciiTheme="minorEastAsia" w:eastAsiaTheme="minorEastAsia" w:hAnsiTheme="minorEastAsia" w:cs="Arial" w:hint="eastAsia"/>
                <w:kern w:val="0"/>
                <w:sz w:val="24"/>
                <w:szCs w:val="24"/>
              </w:rPr>
              <w:t>Graphic &amp; color Construction</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8</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立体构成</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352244">
            <w:pPr>
              <w:jc w:val="center"/>
              <w:rPr>
                <w:rFonts w:asciiTheme="minorEastAsia" w:eastAsiaTheme="minorEastAsia" w:hAnsiTheme="minorEastAsia"/>
                <w:sz w:val="24"/>
                <w:szCs w:val="24"/>
              </w:rPr>
            </w:pPr>
            <w:r w:rsidRPr="0062183F">
              <w:rPr>
                <w:rFonts w:asciiTheme="minorEastAsia" w:eastAsiaTheme="minorEastAsia" w:hAnsiTheme="minorEastAsia" w:cs="Arial" w:hint="eastAsia"/>
                <w:kern w:val="0"/>
                <w:sz w:val="24"/>
                <w:szCs w:val="24"/>
              </w:rPr>
              <w:t>3D Constructio</w:t>
            </w:r>
            <w:r w:rsidR="00352244" w:rsidRPr="0062183F">
              <w:rPr>
                <w:rFonts w:asciiTheme="minorEastAsia" w:eastAsiaTheme="minorEastAsia" w:hAnsiTheme="minorEastAsia" w:cs="Arial" w:hint="eastAsia"/>
                <w:kern w:val="0"/>
                <w:sz w:val="24"/>
                <w:szCs w:val="24"/>
              </w:rPr>
              <w:t>n</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9</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图案基础</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cs="Arial" w:hint="eastAsia"/>
                <w:kern w:val="0"/>
                <w:sz w:val="24"/>
                <w:szCs w:val="24"/>
              </w:rPr>
              <w:t>Basic of Graphic</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10</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专业摄影</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cs="Arial" w:hint="eastAsia"/>
                <w:kern w:val="0"/>
                <w:sz w:val="24"/>
                <w:szCs w:val="24"/>
              </w:rPr>
              <w:t>Photography</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11</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设计概论</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An Introduction to Design</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12</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建筑速写</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Quick Sketching of Architectural</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13</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美术作品欣赏</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cs="Arial" w:hint="eastAsia"/>
                <w:kern w:val="0"/>
                <w:sz w:val="24"/>
                <w:szCs w:val="24"/>
              </w:rPr>
              <w:t>Appreciation of Fine Arts</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14</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环境艺术设计</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cs="Arial"/>
                <w:sz w:val="24"/>
                <w:szCs w:val="24"/>
              </w:rPr>
            </w:pPr>
            <w:r w:rsidRPr="0062183F">
              <w:rPr>
                <w:rFonts w:asciiTheme="minorEastAsia" w:eastAsiaTheme="minorEastAsia" w:hAnsiTheme="minorEastAsia"/>
                <w:sz w:val="24"/>
                <w:szCs w:val="24"/>
              </w:rPr>
              <w:t>Environmental art design</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15</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计算机辅助设计</w:t>
            </w:r>
          </w:p>
        </w:tc>
        <w:tc>
          <w:tcPr>
            <w:tcW w:w="4475" w:type="dxa"/>
            <w:tcBorders>
              <w:top w:val="single" w:sz="4" w:space="0" w:color="auto"/>
              <w:left w:val="single" w:sz="4" w:space="0" w:color="auto"/>
              <w:bottom w:val="single" w:sz="4" w:space="0" w:color="auto"/>
              <w:right w:val="single" w:sz="4" w:space="0" w:color="auto"/>
            </w:tcBorders>
            <w:vAlign w:val="center"/>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cs="Arial" w:hint="eastAsia"/>
                <w:color w:val="000000"/>
                <w:sz w:val="24"/>
                <w:szCs w:val="24"/>
              </w:rPr>
              <w:t>Computer-aided design</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16</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效果图技法</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cs="Arial" w:hint="eastAsia"/>
                <w:color w:val="000000"/>
                <w:sz w:val="24"/>
                <w:szCs w:val="24"/>
              </w:rPr>
              <w:t>D</w:t>
            </w:r>
            <w:r w:rsidRPr="0062183F">
              <w:rPr>
                <w:rFonts w:asciiTheme="minorEastAsia" w:eastAsiaTheme="minorEastAsia" w:hAnsiTheme="minorEastAsia" w:cs="Arial"/>
                <w:color w:val="000000"/>
                <w:sz w:val="24"/>
                <w:szCs w:val="24"/>
              </w:rPr>
              <w:t>rawing technique</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17</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景观设计</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Landscape Design</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18</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装饰设计</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Decoration design</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19</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设计表现技法</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sz w:val="24"/>
                <w:szCs w:val="24"/>
              </w:rPr>
              <w:t>Design expression skill</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20</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展示设计</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Display Space Design</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21</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办公空间设计</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 xml:space="preserve">Office Space </w:t>
            </w:r>
            <w:r w:rsidRPr="0062183F">
              <w:rPr>
                <w:rFonts w:asciiTheme="minorEastAsia" w:eastAsiaTheme="minorEastAsia" w:hAnsiTheme="minorEastAsia" w:cs="Arial" w:hint="eastAsia"/>
                <w:kern w:val="0"/>
                <w:sz w:val="24"/>
                <w:szCs w:val="24"/>
              </w:rPr>
              <w:t>design</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22</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商业空间设计</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 xml:space="preserve">Commercial Space </w:t>
            </w:r>
            <w:r w:rsidRPr="0062183F">
              <w:rPr>
                <w:rFonts w:asciiTheme="minorEastAsia" w:eastAsiaTheme="minorEastAsia" w:hAnsiTheme="minorEastAsia" w:cs="Arial" w:hint="eastAsia"/>
                <w:kern w:val="0"/>
                <w:sz w:val="24"/>
                <w:szCs w:val="24"/>
              </w:rPr>
              <w:t>design</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23</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别墅设计</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 xml:space="preserve">Villa </w:t>
            </w:r>
            <w:r w:rsidRPr="0062183F">
              <w:rPr>
                <w:rFonts w:asciiTheme="minorEastAsia" w:eastAsiaTheme="minorEastAsia" w:hAnsiTheme="minorEastAsia" w:cs="Arial" w:hint="eastAsia"/>
                <w:kern w:val="0"/>
                <w:sz w:val="24"/>
                <w:szCs w:val="24"/>
              </w:rPr>
              <w:t>design</w:t>
            </w:r>
          </w:p>
        </w:tc>
      </w:tr>
      <w:tr w:rsidR="003C5CD0" w:rsidTr="004133C3">
        <w:trPr>
          <w:cantSplit/>
          <w:trHeight w:val="482"/>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25</w:t>
            </w:r>
          </w:p>
        </w:tc>
        <w:tc>
          <w:tcPr>
            <w:tcW w:w="3069"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hint="eastAsia"/>
                <w:sz w:val="24"/>
                <w:szCs w:val="24"/>
              </w:rPr>
              <w:t>毕业设计（专题）</w:t>
            </w:r>
          </w:p>
        </w:tc>
        <w:tc>
          <w:tcPr>
            <w:tcW w:w="4475" w:type="dxa"/>
            <w:tcBorders>
              <w:top w:val="single" w:sz="4" w:space="0" w:color="auto"/>
              <w:left w:val="single" w:sz="4" w:space="0" w:color="auto"/>
              <w:bottom w:val="single" w:sz="4" w:space="0" w:color="auto"/>
              <w:right w:val="single" w:sz="4" w:space="0" w:color="auto"/>
            </w:tcBorders>
            <w:vAlign w:val="center"/>
            <w:hideMark/>
          </w:tcPr>
          <w:p w:rsidR="003C5CD0" w:rsidRPr="0062183F" w:rsidRDefault="003C5CD0" w:rsidP="004133C3">
            <w:pPr>
              <w:jc w:val="center"/>
              <w:rPr>
                <w:rFonts w:asciiTheme="minorEastAsia" w:eastAsiaTheme="minorEastAsia" w:hAnsiTheme="minorEastAsia"/>
                <w:sz w:val="24"/>
                <w:szCs w:val="24"/>
              </w:rPr>
            </w:pPr>
            <w:r w:rsidRPr="0062183F">
              <w:rPr>
                <w:rFonts w:asciiTheme="minorEastAsia" w:eastAsiaTheme="minorEastAsia" w:hAnsiTheme="minorEastAsia" w:cs="Arial" w:hint="eastAsia"/>
                <w:sz w:val="24"/>
                <w:szCs w:val="24"/>
              </w:rPr>
              <w:t>Graduation Project</w:t>
            </w:r>
          </w:p>
        </w:tc>
      </w:tr>
    </w:tbl>
    <w:p w:rsidR="00F05006" w:rsidRDefault="00F05006" w:rsidP="00760F25">
      <w:pPr>
        <w:widowControl/>
        <w:rPr>
          <w:b/>
          <w:sz w:val="32"/>
          <w:szCs w:val="32"/>
        </w:rPr>
      </w:pPr>
    </w:p>
    <w:p w:rsidR="003C5CD0" w:rsidRPr="00F01951" w:rsidRDefault="003C5CD0" w:rsidP="003C5CD0">
      <w:pPr>
        <w:widowControl/>
        <w:jc w:val="center"/>
        <w:rPr>
          <w:b/>
          <w:sz w:val="24"/>
          <w:szCs w:val="24"/>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3C5CD0" w:rsidRPr="00C7794E" w:rsidRDefault="003C5CD0" w:rsidP="003C5CD0">
      <w:pPr>
        <w:ind w:firstLineChars="98" w:firstLine="236"/>
        <w:rPr>
          <w:b/>
          <w:sz w:val="32"/>
          <w:szCs w:val="32"/>
        </w:rPr>
      </w:pPr>
      <w:r w:rsidRPr="0074658F">
        <w:rPr>
          <w:rFonts w:hint="eastAsia"/>
          <w:b/>
          <w:sz w:val="24"/>
          <w:szCs w:val="24"/>
        </w:rPr>
        <w:t>专业（方向）：</w:t>
      </w:r>
      <w:r>
        <w:rPr>
          <w:rFonts w:hint="eastAsia"/>
          <w:b/>
          <w:sz w:val="24"/>
          <w:szCs w:val="24"/>
        </w:rPr>
        <w:t>环境艺术设计</w:t>
      </w:r>
      <w:r>
        <w:rPr>
          <w:rFonts w:hint="eastAsia"/>
          <w:b/>
          <w:sz w:val="24"/>
          <w:szCs w:val="24"/>
        </w:rPr>
        <w:tab/>
        <w:t xml:space="preserve">    </w:t>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3C5CD0" w:rsidRPr="0074658F" w:rsidTr="004133C3">
        <w:trPr>
          <w:trHeight w:val="315"/>
          <w:jc w:val="center"/>
        </w:trPr>
        <w:tc>
          <w:tcPr>
            <w:tcW w:w="709" w:type="dxa"/>
            <w:vMerge w:val="restart"/>
            <w:noWrap/>
            <w:vAlign w:val="center"/>
          </w:tcPr>
          <w:p w:rsidR="003C5CD0" w:rsidRPr="006D1F17" w:rsidRDefault="003C5CD0" w:rsidP="004133C3">
            <w:pPr>
              <w:jc w:val="center"/>
              <w:rPr>
                <w:b/>
                <w:sz w:val="24"/>
                <w:szCs w:val="24"/>
              </w:rPr>
            </w:pPr>
            <w:r w:rsidRPr="006D1F17">
              <w:rPr>
                <w:rFonts w:hint="eastAsia"/>
                <w:b/>
                <w:sz w:val="24"/>
                <w:szCs w:val="24"/>
              </w:rPr>
              <w:t>课</w:t>
            </w:r>
          </w:p>
          <w:p w:rsidR="003C5CD0" w:rsidRPr="006D1F17" w:rsidRDefault="003C5CD0" w:rsidP="004133C3">
            <w:pPr>
              <w:jc w:val="center"/>
              <w:rPr>
                <w:b/>
                <w:sz w:val="24"/>
                <w:szCs w:val="24"/>
              </w:rPr>
            </w:pPr>
            <w:r w:rsidRPr="006D1F17">
              <w:rPr>
                <w:rFonts w:hint="eastAsia"/>
                <w:b/>
                <w:sz w:val="24"/>
                <w:szCs w:val="24"/>
              </w:rPr>
              <w:t>程</w:t>
            </w:r>
          </w:p>
          <w:p w:rsidR="003C5CD0" w:rsidRPr="006D1F17" w:rsidRDefault="003C5CD0" w:rsidP="004133C3">
            <w:pPr>
              <w:jc w:val="center"/>
              <w:rPr>
                <w:b/>
                <w:sz w:val="24"/>
                <w:szCs w:val="24"/>
              </w:rPr>
            </w:pPr>
            <w:r w:rsidRPr="006D1F17">
              <w:rPr>
                <w:rFonts w:hint="eastAsia"/>
                <w:b/>
                <w:sz w:val="24"/>
                <w:szCs w:val="24"/>
              </w:rPr>
              <w:t>类</w:t>
            </w:r>
          </w:p>
          <w:p w:rsidR="003C5CD0" w:rsidRPr="006D1F17" w:rsidRDefault="003C5CD0" w:rsidP="004133C3">
            <w:pPr>
              <w:jc w:val="center"/>
              <w:rPr>
                <w:b/>
                <w:sz w:val="24"/>
                <w:szCs w:val="24"/>
              </w:rPr>
            </w:pPr>
            <w:r w:rsidRPr="006D1F17">
              <w:rPr>
                <w:rFonts w:hint="eastAsia"/>
                <w:b/>
                <w:sz w:val="24"/>
                <w:szCs w:val="24"/>
              </w:rPr>
              <w:t>别</w:t>
            </w:r>
          </w:p>
        </w:tc>
        <w:tc>
          <w:tcPr>
            <w:tcW w:w="456" w:type="dxa"/>
            <w:vMerge w:val="restart"/>
            <w:noWrap/>
            <w:vAlign w:val="center"/>
          </w:tcPr>
          <w:p w:rsidR="003C5CD0" w:rsidRPr="0086530E" w:rsidRDefault="003C5CD0" w:rsidP="004133C3">
            <w:pPr>
              <w:jc w:val="center"/>
              <w:rPr>
                <w:b/>
                <w:sz w:val="24"/>
                <w:szCs w:val="24"/>
              </w:rPr>
            </w:pPr>
            <w:r w:rsidRPr="0086530E">
              <w:rPr>
                <w:rFonts w:hint="eastAsia"/>
                <w:b/>
                <w:sz w:val="24"/>
                <w:szCs w:val="24"/>
              </w:rPr>
              <w:t>序</w:t>
            </w:r>
          </w:p>
          <w:p w:rsidR="003C5CD0" w:rsidRPr="0086530E" w:rsidRDefault="003C5CD0" w:rsidP="004133C3">
            <w:pPr>
              <w:jc w:val="center"/>
              <w:rPr>
                <w:b/>
                <w:sz w:val="24"/>
                <w:szCs w:val="24"/>
              </w:rPr>
            </w:pPr>
            <w:r w:rsidRPr="0086530E">
              <w:rPr>
                <w:rFonts w:hint="eastAsia"/>
                <w:b/>
                <w:sz w:val="24"/>
                <w:szCs w:val="24"/>
              </w:rPr>
              <w:t>号</w:t>
            </w:r>
          </w:p>
        </w:tc>
        <w:tc>
          <w:tcPr>
            <w:tcW w:w="1560" w:type="dxa"/>
            <w:vMerge w:val="restart"/>
            <w:noWrap/>
            <w:vAlign w:val="center"/>
          </w:tcPr>
          <w:p w:rsidR="003C5CD0" w:rsidRPr="0086530E" w:rsidRDefault="003C5CD0" w:rsidP="004133C3">
            <w:pPr>
              <w:jc w:val="center"/>
              <w:rPr>
                <w:b/>
                <w:sz w:val="24"/>
                <w:szCs w:val="24"/>
              </w:rPr>
            </w:pPr>
            <w:r w:rsidRPr="0086530E">
              <w:rPr>
                <w:rFonts w:hint="eastAsia"/>
                <w:b/>
                <w:sz w:val="24"/>
                <w:szCs w:val="24"/>
              </w:rPr>
              <w:t>课程名称</w:t>
            </w:r>
          </w:p>
        </w:tc>
        <w:tc>
          <w:tcPr>
            <w:tcW w:w="425" w:type="dxa"/>
            <w:vMerge w:val="restart"/>
            <w:noWrap/>
            <w:vAlign w:val="center"/>
          </w:tcPr>
          <w:p w:rsidR="003C5CD0" w:rsidRPr="0086530E" w:rsidRDefault="003C5CD0" w:rsidP="004133C3">
            <w:pPr>
              <w:jc w:val="center"/>
              <w:rPr>
                <w:b/>
                <w:sz w:val="24"/>
                <w:szCs w:val="24"/>
              </w:rPr>
            </w:pPr>
            <w:r w:rsidRPr="0086530E">
              <w:rPr>
                <w:rFonts w:hint="eastAsia"/>
                <w:b/>
                <w:sz w:val="24"/>
                <w:szCs w:val="24"/>
              </w:rPr>
              <w:t>学</w:t>
            </w:r>
          </w:p>
          <w:p w:rsidR="003C5CD0" w:rsidRPr="0086530E" w:rsidRDefault="003C5CD0"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3C5CD0" w:rsidRPr="0086530E" w:rsidRDefault="003C5CD0"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3C5CD0" w:rsidRPr="0086530E" w:rsidRDefault="003C5CD0" w:rsidP="004133C3">
            <w:pPr>
              <w:jc w:val="center"/>
              <w:rPr>
                <w:b/>
                <w:sz w:val="24"/>
                <w:szCs w:val="24"/>
              </w:rPr>
            </w:pPr>
            <w:r w:rsidRPr="0086530E">
              <w:rPr>
                <w:rFonts w:hint="eastAsia"/>
                <w:b/>
                <w:sz w:val="24"/>
                <w:szCs w:val="24"/>
              </w:rPr>
              <w:t>考核</w:t>
            </w:r>
          </w:p>
          <w:p w:rsidR="003C5CD0" w:rsidRPr="0086530E" w:rsidRDefault="003C5CD0" w:rsidP="004133C3">
            <w:pPr>
              <w:jc w:val="center"/>
              <w:rPr>
                <w:b/>
                <w:sz w:val="24"/>
                <w:szCs w:val="24"/>
              </w:rPr>
            </w:pPr>
            <w:r w:rsidRPr="0086530E">
              <w:rPr>
                <w:rFonts w:hint="eastAsia"/>
                <w:b/>
                <w:sz w:val="24"/>
                <w:szCs w:val="24"/>
              </w:rPr>
              <w:t>形式</w:t>
            </w:r>
          </w:p>
        </w:tc>
        <w:tc>
          <w:tcPr>
            <w:tcW w:w="2552" w:type="dxa"/>
            <w:gridSpan w:val="6"/>
            <w:noWrap/>
            <w:vAlign w:val="center"/>
          </w:tcPr>
          <w:p w:rsidR="003C5CD0" w:rsidRPr="0086530E" w:rsidRDefault="003C5CD0" w:rsidP="004133C3">
            <w:pPr>
              <w:jc w:val="center"/>
              <w:rPr>
                <w:b/>
                <w:sz w:val="24"/>
                <w:szCs w:val="24"/>
              </w:rPr>
            </w:pPr>
            <w:r w:rsidRPr="0086530E">
              <w:rPr>
                <w:rFonts w:hint="eastAsia"/>
                <w:b/>
                <w:sz w:val="24"/>
                <w:szCs w:val="24"/>
              </w:rPr>
              <w:t>各学期学分</w:t>
            </w:r>
          </w:p>
        </w:tc>
        <w:tc>
          <w:tcPr>
            <w:tcW w:w="1410" w:type="dxa"/>
            <w:vMerge w:val="restart"/>
            <w:noWrap/>
            <w:vAlign w:val="center"/>
          </w:tcPr>
          <w:p w:rsidR="003C5CD0" w:rsidRPr="0086530E" w:rsidRDefault="003C5CD0" w:rsidP="004133C3">
            <w:pPr>
              <w:jc w:val="center"/>
              <w:rPr>
                <w:b/>
                <w:sz w:val="24"/>
                <w:szCs w:val="24"/>
              </w:rPr>
            </w:pPr>
            <w:r w:rsidRPr="0086530E">
              <w:rPr>
                <w:rFonts w:hint="eastAsia"/>
                <w:b/>
                <w:sz w:val="24"/>
                <w:szCs w:val="24"/>
              </w:rPr>
              <w:t>备注</w:t>
            </w:r>
          </w:p>
        </w:tc>
      </w:tr>
      <w:tr w:rsidR="003C5CD0" w:rsidRPr="0074658F" w:rsidTr="004133C3">
        <w:trPr>
          <w:trHeight w:val="315"/>
          <w:jc w:val="center"/>
        </w:trPr>
        <w:tc>
          <w:tcPr>
            <w:tcW w:w="709" w:type="dxa"/>
            <w:vMerge/>
            <w:noWrap/>
          </w:tcPr>
          <w:p w:rsidR="003C5CD0" w:rsidRPr="006D1F17" w:rsidRDefault="003C5CD0" w:rsidP="004133C3">
            <w:pPr>
              <w:jc w:val="center"/>
              <w:rPr>
                <w:b/>
                <w:sz w:val="24"/>
                <w:szCs w:val="24"/>
              </w:rPr>
            </w:pPr>
          </w:p>
        </w:tc>
        <w:tc>
          <w:tcPr>
            <w:tcW w:w="456" w:type="dxa"/>
            <w:vMerge/>
            <w:noWrap/>
          </w:tcPr>
          <w:p w:rsidR="003C5CD0" w:rsidRPr="0086530E" w:rsidRDefault="003C5CD0" w:rsidP="004133C3">
            <w:pPr>
              <w:jc w:val="center"/>
              <w:rPr>
                <w:b/>
                <w:sz w:val="24"/>
                <w:szCs w:val="24"/>
              </w:rPr>
            </w:pPr>
          </w:p>
        </w:tc>
        <w:tc>
          <w:tcPr>
            <w:tcW w:w="1560" w:type="dxa"/>
            <w:vMerge/>
            <w:noWrap/>
          </w:tcPr>
          <w:p w:rsidR="003C5CD0" w:rsidRPr="0086530E" w:rsidRDefault="003C5CD0" w:rsidP="004133C3">
            <w:pPr>
              <w:jc w:val="center"/>
              <w:rPr>
                <w:b/>
                <w:sz w:val="24"/>
                <w:szCs w:val="24"/>
              </w:rPr>
            </w:pPr>
          </w:p>
        </w:tc>
        <w:tc>
          <w:tcPr>
            <w:tcW w:w="425" w:type="dxa"/>
            <w:vMerge/>
            <w:noWrap/>
          </w:tcPr>
          <w:p w:rsidR="003C5CD0" w:rsidRPr="0086530E" w:rsidRDefault="003C5CD0" w:rsidP="004133C3">
            <w:pPr>
              <w:jc w:val="center"/>
              <w:rPr>
                <w:b/>
                <w:sz w:val="24"/>
                <w:szCs w:val="24"/>
              </w:rPr>
            </w:pPr>
          </w:p>
        </w:tc>
        <w:tc>
          <w:tcPr>
            <w:tcW w:w="2134" w:type="dxa"/>
            <w:gridSpan w:val="5"/>
            <w:vMerge/>
            <w:noWrap/>
          </w:tcPr>
          <w:p w:rsidR="003C5CD0" w:rsidRPr="0086530E" w:rsidRDefault="003C5CD0" w:rsidP="004133C3">
            <w:pPr>
              <w:jc w:val="center"/>
              <w:rPr>
                <w:b/>
                <w:sz w:val="24"/>
                <w:szCs w:val="24"/>
              </w:rPr>
            </w:pPr>
          </w:p>
        </w:tc>
        <w:tc>
          <w:tcPr>
            <w:tcW w:w="850" w:type="dxa"/>
            <w:gridSpan w:val="2"/>
            <w:vMerge/>
            <w:noWrap/>
          </w:tcPr>
          <w:p w:rsidR="003C5CD0" w:rsidRPr="0086530E" w:rsidRDefault="003C5CD0" w:rsidP="004133C3">
            <w:pPr>
              <w:jc w:val="center"/>
              <w:rPr>
                <w:b/>
                <w:sz w:val="24"/>
                <w:szCs w:val="24"/>
              </w:rPr>
            </w:pPr>
          </w:p>
        </w:tc>
        <w:tc>
          <w:tcPr>
            <w:tcW w:w="851" w:type="dxa"/>
            <w:gridSpan w:val="2"/>
            <w:noWrap/>
            <w:vAlign w:val="center"/>
          </w:tcPr>
          <w:p w:rsidR="003C5CD0" w:rsidRDefault="003C5CD0" w:rsidP="004133C3">
            <w:pPr>
              <w:jc w:val="center"/>
              <w:rPr>
                <w:b/>
                <w:sz w:val="24"/>
                <w:szCs w:val="24"/>
              </w:rPr>
            </w:pPr>
            <w:r w:rsidRPr="0086530E">
              <w:rPr>
                <w:rFonts w:hint="eastAsia"/>
                <w:b/>
                <w:sz w:val="24"/>
                <w:szCs w:val="24"/>
              </w:rPr>
              <w:t>第一</w:t>
            </w:r>
          </w:p>
          <w:p w:rsidR="003C5CD0" w:rsidRPr="0086530E" w:rsidRDefault="003C5CD0" w:rsidP="004133C3">
            <w:pPr>
              <w:jc w:val="center"/>
              <w:rPr>
                <w:b/>
                <w:sz w:val="24"/>
                <w:szCs w:val="24"/>
              </w:rPr>
            </w:pPr>
            <w:r w:rsidRPr="0086530E">
              <w:rPr>
                <w:rFonts w:hint="eastAsia"/>
                <w:b/>
                <w:sz w:val="24"/>
                <w:szCs w:val="24"/>
              </w:rPr>
              <w:t>学年</w:t>
            </w:r>
          </w:p>
        </w:tc>
        <w:tc>
          <w:tcPr>
            <w:tcW w:w="850" w:type="dxa"/>
            <w:gridSpan w:val="2"/>
            <w:noWrap/>
            <w:vAlign w:val="center"/>
          </w:tcPr>
          <w:p w:rsidR="003C5CD0" w:rsidRPr="0086530E" w:rsidRDefault="003C5CD0" w:rsidP="004133C3">
            <w:pPr>
              <w:jc w:val="center"/>
              <w:rPr>
                <w:b/>
                <w:sz w:val="24"/>
                <w:szCs w:val="24"/>
              </w:rPr>
            </w:pPr>
            <w:r w:rsidRPr="0086530E">
              <w:rPr>
                <w:rFonts w:hint="eastAsia"/>
                <w:b/>
                <w:sz w:val="24"/>
                <w:szCs w:val="24"/>
              </w:rPr>
              <w:t>第二</w:t>
            </w:r>
          </w:p>
          <w:p w:rsidR="003C5CD0" w:rsidRPr="0086530E" w:rsidRDefault="003C5CD0" w:rsidP="004133C3">
            <w:pPr>
              <w:jc w:val="center"/>
              <w:rPr>
                <w:b/>
                <w:sz w:val="24"/>
                <w:szCs w:val="24"/>
              </w:rPr>
            </w:pPr>
            <w:r w:rsidRPr="0086530E">
              <w:rPr>
                <w:rFonts w:hint="eastAsia"/>
                <w:b/>
                <w:sz w:val="24"/>
                <w:szCs w:val="24"/>
              </w:rPr>
              <w:t>学年</w:t>
            </w:r>
          </w:p>
        </w:tc>
        <w:tc>
          <w:tcPr>
            <w:tcW w:w="851" w:type="dxa"/>
            <w:gridSpan w:val="2"/>
            <w:noWrap/>
            <w:vAlign w:val="center"/>
          </w:tcPr>
          <w:p w:rsidR="003C5CD0" w:rsidRPr="0086530E" w:rsidRDefault="003C5CD0" w:rsidP="004133C3">
            <w:pPr>
              <w:jc w:val="center"/>
              <w:rPr>
                <w:b/>
                <w:sz w:val="24"/>
                <w:szCs w:val="24"/>
              </w:rPr>
            </w:pPr>
            <w:r w:rsidRPr="0086530E">
              <w:rPr>
                <w:rFonts w:hint="eastAsia"/>
                <w:b/>
                <w:sz w:val="24"/>
                <w:szCs w:val="24"/>
              </w:rPr>
              <w:t>第三</w:t>
            </w:r>
          </w:p>
          <w:p w:rsidR="003C5CD0" w:rsidRPr="0086530E" w:rsidRDefault="003C5CD0" w:rsidP="004133C3">
            <w:pPr>
              <w:jc w:val="center"/>
              <w:rPr>
                <w:b/>
                <w:sz w:val="24"/>
                <w:szCs w:val="24"/>
              </w:rPr>
            </w:pPr>
            <w:r w:rsidRPr="0086530E">
              <w:rPr>
                <w:rFonts w:hint="eastAsia"/>
                <w:b/>
                <w:sz w:val="24"/>
                <w:szCs w:val="24"/>
              </w:rPr>
              <w:t>学年</w:t>
            </w:r>
          </w:p>
        </w:tc>
        <w:tc>
          <w:tcPr>
            <w:tcW w:w="1410" w:type="dxa"/>
            <w:vMerge/>
            <w:noWrap/>
          </w:tcPr>
          <w:p w:rsidR="003C5CD0" w:rsidRPr="0086530E" w:rsidRDefault="003C5CD0" w:rsidP="004133C3">
            <w:pPr>
              <w:jc w:val="center"/>
              <w:rPr>
                <w:b/>
                <w:sz w:val="24"/>
                <w:szCs w:val="24"/>
              </w:rPr>
            </w:pPr>
          </w:p>
        </w:tc>
      </w:tr>
      <w:tr w:rsidR="00072C0D" w:rsidRPr="0074658F" w:rsidTr="004133C3">
        <w:trPr>
          <w:trHeight w:val="622"/>
          <w:jc w:val="center"/>
        </w:trPr>
        <w:tc>
          <w:tcPr>
            <w:tcW w:w="709" w:type="dxa"/>
            <w:vMerge/>
            <w:noWrap/>
          </w:tcPr>
          <w:p w:rsidR="00072C0D" w:rsidRPr="006D1F17" w:rsidRDefault="00072C0D" w:rsidP="00072C0D">
            <w:pPr>
              <w:jc w:val="center"/>
              <w:rPr>
                <w:b/>
                <w:sz w:val="24"/>
                <w:szCs w:val="24"/>
              </w:rPr>
            </w:pPr>
          </w:p>
        </w:tc>
        <w:tc>
          <w:tcPr>
            <w:tcW w:w="456" w:type="dxa"/>
            <w:vMerge/>
            <w:noWrap/>
          </w:tcPr>
          <w:p w:rsidR="00072C0D" w:rsidRPr="0086530E" w:rsidRDefault="00072C0D" w:rsidP="00072C0D">
            <w:pPr>
              <w:jc w:val="center"/>
              <w:rPr>
                <w:b/>
                <w:sz w:val="24"/>
                <w:szCs w:val="24"/>
              </w:rPr>
            </w:pPr>
          </w:p>
        </w:tc>
        <w:tc>
          <w:tcPr>
            <w:tcW w:w="1560" w:type="dxa"/>
            <w:vMerge/>
            <w:noWrap/>
          </w:tcPr>
          <w:p w:rsidR="00072C0D" w:rsidRPr="0086530E" w:rsidRDefault="00072C0D" w:rsidP="00072C0D">
            <w:pPr>
              <w:jc w:val="center"/>
              <w:rPr>
                <w:b/>
                <w:sz w:val="24"/>
                <w:szCs w:val="24"/>
              </w:rPr>
            </w:pPr>
          </w:p>
        </w:tc>
        <w:tc>
          <w:tcPr>
            <w:tcW w:w="425" w:type="dxa"/>
            <w:vMerge/>
            <w:noWrap/>
          </w:tcPr>
          <w:p w:rsidR="00072C0D" w:rsidRPr="0086530E" w:rsidRDefault="00072C0D" w:rsidP="00072C0D">
            <w:pPr>
              <w:jc w:val="center"/>
              <w:rPr>
                <w:b/>
                <w:sz w:val="24"/>
                <w:szCs w:val="24"/>
              </w:rPr>
            </w:pPr>
          </w:p>
        </w:tc>
        <w:tc>
          <w:tcPr>
            <w:tcW w:w="433" w:type="dxa"/>
            <w:noWrap/>
            <w:vAlign w:val="center"/>
          </w:tcPr>
          <w:p w:rsidR="00072C0D" w:rsidRPr="0086530E" w:rsidRDefault="00072C0D" w:rsidP="00072C0D">
            <w:pPr>
              <w:jc w:val="center"/>
              <w:rPr>
                <w:b/>
                <w:sz w:val="24"/>
                <w:szCs w:val="24"/>
              </w:rPr>
            </w:pPr>
            <w:r w:rsidRPr="0086530E">
              <w:rPr>
                <w:rFonts w:hint="eastAsia"/>
                <w:b/>
                <w:sz w:val="24"/>
                <w:szCs w:val="24"/>
              </w:rPr>
              <w:t>总</w:t>
            </w:r>
          </w:p>
          <w:p w:rsidR="00072C0D" w:rsidRPr="0086530E" w:rsidRDefault="00072C0D" w:rsidP="00072C0D">
            <w:pPr>
              <w:jc w:val="center"/>
              <w:rPr>
                <w:b/>
                <w:sz w:val="24"/>
                <w:szCs w:val="24"/>
              </w:rPr>
            </w:pPr>
            <w:r w:rsidRPr="0086530E">
              <w:rPr>
                <w:rFonts w:hint="eastAsia"/>
                <w:b/>
                <w:sz w:val="24"/>
                <w:szCs w:val="24"/>
              </w:rPr>
              <w:t>学</w:t>
            </w:r>
          </w:p>
          <w:p w:rsidR="00072C0D" w:rsidRPr="0086530E" w:rsidRDefault="00072C0D" w:rsidP="00072C0D">
            <w:pPr>
              <w:jc w:val="center"/>
              <w:rPr>
                <w:b/>
                <w:sz w:val="24"/>
                <w:szCs w:val="24"/>
              </w:rPr>
            </w:pPr>
            <w:r w:rsidRPr="0086530E">
              <w:rPr>
                <w:rFonts w:hint="eastAsia"/>
                <w:b/>
                <w:sz w:val="24"/>
                <w:szCs w:val="24"/>
              </w:rPr>
              <w:t>时</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课堂</w:t>
            </w:r>
          </w:p>
          <w:p w:rsidR="00072C0D" w:rsidRPr="0086530E" w:rsidRDefault="00072C0D" w:rsidP="00072C0D">
            <w:pPr>
              <w:jc w:val="center"/>
              <w:rPr>
                <w:b/>
                <w:sz w:val="24"/>
                <w:szCs w:val="24"/>
              </w:rPr>
            </w:pPr>
            <w:r w:rsidRPr="0086530E">
              <w:rPr>
                <w:rFonts w:hint="eastAsia"/>
                <w:b/>
                <w:sz w:val="24"/>
                <w:szCs w:val="24"/>
              </w:rPr>
              <w:t>讲授</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网络教学</w:t>
            </w:r>
          </w:p>
        </w:tc>
        <w:tc>
          <w:tcPr>
            <w:tcW w:w="426" w:type="dxa"/>
            <w:noWrap/>
            <w:vAlign w:val="center"/>
          </w:tcPr>
          <w:p w:rsidR="00072C0D" w:rsidRPr="0086530E" w:rsidRDefault="00072C0D" w:rsidP="00072C0D">
            <w:pPr>
              <w:jc w:val="center"/>
              <w:rPr>
                <w:b/>
                <w:sz w:val="24"/>
                <w:szCs w:val="24"/>
              </w:rPr>
            </w:pPr>
            <w:r w:rsidRPr="0086530E">
              <w:rPr>
                <w:rFonts w:hint="eastAsia"/>
                <w:b/>
                <w:sz w:val="24"/>
                <w:szCs w:val="24"/>
              </w:rPr>
              <w:t>课内实践</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课外自学</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试</w:t>
            </w:r>
          </w:p>
          <w:p w:rsidR="00072C0D" w:rsidRPr="0086530E" w:rsidRDefault="00072C0D" w:rsidP="00072C0D">
            <w:pPr>
              <w:jc w:val="center"/>
              <w:rPr>
                <w:b/>
                <w:sz w:val="24"/>
                <w:szCs w:val="24"/>
              </w:rPr>
            </w:pPr>
            <w:r w:rsidRPr="0086530E">
              <w:rPr>
                <w:rFonts w:hint="eastAsia"/>
                <w:b/>
                <w:sz w:val="24"/>
                <w:szCs w:val="24"/>
              </w:rPr>
              <w:t>▲</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查</w:t>
            </w:r>
          </w:p>
          <w:p w:rsidR="00072C0D" w:rsidRPr="0086530E" w:rsidRDefault="00072C0D" w:rsidP="00072C0D">
            <w:pPr>
              <w:jc w:val="center"/>
              <w:rPr>
                <w:b/>
                <w:sz w:val="24"/>
                <w:szCs w:val="24"/>
              </w:rPr>
            </w:pPr>
            <w:r w:rsidRPr="0086530E">
              <w:rPr>
                <w:rFonts w:hint="eastAsia"/>
                <w:b/>
                <w:sz w:val="24"/>
                <w:szCs w:val="24"/>
              </w:rPr>
              <w:t>△</w:t>
            </w:r>
          </w:p>
        </w:tc>
        <w:tc>
          <w:tcPr>
            <w:tcW w:w="426" w:type="dxa"/>
            <w:noWrap/>
          </w:tcPr>
          <w:p w:rsidR="00072C0D" w:rsidRPr="0086530E" w:rsidRDefault="00072C0D" w:rsidP="00072C0D">
            <w:pPr>
              <w:jc w:val="center"/>
              <w:rPr>
                <w:b/>
                <w:sz w:val="24"/>
                <w:szCs w:val="24"/>
              </w:rPr>
            </w:pPr>
            <w:r>
              <w:rPr>
                <w:rFonts w:hint="eastAsia"/>
                <w:b/>
                <w:sz w:val="24"/>
                <w:szCs w:val="24"/>
              </w:rPr>
              <w:t>第一学期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二学期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三学期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四学期</w:t>
            </w:r>
          </w:p>
        </w:tc>
        <w:tc>
          <w:tcPr>
            <w:tcW w:w="426"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五学期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六学期</w:t>
            </w:r>
          </w:p>
        </w:tc>
        <w:tc>
          <w:tcPr>
            <w:tcW w:w="1410" w:type="dxa"/>
            <w:noWrap/>
          </w:tcPr>
          <w:p w:rsidR="00072C0D" w:rsidRPr="0086530E" w:rsidRDefault="00072C0D" w:rsidP="00072C0D">
            <w:pPr>
              <w:jc w:val="center"/>
              <w:rPr>
                <w:b/>
                <w:sz w:val="24"/>
                <w:szCs w:val="24"/>
              </w:rPr>
            </w:pPr>
          </w:p>
        </w:tc>
      </w:tr>
      <w:tr w:rsidR="00072C0D" w:rsidRPr="00A45F89" w:rsidTr="004133C3">
        <w:trPr>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公</w:t>
            </w:r>
          </w:p>
          <w:p w:rsidR="00072C0D" w:rsidRPr="006D1F17" w:rsidRDefault="00072C0D" w:rsidP="00072C0D">
            <w:pPr>
              <w:jc w:val="center"/>
              <w:rPr>
                <w:b/>
                <w:sz w:val="24"/>
                <w:szCs w:val="24"/>
              </w:rPr>
            </w:pPr>
            <w:r w:rsidRPr="006D1F17">
              <w:rPr>
                <w:rFonts w:hint="eastAsia"/>
                <w:b/>
                <w:sz w:val="24"/>
                <w:szCs w:val="24"/>
              </w:rPr>
              <w:t>共</w:t>
            </w:r>
          </w:p>
          <w:p w:rsidR="00072C0D" w:rsidRPr="006D1F17" w:rsidRDefault="00072C0D" w:rsidP="00072C0D">
            <w:pPr>
              <w:jc w:val="center"/>
              <w:rPr>
                <w:b/>
                <w:sz w:val="24"/>
                <w:szCs w:val="24"/>
              </w:rPr>
            </w:pPr>
            <w:r w:rsidRPr="006D1F17">
              <w:rPr>
                <w:rFonts w:hint="eastAsia"/>
                <w:b/>
                <w:sz w:val="24"/>
                <w:szCs w:val="24"/>
              </w:rPr>
              <w:t>基</w:t>
            </w:r>
          </w:p>
          <w:p w:rsidR="00072C0D" w:rsidRPr="006D1F17" w:rsidRDefault="00072C0D" w:rsidP="00072C0D">
            <w:pPr>
              <w:jc w:val="center"/>
              <w:rPr>
                <w:b/>
                <w:sz w:val="24"/>
                <w:szCs w:val="24"/>
              </w:rPr>
            </w:pPr>
            <w:r w:rsidRPr="006D1F17">
              <w:rPr>
                <w:rFonts w:hint="eastAsia"/>
                <w:b/>
                <w:sz w:val="24"/>
                <w:szCs w:val="24"/>
              </w:rPr>
              <w:t>础</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54</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36</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18</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4</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sidRPr="000E17A2">
              <w:rPr>
                <w:rFonts w:hint="eastAsia"/>
                <w:sz w:val="18"/>
                <w:szCs w:val="18"/>
              </w:rPr>
              <w:t>12</w:t>
            </w:r>
          </w:p>
        </w:tc>
        <w:tc>
          <w:tcPr>
            <w:tcW w:w="433" w:type="dxa"/>
            <w:noWrap/>
          </w:tcPr>
          <w:p w:rsidR="00072C0D" w:rsidRPr="000E17A2" w:rsidRDefault="00072C0D" w:rsidP="00072C0D">
            <w:pPr>
              <w:jc w:val="center"/>
              <w:rPr>
                <w:sz w:val="18"/>
                <w:szCs w:val="18"/>
              </w:rPr>
            </w:pPr>
            <w:r w:rsidRPr="000E17A2">
              <w:rPr>
                <w:rFonts w:hint="eastAsia"/>
                <w:sz w:val="18"/>
                <w:szCs w:val="18"/>
              </w:rPr>
              <w:t>216</w:t>
            </w:r>
          </w:p>
        </w:tc>
        <w:tc>
          <w:tcPr>
            <w:tcW w:w="425" w:type="dxa"/>
            <w:noWrap/>
          </w:tcPr>
          <w:p w:rsidR="00072C0D" w:rsidRPr="000E17A2" w:rsidRDefault="00072C0D" w:rsidP="00072C0D">
            <w:pPr>
              <w:jc w:val="center"/>
              <w:rPr>
                <w:sz w:val="18"/>
                <w:szCs w:val="18"/>
              </w:rPr>
            </w:pPr>
            <w:r w:rsidRPr="000E17A2">
              <w:rPr>
                <w:rFonts w:hint="eastAsia"/>
                <w:sz w:val="18"/>
                <w:szCs w:val="18"/>
              </w:rPr>
              <w:t>144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72</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基</w:t>
            </w:r>
          </w:p>
          <w:p w:rsidR="00072C0D" w:rsidRPr="006D1F17" w:rsidRDefault="00072C0D" w:rsidP="00072C0D">
            <w:pPr>
              <w:jc w:val="center"/>
              <w:rPr>
                <w:b/>
                <w:sz w:val="24"/>
                <w:szCs w:val="24"/>
              </w:rPr>
            </w:pPr>
            <w:r w:rsidRPr="006D1F17">
              <w:rPr>
                <w:rFonts w:hint="eastAsia"/>
                <w:b/>
                <w:sz w:val="24"/>
                <w:szCs w:val="24"/>
              </w:rPr>
              <w:t>础</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素描</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tcPr>
          <w:p w:rsidR="00072C0D" w:rsidRPr="00596F48"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Pr>
                <w:rFonts w:hint="eastAsia"/>
                <w:sz w:val="18"/>
                <w:szCs w:val="18"/>
              </w:rPr>
              <w:t>3</w:t>
            </w: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色彩</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tcPr>
          <w:p w:rsidR="00072C0D" w:rsidRPr="00596F48"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Pr>
                <w:rFonts w:hint="eastAsia"/>
                <w:sz w:val="18"/>
                <w:szCs w:val="18"/>
              </w:rPr>
              <w:t>3</w:t>
            </w: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平面、色彩构成</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tcPr>
          <w:p w:rsidR="00072C0D" w:rsidRPr="00596F48" w:rsidRDefault="00072C0D" w:rsidP="00072C0D">
            <w:pPr>
              <w:jc w:val="center"/>
              <w:rPr>
                <w:sz w:val="18"/>
                <w:szCs w:val="18"/>
              </w:rPr>
            </w:pPr>
            <w:r w:rsidRPr="00596F48">
              <w:rPr>
                <w:rFonts w:hint="eastAsia"/>
                <w:sz w:val="18"/>
                <w:szCs w:val="18"/>
              </w:rPr>
              <w:t>30</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24</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r>
              <w:rPr>
                <w:rFonts w:hint="eastAsia"/>
                <w:sz w:val="18"/>
                <w:szCs w:val="18"/>
              </w:rPr>
              <w:t>3</w:t>
            </w: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立体构成</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tcPr>
          <w:p w:rsidR="00072C0D" w:rsidRPr="00596F48" w:rsidRDefault="00072C0D" w:rsidP="00072C0D">
            <w:pPr>
              <w:jc w:val="center"/>
              <w:rPr>
                <w:sz w:val="18"/>
                <w:szCs w:val="18"/>
              </w:rPr>
            </w:pPr>
            <w:r w:rsidRPr="00596F48">
              <w:rPr>
                <w:rFonts w:hint="eastAsia"/>
                <w:sz w:val="18"/>
                <w:szCs w:val="18"/>
              </w:rPr>
              <w:t>30</w:t>
            </w: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24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r>
              <w:rPr>
                <w:rFonts w:hint="eastAsia"/>
                <w:sz w:val="18"/>
                <w:szCs w:val="18"/>
              </w:rPr>
              <w:t>3</w:t>
            </w: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图案基础</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tcPr>
          <w:p w:rsidR="00072C0D" w:rsidRPr="00596F48" w:rsidRDefault="00072C0D" w:rsidP="00072C0D">
            <w:pPr>
              <w:jc w:val="center"/>
              <w:rPr>
                <w:sz w:val="18"/>
                <w:szCs w:val="18"/>
              </w:rPr>
            </w:pPr>
            <w:r w:rsidRPr="00596F48">
              <w:rPr>
                <w:rFonts w:hint="eastAsia"/>
                <w:sz w:val="18"/>
                <w:szCs w:val="18"/>
              </w:rPr>
              <w:t>14</w:t>
            </w: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40</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r>
              <w:rPr>
                <w:rFonts w:hint="eastAsia"/>
                <w:sz w:val="18"/>
                <w:szCs w:val="18"/>
              </w:rPr>
              <w:t>3</w:t>
            </w:r>
          </w:p>
        </w:tc>
        <w:tc>
          <w:tcPr>
            <w:tcW w:w="425" w:type="dxa"/>
            <w:noWrap/>
            <w:vAlign w:val="center"/>
          </w:tcPr>
          <w:p w:rsidR="00072C0D" w:rsidRPr="00596F48" w:rsidRDefault="00072C0D" w:rsidP="00072C0D">
            <w:pPr>
              <w:rPr>
                <w:sz w:val="18"/>
                <w:szCs w:val="18"/>
              </w:rPr>
            </w:pPr>
          </w:p>
        </w:tc>
        <w:tc>
          <w:tcPr>
            <w:tcW w:w="425" w:type="dxa"/>
            <w:noWrap/>
            <w:vAlign w:val="center"/>
          </w:tcPr>
          <w:p w:rsidR="00072C0D" w:rsidRPr="00596F48" w:rsidRDefault="00072C0D" w:rsidP="00072C0D">
            <w:pP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专业摄影</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tcPr>
          <w:p w:rsidR="00072C0D" w:rsidRPr="00596F48" w:rsidRDefault="00072C0D" w:rsidP="00072C0D">
            <w:pPr>
              <w:jc w:val="center"/>
              <w:rPr>
                <w:sz w:val="18"/>
                <w:szCs w:val="18"/>
              </w:rPr>
            </w:pPr>
            <w:r w:rsidRPr="00596F48">
              <w:rPr>
                <w:rFonts w:hint="eastAsia"/>
                <w:sz w:val="18"/>
                <w:szCs w:val="18"/>
              </w:rPr>
              <w:t>14</w:t>
            </w: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40</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r>
              <w:rPr>
                <w:rFonts w:hint="eastAsia"/>
                <w:sz w:val="18"/>
                <w:szCs w:val="18"/>
              </w:rPr>
              <w:t>3</w:t>
            </w: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11</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设计概论</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tcPr>
          <w:p w:rsidR="00072C0D" w:rsidRPr="00596F48" w:rsidRDefault="00072C0D" w:rsidP="00072C0D">
            <w:pPr>
              <w:jc w:val="center"/>
              <w:rPr>
                <w:sz w:val="18"/>
                <w:szCs w:val="18"/>
              </w:rPr>
            </w:pPr>
            <w:r w:rsidRPr="00596F48">
              <w:rPr>
                <w:rFonts w:hint="eastAsia"/>
                <w:sz w:val="18"/>
                <w:szCs w:val="18"/>
              </w:rPr>
              <w:t>45</w:t>
            </w: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9</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Mar>
              <w:left w:w="0" w:type="dxa"/>
              <w:right w:w="0" w:type="dxa"/>
            </w:tcMar>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r>
              <w:rPr>
                <w:rFonts w:hint="eastAsia"/>
                <w:sz w:val="18"/>
                <w:szCs w:val="18"/>
              </w:rPr>
              <w:t>3</w:t>
            </w:r>
          </w:p>
        </w:tc>
        <w:tc>
          <w:tcPr>
            <w:tcW w:w="425" w:type="dxa"/>
            <w:noWrap/>
            <w:vAlign w:val="center"/>
          </w:tcPr>
          <w:p w:rsidR="00072C0D" w:rsidRPr="00596F48" w:rsidRDefault="00072C0D" w:rsidP="00072C0D">
            <w:pP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12</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建筑速写</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1</w:t>
            </w:r>
            <w:r w:rsidRPr="00596F48">
              <w:rPr>
                <w:rFonts w:hint="eastAsia"/>
                <w:sz w:val="18"/>
                <w:szCs w:val="18"/>
              </w:rPr>
              <w:t>．</w:t>
            </w:r>
            <w:r w:rsidRPr="00596F48">
              <w:rPr>
                <w:rFonts w:hint="eastAsia"/>
                <w:sz w:val="18"/>
                <w:szCs w:val="18"/>
              </w:rPr>
              <w:t>5</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27</w:t>
            </w:r>
          </w:p>
        </w:tc>
        <w:tc>
          <w:tcPr>
            <w:tcW w:w="425" w:type="dxa"/>
            <w:noWrap/>
            <w:vAlign w:val="center"/>
          </w:tcPr>
          <w:p w:rsidR="00072C0D" w:rsidRPr="00596F48"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27</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r>
              <w:rPr>
                <w:rFonts w:hint="eastAsia"/>
                <w:sz w:val="18"/>
                <w:szCs w:val="18"/>
              </w:rPr>
              <w:t>3</w:t>
            </w: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13</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美术作品欣赏</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1</w:t>
            </w:r>
            <w:r w:rsidRPr="00596F48">
              <w:rPr>
                <w:rFonts w:hint="eastAsia"/>
                <w:sz w:val="18"/>
                <w:szCs w:val="18"/>
              </w:rPr>
              <w:t>．</w:t>
            </w:r>
            <w:r w:rsidRPr="00596F48">
              <w:rPr>
                <w:rFonts w:hint="eastAsia"/>
                <w:sz w:val="18"/>
                <w:szCs w:val="18"/>
              </w:rPr>
              <w:t>5</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27</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27</w:t>
            </w: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r>
              <w:rPr>
                <w:rFonts w:hint="eastAsia"/>
                <w:sz w:val="18"/>
                <w:szCs w:val="18"/>
              </w:rPr>
              <w:t>3</w:t>
            </w: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trHeight w:val="231"/>
          <w:jc w:val="center"/>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24</w:t>
            </w:r>
          </w:p>
        </w:tc>
        <w:tc>
          <w:tcPr>
            <w:tcW w:w="433" w:type="dxa"/>
            <w:noWrap/>
          </w:tcPr>
          <w:p w:rsidR="00072C0D" w:rsidRPr="000E17A2" w:rsidRDefault="00072C0D" w:rsidP="00072C0D">
            <w:pPr>
              <w:jc w:val="center"/>
              <w:rPr>
                <w:sz w:val="18"/>
                <w:szCs w:val="18"/>
              </w:rPr>
            </w:pPr>
            <w:r>
              <w:rPr>
                <w:rFonts w:hint="eastAsia"/>
                <w:sz w:val="18"/>
                <w:szCs w:val="18"/>
              </w:rPr>
              <w:t>432</w:t>
            </w:r>
          </w:p>
        </w:tc>
        <w:tc>
          <w:tcPr>
            <w:tcW w:w="425" w:type="dxa"/>
            <w:noWrap/>
          </w:tcPr>
          <w:p w:rsidR="00072C0D" w:rsidRPr="000E17A2" w:rsidRDefault="00072C0D" w:rsidP="00072C0D">
            <w:pPr>
              <w:jc w:val="center"/>
              <w:rPr>
                <w:sz w:val="18"/>
                <w:szCs w:val="18"/>
              </w:rPr>
            </w:pPr>
            <w:r>
              <w:rPr>
                <w:rFonts w:hint="eastAsia"/>
                <w:sz w:val="18"/>
                <w:szCs w:val="18"/>
              </w:rPr>
              <w:t>160</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272</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4</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环境艺术设计</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tcPr>
          <w:p w:rsidR="00072C0D" w:rsidRPr="00596F48" w:rsidRDefault="00072C0D" w:rsidP="00072C0D">
            <w:pPr>
              <w:jc w:val="center"/>
              <w:rPr>
                <w:sz w:val="18"/>
                <w:szCs w:val="18"/>
              </w:rPr>
            </w:pPr>
            <w:r w:rsidRPr="00596F48">
              <w:rPr>
                <w:rFonts w:hint="eastAsia"/>
                <w:sz w:val="18"/>
                <w:szCs w:val="18"/>
              </w:rPr>
              <w:t>30</w:t>
            </w: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24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ind w:firstLineChars="100" w:firstLine="180"/>
              <w:rPr>
                <w:sz w:val="18"/>
                <w:szCs w:val="18"/>
              </w:rPr>
            </w:pPr>
            <w:r>
              <w:rPr>
                <w:rFonts w:hint="eastAsia"/>
                <w:sz w:val="18"/>
                <w:szCs w:val="18"/>
              </w:rPr>
              <w:t>3</w:t>
            </w: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5</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计算机辅助设计</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30</w:t>
            </w: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24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Pr>
                <w:rFonts w:hint="eastAsia"/>
                <w:sz w:val="18"/>
                <w:szCs w:val="18"/>
              </w:rPr>
              <w:t>3</w:t>
            </w: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6</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效果图技法</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30</w:t>
            </w: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24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r>
              <w:rPr>
                <w:rFonts w:hint="eastAsia"/>
                <w:sz w:val="18"/>
                <w:szCs w:val="18"/>
              </w:rPr>
              <w:t>3</w:t>
            </w: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7</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景观设计</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29</w:t>
            </w: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25</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Pr>
                <w:rFonts w:hint="eastAsia"/>
                <w:sz w:val="18"/>
                <w:szCs w:val="18"/>
              </w:rPr>
              <w:t>3</w:t>
            </w: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8</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装饰设计</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29</w:t>
            </w: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25</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Pr>
                <w:rFonts w:hint="eastAsia"/>
                <w:sz w:val="18"/>
                <w:szCs w:val="18"/>
              </w:rPr>
              <w:t>3</w:t>
            </w: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9</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设计表现技法</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29</w:t>
            </w: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25</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r>
              <w:rPr>
                <w:rFonts w:hint="eastAsia"/>
                <w:sz w:val="18"/>
                <w:szCs w:val="18"/>
              </w:rPr>
              <w:t>3</w:t>
            </w: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20</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展示设计</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29</w:t>
            </w: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25</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r>
              <w:rPr>
                <w:rFonts w:hint="eastAsia"/>
                <w:sz w:val="18"/>
                <w:szCs w:val="18"/>
              </w:rPr>
              <w:t>3</w:t>
            </w: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2</w:t>
            </w:r>
            <w:r w:rsidRPr="000E17A2">
              <w:rPr>
                <w:rFonts w:asciiTheme="minorEastAsia" w:hAnsiTheme="minorEastAsia" w:hint="eastAsia"/>
                <w:sz w:val="18"/>
                <w:szCs w:val="18"/>
              </w:rPr>
              <w:t>1</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办公空间设计</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29</w:t>
            </w: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25</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Pr>
                <w:rFonts w:hint="eastAsia"/>
                <w:sz w:val="18"/>
                <w:szCs w:val="18"/>
              </w:rPr>
              <w:t>3</w:t>
            </w: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2</w:t>
            </w:r>
            <w:r w:rsidRPr="000E17A2">
              <w:rPr>
                <w:rFonts w:asciiTheme="minorEastAsia" w:hAnsiTheme="minorEastAsia" w:hint="eastAsia"/>
                <w:sz w:val="18"/>
                <w:szCs w:val="18"/>
              </w:rPr>
              <w:t>2</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商业空间设计</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20</w:t>
            </w: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34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r>
              <w:rPr>
                <w:rFonts w:hint="eastAsia"/>
                <w:sz w:val="18"/>
                <w:szCs w:val="18"/>
              </w:rPr>
              <w:t>3</w:t>
            </w: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23</w:t>
            </w:r>
          </w:p>
        </w:tc>
        <w:tc>
          <w:tcPr>
            <w:tcW w:w="1560" w:type="dxa"/>
            <w:noWrap/>
            <w:tcMar>
              <w:left w:w="28" w:type="dxa"/>
              <w:right w:w="28" w:type="dxa"/>
            </w:tcMar>
            <w:vAlign w:val="center"/>
          </w:tcPr>
          <w:p w:rsidR="00072C0D" w:rsidRPr="00920846" w:rsidRDefault="00072C0D" w:rsidP="00072C0D">
            <w:pPr>
              <w:jc w:val="left"/>
              <w:rPr>
                <w:rFonts w:asciiTheme="minorEastAsia" w:hAnsiTheme="minorEastAsia"/>
                <w:sz w:val="18"/>
                <w:szCs w:val="18"/>
              </w:rPr>
            </w:pPr>
            <w:r w:rsidRPr="00920846">
              <w:rPr>
                <w:rFonts w:asciiTheme="minorEastAsia" w:hAnsiTheme="minorEastAsia" w:hint="eastAsia"/>
                <w:sz w:val="18"/>
                <w:szCs w:val="18"/>
              </w:rPr>
              <w:t>别墅设计</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3</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54</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20</w:t>
            </w: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34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r>
              <w:rPr>
                <w:rFonts w:hint="eastAsia"/>
                <w:sz w:val="18"/>
                <w:szCs w:val="18"/>
              </w:rPr>
              <w:t>3</w:t>
            </w: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30</w:t>
            </w:r>
          </w:p>
        </w:tc>
        <w:tc>
          <w:tcPr>
            <w:tcW w:w="433" w:type="dxa"/>
            <w:noWrap/>
          </w:tcPr>
          <w:p w:rsidR="00072C0D" w:rsidRPr="000E17A2" w:rsidRDefault="00072C0D" w:rsidP="00072C0D">
            <w:pPr>
              <w:jc w:val="center"/>
              <w:rPr>
                <w:sz w:val="18"/>
                <w:szCs w:val="18"/>
              </w:rPr>
            </w:pPr>
            <w:r>
              <w:rPr>
                <w:rFonts w:hint="eastAsia"/>
                <w:sz w:val="18"/>
                <w:szCs w:val="18"/>
              </w:rPr>
              <w:t>540</w:t>
            </w:r>
          </w:p>
        </w:tc>
        <w:tc>
          <w:tcPr>
            <w:tcW w:w="425" w:type="dxa"/>
            <w:noWrap/>
          </w:tcPr>
          <w:p w:rsidR="00072C0D" w:rsidRPr="000E17A2" w:rsidRDefault="00072C0D" w:rsidP="00072C0D">
            <w:pPr>
              <w:jc w:val="center"/>
              <w:rPr>
                <w:sz w:val="18"/>
                <w:szCs w:val="18"/>
              </w:rPr>
            </w:pPr>
            <w:r>
              <w:rPr>
                <w:rFonts w:hint="eastAsia"/>
                <w:sz w:val="18"/>
                <w:szCs w:val="18"/>
              </w:rPr>
              <w:t>275</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265</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4133C3">
        <w:trPr>
          <w:trHeight w:val="269"/>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公共选修课</w:t>
            </w:r>
          </w:p>
        </w:tc>
        <w:tc>
          <w:tcPr>
            <w:tcW w:w="456" w:type="dxa"/>
            <w:noWrap/>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2</w:t>
            </w:r>
            <w:r>
              <w:rPr>
                <w:rFonts w:asciiTheme="minorEastAsia" w:hAnsiTheme="minorEastAsia" w:hint="eastAsia"/>
                <w:sz w:val="18"/>
                <w:szCs w:val="18"/>
              </w:rPr>
              <w:t>4</w:t>
            </w:r>
          </w:p>
        </w:tc>
        <w:tc>
          <w:tcPr>
            <w:tcW w:w="1560" w:type="dxa"/>
            <w:noWrap/>
            <w:tcMar>
              <w:left w:w="28" w:type="dxa"/>
              <w:right w:w="28" w:type="dxa"/>
            </w:tcMar>
            <w:vAlign w:val="center"/>
          </w:tcPr>
          <w:p w:rsidR="00072C0D" w:rsidRDefault="00072C0D" w:rsidP="00072C0D">
            <w:pPr>
              <w:jc w:val="center"/>
              <w:rPr>
                <w:rFonts w:asciiTheme="minorEastAsia" w:hAnsiTheme="minorEastAsia"/>
                <w:sz w:val="18"/>
                <w:szCs w:val="18"/>
              </w:rPr>
            </w:pPr>
            <w:r>
              <w:rPr>
                <w:rFonts w:asciiTheme="minorEastAsia" w:hAnsiTheme="minorEastAsia" w:hint="eastAsia"/>
                <w:sz w:val="18"/>
                <w:szCs w:val="18"/>
              </w:rPr>
              <w:t>见第一页</w:t>
            </w:r>
          </w:p>
          <w:p w:rsidR="00072C0D" w:rsidRPr="000E17A2" w:rsidRDefault="00072C0D" w:rsidP="00072C0D">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Pr>
                <w:sz w:val="18"/>
                <w:szCs w:val="18"/>
              </w:rPr>
              <w:t>108</w:t>
            </w: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r w:rsidRPr="006D1F17">
              <w:rPr>
                <w:rFonts w:hint="eastAsia"/>
                <w:szCs w:val="21"/>
              </w:rPr>
              <w:t>八选三</w:t>
            </w:r>
          </w:p>
        </w:tc>
      </w:tr>
      <w:tr w:rsidR="00072C0D" w:rsidRPr="00A45F89" w:rsidTr="004133C3">
        <w:trPr>
          <w:trHeight w:val="374"/>
          <w:jc w:val="center"/>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4133C3">
        <w:trPr>
          <w:jc w:val="center"/>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实践</w:t>
            </w:r>
          </w:p>
          <w:p w:rsidR="00072C0D" w:rsidRPr="006D1F17" w:rsidRDefault="00072C0D" w:rsidP="00072C0D">
            <w:pPr>
              <w:jc w:val="center"/>
              <w:rPr>
                <w:b/>
                <w:sz w:val="24"/>
                <w:szCs w:val="24"/>
              </w:rPr>
            </w:pPr>
            <w:r w:rsidRPr="006D1F17">
              <w:rPr>
                <w:rFonts w:hint="eastAsia"/>
                <w:b/>
                <w:sz w:val="24"/>
                <w:szCs w:val="24"/>
              </w:rPr>
              <w:t>环节</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2</w:t>
            </w:r>
            <w:r>
              <w:rPr>
                <w:rFonts w:asciiTheme="minorEastAsia" w:hAnsiTheme="minorEastAsia" w:hint="eastAsia"/>
                <w:sz w:val="18"/>
                <w:szCs w:val="18"/>
              </w:rPr>
              <w:t>5</w:t>
            </w:r>
          </w:p>
        </w:tc>
        <w:tc>
          <w:tcPr>
            <w:tcW w:w="1560" w:type="dxa"/>
            <w:noWrap/>
            <w:tcMar>
              <w:left w:w="28" w:type="dxa"/>
              <w:right w:w="28" w:type="dxa"/>
            </w:tcMar>
            <w:vAlign w:val="center"/>
          </w:tcPr>
          <w:p w:rsidR="00072C0D" w:rsidRDefault="00072C0D" w:rsidP="00072C0D">
            <w:pPr>
              <w:jc w:val="left"/>
              <w:rPr>
                <w:sz w:val="24"/>
              </w:rPr>
            </w:pPr>
            <w:r w:rsidRPr="00920846">
              <w:rPr>
                <w:rFonts w:asciiTheme="minorEastAsia" w:hAnsiTheme="minorEastAsia" w:hint="eastAsia"/>
                <w:sz w:val="18"/>
                <w:szCs w:val="18"/>
              </w:rPr>
              <w:t>毕业设计（专题）</w:t>
            </w:r>
          </w:p>
        </w:tc>
        <w:tc>
          <w:tcPr>
            <w:tcW w:w="425" w:type="dxa"/>
            <w:noWrap/>
            <w:vAlign w:val="center"/>
          </w:tcPr>
          <w:p w:rsidR="00072C0D" w:rsidRPr="00596F48" w:rsidRDefault="00072C0D" w:rsidP="00072C0D">
            <w:pPr>
              <w:jc w:val="center"/>
              <w:rPr>
                <w:sz w:val="18"/>
                <w:szCs w:val="18"/>
              </w:rPr>
            </w:pPr>
            <w:r w:rsidRPr="00596F48">
              <w:rPr>
                <w:rFonts w:hint="eastAsia"/>
                <w:sz w:val="18"/>
                <w:szCs w:val="18"/>
              </w:rPr>
              <w:t>6</w:t>
            </w:r>
          </w:p>
        </w:tc>
        <w:tc>
          <w:tcPr>
            <w:tcW w:w="433" w:type="dxa"/>
            <w:noWrap/>
            <w:vAlign w:val="center"/>
          </w:tcPr>
          <w:p w:rsidR="00072C0D" w:rsidRPr="00596F48" w:rsidRDefault="00072C0D" w:rsidP="00072C0D">
            <w:pPr>
              <w:jc w:val="center"/>
              <w:rPr>
                <w:sz w:val="18"/>
                <w:szCs w:val="18"/>
              </w:rPr>
            </w:pPr>
            <w:r w:rsidRPr="00596F48">
              <w:rPr>
                <w:rFonts w:hint="eastAsia"/>
                <w:sz w:val="18"/>
                <w:szCs w:val="18"/>
              </w:rPr>
              <w:t>108</w:t>
            </w: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r w:rsidRPr="00596F48">
              <w:rPr>
                <w:rFonts w:hint="eastAsia"/>
                <w:sz w:val="18"/>
                <w:szCs w:val="18"/>
              </w:rPr>
              <w:t>108</w:t>
            </w: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6" w:type="dxa"/>
            <w:noWrap/>
            <w:vAlign w:val="center"/>
          </w:tcPr>
          <w:p w:rsidR="00072C0D" w:rsidRPr="00596F48" w:rsidRDefault="00072C0D" w:rsidP="00072C0D">
            <w:pPr>
              <w:jc w:val="center"/>
              <w:rPr>
                <w:sz w:val="18"/>
                <w:szCs w:val="18"/>
              </w:rPr>
            </w:pPr>
          </w:p>
        </w:tc>
        <w:tc>
          <w:tcPr>
            <w:tcW w:w="425" w:type="dxa"/>
            <w:noWrap/>
            <w:vAlign w:val="center"/>
          </w:tcPr>
          <w:p w:rsidR="00072C0D" w:rsidRPr="00596F48"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3</w:t>
            </w:r>
          </w:p>
        </w:tc>
        <w:tc>
          <w:tcPr>
            <w:tcW w:w="1410" w:type="dxa"/>
            <w:noWrap/>
          </w:tcPr>
          <w:p w:rsidR="00072C0D" w:rsidRPr="006D1F17" w:rsidRDefault="00072C0D" w:rsidP="00072C0D">
            <w:pPr>
              <w:jc w:val="center"/>
              <w:rPr>
                <w:szCs w:val="21"/>
              </w:rPr>
            </w:pPr>
          </w:p>
        </w:tc>
      </w:tr>
      <w:tr w:rsidR="00072C0D" w:rsidRPr="00A45F89" w:rsidTr="004133C3">
        <w:trPr>
          <w:jc w:val="center"/>
        </w:trPr>
        <w:tc>
          <w:tcPr>
            <w:tcW w:w="709" w:type="dxa"/>
            <w:vMerge/>
            <w:noWrap/>
          </w:tcPr>
          <w:p w:rsidR="00072C0D" w:rsidRPr="0086530E" w:rsidRDefault="00072C0D" w:rsidP="00072C0D">
            <w:pPr>
              <w:jc w:val="center"/>
              <w:rPr>
                <w:sz w:val="24"/>
                <w:szCs w:val="24"/>
              </w:rPr>
            </w:pPr>
          </w:p>
        </w:tc>
        <w:tc>
          <w:tcPr>
            <w:tcW w:w="2016" w:type="dxa"/>
            <w:gridSpan w:val="2"/>
            <w:noWrap/>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72C0D" w:rsidRPr="000E17A2" w:rsidRDefault="00072C0D" w:rsidP="00072C0D">
            <w:pPr>
              <w:jc w:val="center"/>
              <w:rPr>
                <w:sz w:val="18"/>
                <w:szCs w:val="18"/>
              </w:rPr>
            </w:pPr>
            <w:r>
              <w:rPr>
                <w:rFonts w:hint="eastAsia"/>
                <w:sz w:val="18"/>
                <w:szCs w:val="18"/>
              </w:rPr>
              <w:t>6</w:t>
            </w:r>
          </w:p>
        </w:tc>
        <w:tc>
          <w:tcPr>
            <w:tcW w:w="433" w:type="dxa"/>
            <w:noWrap/>
            <w:vAlign w:val="center"/>
          </w:tcPr>
          <w:p w:rsidR="00072C0D" w:rsidRPr="000E17A2" w:rsidRDefault="00072C0D" w:rsidP="00072C0D">
            <w:pPr>
              <w:jc w:val="center"/>
              <w:rPr>
                <w:sz w:val="18"/>
                <w:szCs w:val="18"/>
              </w:rPr>
            </w:pPr>
            <w:r>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r>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4133C3">
        <w:trPr>
          <w:jc w:val="center"/>
        </w:trPr>
        <w:tc>
          <w:tcPr>
            <w:tcW w:w="2725" w:type="dxa"/>
            <w:gridSpan w:val="3"/>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072C0D" w:rsidRPr="000E17A2" w:rsidRDefault="00072C0D" w:rsidP="00072C0D">
            <w:pPr>
              <w:jc w:val="center"/>
              <w:rPr>
                <w:sz w:val="18"/>
                <w:szCs w:val="18"/>
              </w:rPr>
            </w:pPr>
            <w:r>
              <w:rPr>
                <w:rFonts w:hint="eastAsia"/>
                <w:sz w:val="18"/>
                <w:szCs w:val="18"/>
              </w:rPr>
              <w:t>78</w:t>
            </w:r>
          </w:p>
        </w:tc>
        <w:tc>
          <w:tcPr>
            <w:tcW w:w="433" w:type="dxa"/>
            <w:noWrap/>
          </w:tcPr>
          <w:p w:rsidR="00072C0D" w:rsidRPr="007A1570" w:rsidRDefault="00072C0D" w:rsidP="00072C0D">
            <w:pPr>
              <w:jc w:val="center"/>
              <w:rPr>
                <w:sz w:val="18"/>
                <w:szCs w:val="18"/>
              </w:rPr>
            </w:pPr>
            <w:r>
              <w:rPr>
                <w:rFonts w:hint="eastAsia"/>
                <w:sz w:val="18"/>
                <w:szCs w:val="18"/>
              </w:rPr>
              <w:t>1404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C71B6D">
            <w:pP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C71B6D">
            <w:pPr>
              <w:rPr>
                <w:sz w:val="18"/>
                <w:szCs w:val="18"/>
              </w:rPr>
            </w:pPr>
          </w:p>
        </w:tc>
        <w:tc>
          <w:tcPr>
            <w:tcW w:w="425" w:type="dxa"/>
            <w:noWrap/>
          </w:tcPr>
          <w:p w:rsidR="00072C0D" w:rsidRPr="000E17A2" w:rsidRDefault="00072C0D" w:rsidP="00C71B6D">
            <w:pP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C71B6D">
            <w:pPr>
              <w:rPr>
                <w:sz w:val="18"/>
                <w:szCs w:val="18"/>
              </w:rPr>
            </w:pPr>
          </w:p>
        </w:tc>
        <w:tc>
          <w:tcPr>
            <w:tcW w:w="425" w:type="dxa"/>
            <w:noWrap/>
          </w:tcPr>
          <w:p w:rsidR="00072C0D" w:rsidRPr="000E17A2" w:rsidRDefault="00072C0D" w:rsidP="00C71B6D">
            <w:pPr>
              <w:rPr>
                <w:sz w:val="18"/>
                <w:szCs w:val="18"/>
              </w:rPr>
            </w:pPr>
          </w:p>
        </w:tc>
        <w:tc>
          <w:tcPr>
            <w:tcW w:w="1410" w:type="dxa"/>
            <w:noWrap/>
          </w:tcPr>
          <w:p w:rsidR="00072C0D" w:rsidRPr="006D1F17" w:rsidRDefault="00072C0D" w:rsidP="00072C0D">
            <w:pPr>
              <w:jc w:val="center"/>
              <w:rPr>
                <w:szCs w:val="21"/>
              </w:rPr>
            </w:pPr>
          </w:p>
        </w:tc>
      </w:tr>
    </w:tbl>
    <w:p w:rsidR="003C5CD0" w:rsidRDefault="003C5CD0" w:rsidP="004B2F3F">
      <w:pPr>
        <w:spacing w:line="480" w:lineRule="auto"/>
        <w:ind w:leftChars="-405" w:left="4" w:hangingChars="427" w:hanging="854"/>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8D32A8" w:rsidRPr="008D32A8" w:rsidRDefault="008D32A8" w:rsidP="00352244">
      <w:pPr>
        <w:pStyle w:val="ab"/>
        <w:rPr>
          <w:sz w:val="36"/>
          <w:szCs w:val="36"/>
        </w:rPr>
      </w:pPr>
      <w:bookmarkStart w:id="17" w:name="_Toc468111496"/>
      <w:r w:rsidRPr="008D32A8">
        <w:rPr>
          <w:rFonts w:hint="eastAsia"/>
          <w:sz w:val="36"/>
          <w:szCs w:val="36"/>
        </w:rPr>
        <w:lastRenderedPageBreak/>
        <w:t>深圳大学成人高等教育专业培养方案</w:t>
      </w:r>
      <w:bookmarkEnd w:id="17"/>
    </w:p>
    <w:p w:rsidR="008D32A8" w:rsidRPr="00320AA3" w:rsidRDefault="008D32A8" w:rsidP="008D32A8">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Pr="008458AA">
        <w:rPr>
          <w:rFonts w:asciiTheme="minorEastAsia" w:eastAsiaTheme="minorEastAsia" w:hAnsiTheme="minorEastAsia"/>
          <w:b/>
          <w:sz w:val="28"/>
          <w:szCs w:val="28"/>
        </w:rPr>
        <w:t>201</w:t>
      </w:r>
      <w:r w:rsidRPr="008458AA">
        <w:rPr>
          <w:rFonts w:asciiTheme="minorEastAsia" w:eastAsiaTheme="minorEastAsia" w:hAnsiTheme="minorEastAsia" w:hint="eastAsia"/>
          <w:b/>
          <w:sz w:val="28"/>
          <w:szCs w:val="28"/>
        </w:rPr>
        <w:t>6年</w:t>
      </w:r>
      <w:r w:rsidRPr="008458AA">
        <w:rPr>
          <w:rFonts w:asciiTheme="minorEastAsia" w:eastAsiaTheme="minorEastAsia" w:hAnsiTheme="minorEastAsia"/>
          <w:b/>
          <w:sz w:val="28"/>
          <w:szCs w:val="28"/>
        </w:rPr>
        <w:t xml:space="preserve"> 2 </w:t>
      </w:r>
      <w:r w:rsidRPr="008458AA">
        <w:rPr>
          <w:rFonts w:asciiTheme="minorEastAsia" w:eastAsiaTheme="minorEastAsia" w:hAnsiTheme="minorEastAsia" w:hint="eastAsia"/>
          <w:b/>
          <w:sz w:val="28"/>
          <w:szCs w:val="28"/>
        </w:rPr>
        <w:t>月</w:t>
      </w:r>
      <w:r w:rsidRPr="008458AA">
        <w:rPr>
          <w:rFonts w:asciiTheme="minorEastAsia" w:eastAsiaTheme="minorEastAsia" w:hAnsiTheme="minorEastAsia"/>
          <w:b/>
          <w:sz w:val="28"/>
          <w:szCs w:val="28"/>
        </w:rPr>
        <w:t>—201</w:t>
      </w:r>
      <w:r w:rsidRPr="008458AA">
        <w:rPr>
          <w:rFonts w:asciiTheme="minorEastAsia" w:eastAsiaTheme="minorEastAsia" w:hAnsiTheme="minorEastAsia" w:hint="eastAsia"/>
          <w:b/>
          <w:sz w:val="28"/>
          <w:szCs w:val="28"/>
        </w:rPr>
        <w:t>9年</w:t>
      </w:r>
      <w:r w:rsidRPr="008458AA">
        <w:rPr>
          <w:rFonts w:asciiTheme="minorEastAsia" w:eastAsiaTheme="minorEastAsia" w:hAnsiTheme="minorEastAsia"/>
          <w:b/>
          <w:sz w:val="28"/>
          <w:szCs w:val="28"/>
        </w:rPr>
        <w:t xml:space="preserve"> 1 </w:t>
      </w:r>
      <w:r w:rsidRPr="008458AA">
        <w:rPr>
          <w:rFonts w:asciiTheme="minorEastAsia" w:eastAsiaTheme="minorEastAsia" w:hAnsiTheme="minorEastAsia" w:hint="eastAsia"/>
          <w:b/>
          <w:sz w:val="28"/>
          <w:szCs w:val="28"/>
        </w:rPr>
        <w:t>月</w:t>
      </w:r>
      <w:r w:rsidRPr="00334CC2">
        <w:rPr>
          <w:rFonts w:asciiTheme="majorEastAsia" w:eastAsiaTheme="majorEastAsia" w:hAnsiTheme="majorEastAsia" w:hint="eastAsia"/>
          <w:b/>
          <w:sz w:val="28"/>
          <w:szCs w:val="28"/>
        </w:rPr>
        <w:t>）</w:t>
      </w:r>
    </w:p>
    <w:p w:rsidR="008D32A8" w:rsidRPr="00046A4C" w:rsidRDefault="008D32A8" w:rsidP="008D32A8">
      <w:pPr>
        <w:jc w:val="left"/>
        <w:rPr>
          <w:b/>
          <w:sz w:val="28"/>
          <w:szCs w:val="28"/>
        </w:rPr>
      </w:pPr>
      <w:r w:rsidRPr="00046A4C">
        <w:rPr>
          <w:rFonts w:hint="eastAsia"/>
          <w:b/>
          <w:sz w:val="28"/>
          <w:szCs w:val="28"/>
        </w:rPr>
        <w:t>教学院系：</w:t>
      </w:r>
      <w:r>
        <w:rPr>
          <w:rFonts w:hint="eastAsia"/>
          <w:b/>
          <w:sz w:val="28"/>
          <w:szCs w:val="28"/>
        </w:rPr>
        <w:t>继续教育学院</w:t>
      </w:r>
      <w:r>
        <w:rPr>
          <w:b/>
          <w:sz w:val="28"/>
          <w:szCs w:val="28"/>
        </w:rPr>
        <w:t xml:space="preserve"> </w:t>
      </w:r>
      <w:r w:rsidRPr="00046A4C">
        <w:rPr>
          <w:rFonts w:hint="eastAsia"/>
          <w:b/>
          <w:sz w:val="28"/>
          <w:szCs w:val="28"/>
        </w:rPr>
        <w:t>专业名称：</w:t>
      </w:r>
      <w:r w:rsidRPr="00EA1379">
        <w:rPr>
          <w:rFonts w:hint="eastAsia"/>
          <w:b/>
          <w:sz w:val="28"/>
          <w:szCs w:val="28"/>
        </w:rPr>
        <w:t>人物形象设计</w:t>
      </w:r>
      <w:r>
        <w:rPr>
          <w:b/>
          <w:sz w:val="28"/>
          <w:szCs w:val="28"/>
        </w:rPr>
        <w:t xml:space="preserve"> </w:t>
      </w:r>
      <w:r w:rsidRPr="00046A4C">
        <w:rPr>
          <w:rFonts w:hint="eastAsia"/>
          <w:b/>
          <w:sz w:val="28"/>
          <w:szCs w:val="28"/>
        </w:rPr>
        <w:t>专业代码：</w:t>
      </w:r>
      <w:r>
        <w:rPr>
          <w:rFonts w:hint="eastAsia"/>
          <w:b/>
          <w:sz w:val="28"/>
          <w:szCs w:val="28"/>
        </w:rPr>
        <w:t>650122</w:t>
      </w:r>
    </w:p>
    <w:p w:rsidR="008D32A8" w:rsidRPr="00046A4C" w:rsidRDefault="008D32A8" w:rsidP="008D32A8">
      <w:pPr>
        <w:jc w:val="left"/>
        <w:rPr>
          <w:b/>
          <w:sz w:val="28"/>
          <w:szCs w:val="28"/>
        </w:rPr>
      </w:pPr>
      <w:r w:rsidRPr="00046A4C">
        <w:rPr>
          <w:rFonts w:hint="eastAsia"/>
          <w:b/>
          <w:sz w:val="28"/>
          <w:szCs w:val="28"/>
        </w:rPr>
        <w:t>办学层次：</w:t>
      </w:r>
      <w:r w:rsidRPr="00046A4C">
        <w:rPr>
          <w:rFonts w:hint="eastAsia"/>
          <w:b/>
          <w:sz w:val="28"/>
          <w:szCs w:val="28"/>
        </w:rPr>
        <w:t xml:space="preserve"> </w:t>
      </w:r>
      <w:r>
        <w:rPr>
          <w:rFonts w:hint="eastAsia"/>
          <w:b/>
          <w:sz w:val="28"/>
          <w:szCs w:val="28"/>
        </w:rPr>
        <w:t>专科</w:t>
      </w:r>
      <w:r>
        <w:rPr>
          <w:rFonts w:hint="eastAsia"/>
          <w:b/>
          <w:sz w:val="28"/>
          <w:szCs w:val="28"/>
        </w:rPr>
        <w:t xml:space="preserve">        </w:t>
      </w:r>
      <w:r w:rsidRPr="00046A4C">
        <w:rPr>
          <w:rFonts w:hint="eastAsia"/>
          <w:b/>
          <w:sz w:val="28"/>
          <w:szCs w:val="28"/>
        </w:rPr>
        <w:t>科类：</w:t>
      </w:r>
      <w:r>
        <w:rPr>
          <w:rFonts w:hint="eastAsia"/>
          <w:b/>
          <w:sz w:val="28"/>
          <w:szCs w:val="28"/>
        </w:rPr>
        <w:t>艺术</w:t>
      </w:r>
      <w:r w:rsidRPr="00046A4C">
        <w:rPr>
          <w:rFonts w:hint="eastAsia"/>
          <w:b/>
          <w:sz w:val="28"/>
          <w:szCs w:val="28"/>
        </w:rPr>
        <w:t xml:space="preserve">         </w:t>
      </w:r>
      <w:r>
        <w:rPr>
          <w:rFonts w:hint="eastAsia"/>
          <w:b/>
          <w:sz w:val="28"/>
          <w:szCs w:val="28"/>
        </w:rPr>
        <w:t xml:space="preserve">  </w:t>
      </w:r>
      <w:r>
        <w:rPr>
          <w:b/>
          <w:sz w:val="28"/>
          <w:szCs w:val="28"/>
        </w:rPr>
        <w:t xml:space="preserve">  </w:t>
      </w:r>
      <w:r w:rsidRPr="00046A4C">
        <w:rPr>
          <w:rFonts w:hint="eastAsia"/>
          <w:b/>
          <w:sz w:val="28"/>
          <w:szCs w:val="28"/>
        </w:rPr>
        <w:t>办学形式：</w:t>
      </w:r>
      <w:r>
        <w:rPr>
          <w:rFonts w:hint="eastAsia"/>
          <w:b/>
          <w:sz w:val="28"/>
          <w:szCs w:val="28"/>
        </w:rPr>
        <w:t>业余</w:t>
      </w:r>
    </w:p>
    <w:p w:rsidR="008D32A8" w:rsidRDefault="008D32A8" w:rsidP="008D32A8">
      <w:pPr>
        <w:jc w:val="left"/>
        <w:rPr>
          <w:b/>
          <w:sz w:val="28"/>
          <w:szCs w:val="28"/>
        </w:rPr>
      </w:pPr>
      <w:r w:rsidRPr="00D46D4C">
        <w:rPr>
          <w:rFonts w:hint="eastAsia"/>
          <w:b/>
          <w:sz w:val="28"/>
          <w:szCs w:val="28"/>
        </w:rPr>
        <w:t>修订人：周奇新</w:t>
      </w:r>
      <w:r>
        <w:rPr>
          <w:rFonts w:hint="eastAsia"/>
          <w:b/>
          <w:sz w:val="28"/>
          <w:szCs w:val="28"/>
        </w:rPr>
        <w:t xml:space="preserve">         </w:t>
      </w:r>
      <w:r w:rsidRPr="00D46D4C">
        <w:rPr>
          <w:rFonts w:hint="eastAsia"/>
          <w:b/>
          <w:sz w:val="28"/>
          <w:szCs w:val="28"/>
        </w:rPr>
        <w:t>审核人：周奇新</w:t>
      </w:r>
    </w:p>
    <w:p w:rsidR="008D32A8" w:rsidRPr="00320AA3" w:rsidRDefault="008D32A8" w:rsidP="008D32A8">
      <w:pPr>
        <w:jc w:val="left"/>
        <w:rPr>
          <w:b/>
          <w:sz w:val="28"/>
          <w:szCs w:val="28"/>
        </w:rPr>
      </w:pPr>
    </w:p>
    <w:p w:rsidR="008D32A8" w:rsidRPr="00331881" w:rsidRDefault="008D32A8" w:rsidP="008D32A8">
      <w:pPr>
        <w:spacing w:line="264" w:lineRule="auto"/>
        <w:rPr>
          <w:b/>
          <w:sz w:val="24"/>
          <w:szCs w:val="24"/>
        </w:rPr>
      </w:pPr>
      <w:r w:rsidRPr="00046A4C">
        <w:rPr>
          <w:rFonts w:hint="eastAsia"/>
          <w:b/>
          <w:sz w:val="24"/>
          <w:szCs w:val="24"/>
        </w:rPr>
        <w:t>一、培养目标</w:t>
      </w:r>
      <w:r w:rsidRPr="00046A4C">
        <w:rPr>
          <w:rFonts w:hint="eastAsia"/>
          <w:b/>
          <w:sz w:val="24"/>
          <w:szCs w:val="24"/>
        </w:rPr>
        <w:t xml:space="preserve"> </w:t>
      </w:r>
    </w:p>
    <w:p w:rsidR="008D32A8" w:rsidRDefault="008D32A8" w:rsidP="008D32A8">
      <w:pPr>
        <w:spacing w:line="440" w:lineRule="exact"/>
        <w:ind w:firstLineChars="200" w:firstLine="480"/>
        <w:rPr>
          <w:rFonts w:ascii="Verdana"/>
          <w:color w:val="000000"/>
          <w:sz w:val="24"/>
          <w:szCs w:val="24"/>
        </w:rPr>
      </w:pPr>
      <w:r w:rsidRPr="003923EF">
        <w:rPr>
          <w:rFonts w:hint="eastAsia"/>
          <w:bCs/>
          <w:color w:val="000000"/>
          <w:sz w:val="24"/>
          <w:szCs w:val="24"/>
        </w:rPr>
        <w:t>本专业面向人物形象设计行业，培养具有与本专业未来工作岗位相适应的，具有职业素质和职业道德以及较强的学习能力和创新意识并具备精设计、会操作、懂管理的能力，</w:t>
      </w:r>
      <w:r w:rsidRPr="003923EF">
        <w:rPr>
          <w:rFonts w:ascii="Verdana"/>
          <w:color w:val="000000"/>
          <w:sz w:val="24"/>
          <w:szCs w:val="24"/>
        </w:rPr>
        <w:t>能适应现代社会</w:t>
      </w:r>
      <w:r w:rsidRPr="003923EF">
        <w:rPr>
          <w:rFonts w:ascii="Verdana" w:hint="eastAsia"/>
          <w:color w:val="000000"/>
          <w:sz w:val="24"/>
          <w:szCs w:val="24"/>
        </w:rPr>
        <w:t>经济</w:t>
      </w:r>
      <w:r w:rsidRPr="003923EF">
        <w:rPr>
          <w:rFonts w:ascii="Verdana"/>
          <w:color w:val="000000"/>
          <w:sz w:val="24"/>
          <w:szCs w:val="24"/>
        </w:rPr>
        <w:t>发展需要的高素质</w:t>
      </w:r>
      <w:r w:rsidRPr="003923EF">
        <w:rPr>
          <w:rFonts w:ascii="Verdana" w:hint="eastAsia"/>
          <w:color w:val="000000"/>
          <w:sz w:val="24"/>
          <w:szCs w:val="24"/>
        </w:rPr>
        <w:t>复合</w:t>
      </w:r>
      <w:r w:rsidRPr="003923EF">
        <w:rPr>
          <w:rFonts w:ascii="Verdana"/>
          <w:color w:val="000000"/>
          <w:sz w:val="24"/>
          <w:szCs w:val="24"/>
        </w:rPr>
        <w:t>型人才。</w:t>
      </w:r>
    </w:p>
    <w:p w:rsidR="008D32A8" w:rsidRPr="00320AA3" w:rsidRDefault="008D32A8" w:rsidP="008D32A8">
      <w:pPr>
        <w:spacing w:line="440" w:lineRule="exact"/>
        <w:ind w:firstLineChars="200" w:firstLine="480"/>
        <w:rPr>
          <w:rFonts w:ascii="Verdana"/>
          <w:color w:val="000000"/>
          <w:sz w:val="24"/>
          <w:szCs w:val="24"/>
        </w:rPr>
      </w:pPr>
    </w:p>
    <w:p w:rsidR="008D32A8" w:rsidRDefault="008D32A8" w:rsidP="008D32A8">
      <w:pPr>
        <w:spacing w:line="264" w:lineRule="auto"/>
        <w:rPr>
          <w:b/>
          <w:sz w:val="24"/>
          <w:szCs w:val="24"/>
        </w:rPr>
      </w:pPr>
      <w:r w:rsidRPr="00046A4C">
        <w:rPr>
          <w:rFonts w:hint="eastAsia"/>
          <w:b/>
          <w:sz w:val="24"/>
          <w:szCs w:val="24"/>
        </w:rPr>
        <w:t>二、核心能力与就业面向</w:t>
      </w:r>
    </w:p>
    <w:p w:rsidR="008D32A8" w:rsidRPr="003923EF" w:rsidRDefault="008D32A8" w:rsidP="008D32A8">
      <w:pPr>
        <w:spacing w:line="440" w:lineRule="exact"/>
        <w:ind w:firstLineChars="200" w:firstLine="480"/>
        <w:rPr>
          <w:bCs/>
          <w:color w:val="000000"/>
          <w:sz w:val="24"/>
          <w:szCs w:val="24"/>
        </w:rPr>
      </w:pPr>
      <w:r w:rsidRPr="003923EF">
        <w:rPr>
          <w:rFonts w:hint="eastAsia"/>
          <w:bCs/>
          <w:color w:val="000000"/>
          <w:sz w:val="24"/>
          <w:szCs w:val="24"/>
        </w:rPr>
        <w:t>核心能力</w:t>
      </w:r>
      <w:r w:rsidRPr="003923EF">
        <w:rPr>
          <w:bCs/>
          <w:color w:val="000000"/>
          <w:sz w:val="24"/>
          <w:szCs w:val="24"/>
        </w:rPr>
        <w:t>：形象设计、服装形象顾问、化妆、色彩咨询诊断、服装导购、化妆品营销、美容等。</w:t>
      </w:r>
    </w:p>
    <w:p w:rsidR="008D32A8" w:rsidRDefault="008D32A8" w:rsidP="008D32A8">
      <w:pPr>
        <w:spacing w:line="440" w:lineRule="exact"/>
        <w:ind w:firstLineChars="200" w:firstLine="480"/>
        <w:rPr>
          <w:bCs/>
          <w:color w:val="000000"/>
          <w:sz w:val="24"/>
          <w:szCs w:val="24"/>
        </w:rPr>
      </w:pPr>
      <w:r w:rsidRPr="003923EF">
        <w:rPr>
          <w:bCs/>
          <w:color w:val="000000"/>
          <w:sz w:val="24"/>
          <w:szCs w:val="24"/>
        </w:rPr>
        <w:t>就业范围：婚纱影楼、形象设计公司、广告公司、影视</w:t>
      </w:r>
      <w:r w:rsidRPr="003923EF">
        <w:rPr>
          <w:rFonts w:hint="eastAsia"/>
          <w:bCs/>
          <w:color w:val="000000"/>
          <w:sz w:val="24"/>
          <w:szCs w:val="24"/>
        </w:rPr>
        <w:t>表演</w:t>
      </w:r>
      <w:r w:rsidRPr="003923EF">
        <w:rPr>
          <w:bCs/>
          <w:color w:val="000000"/>
          <w:sz w:val="24"/>
          <w:szCs w:val="24"/>
        </w:rPr>
        <w:t>剧组、大中型美容院、服装公司、中外化妆品公司等。</w:t>
      </w:r>
    </w:p>
    <w:p w:rsidR="008D32A8" w:rsidRPr="00320AA3" w:rsidRDefault="008D32A8" w:rsidP="008D32A8">
      <w:pPr>
        <w:spacing w:line="440" w:lineRule="exact"/>
        <w:ind w:firstLineChars="200" w:firstLine="480"/>
        <w:rPr>
          <w:bCs/>
          <w:color w:val="000000"/>
          <w:sz w:val="24"/>
          <w:szCs w:val="24"/>
        </w:rPr>
      </w:pPr>
    </w:p>
    <w:p w:rsidR="008D32A8" w:rsidRDefault="008D32A8" w:rsidP="008D32A8">
      <w:pPr>
        <w:spacing w:line="264" w:lineRule="auto"/>
        <w:rPr>
          <w:b/>
          <w:sz w:val="24"/>
          <w:szCs w:val="24"/>
        </w:rPr>
      </w:pPr>
      <w:r w:rsidRPr="00046A4C">
        <w:rPr>
          <w:rFonts w:hint="eastAsia"/>
          <w:b/>
          <w:sz w:val="24"/>
          <w:szCs w:val="24"/>
        </w:rPr>
        <w:t>三、社会人才需求</w:t>
      </w:r>
    </w:p>
    <w:p w:rsidR="008D32A8" w:rsidRPr="003923EF" w:rsidRDefault="008D32A8" w:rsidP="008D32A8">
      <w:pPr>
        <w:spacing w:line="440" w:lineRule="exact"/>
        <w:ind w:firstLineChars="200" w:firstLine="480"/>
        <w:jc w:val="left"/>
        <w:rPr>
          <w:rFonts w:ascii="Verdana" w:hAnsi="宋体"/>
          <w:bCs/>
          <w:color w:val="000000"/>
          <w:sz w:val="24"/>
          <w:szCs w:val="24"/>
        </w:rPr>
      </w:pPr>
      <w:r w:rsidRPr="003923EF">
        <w:rPr>
          <w:rFonts w:ascii="Verdana" w:hAnsi="宋体" w:hint="eastAsia"/>
          <w:bCs/>
          <w:color w:val="000000"/>
          <w:sz w:val="24"/>
          <w:szCs w:val="24"/>
        </w:rPr>
        <w:t>人物形象设计是二十一世纪的朝阳产业，有广阔的发展前景。据统计，目前我国从事形象设计的从业者已经超过了</w:t>
      </w:r>
      <w:r w:rsidRPr="003923EF">
        <w:rPr>
          <w:rFonts w:ascii="Verdana" w:hAnsi="宋体" w:hint="eastAsia"/>
          <w:bCs/>
          <w:color w:val="000000"/>
          <w:sz w:val="24"/>
          <w:szCs w:val="24"/>
        </w:rPr>
        <w:t>1000</w:t>
      </w:r>
      <w:r w:rsidRPr="003923EF">
        <w:rPr>
          <w:rFonts w:ascii="Verdana" w:hAnsi="宋体" w:hint="eastAsia"/>
          <w:bCs/>
          <w:color w:val="000000"/>
          <w:sz w:val="24"/>
          <w:szCs w:val="24"/>
        </w:rPr>
        <w:t>万。随着竞争的日益激烈以及人们对审美要求的提高，形象设计师成为了很多人梦寐以求的“金领”职业，人物形象设计具有相当大的市场需求潜力。</w:t>
      </w:r>
    </w:p>
    <w:p w:rsidR="008D32A8" w:rsidRPr="003923EF" w:rsidRDefault="008D32A8" w:rsidP="008D32A8">
      <w:pPr>
        <w:spacing w:line="440" w:lineRule="exact"/>
        <w:ind w:firstLineChars="200" w:firstLine="420"/>
        <w:jc w:val="left"/>
        <w:rPr>
          <w:rFonts w:ascii="Verdana" w:hAnsi="宋体"/>
          <w:bCs/>
          <w:color w:val="000000"/>
          <w:szCs w:val="21"/>
        </w:rPr>
      </w:pPr>
    </w:p>
    <w:p w:rsidR="008D32A8" w:rsidRDefault="008D32A8" w:rsidP="008D32A8">
      <w:pPr>
        <w:spacing w:line="264" w:lineRule="auto"/>
        <w:rPr>
          <w:b/>
          <w:sz w:val="24"/>
          <w:szCs w:val="24"/>
        </w:rPr>
      </w:pPr>
      <w:r w:rsidRPr="00046A4C">
        <w:rPr>
          <w:rFonts w:hint="eastAsia"/>
          <w:b/>
          <w:sz w:val="24"/>
          <w:szCs w:val="24"/>
        </w:rPr>
        <w:t>四、学制</w:t>
      </w:r>
    </w:p>
    <w:p w:rsidR="008D32A8" w:rsidRPr="003923EF" w:rsidRDefault="008D32A8" w:rsidP="008D32A8">
      <w:pPr>
        <w:spacing w:line="440" w:lineRule="exact"/>
        <w:ind w:firstLineChars="200" w:firstLine="480"/>
        <w:rPr>
          <w:sz w:val="24"/>
          <w:szCs w:val="24"/>
        </w:rPr>
      </w:pPr>
      <w:r w:rsidRPr="003923EF">
        <w:rPr>
          <w:rFonts w:hint="eastAsia"/>
          <w:sz w:val="24"/>
          <w:szCs w:val="24"/>
        </w:rPr>
        <w:t>标准修业年限为</w:t>
      </w:r>
      <w:r w:rsidRPr="003923EF">
        <w:rPr>
          <w:rFonts w:hint="eastAsia"/>
          <w:sz w:val="24"/>
          <w:szCs w:val="24"/>
        </w:rPr>
        <w:t>3</w:t>
      </w:r>
      <w:r w:rsidRPr="003923EF">
        <w:rPr>
          <w:rFonts w:hint="eastAsia"/>
          <w:sz w:val="24"/>
          <w:szCs w:val="24"/>
        </w:rPr>
        <w:t>年</w:t>
      </w:r>
    </w:p>
    <w:p w:rsidR="008D32A8" w:rsidRPr="00046A4C" w:rsidRDefault="008D32A8" w:rsidP="008D32A8">
      <w:pPr>
        <w:rPr>
          <w:b/>
          <w:sz w:val="24"/>
          <w:szCs w:val="24"/>
        </w:rPr>
      </w:pPr>
    </w:p>
    <w:p w:rsidR="008D32A8" w:rsidRPr="00046A4C" w:rsidRDefault="008D32A8" w:rsidP="008D32A8">
      <w:pPr>
        <w:spacing w:line="264" w:lineRule="auto"/>
        <w:rPr>
          <w:b/>
          <w:sz w:val="24"/>
          <w:szCs w:val="24"/>
        </w:rPr>
      </w:pPr>
      <w:r w:rsidRPr="00046A4C">
        <w:rPr>
          <w:rFonts w:hint="eastAsia"/>
          <w:b/>
          <w:sz w:val="24"/>
          <w:szCs w:val="24"/>
        </w:rPr>
        <w:t>五、专业培养方案的有关说明</w:t>
      </w:r>
    </w:p>
    <w:p w:rsidR="008D32A8" w:rsidRPr="003923EF" w:rsidRDefault="008D32A8" w:rsidP="008D32A8">
      <w:pPr>
        <w:spacing w:line="440" w:lineRule="exact"/>
        <w:ind w:firstLineChars="200" w:firstLine="480"/>
        <w:rPr>
          <w:sz w:val="24"/>
          <w:szCs w:val="24"/>
        </w:rPr>
      </w:pPr>
      <w:r w:rsidRPr="003923EF">
        <w:rPr>
          <w:rFonts w:hint="eastAsia"/>
          <w:sz w:val="24"/>
          <w:szCs w:val="24"/>
        </w:rPr>
        <w:t>1</w:t>
      </w:r>
      <w:r w:rsidRPr="003923EF">
        <w:rPr>
          <w:rFonts w:hint="eastAsia"/>
          <w:sz w:val="24"/>
          <w:szCs w:val="24"/>
        </w:rPr>
        <w:t>、本专业培养方案总学分：</w:t>
      </w:r>
      <w:r>
        <w:rPr>
          <w:rFonts w:hint="eastAsia"/>
          <w:sz w:val="24"/>
          <w:szCs w:val="24"/>
        </w:rPr>
        <w:t>75</w:t>
      </w:r>
      <w:r w:rsidRPr="003923EF">
        <w:rPr>
          <w:rFonts w:hint="eastAsia"/>
          <w:sz w:val="24"/>
          <w:szCs w:val="24"/>
        </w:rPr>
        <w:t xml:space="preserve"> </w:t>
      </w:r>
      <w:r w:rsidRPr="003923EF">
        <w:rPr>
          <w:rFonts w:hint="eastAsia"/>
          <w:sz w:val="24"/>
          <w:szCs w:val="24"/>
        </w:rPr>
        <w:t>分</w:t>
      </w:r>
    </w:p>
    <w:p w:rsidR="008D32A8" w:rsidRPr="003923EF" w:rsidRDefault="008D32A8" w:rsidP="008D32A8">
      <w:pPr>
        <w:spacing w:line="440" w:lineRule="exact"/>
        <w:ind w:firstLineChars="200" w:firstLine="480"/>
        <w:rPr>
          <w:sz w:val="24"/>
          <w:szCs w:val="24"/>
        </w:rPr>
      </w:pPr>
      <w:r w:rsidRPr="003923EF">
        <w:rPr>
          <w:rFonts w:hint="eastAsia"/>
          <w:sz w:val="24"/>
          <w:szCs w:val="24"/>
        </w:rPr>
        <w:t xml:space="preserve">  </w:t>
      </w:r>
      <w:r w:rsidRPr="003923EF">
        <w:rPr>
          <w:rFonts w:hint="eastAsia"/>
          <w:sz w:val="24"/>
          <w:szCs w:val="24"/>
        </w:rPr>
        <w:t>（含全部选修课和实践教学学分）</w:t>
      </w:r>
    </w:p>
    <w:p w:rsidR="008D32A8" w:rsidRPr="003923EF" w:rsidRDefault="008D32A8" w:rsidP="008D32A8">
      <w:pPr>
        <w:spacing w:line="440" w:lineRule="exact"/>
        <w:ind w:firstLineChars="200" w:firstLine="480"/>
        <w:rPr>
          <w:sz w:val="24"/>
          <w:szCs w:val="24"/>
        </w:rPr>
      </w:pPr>
      <w:r w:rsidRPr="003923EF">
        <w:rPr>
          <w:rFonts w:hint="eastAsia"/>
          <w:sz w:val="24"/>
          <w:szCs w:val="24"/>
        </w:rPr>
        <w:t>毕业最低学分要求：</w:t>
      </w:r>
      <w:r w:rsidRPr="003923EF">
        <w:rPr>
          <w:rFonts w:asciiTheme="minorEastAsia" w:hAnsiTheme="minorEastAsia" w:hint="eastAsia"/>
          <w:sz w:val="24"/>
          <w:szCs w:val="24"/>
        </w:rPr>
        <w:t xml:space="preserve"> </w:t>
      </w:r>
      <w:r>
        <w:rPr>
          <w:rFonts w:asciiTheme="minorEastAsia" w:hAnsiTheme="minorEastAsia" w:hint="eastAsia"/>
          <w:sz w:val="24"/>
          <w:szCs w:val="24"/>
        </w:rPr>
        <w:t>75分</w:t>
      </w:r>
    </w:p>
    <w:p w:rsidR="008D32A8" w:rsidRPr="00C413F2" w:rsidRDefault="008D32A8" w:rsidP="008D32A8">
      <w:pPr>
        <w:spacing w:line="440" w:lineRule="exact"/>
        <w:ind w:firstLineChars="200" w:firstLine="480"/>
        <w:rPr>
          <w:sz w:val="24"/>
          <w:szCs w:val="24"/>
        </w:rPr>
      </w:pPr>
    </w:p>
    <w:p w:rsidR="008D32A8" w:rsidRDefault="008D32A8" w:rsidP="008D32A8">
      <w:pPr>
        <w:spacing w:line="440" w:lineRule="exact"/>
        <w:ind w:firstLineChars="200" w:firstLine="480"/>
        <w:rPr>
          <w:sz w:val="24"/>
          <w:szCs w:val="24"/>
        </w:rPr>
      </w:pPr>
    </w:p>
    <w:p w:rsidR="008D32A8" w:rsidRPr="003923EF" w:rsidRDefault="008D32A8" w:rsidP="008D32A8">
      <w:pPr>
        <w:spacing w:line="440" w:lineRule="exact"/>
        <w:ind w:firstLineChars="200" w:firstLine="480"/>
        <w:rPr>
          <w:sz w:val="24"/>
          <w:szCs w:val="24"/>
        </w:rPr>
      </w:pPr>
      <w:r w:rsidRPr="003923EF">
        <w:rPr>
          <w:rFonts w:hint="eastAsia"/>
          <w:sz w:val="24"/>
          <w:szCs w:val="24"/>
        </w:rPr>
        <w:lastRenderedPageBreak/>
        <w:t>2</w:t>
      </w:r>
      <w:r w:rsidRPr="003923EF">
        <w:rPr>
          <w:rFonts w:hint="eastAsia"/>
          <w:sz w:val="24"/>
          <w:szCs w:val="24"/>
        </w:rPr>
        <w:t>、授课方式为</w:t>
      </w:r>
      <w:r w:rsidRPr="00320AA3">
        <w:rPr>
          <w:rFonts w:hint="eastAsia"/>
          <w:sz w:val="24"/>
          <w:szCs w:val="24"/>
        </w:rPr>
        <w:t>“</w:t>
      </w:r>
      <w:r w:rsidRPr="003923EF">
        <w:rPr>
          <w:rFonts w:hint="eastAsia"/>
          <w:sz w:val="24"/>
          <w:szCs w:val="24"/>
        </w:rPr>
        <w:t>网络讲授</w:t>
      </w:r>
      <w:r w:rsidRPr="003923EF">
        <w:rPr>
          <w:rFonts w:hint="eastAsia"/>
          <w:sz w:val="24"/>
          <w:szCs w:val="24"/>
        </w:rPr>
        <w:t>+</w:t>
      </w:r>
      <w:r>
        <w:rPr>
          <w:rFonts w:hint="eastAsia"/>
          <w:sz w:val="24"/>
          <w:szCs w:val="24"/>
        </w:rPr>
        <w:t>课堂讲授</w:t>
      </w:r>
      <w:r w:rsidRPr="00320AA3">
        <w:rPr>
          <w:rFonts w:hint="eastAsia"/>
          <w:sz w:val="24"/>
          <w:szCs w:val="24"/>
        </w:rPr>
        <w:t>”</w:t>
      </w:r>
      <w:r w:rsidRPr="003923EF">
        <w:rPr>
          <w:rFonts w:hint="eastAsia"/>
          <w:sz w:val="24"/>
          <w:szCs w:val="24"/>
        </w:rPr>
        <w:t>混合式教学，线上线下学时分配比例一般为</w:t>
      </w:r>
      <w:r w:rsidRPr="003923EF">
        <w:rPr>
          <w:rFonts w:hint="eastAsia"/>
          <w:sz w:val="24"/>
          <w:szCs w:val="24"/>
        </w:rPr>
        <w:t>1:1</w:t>
      </w:r>
      <w:r w:rsidRPr="003923EF">
        <w:rPr>
          <w:rFonts w:hint="eastAsia"/>
          <w:sz w:val="24"/>
          <w:szCs w:val="24"/>
        </w:rPr>
        <w:t>，公共选修课为全部网络在线学习。</w:t>
      </w:r>
    </w:p>
    <w:p w:rsidR="008D32A8" w:rsidRPr="003923EF" w:rsidRDefault="008D32A8" w:rsidP="008D32A8">
      <w:pPr>
        <w:spacing w:line="440" w:lineRule="exact"/>
        <w:ind w:firstLineChars="200" w:firstLine="480"/>
        <w:rPr>
          <w:sz w:val="24"/>
          <w:szCs w:val="24"/>
        </w:rPr>
      </w:pPr>
    </w:p>
    <w:p w:rsidR="008D32A8" w:rsidRPr="003923EF" w:rsidRDefault="008D32A8" w:rsidP="008D32A8">
      <w:pPr>
        <w:spacing w:line="440" w:lineRule="exact"/>
        <w:ind w:firstLineChars="200" w:firstLine="480"/>
        <w:rPr>
          <w:sz w:val="24"/>
          <w:szCs w:val="24"/>
        </w:rPr>
      </w:pPr>
      <w:r w:rsidRPr="003923EF">
        <w:rPr>
          <w:rFonts w:hint="eastAsia"/>
          <w:sz w:val="24"/>
          <w:szCs w:val="24"/>
        </w:rPr>
        <w:t>3</w:t>
      </w:r>
      <w:r w:rsidRPr="003923EF">
        <w:rPr>
          <w:rFonts w:hint="eastAsia"/>
          <w:sz w:val="24"/>
          <w:szCs w:val="24"/>
        </w:rPr>
        <w:t>、毕业学分要求及课程体系学时学分分配（根据课程设置一览表统计填写）</w:t>
      </w:r>
      <w:r w:rsidR="00C71B6D">
        <w:rPr>
          <w:rFonts w:hint="eastAsia"/>
          <w:sz w:val="24"/>
          <w:szCs w:val="24"/>
        </w:rPr>
        <w:t>。</w:t>
      </w:r>
    </w:p>
    <w:p w:rsidR="008D32A8" w:rsidRPr="003923EF" w:rsidRDefault="008D32A8" w:rsidP="008D32A8">
      <w:pPr>
        <w:spacing w:line="440" w:lineRule="exact"/>
        <w:ind w:firstLineChars="200" w:firstLine="480"/>
        <w:rPr>
          <w:sz w:val="24"/>
          <w:szCs w:val="24"/>
        </w:rPr>
      </w:pPr>
    </w:p>
    <w:tbl>
      <w:tblPr>
        <w:tblStyle w:val="a5"/>
        <w:tblW w:w="0" w:type="auto"/>
        <w:jc w:val="center"/>
        <w:tblLook w:val="04A0" w:firstRow="1" w:lastRow="0" w:firstColumn="1" w:lastColumn="0" w:noHBand="0" w:noVBand="1"/>
      </w:tblPr>
      <w:tblGrid>
        <w:gridCol w:w="2232"/>
        <w:gridCol w:w="2432"/>
        <w:gridCol w:w="2977"/>
      </w:tblGrid>
      <w:tr w:rsidR="008D32A8" w:rsidRPr="003923EF" w:rsidTr="008D32A8">
        <w:trPr>
          <w:jc w:val="center"/>
        </w:trPr>
        <w:tc>
          <w:tcPr>
            <w:tcW w:w="0" w:type="auto"/>
            <w:vAlign w:val="center"/>
          </w:tcPr>
          <w:p w:rsidR="008D32A8" w:rsidRPr="003923EF" w:rsidRDefault="008D32A8" w:rsidP="008D32A8">
            <w:pPr>
              <w:jc w:val="center"/>
              <w:rPr>
                <w:sz w:val="24"/>
                <w:szCs w:val="24"/>
              </w:rPr>
            </w:pPr>
            <w:r w:rsidRPr="003923EF">
              <w:rPr>
                <w:rFonts w:hint="eastAsia"/>
                <w:sz w:val="24"/>
                <w:szCs w:val="24"/>
              </w:rPr>
              <w:t>课程类别</w:t>
            </w:r>
          </w:p>
        </w:tc>
        <w:tc>
          <w:tcPr>
            <w:tcW w:w="2432" w:type="dxa"/>
            <w:vAlign w:val="center"/>
          </w:tcPr>
          <w:p w:rsidR="008D32A8" w:rsidRPr="003923EF" w:rsidRDefault="008D32A8" w:rsidP="008D32A8">
            <w:pPr>
              <w:jc w:val="center"/>
              <w:rPr>
                <w:sz w:val="24"/>
                <w:szCs w:val="24"/>
              </w:rPr>
            </w:pPr>
            <w:r w:rsidRPr="003923EF">
              <w:rPr>
                <w:rFonts w:hint="eastAsia"/>
                <w:sz w:val="24"/>
                <w:szCs w:val="24"/>
              </w:rPr>
              <w:t>学分</w:t>
            </w:r>
            <w:r w:rsidRPr="003923EF">
              <w:rPr>
                <w:rFonts w:hint="eastAsia"/>
                <w:sz w:val="24"/>
                <w:szCs w:val="24"/>
              </w:rPr>
              <w:t>/</w:t>
            </w:r>
            <w:r w:rsidRPr="003923EF">
              <w:rPr>
                <w:rFonts w:hint="eastAsia"/>
                <w:sz w:val="24"/>
                <w:szCs w:val="24"/>
              </w:rPr>
              <w:t>学时</w:t>
            </w:r>
          </w:p>
        </w:tc>
        <w:tc>
          <w:tcPr>
            <w:tcW w:w="2977" w:type="dxa"/>
            <w:vAlign w:val="center"/>
          </w:tcPr>
          <w:p w:rsidR="008D32A8" w:rsidRPr="003923EF" w:rsidRDefault="008D32A8" w:rsidP="008D32A8">
            <w:pPr>
              <w:jc w:val="center"/>
              <w:rPr>
                <w:sz w:val="24"/>
                <w:szCs w:val="24"/>
              </w:rPr>
            </w:pPr>
            <w:r w:rsidRPr="003923EF">
              <w:rPr>
                <w:rFonts w:hint="eastAsia"/>
                <w:sz w:val="24"/>
                <w:szCs w:val="24"/>
              </w:rPr>
              <w:t>占课程体系学分比例（</w:t>
            </w:r>
            <w:r w:rsidRPr="003923EF">
              <w:rPr>
                <w:rFonts w:hint="eastAsia"/>
                <w:sz w:val="24"/>
                <w:szCs w:val="24"/>
              </w:rPr>
              <w:t>%</w:t>
            </w:r>
            <w:r w:rsidRPr="003923EF">
              <w:rPr>
                <w:rFonts w:hint="eastAsia"/>
                <w:sz w:val="24"/>
                <w:szCs w:val="24"/>
              </w:rPr>
              <w:t>）</w:t>
            </w:r>
          </w:p>
        </w:tc>
      </w:tr>
      <w:tr w:rsidR="008D32A8" w:rsidRPr="003923EF" w:rsidTr="008D32A8">
        <w:trPr>
          <w:jc w:val="center"/>
        </w:trPr>
        <w:tc>
          <w:tcPr>
            <w:tcW w:w="0" w:type="auto"/>
            <w:vAlign w:val="center"/>
          </w:tcPr>
          <w:p w:rsidR="008D32A8" w:rsidRPr="003923EF" w:rsidRDefault="008D32A8" w:rsidP="008D32A8">
            <w:pPr>
              <w:jc w:val="center"/>
              <w:rPr>
                <w:sz w:val="24"/>
                <w:szCs w:val="24"/>
              </w:rPr>
            </w:pPr>
            <w:r w:rsidRPr="003923EF">
              <w:rPr>
                <w:rFonts w:hint="eastAsia"/>
                <w:sz w:val="24"/>
                <w:szCs w:val="24"/>
              </w:rPr>
              <w:t>公共基础课</w:t>
            </w:r>
          </w:p>
        </w:tc>
        <w:tc>
          <w:tcPr>
            <w:tcW w:w="2432" w:type="dxa"/>
          </w:tcPr>
          <w:p w:rsidR="008D32A8" w:rsidRPr="003923EF" w:rsidRDefault="008D32A8" w:rsidP="008D32A8">
            <w:pPr>
              <w:jc w:val="center"/>
              <w:rPr>
                <w:sz w:val="24"/>
                <w:szCs w:val="24"/>
              </w:rPr>
            </w:pPr>
            <w:r>
              <w:rPr>
                <w:rFonts w:hint="eastAsia"/>
                <w:sz w:val="24"/>
                <w:szCs w:val="24"/>
              </w:rPr>
              <w:t>9/216</w:t>
            </w:r>
          </w:p>
        </w:tc>
        <w:tc>
          <w:tcPr>
            <w:tcW w:w="2977" w:type="dxa"/>
            <w:vAlign w:val="bottom"/>
          </w:tcPr>
          <w:p w:rsidR="008D32A8" w:rsidRDefault="008D32A8" w:rsidP="008D32A8">
            <w:pPr>
              <w:jc w:val="center"/>
              <w:rPr>
                <w:rFonts w:ascii="宋体" w:hAnsi="宋体" w:cs="宋体"/>
                <w:color w:val="000000"/>
                <w:sz w:val="22"/>
              </w:rPr>
            </w:pPr>
            <w:r>
              <w:rPr>
                <w:rFonts w:hint="eastAsia"/>
                <w:color w:val="000000"/>
                <w:sz w:val="22"/>
              </w:rPr>
              <w:t>15.69%</w:t>
            </w:r>
          </w:p>
        </w:tc>
      </w:tr>
      <w:tr w:rsidR="008D32A8" w:rsidRPr="003923EF" w:rsidTr="008D32A8">
        <w:trPr>
          <w:jc w:val="center"/>
        </w:trPr>
        <w:tc>
          <w:tcPr>
            <w:tcW w:w="0" w:type="auto"/>
            <w:vAlign w:val="center"/>
          </w:tcPr>
          <w:p w:rsidR="008D32A8" w:rsidRPr="003923EF" w:rsidRDefault="008D32A8" w:rsidP="008D32A8">
            <w:pPr>
              <w:jc w:val="center"/>
              <w:rPr>
                <w:sz w:val="24"/>
                <w:szCs w:val="24"/>
              </w:rPr>
            </w:pPr>
            <w:r w:rsidRPr="003923EF">
              <w:rPr>
                <w:rFonts w:hint="eastAsia"/>
                <w:sz w:val="24"/>
                <w:szCs w:val="24"/>
              </w:rPr>
              <w:t>公共选修课（</w:t>
            </w:r>
            <w:r>
              <w:rPr>
                <w:rFonts w:hint="eastAsia"/>
                <w:sz w:val="24"/>
                <w:szCs w:val="24"/>
              </w:rPr>
              <w:t>3</w:t>
            </w:r>
            <w:r w:rsidRPr="003923EF">
              <w:rPr>
                <w:rFonts w:hint="eastAsia"/>
                <w:sz w:val="24"/>
                <w:szCs w:val="24"/>
              </w:rPr>
              <w:t>/8</w:t>
            </w:r>
            <w:r w:rsidRPr="003923EF">
              <w:rPr>
                <w:rFonts w:hint="eastAsia"/>
                <w:sz w:val="24"/>
                <w:szCs w:val="24"/>
              </w:rPr>
              <w:t>）</w:t>
            </w:r>
          </w:p>
        </w:tc>
        <w:tc>
          <w:tcPr>
            <w:tcW w:w="2432" w:type="dxa"/>
          </w:tcPr>
          <w:p w:rsidR="008D32A8" w:rsidRPr="003923EF" w:rsidRDefault="008D32A8" w:rsidP="008D32A8">
            <w:pPr>
              <w:jc w:val="center"/>
              <w:rPr>
                <w:sz w:val="24"/>
                <w:szCs w:val="24"/>
              </w:rPr>
            </w:pPr>
            <w:r w:rsidRPr="003923EF">
              <w:rPr>
                <w:rFonts w:hint="eastAsia"/>
                <w:sz w:val="24"/>
                <w:szCs w:val="24"/>
              </w:rPr>
              <w:t>6/108</w:t>
            </w:r>
          </w:p>
        </w:tc>
        <w:tc>
          <w:tcPr>
            <w:tcW w:w="2977" w:type="dxa"/>
            <w:vAlign w:val="bottom"/>
          </w:tcPr>
          <w:p w:rsidR="008D32A8" w:rsidRDefault="008D32A8" w:rsidP="008D32A8">
            <w:pPr>
              <w:jc w:val="center"/>
              <w:rPr>
                <w:rFonts w:ascii="宋体" w:hAnsi="宋体" w:cs="宋体"/>
                <w:color w:val="000000"/>
                <w:sz w:val="22"/>
              </w:rPr>
            </w:pPr>
            <w:r>
              <w:rPr>
                <w:rFonts w:hint="eastAsia"/>
                <w:color w:val="000000"/>
                <w:sz w:val="22"/>
              </w:rPr>
              <w:t>7.84%</w:t>
            </w:r>
          </w:p>
        </w:tc>
      </w:tr>
      <w:tr w:rsidR="008D32A8" w:rsidRPr="003923EF" w:rsidTr="008D32A8">
        <w:trPr>
          <w:jc w:val="center"/>
        </w:trPr>
        <w:tc>
          <w:tcPr>
            <w:tcW w:w="0" w:type="auto"/>
            <w:vAlign w:val="center"/>
          </w:tcPr>
          <w:p w:rsidR="008D32A8" w:rsidRPr="003923EF" w:rsidRDefault="008D32A8" w:rsidP="008D32A8">
            <w:pPr>
              <w:jc w:val="center"/>
              <w:rPr>
                <w:sz w:val="24"/>
                <w:szCs w:val="24"/>
              </w:rPr>
            </w:pPr>
            <w:r w:rsidRPr="003923EF">
              <w:rPr>
                <w:rFonts w:hint="eastAsia"/>
                <w:sz w:val="24"/>
                <w:szCs w:val="24"/>
              </w:rPr>
              <w:t>专业基础课</w:t>
            </w:r>
          </w:p>
        </w:tc>
        <w:tc>
          <w:tcPr>
            <w:tcW w:w="2432" w:type="dxa"/>
          </w:tcPr>
          <w:p w:rsidR="008D32A8" w:rsidRPr="003923EF" w:rsidRDefault="008D32A8" w:rsidP="008D32A8">
            <w:pPr>
              <w:jc w:val="center"/>
              <w:rPr>
                <w:sz w:val="24"/>
                <w:szCs w:val="24"/>
              </w:rPr>
            </w:pPr>
            <w:r>
              <w:rPr>
                <w:rFonts w:hint="eastAsia"/>
                <w:sz w:val="24"/>
                <w:szCs w:val="24"/>
              </w:rPr>
              <w:t>34.5/621</w:t>
            </w:r>
          </w:p>
        </w:tc>
        <w:tc>
          <w:tcPr>
            <w:tcW w:w="2977" w:type="dxa"/>
            <w:vAlign w:val="bottom"/>
          </w:tcPr>
          <w:p w:rsidR="008D32A8" w:rsidRDefault="008D32A8" w:rsidP="008D32A8">
            <w:pPr>
              <w:jc w:val="center"/>
              <w:rPr>
                <w:rFonts w:ascii="宋体" w:hAnsi="宋体" w:cs="宋体"/>
                <w:color w:val="000000"/>
                <w:sz w:val="22"/>
              </w:rPr>
            </w:pPr>
            <w:r>
              <w:rPr>
                <w:rFonts w:hint="eastAsia"/>
                <w:color w:val="000000"/>
                <w:sz w:val="22"/>
              </w:rPr>
              <w:t>45.10%</w:t>
            </w:r>
          </w:p>
        </w:tc>
      </w:tr>
      <w:tr w:rsidR="008D32A8" w:rsidRPr="003923EF" w:rsidTr="008D32A8">
        <w:trPr>
          <w:jc w:val="center"/>
        </w:trPr>
        <w:tc>
          <w:tcPr>
            <w:tcW w:w="0" w:type="auto"/>
            <w:vAlign w:val="center"/>
          </w:tcPr>
          <w:p w:rsidR="008D32A8" w:rsidRPr="003923EF" w:rsidRDefault="008D32A8" w:rsidP="008D32A8">
            <w:pPr>
              <w:jc w:val="center"/>
              <w:rPr>
                <w:sz w:val="24"/>
                <w:szCs w:val="24"/>
              </w:rPr>
            </w:pPr>
            <w:r w:rsidRPr="003923EF">
              <w:rPr>
                <w:rFonts w:hint="eastAsia"/>
                <w:sz w:val="24"/>
                <w:szCs w:val="24"/>
              </w:rPr>
              <w:t>专业课</w:t>
            </w:r>
          </w:p>
        </w:tc>
        <w:tc>
          <w:tcPr>
            <w:tcW w:w="2432" w:type="dxa"/>
          </w:tcPr>
          <w:p w:rsidR="008D32A8" w:rsidRPr="003923EF" w:rsidRDefault="008D32A8" w:rsidP="008D32A8">
            <w:pPr>
              <w:jc w:val="center"/>
              <w:rPr>
                <w:sz w:val="24"/>
                <w:szCs w:val="24"/>
              </w:rPr>
            </w:pPr>
            <w:r>
              <w:rPr>
                <w:rFonts w:hint="eastAsia"/>
                <w:sz w:val="24"/>
                <w:szCs w:val="24"/>
              </w:rPr>
              <w:t>19.5/324</w:t>
            </w:r>
          </w:p>
        </w:tc>
        <w:tc>
          <w:tcPr>
            <w:tcW w:w="2977" w:type="dxa"/>
            <w:vAlign w:val="bottom"/>
          </w:tcPr>
          <w:p w:rsidR="008D32A8" w:rsidRDefault="008D32A8" w:rsidP="008D32A8">
            <w:pPr>
              <w:jc w:val="center"/>
              <w:rPr>
                <w:rFonts w:ascii="宋体" w:hAnsi="宋体" w:cs="宋体"/>
                <w:color w:val="000000"/>
                <w:sz w:val="22"/>
              </w:rPr>
            </w:pPr>
            <w:r>
              <w:rPr>
                <w:rFonts w:hint="eastAsia"/>
                <w:color w:val="000000"/>
                <w:sz w:val="22"/>
              </w:rPr>
              <w:t>23.53%</w:t>
            </w:r>
          </w:p>
        </w:tc>
      </w:tr>
      <w:tr w:rsidR="008D32A8" w:rsidRPr="003923EF" w:rsidTr="008D32A8">
        <w:trPr>
          <w:jc w:val="center"/>
        </w:trPr>
        <w:tc>
          <w:tcPr>
            <w:tcW w:w="0" w:type="auto"/>
            <w:vAlign w:val="center"/>
          </w:tcPr>
          <w:p w:rsidR="008D32A8" w:rsidRPr="003923EF" w:rsidRDefault="008D32A8" w:rsidP="008D32A8">
            <w:pPr>
              <w:jc w:val="center"/>
              <w:rPr>
                <w:sz w:val="24"/>
                <w:szCs w:val="24"/>
              </w:rPr>
            </w:pPr>
            <w:r w:rsidRPr="003923EF">
              <w:rPr>
                <w:rFonts w:hint="eastAsia"/>
                <w:sz w:val="24"/>
                <w:szCs w:val="24"/>
              </w:rPr>
              <w:t>实践环节</w:t>
            </w:r>
          </w:p>
        </w:tc>
        <w:tc>
          <w:tcPr>
            <w:tcW w:w="2432" w:type="dxa"/>
          </w:tcPr>
          <w:p w:rsidR="008D32A8" w:rsidRPr="003923EF" w:rsidRDefault="008D32A8" w:rsidP="008D32A8">
            <w:pPr>
              <w:jc w:val="center"/>
              <w:rPr>
                <w:sz w:val="24"/>
                <w:szCs w:val="24"/>
              </w:rPr>
            </w:pPr>
            <w:r>
              <w:rPr>
                <w:rFonts w:hint="eastAsia"/>
                <w:sz w:val="24"/>
                <w:szCs w:val="24"/>
              </w:rPr>
              <w:t>6/108</w:t>
            </w:r>
          </w:p>
        </w:tc>
        <w:tc>
          <w:tcPr>
            <w:tcW w:w="2977" w:type="dxa"/>
            <w:vAlign w:val="bottom"/>
          </w:tcPr>
          <w:p w:rsidR="008D32A8" w:rsidRDefault="008D32A8" w:rsidP="008D32A8">
            <w:pPr>
              <w:jc w:val="center"/>
              <w:rPr>
                <w:rFonts w:ascii="宋体" w:hAnsi="宋体" w:cs="宋体"/>
                <w:color w:val="000000"/>
                <w:sz w:val="22"/>
              </w:rPr>
            </w:pPr>
            <w:r>
              <w:rPr>
                <w:rFonts w:hint="eastAsia"/>
                <w:color w:val="000000"/>
                <w:sz w:val="22"/>
              </w:rPr>
              <w:t>7.84%</w:t>
            </w:r>
          </w:p>
        </w:tc>
      </w:tr>
      <w:tr w:rsidR="008D32A8" w:rsidRPr="003923EF" w:rsidTr="008D32A8">
        <w:trPr>
          <w:jc w:val="center"/>
        </w:trPr>
        <w:tc>
          <w:tcPr>
            <w:tcW w:w="0" w:type="auto"/>
            <w:vAlign w:val="center"/>
          </w:tcPr>
          <w:p w:rsidR="008D32A8" w:rsidRPr="003923EF" w:rsidRDefault="008D32A8" w:rsidP="008D32A8">
            <w:pPr>
              <w:jc w:val="center"/>
              <w:rPr>
                <w:sz w:val="24"/>
                <w:szCs w:val="24"/>
              </w:rPr>
            </w:pPr>
            <w:r w:rsidRPr="003923EF">
              <w:rPr>
                <w:rFonts w:hint="eastAsia"/>
                <w:sz w:val="24"/>
                <w:szCs w:val="24"/>
              </w:rPr>
              <w:t>合计</w:t>
            </w:r>
          </w:p>
        </w:tc>
        <w:tc>
          <w:tcPr>
            <w:tcW w:w="2432" w:type="dxa"/>
          </w:tcPr>
          <w:p w:rsidR="008D32A8" w:rsidRPr="003923EF" w:rsidRDefault="008D32A8" w:rsidP="008D32A8">
            <w:pPr>
              <w:jc w:val="center"/>
              <w:rPr>
                <w:sz w:val="24"/>
                <w:szCs w:val="24"/>
              </w:rPr>
            </w:pPr>
            <w:r>
              <w:rPr>
                <w:rFonts w:hint="eastAsia"/>
                <w:sz w:val="24"/>
                <w:szCs w:val="24"/>
              </w:rPr>
              <w:t>75/1377</w:t>
            </w:r>
          </w:p>
        </w:tc>
        <w:tc>
          <w:tcPr>
            <w:tcW w:w="2977" w:type="dxa"/>
            <w:vAlign w:val="bottom"/>
          </w:tcPr>
          <w:p w:rsidR="008D32A8" w:rsidRDefault="008D32A8" w:rsidP="008D32A8">
            <w:pPr>
              <w:jc w:val="center"/>
              <w:rPr>
                <w:rFonts w:ascii="宋体" w:hAnsi="宋体" w:cs="宋体"/>
                <w:color w:val="000000"/>
                <w:sz w:val="22"/>
              </w:rPr>
            </w:pPr>
            <w:r>
              <w:rPr>
                <w:rFonts w:hint="eastAsia"/>
                <w:color w:val="000000"/>
                <w:sz w:val="22"/>
              </w:rPr>
              <w:t>100.00%</w:t>
            </w:r>
          </w:p>
        </w:tc>
      </w:tr>
    </w:tbl>
    <w:p w:rsidR="008D32A8" w:rsidRPr="003923EF" w:rsidRDefault="008D32A8" w:rsidP="008D32A8">
      <w:pPr>
        <w:rPr>
          <w:sz w:val="24"/>
          <w:szCs w:val="24"/>
        </w:rPr>
      </w:pPr>
    </w:p>
    <w:p w:rsidR="008D32A8" w:rsidRPr="00320AA3" w:rsidRDefault="008D32A8" w:rsidP="008D32A8">
      <w:pPr>
        <w:spacing w:line="440" w:lineRule="exact"/>
        <w:ind w:firstLineChars="200" w:firstLine="480"/>
        <w:rPr>
          <w:sz w:val="24"/>
          <w:szCs w:val="24"/>
        </w:rPr>
      </w:pPr>
      <w:r w:rsidRPr="003923EF">
        <w:rPr>
          <w:rFonts w:hint="eastAsia"/>
          <w:sz w:val="24"/>
          <w:szCs w:val="24"/>
        </w:rPr>
        <w:t>4</w:t>
      </w:r>
      <w:r>
        <w:rPr>
          <w:rFonts w:hint="eastAsia"/>
          <w:sz w:val="24"/>
          <w:szCs w:val="24"/>
        </w:rPr>
        <w:t>、主要实践环节：含开设实验、社会实践、专业实习及毕业设计</w:t>
      </w:r>
      <w:r w:rsidRPr="00320AA3">
        <w:rPr>
          <w:rFonts w:hint="eastAsia"/>
          <w:sz w:val="24"/>
          <w:szCs w:val="24"/>
        </w:rPr>
        <w:t>。</w:t>
      </w:r>
    </w:p>
    <w:p w:rsidR="008D32A8" w:rsidRDefault="008D32A8" w:rsidP="008D32A8"/>
    <w:p w:rsidR="008D32A8" w:rsidRDefault="008D32A8" w:rsidP="008D32A8"/>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CE031A" w:rsidRDefault="00CE031A">
      <w:pPr>
        <w:widowControl/>
        <w:jc w:val="left"/>
        <w:rPr>
          <w:b/>
          <w:sz w:val="32"/>
          <w:szCs w:val="32"/>
        </w:rPr>
      </w:pPr>
      <w:r>
        <w:rPr>
          <w:b/>
          <w:sz w:val="32"/>
          <w:szCs w:val="32"/>
        </w:rPr>
        <w:br w:type="page"/>
      </w:r>
    </w:p>
    <w:p w:rsidR="008D32A8" w:rsidRDefault="008D32A8" w:rsidP="008D32A8">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8D32A8" w:rsidRPr="00C7794E" w:rsidRDefault="008D32A8" w:rsidP="008D32A8">
      <w:pPr>
        <w:jc w:val="center"/>
        <w:rPr>
          <w:b/>
          <w:sz w:val="32"/>
          <w:szCs w:val="32"/>
        </w:rPr>
      </w:pPr>
      <w:r w:rsidRPr="0074658F">
        <w:rPr>
          <w:rFonts w:hint="eastAsia"/>
          <w:b/>
          <w:sz w:val="24"/>
          <w:szCs w:val="24"/>
        </w:rPr>
        <w:t>专业（方向）：</w:t>
      </w:r>
      <w:r>
        <w:rPr>
          <w:rFonts w:hint="eastAsia"/>
          <w:b/>
          <w:sz w:val="24"/>
          <w:szCs w:val="24"/>
        </w:rPr>
        <w:t>人物形象设计</w:t>
      </w:r>
      <w:r>
        <w:rPr>
          <w:rFonts w:hint="eastAsia"/>
          <w:b/>
          <w:sz w:val="24"/>
          <w:szCs w:val="24"/>
        </w:rPr>
        <w:t xml:space="preserve">  </w:t>
      </w:r>
      <w:r>
        <w:rPr>
          <w:rFonts w:hint="eastAsia"/>
          <w:b/>
          <w:sz w:val="24"/>
          <w:szCs w:val="24"/>
        </w:rPr>
        <w:tab/>
        <w:t xml:space="preserve">   </w:t>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8D32A8" w:rsidRPr="0074658F" w:rsidTr="008D32A8">
        <w:trPr>
          <w:trHeight w:val="315"/>
        </w:trPr>
        <w:tc>
          <w:tcPr>
            <w:tcW w:w="709" w:type="dxa"/>
            <w:vMerge w:val="restart"/>
            <w:noWrap/>
            <w:vAlign w:val="center"/>
          </w:tcPr>
          <w:p w:rsidR="008D32A8" w:rsidRPr="006D1F17" w:rsidRDefault="008D32A8" w:rsidP="008D32A8">
            <w:pPr>
              <w:jc w:val="center"/>
              <w:rPr>
                <w:b/>
                <w:sz w:val="24"/>
                <w:szCs w:val="24"/>
              </w:rPr>
            </w:pPr>
            <w:r w:rsidRPr="006D1F17">
              <w:rPr>
                <w:rFonts w:hint="eastAsia"/>
                <w:b/>
                <w:sz w:val="24"/>
                <w:szCs w:val="24"/>
              </w:rPr>
              <w:t>课</w:t>
            </w:r>
          </w:p>
          <w:p w:rsidR="008D32A8" w:rsidRPr="006D1F17" w:rsidRDefault="008D32A8" w:rsidP="008D32A8">
            <w:pPr>
              <w:jc w:val="center"/>
              <w:rPr>
                <w:b/>
                <w:sz w:val="24"/>
                <w:szCs w:val="24"/>
              </w:rPr>
            </w:pPr>
            <w:r w:rsidRPr="006D1F17">
              <w:rPr>
                <w:rFonts w:hint="eastAsia"/>
                <w:b/>
                <w:sz w:val="24"/>
                <w:szCs w:val="24"/>
              </w:rPr>
              <w:t>程</w:t>
            </w:r>
          </w:p>
          <w:p w:rsidR="008D32A8" w:rsidRPr="006D1F17" w:rsidRDefault="008D32A8" w:rsidP="008D32A8">
            <w:pPr>
              <w:jc w:val="center"/>
              <w:rPr>
                <w:b/>
                <w:sz w:val="24"/>
                <w:szCs w:val="24"/>
              </w:rPr>
            </w:pPr>
            <w:r w:rsidRPr="006D1F17">
              <w:rPr>
                <w:rFonts w:hint="eastAsia"/>
                <w:b/>
                <w:sz w:val="24"/>
                <w:szCs w:val="24"/>
              </w:rPr>
              <w:t>类</w:t>
            </w:r>
          </w:p>
          <w:p w:rsidR="008D32A8" w:rsidRPr="006D1F17" w:rsidRDefault="008D32A8" w:rsidP="008D32A8">
            <w:pPr>
              <w:jc w:val="center"/>
              <w:rPr>
                <w:b/>
                <w:sz w:val="24"/>
                <w:szCs w:val="24"/>
              </w:rPr>
            </w:pPr>
            <w:r w:rsidRPr="006D1F17">
              <w:rPr>
                <w:rFonts w:hint="eastAsia"/>
                <w:b/>
                <w:sz w:val="24"/>
                <w:szCs w:val="24"/>
              </w:rPr>
              <w:t>别</w:t>
            </w:r>
          </w:p>
        </w:tc>
        <w:tc>
          <w:tcPr>
            <w:tcW w:w="456" w:type="dxa"/>
            <w:vMerge w:val="restart"/>
            <w:noWrap/>
            <w:vAlign w:val="center"/>
          </w:tcPr>
          <w:p w:rsidR="008D32A8" w:rsidRPr="0086530E" w:rsidRDefault="008D32A8" w:rsidP="008D32A8">
            <w:pPr>
              <w:jc w:val="center"/>
              <w:rPr>
                <w:b/>
                <w:sz w:val="24"/>
                <w:szCs w:val="24"/>
              </w:rPr>
            </w:pPr>
            <w:r w:rsidRPr="0086530E">
              <w:rPr>
                <w:rFonts w:hint="eastAsia"/>
                <w:b/>
                <w:sz w:val="24"/>
                <w:szCs w:val="24"/>
              </w:rPr>
              <w:t>序</w:t>
            </w:r>
          </w:p>
          <w:p w:rsidR="008D32A8" w:rsidRPr="0086530E" w:rsidRDefault="008D32A8" w:rsidP="008D32A8">
            <w:pPr>
              <w:jc w:val="center"/>
              <w:rPr>
                <w:b/>
                <w:sz w:val="24"/>
                <w:szCs w:val="24"/>
              </w:rPr>
            </w:pPr>
            <w:r w:rsidRPr="0086530E">
              <w:rPr>
                <w:rFonts w:hint="eastAsia"/>
                <w:b/>
                <w:sz w:val="24"/>
                <w:szCs w:val="24"/>
              </w:rPr>
              <w:t>号</w:t>
            </w:r>
          </w:p>
        </w:tc>
        <w:tc>
          <w:tcPr>
            <w:tcW w:w="1560" w:type="dxa"/>
            <w:vMerge w:val="restart"/>
            <w:noWrap/>
            <w:vAlign w:val="center"/>
          </w:tcPr>
          <w:p w:rsidR="008D32A8" w:rsidRPr="0086530E" w:rsidRDefault="008D32A8" w:rsidP="008D32A8">
            <w:pPr>
              <w:jc w:val="center"/>
              <w:rPr>
                <w:b/>
                <w:sz w:val="24"/>
                <w:szCs w:val="24"/>
              </w:rPr>
            </w:pPr>
            <w:r w:rsidRPr="0086530E">
              <w:rPr>
                <w:rFonts w:hint="eastAsia"/>
                <w:b/>
                <w:sz w:val="24"/>
                <w:szCs w:val="24"/>
              </w:rPr>
              <w:t>课程名称</w:t>
            </w:r>
          </w:p>
        </w:tc>
        <w:tc>
          <w:tcPr>
            <w:tcW w:w="425" w:type="dxa"/>
            <w:vMerge w:val="restart"/>
            <w:noWrap/>
            <w:vAlign w:val="center"/>
          </w:tcPr>
          <w:p w:rsidR="008D32A8" w:rsidRPr="0086530E" w:rsidRDefault="008D32A8" w:rsidP="008D32A8">
            <w:pPr>
              <w:jc w:val="center"/>
              <w:rPr>
                <w:b/>
                <w:sz w:val="24"/>
                <w:szCs w:val="24"/>
              </w:rPr>
            </w:pPr>
            <w:r w:rsidRPr="0086530E">
              <w:rPr>
                <w:rFonts w:hint="eastAsia"/>
                <w:b/>
                <w:sz w:val="24"/>
                <w:szCs w:val="24"/>
              </w:rPr>
              <w:t>学</w:t>
            </w:r>
          </w:p>
          <w:p w:rsidR="008D32A8" w:rsidRPr="0086530E" w:rsidRDefault="008D32A8" w:rsidP="008D32A8">
            <w:pPr>
              <w:jc w:val="center"/>
              <w:rPr>
                <w:b/>
                <w:sz w:val="24"/>
                <w:szCs w:val="24"/>
              </w:rPr>
            </w:pPr>
            <w:r w:rsidRPr="0086530E">
              <w:rPr>
                <w:rFonts w:hint="eastAsia"/>
                <w:b/>
                <w:sz w:val="24"/>
                <w:szCs w:val="24"/>
              </w:rPr>
              <w:t>分</w:t>
            </w:r>
          </w:p>
        </w:tc>
        <w:tc>
          <w:tcPr>
            <w:tcW w:w="2134" w:type="dxa"/>
            <w:gridSpan w:val="5"/>
            <w:vMerge w:val="restart"/>
            <w:noWrap/>
            <w:vAlign w:val="center"/>
          </w:tcPr>
          <w:p w:rsidR="008D32A8" w:rsidRPr="0086530E" w:rsidRDefault="008D32A8" w:rsidP="008D32A8">
            <w:pPr>
              <w:jc w:val="center"/>
              <w:rPr>
                <w:b/>
                <w:sz w:val="24"/>
                <w:szCs w:val="24"/>
              </w:rPr>
            </w:pPr>
            <w:r w:rsidRPr="0086530E">
              <w:rPr>
                <w:rFonts w:hint="eastAsia"/>
                <w:b/>
                <w:sz w:val="24"/>
                <w:szCs w:val="24"/>
              </w:rPr>
              <w:t>计划学时</w:t>
            </w:r>
          </w:p>
        </w:tc>
        <w:tc>
          <w:tcPr>
            <w:tcW w:w="850" w:type="dxa"/>
            <w:gridSpan w:val="2"/>
            <w:vMerge w:val="restart"/>
            <w:noWrap/>
            <w:vAlign w:val="center"/>
          </w:tcPr>
          <w:p w:rsidR="008D32A8" w:rsidRPr="0086530E" w:rsidRDefault="008D32A8" w:rsidP="008D32A8">
            <w:pPr>
              <w:jc w:val="center"/>
              <w:rPr>
                <w:b/>
                <w:sz w:val="24"/>
                <w:szCs w:val="24"/>
              </w:rPr>
            </w:pPr>
            <w:r w:rsidRPr="0086530E">
              <w:rPr>
                <w:rFonts w:hint="eastAsia"/>
                <w:b/>
                <w:sz w:val="24"/>
                <w:szCs w:val="24"/>
              </w:rPr>
              <w:t>考核</w:t>
            </w:r>
          </w:p>
          <w:p w:rsidR="008D32A8" w:rsidRPr="0086530E" w:rsidRDefault="008D32A8" w:rsidP="008D32A8">
            <w:pPr>
              <w:jc w:val="center"/>
              <w:rPr>
                <w:b/>
                <w:sz w:val="24"/>
                <w:szCs w:val="24"/>
              </w:rPr>
            </w:pPr>
            <w:r w:rsidRPr="0086530E">
              <w:rPr>
                <w:rFonts w:hint="eastAsia"/>
                <w:b/>
                <w:sz w:val="24"/>
                <w:szCs w:val="24"/>
              </w:rPr>
              <w:t>形式</w:t>
            </w:r>
          </w:p>
        </w:tc>
        <w:tc>
          <w:tcPr>
            <w:tcW w:w="2552" w:type="dxa"/>
            <w:gridSpan w:val="6"/>
            <w:noWrap/>
            <w:vAlign w:val="center"/>
          </w:tcPr>
          <w:p w:rsidR="008D32A8" w:rsidRPr="0086530E" w:rsidRDefault="008D32A8" w:rsidP="008D32A8">
            <w:pPr>
              <w:jc w:val="center"/>
              <w:rPr>
                <w:b/>
                <w:sz w:val="24"/>
                <w:szCs w:val="24"/>
              </w:rPr>
            </w:pPr>
            <w:r w:rsidRPr="0086530E">
              <w:rPr>
                <w:rFonts w:hint="eastAsia"/>
                <w:b/>
                <w:sz w:val="24"/>
                <w:szCs w:val="24"/>
              </w:rPr>
              <w:t>各学期学分</w:t>
            </w:r>
          </w:p>
        </w:tc>
        <w:tc>
          <w:tcPr>
            <w:tcW w:w="1410" w:type="dxa"/>
            <w:vMerge w:val="restart"/>
            <w:noWrap/>
            <w:vAlign w:val="center"/>
          </w:tcPr>
          <w:p w:rsidR="008D32A8" w:rsidRPr="0086530E" w:rsidRDefault="008D32A8" w:rsidP="008D32A8">
            <w:pPr>
              <w:jc w:val="center"/>
              <w:rPr>
                <w:b/>
                <w:sz w:val="24"/>
                <w:szCs w:val="24"/>
              </w:rPr>
            </w:pPr>
            <w:r w:rsidRPr="0086530E">
              <w:rPr>
                <w:rFonts w:hint="eastAsia"/>
                <w:b/>
                <w:sz w:val="24"/>
                <w:szCs w:val="24"/>
              </w:rPr>
              <w:t>备注</w:t>
            </w:r>
          </w:p>
        </w:tc>
      </w:tr>
      <w:tr w:rsidR="008D32A8" w:rsidRPr="0074658F" w:rsidTr="008D32A8">
        <w:trPr>
          <w:trHeight w:val="315"/>
        </w:trPr>
        <w:tc>
          <w:tcPr>
            <w:tcW w:w="709" w:type="dxa"/>
            <w:vMerge/>
            <w:noWrap/>
          </w:tcPr>
          <w:p w:rsidR="008D32A8" w:rsidRPr="006D1F17" w:rsidRDefault="008D32A8" w:rsidP="008D32A8">
            <w:pPr>
              <w:jc w:val="center"/>
              <w:rPr>
                <w:b/>
                <w:sz w:val="24"/>
                <w:szCs w:val="24"/>
              </w:rPr>
            </w:pPr>
          </w:p>
        </w:tc>
        <w:tc>
          <w:tcPr>
            <w:tcW w:w="456" w:type="dxa"/>
            <w:vMerge/>
            <w:noWrap/>
          </w:tcPr>
          <w:p w:rsidR="008D32A8" w:rsidRPr="0086530E" w:rsidRDefault="008D32A8" w:rsidP="008D32A8">
            <w:pPr>
              <w:jc w:val="center"/>
              <w:rPr>
                <w:b/>
                <w:sz w:val="24"/>
                <w:szCs w:val="24"/>
              </w:rPr>
            </w:pPr>
          </w:p>
        </w:tc>
        <w:tc>
          <w:tcPr>
            <w:tcW w:w="1560" w:type="dxa"/>
            <w:vMerge/>
            <w:noWrap/>
          </w:tcPr>
          <w:p w:rsidR="008D32A8" w:rsidRPr="0086530E" w:rsidRDefault="008D32A8" w:rsidP="008D32A8">
            <w:pPr>
              <w:jc w:val="center"/>
              <w:rPr>
                <w:b/>
                <w:sz w:val="24"/>
                <w:szCs w:val="24"/>
              </w:rPr>
            </w:pPr>
          </w:p>
        </w:tc>
        <w:tc>
          <w:tcPr>
            <w:tcW w:w="425" w:type="dxa"/>
            <w:vMerge/>
            <w:noWrap/>
          </w:tcPr>
          <w:p w:rsidR="008D32A8" w:rsidRPr="0086530E" w:rsidRDefault="008D32A8" w:rsidP="008D32A8">
            <w:pPr>
              <w:jc w:val="center"/>
              <w:rPr>
                <w:b/>
                <w:sz w:val="24"/>
                <w:szCs w:val="24"/>
              </w:rPr>
            </w:pPr>
          </w:p>
        </w:tc>
        <w:tc>
          <w:tcPr>
            <w:tcW w:w="2134" w:type="dxa"/>
            <w:gridSpan w:val="5"/>
            <w:vMerge/>
            <w:noWrap/>
          </w:tcPr>
          <w:p w:rsidR="008D32A8" w:rsidRPr="0086530E" w:rsidRDefault="008D32A8" w:rsidP="008D32A8">
            <w:pPr>
              <w:jc w:val="center"/>
              <w:rPr>
                <w:b/>
                <w:sz w:val="24"/>
                <w:szCs w:val="24"/>
              </w:rPr>
            </w:pPr>
          </w:p>
        </w:tc>
        <w:tc>
          <w:tcPr>
            <w:tcW w:w="850" w:type="dxa"/>
            <w:gridSpan w:val="2"/>
            <w:vMerge/>
            <w:noWrap/>
          </w:tcPr>
          <w:p w:rsidR="008D32A8" w:rsidRPr="0086530E" w:rsidRDefault="008D32A8" w:rsidP="008D32A8">
            <w:pPr>
              <w:jc w:val="center"/>
              <w:rPr>
                <w:b/>
                <w:sz w:val="24"/>
                <w:szCs w:val="24"/>
              </w:rPr>
            </w:pPr>
          </w:p>
        </w:tc>
        <w:tc>
          <w:tcPr>
            <w:tcW w:w="851" w:type="dxa"/>
            <w:gridSpan w:val="2"/>
            <w:noWrap/>
            <w:vAlign w:val="center"/>
          </w:tcPr>
          <w:p w:rsidR="008D32A8" w:rsidRDefault="008D32A8" w:rsidP="008D32A8">
            <w:pPr>
              <w:jc w:val="center"/>
              <w:rPr>
                <w:b/>
                <w:sz w:val="24"/>
                <w:szCs w:val="24"/>
              </w:rPr>
            </w:pPr>
            <w:r w:rsidRPr="0086530E">
              <w:rPr>
                <w:rFonts w:hint="eastAsia"/>
                <w:b/>
                <w:sz w:val="24"/>
                <w:szCs w:val="24"/>
              </w:rPr>
              <w:t>第一</w:t>
            </w:r>
          </w:p>
          <w:p w:rsidR="008D32A8" w:rsidRPr="0086530E" w:rsidRDefault="008D32A8" w:rsidP="008D32A8">
            <w:pPr>
              <w:jc w:val="center"/>
              <w:rPr>
                <w:b/>
                <w:sz w:val="24"/>
                <w:szCs w:val="24"/>
              </w:rPr>
            </w:pPr>
            <w:r w:rsidRPr="0086530E">
              <w:rPr>
                <w:rFonts w:hint="eastAsia"/>
                <w:b/>
                <w:sz w:val="24"/>
                <w:szCs w:val="24"/>
              </w:rPr>
              <w:t>学年</w:t>
            </w:r>
          </w:p>
        </w:tc>
        <w:tc>
          <w:tcPr>
            <w:tcW w:w="850" w:type="dxa"/>
            <w:gridSpan w:val="2"/>
            <w:noWrap/>
            <w:vAlign w:val="center"/>
          </w:tcPr>
          <w:p w:rsidR="008D32A8" w:rsidRPr="0086530E" w:rsidRDefault="008D32A8" w:rsidP="008D32A8">
            <w:pPr>
              <w:jc w:val="center"/>
              <w:rPr>
                <w:b/>
                <w:sz w:val="24"/>
                <w:szCs w:val="24"/>
              </w:rPr>
            </w:pPr>
            <w:r w:rsidRPr="0086530E">
              <w:rPr>
                <w:rFonts w:hint="eastAsia"/>
                <w:b/>
                <w:sz w:val="24"/>
                <w:szCs w:val="24"/>
              </w:rPr>
              <w:t>第二</w:t>
            </w:r>
          </w:p>
          <w:p w:rsidR="008D32A8" w:rsidRPr="0086530E" w:rsidRDefault="008D32A8" w:rsidP="008D32A8">
            <w:pPr>
              <w:jc w:val="center"/>
              <w:rPr>
                <w:b/>
                <w:sz w:val="24"/>
                <w:szCs w:val="24"/>
              </w:rPr>
            </w:pPr>
            <w:r w:rsidRPr="0086530E">
              <w:rPr>
                <w:rFonts w:hint="eastAsia"/>
                <w:b/>
                <w:sz w:val="24"/>
                <w:szCs w:val="24"/>
              </w:rPr>
              <w:t>学年</w:t>
            </w:r>
          </w:p>
        </w:tc>
        <w:tc>
          <w:tcPr>
            <w:tcW w:w="851" w:type="dxa"/>
            <w:gridSpan w:val="2"/>
            <w:noWrap/>
            <w:vAlign w:val="center"/>
          </w:tcPr>
          <w:p w:rsidR="008D32A8" w:rsidRPr="0086530E" w:rsidRDefault="008D32A8" w:rsidP="008D32A8">
            <w:pPr>
              <w:jc w:val="center"/>
              <w:rPr>
                <w:b/>
                <w:sz w:val="24"/>
                <w:szCs w:val="24"/>
              </w:rPr>
            </w:pPr>
            <w:r w:rsidRPr="0086530E">
              <w:rPr>
                <w:rFonts w:hint="eastAsia"/>
                <w:b/>
                <w:sz w:val="24"/>
                <w:szCs w:val="24"/>
              </w:rPr>
              <w:t>第三</w:t>
            </w:r>
          </w:p>
          <w:p w:rsidR="008D32A8" w:rsidRPr="0086530E" w:rsidRDefault="008D32A8" w:rsidP="008D32A8">
            <w:pPr>
              <w:jc w:val="center"/>
              <w:rPr>
                <w:b/>
                <w:sz w:val="24"/>
                <w:szCs w:val="24"/>
              </w:rPr>
            </w:pPr>
            <w:r w:rsidRPr="0086530E">
              <w:rPr>
                <w:rFonts w:hint="eastAsia"/>
                <w:b/>
                <w:sz w:val="24"/>
                <w:szCs w:val="24"/>
              </w:rPr>
              <w:t>学年</w:t>
            </w:r>
          </w:p>
        </w:tc>
        <w:tc>
          <w:tcPr>
            <w:tcW w:w="1410" w:type="dxa"/>
            <w:vMerge/>
            <w:noWrap/>
          </w:tcPr>
          <w:p w:rsidR="008D32A8" w:rsidRPr="0086530E" w:rsidRDefault="008D32A8" w:rsidP="008D32A8">
            <w:pPr>
              <w:jc w:val="center"/>
              <w:rPr>
                <w:b/>
                <w:sz w:val="24"/>
                <w:szCs w:val="24"/>
              </w:rPr>
            </w:pPr>
          </w:p>
        </w:tc>
      </w:tr>
      <w:tr w:rsidR="00072C0D" w:rsidRPr="0074658F" w:rsidTr="008D32A8">
        <w:trPr>
          <w:trHeight w:val="622"/>
        </w:trPr>
        <w:tc>
          <w:tcPr>
            <w:tcW w:w="709" w:type="dxa"/>
            <w:vMerge/>
            <w:noWrap/>
          </w:tcPr>
          <w:p w:rsidR="00072C0D" w:rsidRPr="006D1F17" w:rsidRDefault="00072C0D" w:rsidP="00072C0D">
            <w:pPr>
              <w:jc w:val="center"/>
              <w:rPr>
                <w:b/>
                <w:sz w:val="24"/>
                <w:szCs w:val="24"/>
              </w:rPr>
            </w:pPr>
          </w:p>
        </w:tc>
        <w:tc>
          <w:tcPr>
            <w:tcW w:w="456" w:type="dxa"/>
            <w:vMerge/>
            <w:noWrap/>
          </w:tcPr>
          <w:p w:rsidR="00072C0D" w:rsidRPr="0086530E" w:rsidRDefault="00072C0D" w:rsidP="00072C0D">
            <w:pPr>
              <w:jc w:val="center"/>
              <w:rPr>
                <w:b/>
                <w:sz w:val="24"/>
                <w:szCs w:val="24"/>
              </w:rPr>
            </w:pPr>
          </w:p>
        </w:tc>
        <w:tc>
          <w:tcPr>
            <w:tcW w:w="1560" w:type="dxa"/>
            <w:vMerge/>
            <w:noWrap/>
          </w:tcPr>
          <w:p w:rsidR="00072C0D" w:rsidRPr="0086530E" w:rsidRDefault="00072C0D" w:rsidP="00072C0D">
            <w:pPr>
              <w:jc w:val="center"/>
              <w:rPr>
                <w:b/>
                <w:sz w:val="24"/>
                <w:szCs w:val="24"/>
              </w:rPr>
            </w:pPr>
          </w:p>
        </w:tc>
        <w:tc>
          <w:tcPr>
            <w:tcW w:w="425" w:type="dxa"/>
            <w:vMerge/>
            <w:noWrap/>
          </w:tcPr>
          <w:p w:rsidR="00072C0D" w:rsidRPr="0086530E" w:rsidRDefault="00072C0D" w:rsidP="00072C0D">
            <w:pPr>
              <w:jc w:val="center"/>
              <w:rPr>
                <w:b/>
                <w:sz w:val="24"/>
                <w:szCs w:val="24"/>
              </w:rPr>
            </w:pPr>
          </w:p>
        </w:tc>
        <w:tc>
          <w:tcPr>
            <w:tcW w:w="433" w:type="dxa"/>
            <w:noWrap/>
            <w:vAlign w:val="center"/>
          </w:tcPr>
          <w:p w:rsidR="00072C0D" w:rsidRPr="0086530E" w:rsidRDefault="00072C0D" w:rsidP="00072C0D">
            <w:pPr>
              <w:jc w:val="center"/>
              <w:rPr>
                <w:b/>
                <w:sz w:val="24"/>
                <w:szCs w:val="24"/>
              </w:rPr>
            </w:pPr>
            <w:r w:rsidRPr="0086530E">
              <w:rPr>
                <w:rFonts w:hint="eastAsia"/>
                <w:b/>
                <w:sz w:val="24"/>
                <w:szCs w:val="24"/>
              </w:rPr>
              <w:t>总</w:t>
            </w:r>
          </w:p>
          <w:p w:rsidR="00072C0D" w:rsidRPr="0086530E" w:rsidRDefault="00072C0D" w:rsidP="00072C0D">
            <w:pPr>
              <w:jc w:val="center"/>
              <w:rPr>
                <w:b/>
                <w:sz w:val="24"/>
                <w:szCs w:val="24"/>
              </w:rPr>
            </w:pPr>
            <w:r w:rsidRPr="0086530E">
              <w:rPr>
                <w:rFonts w:hint="eastAsia"/>
                <w:b/>
                <w:sz w:val="24"/>
                <w:szCs w:val="24"/>
              </w:rPr>
              <w:t>学</w:t>
            </w:r>
          </w:p>
          <w:p w:rsidR="00072C0D" w:rsidRPr="0086530E" w:rsidRDefault="00072C0D" w:rsidP="00072C0D">
            <w:pPr>
              <w:jc w:val="center"/>
              <w:rPr>
                <w:b/>
                <w:sz w:val="24"/>
                <w:szCs w:val="24"/>
              </w:rPr>
            </w:pPr>
            <w:r w:rsidRPr="0086530E">
              <w:rPr>
                <w:rFonts w:hint="eastAsia"/>
                <w:b/>
                <w:sz w:val="24"/>
                <w:szCs w:val="24"/>
              </w:rPr>
              <w:t>时</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课堂</w:t>
            </w:r>
          </w:p>
          <w:p w:rsidR="00072C0D" w:rsidRPr="0086530E" w:rsidRDefault="00072C0D" w:rsidP="00072C0D">
            <w:pPr>
              <w:jc w:val="center"/>
              <w:rPr>
                <w:b/>
                <w:sz w:val="24"/>
                <w:szCs w:val="24"/>
              </w:rPr>
            </w:pPr>
            <w:r w:rsidRPr="0086530E">
              <w:rPr>
                <w:rFonts w:hint="eastAsia"/>
                <w:b/>
                <w:sz w:val="24"/>
                <w:szCs w:val="24"/>
              </w:rPr>
              <w:t>讲授</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网络教学</w:t>
            </w:r>
          </w:p>
        </w:tc>
        <w:tc>
          <w:tcPr>
            <w:tcW w:w="426" w:type="dxa"/>
            <w:noWrap/>
            <w:vAlign w:val="center"/>
          </w:tcPr>
          <w:p w:rsidR="00072C0D" w:rsidRPr="0086530E" w:rsidRDefault="00072C0D" w:rsidP="00072C0D">
            <w:pPr>
              <w:jc w:val="center"/>
              <w:rPr>
                <w:b/>
                <w:sz w:val="24"/>
                <w:szCs w:val="24"/>
              </w:rPr>
            </w:pPr>
            <w:r w:rsidRPr="0086530E">
              <w:rPr>
                <w:rFonts w:hint="eastAsia"/>
                <w:b/>
                <w:sz w:val="24"/>
                <w:szCs w:val="24"/>
              </w:rPr>
              <w:t>课内实践</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课外自学</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试</w:t>
            </w:r>
          </w:p>
          <w:p w:rsidR="00072C0D" w:rsidRPr="0086530E" w:rsidRDefault="00072C0D" w:rsidP="00072C0D">
            <w:pPr>
              <w:jc w:val="center"/>
              <w:rPr>
                <w:b/>
                <w:sz w:val="24"/>
                <w:szCs w:val="24"/>
              </w:rPr>
            </w:pPr>
            <w:r w:rsidRPr="0086530E">
              <w:rPr>
                <w:rFonts w:hint="eastAsia"/>
                <w:b/>
                <w:sz w:val="24"/>
                <w:szCs w:val="24"/>
              </w:rPr>
              <w:t>▲</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查</w:t>
            </w:r>
          </w:p>
          <w:p w:rsidR="00072C0D" w:rsidRPr="0086530E" w:rsidRDefault="00072C0D" w:rsidP="00072C0D">
            <w:pPr>
              <w:jc w:val="center"/>
              <w:rPr>
                <w:b/>
                <w:sz w:val="24"/>
                <w:szCs w:val="24"/>
              </w:rPr>
            </w:pPr>
            <w:r w:rsidRPr="0086530E">
              <w:rPr>
                <w:rFonts w:hint="eastAsia"/>
                <w:b/>
                <w:sz w:val="24"/>
                <w:szCs w:val="24"/>
              </w:rPr>
              <w:t>△</w:t>
            </w:r>
          </w:p>
        </w:tc>
        <w:tc>
          <w:tcPr>
            <w:tcW w:w="426" w:type="dxa"/>
            <w:noWrap/>
          </w:tcPr>
          <w:p w:rsidR="00072C0D" w:rsidRPr="0086530E" w:rsidRDefault="00072C0D" w:rsidP="00072C0D">
            <w:pPr>
              <w:jc w:val="center"/>
              <w:rPr>
                <w:b/>
                <w:sz w:val="24"/>
                <w:szCs w:val="24"/>
              </w:rPr>
            </w:pPr>
            <w:r>
              <w:rPr>
                <w:rFonts w:hint="eastAsia"/>
                <w:b/>
                <w:sz w:val="24"/>
                <w:szCs w:val="24"/>
              </w:rPr>
              <w:t>第一学期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二学期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三学期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四学期</w:t>
            </w:r>
          </w:p>
        </w:tc>
        <w:tc>
          <w:tcPr>
            <w:tcW w:w="426"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五学期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六学期</w:t>
            </w:r>
          </w:p>
        </w:tc>
        <w:tc>
          <w:tcPr>
            <w:tcW w:w="1410" w:type="dxa"/>
            <w:noWrap/>
          </w:tcPr>
          <w:p w:rsidR="00072C0D" w:rsidRPr="0086530E" w:rsidRDefault="00072C0D" w:rsidP="00072C0D">
            <w:pPr>
              <w:jc w:val="center"/>
              <w:rPr>
                <w:b/>
                <w:sz w:val="24"/>
                <w:szCs w:val="24"/>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公</w:t>
            </w:r>
          </w:p>
          <w:p w:rsidR="00072C0D" w:rsidRPr="006D1F17" w:rsidRDefault="00072C0D" w:rsidP="00072C0D">
            <w:pPr>
              <w:jc w:val="center"/>
              <w:rPr>
                <w:b/>
                <w:sz w:val="24"/>
                <w:szCs w:val="24"/>
              </w:rPr>
            </w:pPr>
            <w:r w:rsidRPr="006D1F17">
              <w:rPr>
                <w:rFonts w:hint="eastAsia"/>
                <w:b/>
                <w:sz w:val="24"/>
                <w:szCs w:val="24"/>
              </w:rPr>
              <w:t>共</w:t>
            </w:r>
          </w:p>
          <w:p w:rsidR="00072C0D" w:rsidRPr="006D1F17" w:rsidRDefault="00072C0D" w:rsidP="00072C0D">
            <w:pPr>
              <w:jc w:val="center"/>
              <w:rPr>
                <w:b/>
                <w:sz w:val="24"/>
                <w:szCs w:val="24"/>
              </w:rPr>
            </w:pPr>
            <w:r w:rsidRPr="006D1F17">
              <w:rPr>
                <w:rFonts w:hint="eastAsia"/>
                <w:b/>
                <w:sz w:val="24"/>
                <w:szCs w:val="24"/>
              </w:rPr>
              <w:t>基</w:t>
            </w:r>
          </w:p>
          <w:p w:rsidR="00072C0D" w:rsidRPr="006D1F17" w:rsidRDefault="00072C0D" w:rsidP="00072C0D">
            <w:pPr>
              <w:jc w:val="center"/>
              <w:rPr>
                <w:b/>
                <w:sz w:val="24"/>
                <w:szCs w:val="24"/>
              </w:rPr>
            </w:pPr>
            <w:r w:rsidRPr="006D1F17">
              <w:rPr>
                <w:rFonts w:hint="eastAsia"/>
                <w:b/>
                <w:sz w:val="24"/>
                <w:szCs w:val="24"/>
              </w:rPr>
              <w:t>础</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54</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36</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18</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4</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sidRPr="000E17A2">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sidRPr="000E17A2">
              <w:rPr>
                <w:rFonts w:hint="eastAsia"/>
                <w:sz w:val="18"/>
                <w:szCs w:val="18"/>
              </w:rPr>
              <w:t>12</w:t>
            </w:r>
          </w:p>
        </w:tc>
        <w:tc>
          <w:tcPr>
            <w:tcW w:w="433" w:type="dxa"/>
            <w:noWrap/>
          </w:tcPr>
          <w:p w:rsidR="00072C0D" w:rsidRPr="000E17A2" w:rsidRDefault="00072C0D" w:rsidP="00072C0D">
            <w:pPr>
              <w:jc w:val="center"/>
              <w:rPr>
                <w:sz w:val="18"/>
                <w:szCs w:val="18"/>
              </w:rPr>
            </w:pPr>
            <w:r w:rsidRPr="000E17A2">
              <w:rPr>
                <w:rFonts w:hint="eastAsia"/>
                <w:sz w:val="18"/>
                <w:szCs w:val="18"/>
              </w:rPr>
              <w:t>216</w:t>
            </w:r>
          </w:p>
        </w:tc>
        <w:tc>
          <w:tcPr>
            <w:tcW w:w="425" w:type="dxa"/>
            <w:noWrap/>
          </w:tcPr>
          <w:p w:rsidR="00072C0D" w:rsidRPr="000E17A2" w:rsidRDefault="00072C0D" w:rsidP="00072C0D">
            <w:pPr>
              <w:jc w:val="center"/>
              <w:rPr>
                <w:sz w:val="18"/>
                <w:szCs w:val="18"/>
              </w:rPr>
            </w:pPr>
            <w:r w:rsidRPr="000E17A2">
              <w:rPr>
                <w:rFonts w:hint="eastAsia"/>
                <w:sz w:val="18"/>
                <w:szCs w:val="18"/>
              </w:rPr>
              <w:t>144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72</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基</w:t>
            </w:r>
          </w:p>
          <w:p w:rsidR="00072C0D" w:rsidRPr="006D1F17" w:rsidRDefault="00072C0D" w:rsidP="00072C0D">
            <w:pPr>
              <w:jc w:val="center"/>
              <w:rPr>
                <w:b/>
                <w:sz w:val="24"/>
                <w:szCs w:val="24"/>
              </w:rPr>
            </w:pPr>
            <w:r w:rsidRPr="006D1F17">
              <w:rPr>
                <w:rFonts w:hint="eastAsia"/>
                <w:b/>
                <w:sz w:val="24"/>
                <w:szCs w:val="24"/>
              </w:rPr>
              <w:t>础</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素描（1—2）</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6</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108</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色彩 (1—2）</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6</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108</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平面构成</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30</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24</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色彩构成</w:t>
            </w:r>
          </w:p>
        </w:tc>
        <w:tc>
          <w:tcPr>
            <w:tcW w:w="425" w:type="dxa"/>
            <w:noWrap/>
          </w:tcPr>
          <w:p w:rsidR="00072C0D" w:rsidRPr="001210C1" w:rsidRDefault="00072C0D" w:rsidP="00072C0D">
            <w:pPr>
              <w:jc w:val="center"/>
              <w:rPr>
                <w:sz w:val="18"/>
                <w:szCs w:val="18"/>
              </w:rPr>
            </w:pPr>
            <w:r w:rsidRPr="001210C1">
              <w:rPr>
                <w:rFonts w:hint="eastAsia"/>
                <w:sz w:val="18"/>
                <w:szCs w:val="18"/>
              </w:rPr>
              <w:t>3</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30</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24</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5" w:type="dxa"/>
            <w:noWrap/>
            <w:vAlign w:val="center"/>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立体构成</w:t>
            </w:r>
          </w:p>
        </w:tc>
        <w:tc>
          <w:tcPr>
            <w:tcW w:w="425" w:type="dxa"/>
            <w:noWrap/>
          </w:tcPr>
          <w:p w:rsidR="00072C0D" w:rsidRPr="001210C1" w:rsidRDefault="00072C0D" w:rsidP="00072C0D">
            <w:pPr>
              <w:jc w:val="center"/>
              <w:rPr>
                <w:sz w:val="18"/>
                <w:szCs w:val="18"/>
              </w:rPr>
            </w:pPr>
            <w:r w:rsidRPr="001210C1">
              <w:rPr>
                <w:rFonts w:hint="eastAsia"/>
                <w:sz w:val="18"/>
                <w:szCs w:val="18"/>
              </w:rPr>
              <w:t>3</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30</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24</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5" w:type="dxa"/>
            <w:noWrap/>
            <w:vAlign w:val="center"/>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艺术概论</w:t>
            </w:r>
          </w:p>
        </w:tc>
        <w:tc>
          <w:tcPr>
            <w:tcW w:w="425" w:type="dxa"/>
            <w:noWrap/>
          </w:tcPr>
          <w:p w:rsidR="00072C0D" w:rsidRPr="001210C1" w:rsidRDefault="00072C0D" w:rsidP="00072C0D">
            <w:pPr>
              <w:jc w:val="center"/>
              <w:rPr>
                <w:sz w:val="18"/>
                <w:szCs w:val="18"/>
              </w:rPr>
            </w:pPr>
            <w:r w:rsidRPr="001210C1">
              <w:rPr>
                <w:rFonts w:hint="eastAsia"/>
                <w:sz w:val="18"/>
                <w:szCs w:val="18"/>
              </w:rPr>
              <w:t>3</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45</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9</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5" w:type="dxa"/>
            <w:noWrap/>
            <w:vAlign w:val="center"/>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11</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服装概论</w:t>
            </w:r>
          </w:p>
        </w:tc>
        <w:tc>
          <w:tcPr>
            <w:tcW w:w="425" w:type="dxa"/>
            <w:noWrap/>
          </w:tcPr>
          <w:p w:rsidR="00072C0D" w:rsidRPr="001210C1" w:rsidRDefault="00072C0D" w:rsidP="00072C0D">
            <w:pPr>
              <w:jc w:val="center"/>
              <w:rPr>
                <w:sz w:val="18"/>
                <w:szCs w:val="18"/>
              </w:rPr>
            </w:pPr>
            <w:r w:rsidRPr="001210C1">
              <w:rPr>
                <w:rFonts w:hint="eastAsia"/>
                <w:sz w:val="18"/>
                <w:szCs w:val="18"/>
              </w:rPr>
              <w:t>3</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45</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9</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tcMar>
              <w:left w:w="0" w:type="dxa"/>
              <w:right w:w="0" w:type="dxa"/>
            </w:tcMar>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12</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计算机辅助设计</w:t>
            </w:r>
          </w:p>
        </w:tc>
        <w:tc>
          <w:tcPr>
            <w:tcW w:w="425" w:type="dxa"/>
            <w:noWrap/>
          </w:tcPr>
          <w:p w:rsidR="00072C0D" w:rsidRPr="001210C1" w:rsidRDefault="00072C0D" w:rsidP="00072C0D">
            <w:pPr>
              <w:jc w:val="center"/>
              <w:rPr>
                <w:sz w:val="18"/>
                <w:szCs w:val="18"/>
              </w:rPr>
            </w:pPr>
            <w:r w:rsidRPr="001210C1">
              <w:rPr>
                <w:rFonts w:hint="eastAsia"/>
                <w:sz w:val="18"/>
                <w:szCs w:val="18"/>
              </w:rPr>
              <w:t>3</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30</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24</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13</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 xml:space="preserve">形象礼仪 </w:t>
            </w:r>
          </w:p>
        </w:tc>
        <w:tc>
          <w:tcPr>
            <w:tcW w:w="425" w:type="dxa"/>
            <w:noWrap/>
          </w:tcPr>
          <w:p w:rsidR="00072C0D" w:rsidRPr="001210C1" w:rsidRDefault="00072C0D" w:rsidP="00072C0D">
            <w:pPr>
              <w:jc w:val="center"/>
              <w:rPr>
                <w:sz w:val="18"/>
                <w:szCs w:val="18"/>
              </w:rPr>
            </w:pPr>
            <w:r w:rsidRPr="001210C1">
              <w:rPr>
                <w:rFonts w:hint="eastAsia"/>
                <w:sz w:val="18"/>
                <w:szCs w:val="18"/>
              </w:rPr>
              <w:t>1.5</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27</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14</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13</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1.5</w:t>
            </w: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14</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化妆基础</w:t>
            </w:r>
          </w:p>
        </w:tc>
        <w:tc>
          <w:tcPr>
            <w:tcW w:w="425" w:type="dxa"/>
            <w:noWrap/>
          </w:tcPr>
          <w:p w:rsidR="00072C0D" w:rsidRPr="001210C1" w:rsidRDefault="00072C0D" w:rsidP="00072C0D">
            <w:pPr>
              <w:jc w:val="center"/>
              <w:rPr>
                <w:sz w:val="18"/>
                <w:szCs w:val="18"/>
              </w:rPr>
            </w:pPr>
            <w:r w:rsidRPr="001210C1">
              <w:rPr>
                <w:rFonts w:hint="eastAsia"/>
                <w:sz w:val="18"/>
                <w:szCs w:val="18"/>
              </w:rPr>
              <w:t>3</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24</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30</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5" w:type="dxa"/>
            <w:noWrap/>
            <w:vAlign w:val="center"/>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rPr>
          <w:trHeight w:val="231"/>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34.5</w:t>
            </w:r>
          </w:p>
        </w:tc>
        <w:tc>
          <w:tcPr>
            <w:tcW w:w="433" w:type="dxa"/>
            <w:noWrap/>
          </w:tcPr>
          <w:p w:rsidR="00072C0D" w:rsidRPr="000E17A2" w:rsidRDefault="00072C0D" w:rsidP="00072C0D">
            <w:pPr>
              <w:jc w:val="center"/>
              <w:rPr>
                <w:sz w:val="18"/>
                <w:szCs w:val="18"/>
              </w:rPr>
            </w:pPr>
            <w:r>
              <w:rPr>
                <w:rFonts w:hint="eastAsia"/>
                <w:sz w:val="18"/>
                <w:szCs w:val="18"/>
              </w:rPr>
              <w:t>621</w:t>
            </w:r>
          </w:p>
        </w:tc>
        <w:tc>
          <w:tcPr>
            <w:tcW w:w="425" w:type="dxa"/>
            <w:noWrap/>
          </w:tcPr>
          <w:p w:rsidR="00072C0D" w:rsidRPr="000E17A2" w:rsidRDefault="00072C0D" w:rsidP="00072C0D">
            <w:pPr>
              <w:jc w:val="center"/>
              <w:rPr>
                <w:sz w:val="18"/>
                <w:szCs w:val="18"/>
              </w:rPr>
            </w:pPr>
            <w:r>
              <w:rPr>
                <w:rFonts w:hint="eastAsia"/>
                <w:sz w:val="18"/>
                <w:szCs w:val="18"/>
              </w:rPr>
              <w:t>356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265</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rPr>
          <w:trHeight w:val="442"/>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课</w:t>
            </w:r>
          </w:p>
        </w:tc>
        <w:tc>
          <w:tcPr>
            <w:tcW w:w="456" w:type="dxa"/>
            <w:noWrap/>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560" w:type="dxa"/>
            <w:noWrap/>
            <w:tcMar>
              <w:left w:w="28" w:type="dxa"/>
              <w:right w:w="28" w:type="dxa"/>
            </w:tcMar>
            <w:vAlign w:val="center"/>
          </w:tcPr>
          <w:p w:rsidR="00072C0D" w:rsidRPr="00BE405D" w:rsidRDefault="00072C0D" w:rsidP="00072C0D">
            <w:pPr>
              <w:rPr>
                <w:rFonts w:asciiTheme="minorEastAsia" w:hAnsiTheme="minorEastAsia"/>
                <w:sz w:val="18"/>
                <w:szCs w:val="18"/>
              </w:rPr>
            </w:pPr>
            <w:r w:rsidRPr="00BE405D">
              <w:rPr>
                <w:rFonts w:asciiTheme="minorEastAsia" w:hAnsiTheme="minorEastAsia" w:hint="eastAsia"/>
                <w:sz w:val="18"/>
                <w:szCs w:val="18"/>
              </w:rPr>
              <w:t>服装设计</w:t>
            </w:r>
          </w:p>
        </w:tc>
        <w:tc>
          <w:tcPr>
            <w:tcW w:w="425" w:type="dxa"/>
            <w:noWrap/>
            <w:vAlign w:val="center"/>
          </w:tcPr>
          <w:p w:rsidR="00072C0D" w:rsidRPr="00413373" w:rsidRDefault="00072C0D" w:rsidP="00072C0D">
            <w:pPr>
              <w:jc w:val="center"/>
              <w:rPr>
                <w:rFonts w:asciiTheme="minorEastAsia" w:hAnsiTheme="minorEastAsia"/>
                <w:sz w:val="18"/>
                <w:szCs w:val="18"/>
              </w:rPr>
            </w:pPr>
            <w:r w:rsidRPr="00413373">
              <w:rPr>
                <w:rFonts w:asciiTheme="minorEastAsia" w:hAnsiTheme="minorEastAsia" w:hint="eastAsia"/>
                <w:sz w:val="18"/>
                <w:szCs w:val="18"/>
              </w:rPr>
              <w:t>3</w:t>
            </w:r>
          </w:p>
        </w:tc>
        <w:tc>
          <w:tcPr>
            <w:tcW w:w="433" w:type="dxa"/>
            <w:noWrap/>
            <w:vAlign w:val="center"/>
          </w:tcPr>
          <w:p w:rsidR="00072C0D" w:rsidRPr="00413373" w:rsidRDefault="00072C0D" w:rsidP="00072C0D">
            <w:pPr>
              <w:jc w:val="center"/>
              <w:rPr>
                <w:rFonts w:asciiTheme="minorEastAsia" w:hAnsiTheme="minorEastAsia"/>
                <w:sz w:val="18"/>
                <w:szCs w:val="18"/>
              </w:rPr>
            </w:pPr>
            <w:r w:rsidRPr="00413373">
              <w:rPr>
                <w:rFonts w:asciiTheme="minorEastAsia" w:hAnsiTheme="minorEastAsia" w:hint="eastAsia"/>
                <w:sz w:val="18"/>
                <w:szCs w:val="18"/>
              </w:rPr>
              <w:t>54</w:t>
            </w:r>
          </w:p>
        </w:tc>
        <w:tc>
          <w:tcPr>
            <w:tcW w:w="425" w:type="dxa"/>
            <w:noWrap/>
            <w:vAlign w:val="center"/>
          </w:tcPr>
          <w:p w:rsidR="00072C0D" w:rsidRPr="00413373" w:rsidRDefault="00072C0D" w:rsidP="00072C0D">
            <w:pPr>
              <w:jc w:val="center"/>
              <w:rPr>
                <w:rFonts w:asciiTheme="minorEastAsia" w:hAnsiTheme="minorEastAsia"/>
                <w:sz w:val="18"/>
                <w:szCs w:val="18"/>
              </w:rPr>
            </w:pPr>
            <w:r w:rsidRPr="00413373">
              <w:rPr>
                <w:rFonts w:asciiTheme="minorEastAsia" w:hAnsiTheme="minorEastAsia" w:hint="eastAsia"/>
                <w:sz w:val="18"/>
                <w:szCs w:val="18"/>
              </w:rPr>
              <w:t>24</w:t>
            </w:r>
          </w:p>
        </w:tc>
        <w:tc>
          <w:tcPr>
            <w:tcW w:w="425" w:type="dxa"/>
            <w:noWrap/>
            <w:vAlign w:val="center"/>
          </w:tcPr>
          <w:p w:rsidR="00072C0D" w:rsidRPr="00413373" w:rsidRDefault="00072C0D" w:rsidP="00072C0D">
            <w:pPr>
              <w:jc w:val="center"/>
              <w:rPr>
                <w:rFonts w:asciiTheme="minorEastAsia" w:hAnsiTheme="minorEastAsia"/>
                <w:sz w:val="18"/>
                <w:szCs w:val="18"/>
              </w:rPr>
            </w:pPr>
          </w:p>
        </w:tc>
        <w:tc>
          <w:tcPr>
            <w:tcW w:w="426" w:type="dxa"/>
            <w:noWrap/>
            <w:vAlign w:val="center"/>
          </w:tcPr>
          <w:p w:rsidR="00072C0D" w:rsidRPr="00413373" w:rsidRDefault="00072C0D" w:rsidP="00072C0D">
            <w:pPr>
              <w:jc w:val="center"/>
              <w:rPr>
                <w:rFonts w:asciiTheme="minorEastAsia" w:hAnsiTheme="minorEastAsia"/>
                <w:sz w:val="18"/>
                <w:szCs w:val="18"/>
              </w:rPr>
            </w:pPr>
            <w:r w:rsidRPr="00413373">
              <w:rPr>
                <w:rFonts w:asciiTheme="minorEastAsia" w:hAnsiTheme="minorEastAsia" w:hint="eastAsia"/>
                <w:sz w:val="18"/>
                <w:szCs w:val="18"/>
              </w:rPr>
              <w:t>30</w:t>
            </w:r>
          </w:p>
        </w:tc>
        <w:tc>
          <w:tcPr>
            <w:tcW w:w="425" w:type="dxa"/>
            <w:noWrap/>
            <w:vAlign w:val="center"/>
          </w:tcPr>
          <w:p w:rsidR="00072C0D" w:rsidRPr="00413373" w:rsidRDefault="00072C0D" w:rsidP="00072C0D">
            <w:pPr>
              <w:jc w:val="center"/>
              <w:rPr>
                <w:rFonts w:asciiTheme="minorEastAsia" w:hAnsiTheme="minorEastAsia"/>
                <w:sz w:val="18"/>
                <w:szCs w:val="18"/>
              </w:rPr>
            </w:pPr>
          </w:p>
        </w:tc>
        <w:tc>
          <w:tcPr>
            <w:tcW w:w="425" w:type="dxa"/>
            <w:noWrap/>
            <w:vAlign w:val="center"/>
          </w:tcPr>
          <w:p w:rsidR="00072C0D" w:rsidRPr="00413373" w:rsidRDefault="00072C0D" w:rsidP="00072C0D">
            <w:pPr>
              <w:jc w:val="center"/>
              <w:rPr>
                <w:rFonts w:asciiTheme="minorEastAsia" w:hAnsiTheme="minorEastAsia"/>
                <w:sz w:val="18"/>
                <w:szCs w:val="18"/>
              </w:rPr>
            </w:pPr>
          </w:p>
        </w:tc>
        <w:tc>
          <w:tcPr>
            <w:tcW w:w="425" w:type="dxa"/>
            <w:noWrap/>
            <w:vAlign w:val="center"/>
          </w:tcPr>
          <w:p w:rsidR="00072C0D" w:rsidRPr="00413373" w:rsidRDefault="00072C0D" w:rsidP="00072C0D">
            <w:pPr>
              <w:jc w:val="center"/>
              <w:rPr>
                <w:rFonts w:asciiTheme="minorEastAsia" w:hAnsiTheme="minorEastAsia"/>
                <w:sz w:val="18"/>
                <w:szCs w:val="18"/>
              </w:rPr>
            </w:pPr>
          </w:p>
        </w:tc>
        <w:tc>
          <w:tcPr>
            <w:tcW w:w="426" w:type="dxa"/>
            <w:noWrap/>
            <w:vAlign w:val="center"/>
          </w:tcPr>
          <w:p w:rsidR="00072C0D" w:rsidRPr="00413373" w:rsidRDefault="00072C0D" w:rsidP="00072C0D">
            <w:pPr>
              <w:jc w:val="center"/>
              <w:rPr>
                <w:rFonts w:asciiTheme="minorEastAsia" w:hAnsiTheme="minorEastAsia"/>
                <w:sz w:val="18"/>
                <w:szCs w:val="18"/>
              </w:rPr>
            </w:pPr>
          </w:p>
        </w:tc>
        <w:tc>
          <w:tcPr>
            <w:tcW w:w="425" w:type="dxa"/>
            <w:noWrap/>
            <w:vAlign w:val="center"/>
          </w:tcPr>
          <w:p w:rsidR="00072C0D" w:rsidRPr="00413373" w:rsidRDefault="00072C0D" w:rsidP="00072C0D">
            <w:pPr>
              <w:jc w:val="center"/>
              <w:rPr>
                <w:rFonts w:asciiTheme="minorEastAsia" w:hAnsiTheme="minorEastAsia"/>
                <w:sz w:val="18"/>
                <w:szCs w:val="18"/>
              </w:rPr>
            </w:pPr>
          </w:p>
        </w:tc>
        <w:tc>
          <w:tcPr>
            <w:tcW w:w="425" w:type="dxa"/>
            <w:noWrap/>
            <w:vAlign w:val="center"/>
          </w:tcPr>
          <w:p w:rsidR="00072C0D" w:rsidRPr="00413373" w:rsidRDefault="00072C0D" w:rsidP="00072C0D">
            <w:pPr>
              <w:jc w:val="center"/>
              <w:rPr>
                <w:rFonts w:asciiTheme="minorEastAsia" w:hAnsiTheme="minorEastAsia"/>
                <w:sz w:val="18"/>
                <w:szCs w:val="18"/>
              </w:rPr>
            </w:pPr>
          </w:p>
        </w:tc>
        <w:tc>
          <w:tcPr>
            <w:tcW w:w="425" w:type="dxa"/>
            <w:noWrap/>
            <w:vAlign w:val="center"/>
          </w:tcPr>
          <w:p w:rsidR="00072C0D" w:rsidRPr="00413373" w:rsidRDefault="00072C0D" w:rsidP="00072C0D">
            <w:pPr>
              <w:jc w:val="center"/>
              <w:rPr>
                <w:rFonts w:asciiTheme="minorEastAsia" w:hAnsiTheme="minorEastAsia"/>
                <w:sz w:val="18"/>
                <w:szCs w:val="18"/>
              </w:rPr>
            </w:pPr>
          </w:p>
        </w:tc>
        <w:tc>
          <w:tcPr>
            <w:tcW w:w="426" w:type="dxa"/>
            <w:noWrap/>
            <w:vAlign w:val="center"/>
          </w:tcPr>
          <w:p w:rsidR="00072C0D" w:rsidRPr="00413373" w:rsidRDefault="00072C0D" w:rsidP="00072C0D">
            <w:pPr>
              <w:jc w:val="center"/>
              <w:rPr>
                <w:rFonts w:asciiTheme="minorEastAsia" w:hAnsiTheme="minorEastAsia"/>
                <w:sz w:val="18"/>
                <w:szCs w:val="18"/>
              </w:rPr>
            </w:pPr>
            <w:r w:rsidRPr="00413373">
              <w:rPr>
                <w:rFonts w:asciiTheme="minorEastAsia" w:hAnsiTheme="minorEastAsia" w:hint="eastAsia"/>
                <w:sz w:val="18"/>
                <w:szCs w:val="18"/>
              </w:rPr>
              <w:t>3</w:t>
            </w:r>
          </w:p>
        </w:tc>
        <w:tc>
          <w:tcPr>
            <w:tcW w:w="425" w:type="dxa"/>
            <w:noWrap/>
            <w:vAlign w:val="center"/>
          </w:tcPr>
          <w:p w:rsidR="00072C0D" w:rsidRPr="00413373" w:rsidRDefault="00072C0D" w:rsidP="00072C0D">
            <w:pPr>
              <w:jc w:val="center"/>
              <w:rPr>
                <w:rFonts w:asciiTheme="minorEastAsia" w:hAnsiTheme="minorEastAsia"/>
                <w:sz w:val="18"/>
                <w:szCs w:val="18"/>
              </w:rPr>
            </w:pPr>
          </w:p>
        </w:tc>
        <w:tc>
          <w:tcPr>
            <w:tcW w:w="1410" w:type="dxa"/>
            <w:noWrap/>
            <w:vAlign w:val="center"/>
          </w:tcPr>
          <w:p w:rsidR="00072C0D" w:rsidRPr="00413373" w:rsidRDefault="00072C0D" w:rsidP="00072C0D">
            <w:pPr>
              <w:jc w:val="center"/>
              <w:rPr>
                <w:rFonts w:asciiTheme="minorEastAsia" w:hAnsiTheme="minorEastAsia"/>
                <w:sz w:val="18"/>
                <w:szCs w:val="18"/>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6</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实用美容技术</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24</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30</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7</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发型设计、美甲</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24</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30</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8</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市场营销</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27</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27</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9</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摄影基础</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1.5</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27</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14</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13</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1.5</w:t>
            </w: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化装创作综合实训</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24</w:t>
            </w: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30</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25" w:type="dxa"/>
            <w:noWrap/>
            <w:vAlign w:val="center"/>
          </w:tcPr>
          <w:p w:rsidR="00072C0D" w:rsidRPr="001210C1" w:rsidRDefault="00072C0D" w:rsidP="00072C0D">
            <w:pPr>
              <w:jc w:val="center"/>
              <w:rPr>
                <w:sz w:val="18"/>
                <w:szCs w:val="18"/>
              </w:rPr>
            </w:pP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21</w:t>
            </w:r>
          </w:p>
        </w:tc>
        <w:tc>
          <w:tcPr>
            <w:tcW w:w="1560" w:type="dxa"/>
            <w:noWrap/>
            <w:tcMar>
              <w:left w:w="28" w:type="dxa"/>
              <w:right w:w="28" w:type="dxa"/>
            </w:tcMar>
            <w:vAlign w:val="center"/>
          </w:tcPr>
          <w:p w:rsidR="00072C0D" w:rsidRPr="00BE405D" w:rsidRDefault="00072C0D" w:rsidP="00072C0D">
            <w:pPr>
              <w:jc w:val="left"/>
              <w:rPr>
                <w:rFonts w:asciiTheme="minorEastAsia" w:hAnsiTheme="minorEastAsia"/>
                <w:sz w:val="18"/>
                <w:szCs w:val="18"/>
              </w:rPr>
            </w:pPr>
            <w:r w:rsidRPr="00BE405D">
              <w:rPr>
                <w:rFonts w:asciiTheme="minorEastAsia" w:hAnsiTheme="minorEastAsia" w:hint="eastAsia"/>
                <w:sz w:val="18"/>
                <w:szCs w:val="18"/>
              </w:rPr>
              <w:t>专业岗位实践</w:t>
            </w: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433"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vAlign w:val="center"/>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r w:rsidRPr="001210C1">
              <w:rPr>
                <w:rFonts w:hint="eastAsia"/>
                <w:sz w:val="18"/>
                <w:szCs w:val="18"/>
              </w:rPr>
              <w:t>54</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p>
        </w:tc>
        <w:tc>
          <w:tcPr>
            <w:tcW w:w="426" w:type="dxa"/>
            <w:noWrap/>
            <w:vAlign w:val="center"/>
          </w:tcPr>
          <w:p w:rsidR="00072C0D" w:rsidRPr="001210C1" w:rsidRDefault="00072C0D" w:rsidP="00072C0D">
            <w:pPr>
              <w:jc w:val="center"/>
              <w:rPr>
                <w:sz w:val="18"/>
                <w:szCs w:val="18"/>
              </w:rPr>
            </w:pPr>
          </w:p>
        </w:tc>
        <w:tc>
          <w:tcPr>
            <w:tcW w:w="425" w:type="dxa"/>
            <w:noWrap/>
            <w:vAlign w:val="center"/>
          </w:tcPr>
          <w:p w:rsidR="00072C0D" w:rsidRPr="001210C1" w:rsidRDefault="00072C0D" w:rsidP="00072C0D">
            <w:pPr>
              <w:jc w:val="center"/>
              <w:rPr>
                <w:sz w:val="18"/>
                <w:szCs w:val="18"/>
              </w:rPr>
            </w:pPr>
            <w:r w:rsidRPr="001210C1">
              <w:rPr>
                <w:rFonts w:hint="eastAsia"/>
                <w:sz w:val="18"/>
                <w:szCs w:val="18"/>
              </w:rPr>
              <w:t>3</w:t>
            </w: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19.5</w:t>
            </w:r>
          </w:p>
        </w:tc>
        <w:tc>
          <w:tcPr>
            <w:tcW w:w="433" w:type="dxa"/>
            <w:noWrap/>
          </w:tcPr>
          <w:p w:rsidR="00072C0D" w:rsidRPr="000E17A2" w:rsidRDefault="00072C0D" w:rsidP="00072C0D">
            <w:pPr>
              <w:jc w:val="center"/>
              <w:rPr>
                <w:sz w:val="18"/>
                <w:szCs w:val="18"/>
              </w:rPr>
            </w:pPr>
            <w:r>
              <w:rPr>
                <w:rFonts w:hint="eastAsia"/>
                <w:sz w:val="18"/>
                <w:szCs w:val="18"/>
              </w:rPr>
              <w:t>324</w:t>
            </w:r>
          </w:p>
        </w:tc>
        <w:tc>
          <w:tcPr>
            <w:tcW w:w="425" w:type="dxa"/>
            <w:noWrap/>
          </w:tcPr>
          <w:p w:rsidR="00072C0D" w:rsidRPr="000E17A2" w:rsidRDefault="00072C0D" w:rsidP="00072C0D">
            <w:pPr>
              <w:jc w:val="center"/>
              <w:rPr>
                <w:sz w:val="18"/>
                <w:szCs w:val="18"/>
              </w:rPr>
            </w:pPr>
            <w:r>
              <w:rPr>
                <w:rFonts w:hint="eastAsia"/>
                <w:sz w:val="18"/>
                <w:szCs w:val="18"/>
              </w:rPr>
              <w:t>137</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187</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rPr>
          <w:trHeight w:val="269"/>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公共选修课</w:t>
            </w:r>
          </w:p>
        </w:tc>
        <w:tc>
          <w:tcPr>
            <w:tcW w:w="456" w:type="dxa"/>
            <w:noWrap/>
            <w:vAlign w:val="center"/>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22</w:t>
            </w:r>
          </w:p>
        </w:tc>
        <w:tc>
          <w:tcPr>
            <w:tcW w:w="1560" w:type="dxa"/>
            <w:noWrap/>
            <w:tcMar>
              <w:left w:w="28" w:type="dxa"/>
              <w:right w:w="28" w:type="dxa"/>
            </w:tcMar>
            <w:vAlign w:val="center"/>
          </w:tcPr>
          <w:p w:rsidR="00072C0D" w:rsidRDefault="00072C0D" w:rsidP="00072C0D">
            <w:pPr>
              <w:jc w:val="center"/>
              <w:rPr>
                <w:rFonts w:asciiTheme="minorEastAsia" w:hAnsiTheme="minorEastAsia"/>
                <w:sz w:val="18"/>
                <w:szCs w:val="18"/>
              </w:rPr>
            </w:pPr>
            <w:r>
              <w:rPr>
                <w:rFonts w:asciiTheme="minorEastAsia" w:hAnsiTheme="minorEastAsia" w:hint="eastAsia"/>
                <w:sz w:val="18"/>
                <w:szCs w:val="18"/>
              </w:rPr>
              <w:t>见第一页</w:t>
            </w:r>
          </w:p>
          <w:p w:rsidR="00072C0D" w:rsidRPr="000E17A2" w:rsidRDefault="00072C0D" w:rsidP="00072C0D">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Pr>
                <w:sz w:val="18"/>
                <w:szCs w:val="18"/>
              </w:rPr>
              <w:t>108</w:t>
            </w: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r w:rsidRPr="006D1F17">
              <w:rPr>
                <w:rFonts w:hint="eastAsia"/>
                <w:szCs w:val="21"/>
              </w:rPr>
              <w:t>八选三</w:t>
            </w:r>
          </w:p>
        </w:tc>
      </w:tr>
      <w:tr w:rsidR="00072C0D" w:rsidRPr="00A45F89" w:rsidTr="008D32A8">
        <w:trPr>
          <w:trHeight w:val="374"/>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Pr>
                <w:rFonts w:hint="eastAsia"/>
                <w:sz w:val="18"/>
                <w:szCs w:val="18"/>
              </w:rPr>
              <w:t>108</w:t>
            </w: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实践</w:t>
            </w:r>
          </w:p>
          <w:p w:rsidR="00072C0D" w:rsidRPr="006D1F17" w:rsidRDefault="00072C0D" w:rsidP="00072C0D">
            <w:pPr>
              <w:jc w:val="center"/>
              <w:rPr>
                <w:b/>
                <w:sz w:val="24"/>
                <w:szCs w:val="24"/>
              </w:rPr>
            </w:pPr>
            <w:r w:rsidRPr="006D1F17">
              <w:rPr>
                <w:rFonts w:hint="eastAsia"/>
                <w:b/>
                <w:sz w:val="24"/>
                <w:szCs w:val="24"/>
              </w:rPr>
              <w:t>环节</w:t>
            </w: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23</w:t>
            </w:r>
          </w:p>
        </w:tc>
        <w:tc>
          <w:tcPr>
            <w:tcW w:w="1560" w:type="dxa"/>
            <w:noWrap/>
            <w:tcMar>
              <w:left w:w="28" w:type="dxa"/>
              <w:right w:w="28" w:type="dxa"/>
            </w:tcMar>
          </w:tcPr>
          <w:p w:rsidR="00072C0D" w:rsidRPr="00A45F89" w:rsidRDefault="00072C0D" w:rsidP="00072C0D">
            <w:pPr>
              <w:jc w:val="left"/>
              <w:rPr>
                <w:szCs w:val="21"/>
              </w:rPr>
            </w:pPr>
            <w:r w:rsidRPr="00BE405D">
              <w:rPr>
                <w:rFonts w:asciiTheme="minorEastAsia" w:hAnsiTheme="minorEastAsia" w:hint="eastAsia"/>
                <w:sz w:val="18"/>
                <w:szCs w:val="18"/>
              </w:rPr>
              <w:t>毕业设计</w:t>
            </w:r>
          </w:p>
        </w:tc>
        <w:tc>
          <w:tcPr>
            <w:tcW w:w="425" w:type="dxa"/>
            <w:noWrap/>
          </w:tcPr>
          <w:p w:rsidR="00072C0D" w:rsidRPr="001210C1" w:rsidRDefault="00072C0D" w:rsidP="00072C0D">
            <w:pPr>
              <w:jc w:val="center"/>
              <w:rPr>
                <w:sz w:val="18"/>
                <w:szCs w:val="18"/>
              </w:rPr>
            </w:pPr>
            <w:r w:rsidRPr="001210C1">
              <w:rPr>
                <w:sz w:val="18"/>
                <w:szCs w:val="18"/>
              </w:rPr>
              <w:t>6</w:t>
            </w:r>
          </w:p>
        </w:tc>
        <w:tc>
          <w:tcPr>
            <w:tcW w:w="433" w:type="dxa"/>
            <w:noWrap/>
          </w:tcPr>
          <w:p w:rsidR="00072C0D" w:rsidRPr="001210C1" w:rsidRDefault="00072C0D" w:rsidP="00072C0D">
            <w:pPr>
              <w:jc w:val="center"/>
              <w:rPr>
                <w:sz w:val="18"/>
                <w:szCs w:val="18"/>
              </w:rPr>
            </w:pPr>
            <w:r w:rsidRPr="001210C1">
              <w:rPr>
                <w:sz w:val="18"/>
                <w:szCs w:val="18"/>
              </w:rPr>
              <w:t>108</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tcPr>
          <w:p w:rsidR="00072C0D" w:rsidRPr="001210C1" w:rsidRDefault="00072C0D" w:rsidP="00072C0D">
            <w:pPr>
              <w:jc w:val="center"/>
              <w:rPr>
                <w:sz w:val="18"/>
                <w:szCs w:val="18"/>
              </w:rPr>
            </w:pPr>
            <w:r w:rsidRPr="001210C1">
              <w:rPr>
                <w:sz w:val="18"/>
                <w:szCs w:val="18"/>
              </w:rPr>
              <w:t>108</w:t>
            </w: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p>
        </w:tc>
        <w:tc>
          <w:tcPr>
            <w:tcW w:w="426" w:type="dxa"/>
            <w:noWrap/>
          </w:tcPr>
          <w:p w:rsidR="00072C0D" w:rsidRPr="001210C1" w:rsidRDefault="00072C0D" w:rsidP="00072C0D">
            <w:pPr>
              <w:jc w:val="center"/>
              <w:rPr>
                <w:sz w:val="18"/>
                <w:szCs w:val="18"/>
              </w:rPr>
            </w:pPr>
          </w:p>
        </w:tc>
        <w:tc>
          <w:tcPr>
            <w:tcW w:w="425" w:type="dxa"/>
            <w:noWrap/>
          </w:tcPr>
          <w:p w:rsidR="00072C0D" w:rsidRPr="001210C1" w:rsidRDefault="00072C0D" w:rsidP="00072C0D">
            <w:pPr>
              <w:jc w:val="center"/>
              <w:rPr>
                <w:sz w:val="18"/>
                <w:szCs w:val="18"/>
              </w:rPr>
            </w:pPr>
            <w:r w:rsidRPr="001210C1">
              <w:rPr>
                <w:sz w:val="18"/>
                <w:szCs w:val="18"/>
              </w:rPr>
              <w:t>6</w:t>
            </w:r>
          </w:p>
        </w:tc>
        <w:tc>
          <w:tcPr>
            <w:tcW w:w="1410" w:type="dxa"/>
            <w:noWrap/>
          </w:tcPr>
          <w:p w:rsidR="00072C0D" w:rsidRPr="00A45F89" w:rsidRDefault="00072C0D" w:rsidP="00072C0D">
            <w:pPr>
              <w:jc w:val="center"/>
              <w:rPr>
                <w:szCs w:val="21"/>
              </w:rPr>
            </w:pPr>
          </w:p>
        </w:tc>
      </w:tr>
      <w:tr w:rsidR="00072C0D" w:rsidRPr="00A45F89" w:rsidTr="008D32A8">
        <w:tc>
          <w:tcPr>
            <w:tcW w:w="709" w:type="dxa"/>
            <w:vMerge/>
            <w:noWrap/>
          </w:tcPr>
          <w:p w:rsidR="00072C0D" w:rsidRPr="0086530E" w:rsidRDefault="00072C0D" w:rsidP="00072C0D">
            <w:pPr>
              <w:jc w:val="center"/>
              <w:rPr>
                <w:sz w:val="24"/>
                <w:szCs w:val="24"/>
              </w:rPr>
            </w:pPr>
          </w:p>
        </w:tc>
        <w:tc>
          <w:tcPr>
            <w:tcW w:w="2016" w:type="dxa"/>
            <w:gridSpan w:val="2"/>
            <w:noWrap/>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72C0D" w:rsidRPr="000E17A2" w:rsidRDefault="00072C0D" w:rsidP="00072C0D">
            <w:pPr>
              <w:jc w:val="center"/>
              <w:rPr>
                <w:sz w:val="18"/>
                <w:szCs w:val="18"/>
              </w:rPr>
            </w:pPr>
            <w:r>
              <w:rPr>
                <w:rFonts w:hint="eastAsia"/>
                <w:sz w:val="18"/>
                <w:szCs w:val="18"/>
              </w:rPr>
              <w:t>6</w:t>
            </w:r>
          </w:p>
        </w:tc>
        <w:tc>
          <w:tcPr>
            <w:tcW w:w="433" w:type="dxa"/>
            <w:noWrap/>
            <w:vAlign w:val="center"/>
          </w:tcPr>
          <w:p w:rsidR="00072C0D" w:rsidRPr="000E17A2" w:rsidRDefault="00072C0D" w:rsidP="00072C0D">
            <w:pPr>
              <w:jc w:val="center"/>
              <w:rPr>
                <w:sz w:val="18"/>
                <w:szCs w:val="18"/>
              </w:rPr>
            </w:pPr>
            <w:r>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r>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2725" w:type="dxa"/>
            <w:gridSpan w:val="3"/>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072C0D" w:rsidRPr="000E17A2" w:rsidRDefault="00072C0D" w:rsidP="00072C0D">
            <w:pPr>
              <w:jc w:val="center"/>
              <w:rPr>
                <w:sz w:val="18"/>
                <w:szCs w:val="18"/>
              </w:rPr>
            </w:pPr>
            <w:r>
              <w:rPr>
                <w:rFonts w:hint="eastAsia"/>
                <w:sz w:val="18"/>
                <w:szCs w:val="18"/>
              </w:rPr>
              <w:t>75</w:t>
            </w:r>
          </w:p>
        </w:tc>
        <w:tc>
          <w:tcPr>
            <w:tcW w:w="433" w:type="dxa"/>
            <w:noWrap/>
          </w:tcPr>
          <w:p w:rsidR="00072C0D" w:rsidRPr="007A1570" w:rsidRDefault="00072C0D" w:rsidP="00072C0D">
            <w:pPr>
              <w:jc w:val="center"/>
              <w:rPr>
                <w:sz w:val="18"/>
                <w:szCs w:val="18"/>
              </w:rPr>
            </w:pPr>
            <w:r>
              <w:rPr>
                <w:rFonts w:hint="eastAsia"/>
                <w:sz w:val="18"/>
                <w:szCs w:val="18"/>
              </w:rPr>
              <w:t>1377</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C71B6D">
            <w:pPr>
              <w:rPr>
                <w:sz w:val="18"/>
                <w:szCs w:val="18"/>
              </w:rPr>
            </w:pPr>
          </w:p>
        </w:tc>
        <w:tc>
          <w:tcPr>
            <w:tcW w:w="425" w:type="dxa"/>
            <w:noWrap/>
          </w:tcPr>
          <w:p w:rsidR="00072C0D" w:rsidRPr="000E17A2" w:rsidRDefault="00072C0D" w:rsidP="00C71B6D">
            <w:pPr>
              <w:rPr>
                <w:sz w:val="18"/>
                <w:szCs w:val="18"/>
              </w:rPr>
            </w:pPr>
          </w:p>
        </w:tc>
        <w:tc>
          <w:tcPr>
            <w:tcW w:w="425" w:type="dxa"/>
            <w:noWrap/>
          </w:tcPr>
          <w:p w:rsidR="00072C0D" w:rsidRPr="000E17A2" w:rsidRDefault="00072C0D" w:rsidP="00C71B6D">
            <w:pPr>
              <w:rPr>
                <w:sz w:val="18"/>
                <w:szCs w:val="18"/>
              </w:rPr>
            </w:pPr>
          </w:p>
        </w:tc>
        <w:tc>
          <w:tcPr>
            <w:tcW w:w="426" w:type="dxa"/>
            <w:noWrap/>
          </w:tcPr>
          <w:p w:rsidR="00072C0D" w:rsidRPr="000E17A2" w:rsidRDefault="00072C0D" w:rsidP="00C71B6D">
            <w:pP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bl>
    <w:p w:rsidR="008D32A8" w:rsidRDefault="008D32A8" w:rsidP="00F4638F">
      <w:pPr>
        <w:spacing w:line="480" w:lineRule="auto"/>
        <w:ind w:leftChars="-512" w:left="1" w:hangingChars="538" w:hanging="1076"/>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8D32A8" w:rsidRPr="008D32A8" w:rsidRDefault="008D32A8" w:rsidP="00CE031A">
      <w:pPr>
        <w:pStyle w:val="ab"/>
        <w:rPr>
          <w:sz w:val="36"/>
          <w:szCs w:val="36"/>
        </w:rPr>
      </w:pPr>
      <w:bookmarkStart w:id="18" w:name="_Toc468111497"/>
      <w:r w:rsidRPr="008D32A8">
        <w:rPr>
          <w:rFonts w:hint="eastAsia"/>
          <w:sz w:val="36"/>
          <w:szCs w:val="36"/>
        </w:rPr>
        <w:lastRenderedPageBreak/>
        <w:t>深圳大学成人高等教育专业培养方案</w:t>
      </w:r>
      <w:bookmarkEnd w:id="18"/>
    </w:p>
    <w:p w:rsidR="008D32A8" w:rsidRDefault="008D32A8" w:rsidP="008D32A8">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Pr="008458AA">
        <w:rPr>
          <w:rFonts w:asciiTheme="minorEastAsia" w:eastAsiaTheme="minorEastAsia" w:hAnsiTheme="minorEastAsia"/>
          <w:b/>
          <w:sz w:val="28"/>
          <w:szCs w:val="28"/>
        </w:rPr>
        <w:t>201</w:t>
      </w:r>
      <w:r w:rsidRPr="008458AA">
        <w:rPr>
          <w:rFonts w:asciiTheme="minorEastAsia" w:eastAsiaTheme="minorEastAsia" w:hAnsiTheme="minorEastAsia" w:hint="eastAsia"/>
          <w:b/>
          <w:sz w:val="28"/>
          <w:szCs w:val="28"/>
        </w:rPr>
        <w:t>6年</w:t>
      </w:r>
      <w:r w:rsidRPr="008458AA">
        <w:rPr>
          <w:rFonts w:asciiTheme="minorEastAsia" w:eastAsiaTheme="minorEastAsia" w:hAnsiTheme="minorEastAsia"/>
          <w:b/>
          <w:sz w:val="28"/>
          <w:szCs w:val="28"/>
        </w:rPr>
        <w:t xml:space="preserve"> 2 </w:t>
      </w:r>
      <w:r w:rsidRPr="008458AA">
        <w:rPr>
          <w:rFonts w:asciiTheme="minorEastAsia" w:eastAsiaTheme="minorEastAsia" w:hAnsiTheme="minorEastAsia" w:hint="eastAsia"/>
          <w:b/>
          <w:sz w:val="28"/>
          <w:szCs w:val="28"/>
        </w:rPr>
        <w:t>月</w:t>
      </w:r>
      <w:r w:rsidRPr="008458AA">
        <w:rPr>
          <w:rFonts w:asciiTheme="minorEastAsia" w:eastAsiaTheme="minorEastAsia" w:hAnsiTheme="minorEastAsia"/>
          <w:b/>
          <w:sz w:val="28"/>
          <w:szCs w:val="28"/>
        </w:rPr>
        <w:t>—201</w:t>
      </w:r>
      <w:r w:rsidRPr="008458AA">
        <w:rPr>
          <w:rFonts w:asciiTheme="minorEastAsia" w:eastAsiaTheme="minorEastAsia" w:hAnsiTheme="minorEastAsia" w:hint="eastAsia"/>
          <w:b/>
          <w:sz w:val="28"/>
          <w:szCs w:val="28"/>
        </w:rPr>
        <w:t>9年</w:t>
      </w:r>
      <w:r w:rsidRPr="008458AA">
        <w:rPr>
          <w:rFonts w:asciiTheme="minorEastAsia" w:eastAsiaTheme="minorEastAsia" w:hAnsiTheme="minorEastAsia"/>
          <w:b/>
          <w:sz w:val="28"/>
          <w:szCs w:val="28"/>
        </w:rPr>
        <w:t xml:space="preserve"> 1 </w:t>
      </w:r>
      <w:r w:rsidRPr="008458AA">
        <w:rPr>
          <w:rFonts w:asciiTheme="minorEastAsia" w:eastAsiaTheme="minorEastAsia" w:hAnsiTheme="minorEastAsia" w:hint="eastAsia"/>
          <w:b/>
          <w:sz w:val="28"/>
          <w:szCs w:val="28"/>
        </w:rPr>
        <w:t>月</w:t>
      </w:r>
      <w:r w:rsidRPr="00334CC2">
        <w:rPr>
          <w:rFonts w:asciiTheme="majorEastAsia" w:eastAsiaTheme="majorEastAsia" w:hAnsiTheme="majorEastAsia" w:hint="eastAsia"/>
          <w:b/>
          <w:sz w:val="28"/>
          <w:szCs w:val="28"/>
        </w:rPr>
        <w:t>）</w:t>
      </w:r>
    </w:p>
    <w:p w:rsidR="008D32A8" w:rsidRPr="00EC3FB7" w:rsidRDefault="008D32A8" w:rsidP="008D32A8">
      <w:pPr>
        <w:spacing w:line="480" w:lineRule="auto"/>
        <w:rPr>
          <w:b/>
          <w:sz w:val="28"/>
          <w:szCs w:val="28"/>
        </w:rPr>
      </w:pPr>
      <w:r>
        <w:rPr>
          <w:rFonts w:hint="eastAsia"/>
          <w:b/>
          <w:sz w:val="28"/>
          <w:szCs w:val="28"/>
        </w:rPr>
        <w:t>教学院系：继续教育学院</w:t>
      </w:r>
      <w:r w:rsidR="00EC3FB7">
        <w:rPr>
          <w:b/>
          <w:sz w:val="28"/>
          <w:szCs w:val="28"/>
        </w:rPr>
        <w:t xml:space="preserve"> </w:t>
      </w:r>
      <w:r>
        <w:rPr>
          <w:rFonts w:hint="eastAsia"/>
          <w:b/>
          <w:sz w:val="28"/>
          <w:szCs w:val="28"/>
        </w:rPr>
        <w:t>专业名称：室内设计技术</w:t>
      </w:r>
      <w:r w:rsidR="00EC3FB7">
        <w:rPr>
          <w:b/>
          <w:sz w:val="28"/>
          <w:szCs w:val="28"/>
        </w:rPr>
        <w:t xml:space="preserve">  </w:t>
      </w:r>
      <w:r>
        <w:rPr>
          <w:rFonts w:hint="eastAsia"/>
          <w:b/>
          <w:sz w:val="28"/>
          <w:szCs w:val="28"/>
        </w:rPr>
        <w:t>专业代码：</w:t>
      </w:r>
      <w:r>
        <w:rPr>
          <w:rFonts w:hint="eastAsia"/>
          <w:b/>
          <w:sz w:val="28"/>
          <w:szCs w:val="28"/>
        </w:rPr>
        <w:t>540104</w:t>
      </w:r>
      <w:r>
        <w:rPr>
          <w:rFonts w:asciiTheme="majorEastAsia" w:eastAsiaTheme="majorEastAsia" w:hAnsiTheme="majorEastAsia" w:hint="eastAsia"/>
          <w:b/>
          <w:sz w:val="28"/>
          <w:szCs w:val="28"/>
        </w:rPr>
        <w:t xml:space="preserve">       </w:t>
      </w:r>
      <w:r>
        <w:rPr>
          <w:rFonts w:asciiTheme="majorEastAsia" w:eastAsiaTheme="majorEastAsia" w:hAnsiTheme="majorEastAsia"/>
          <w:b/>
          <w:sz w:val="28"/>
          <w:szCs w:val="28"/>
        </w:rPr>
        <w:t xml:space="preserve"> </w:t>
      </w:r>
      <w:r>
        <w:rPr>
          <w:rFonts w:hint="eastAsia"/>
          <w:b/>
          <w:sz w:val="28"/>
          <w:szCs w:val="28"/>
        </w:rPr>
        <w:t>办学层次：</w:t>
      </w:r>
      <w:r>
        <w:rPr>
          <w:b/>
          <w:sz w:val="28"/>
          <w:szCs w:val="28"/>
        </w:rPr>
        <w:t xml:space="preserve"> </w:t>
      </w:r>
      <w:r>
        <w:rPr>
          <w:rFonts w:hint="eastAsia"/>
          <w:b/>
          <w:sz w:val="28"/>
          <w:szCs w:val="28"/>
        </w:rPr>
        <w:t>专科</w:t>
      </w:r>
      <w:r w:rsidR="00EC3FB7">
        <w:rPr>
          <w:b/>
          <w:sz w:val="28"/>
          <w:szCs w:val="28"/>
        </w:rPr>
        <w:t xml:space="preserve">        </w:t>
      </w:r>
      <w:r>
        <w:rPr>
          <w:rFonts w:hint="eastAsia"/>
          <w:b/>
          <w:sz w:val="28"/>
          <w:szCs w:val="28"/>
        </w:rPr>
        <w:t>科类：艺术</w:t>
      </w:r>
      <w:r>
        <w:rPr>
          <w:b/>
          <w:sz w:val="28"/>
          <w:szCs w:val="28"/>
        </w:rPr>
        <w:t xml:space="preserve">         </w:t>
      </w:r>
      <w:r w:rsidR="00EC3FB7">
        <w:rPr>
          <w:rFonts w:hint="eastAsia"/>
          <w:b/>
          <w:sz w:val="28"/>
          <w:szCs w:val="28"/>
        </w:rPr>
        <w:t xml:space="preserve">    </w:t>
      </w:r>
      <w:r>
        <w:rPr>
          <w:rFonts w:hint="eastAsia"/>
          <w:b/>
          <w:sz w:val="28"/>
          <w:szCs w:val="28"/>
        </w:rPr>
        <w:t>办学形式：业余</w:t>
      </w:r>
    </w:p>
    <w:p w:rsidR="008D32A8" w:rsidRDefault="008D32A8" w:rsidP="008D32A8">
      <w:pPr>
        <w:rPr>
          <w:b/>
          <w:sz w:val="28"/>
          <w:szCs w:val="28"/>
        </w:rPr>
      </w:pPr>
      <w:r>
        <w:rPr>
          <w:rFonts w:hint="eastAsia"/>
          <w:b/>
          <w:sz w:val="28"/>
          <w:szCs w:val="28"/>
        </w:rPr>
        <w:t>修订人：周奇新</w:t>
      </w:r>
      <w:r w:rsidR="00EC3FB7">
        <w:rPr>
          <w:b/>
          <w:sz w:val="28"/>
          <w:szCs w:val="28"/>
        </w:rPr>
        <w:t xml:space="preserve">         </w:t>
      </w:r>
      <w:r>
        <w:rPr>
          <w:rFonts w:hint="eastAsia"/>
          <w:b/>
          <w:sz w:val="28"/>
          <w:szCs w:val="28"/>
        </w:rPr>
        <w:t>审核人：周奇新</w:t>
      </w:r>
    </w:p>
    <w:p w:rsidR="008D32A8" w:rsidRPr="00D73EBD" w:rsidRDefault="008D32A8" w:rsidP="008D32A8">
      <w:pPr>
        <w:rPr>
          <w:b/>
          <w:sz w:val="28"/>
          <w:szCs w:val="28"/>
        </w:rPr>
      </w:pPr>
    </w:p>
    <w:p w:rsidR="008D32A8" w:rsidRDefault="008D32A8" w:rsidP="008D32A8">
      <w:pPr>
        <w:widowControl/>
        <w:spacing w:line="264" w:lineRule="auto"/>
        <w:rPr>
          <w:rFonts w:ascii="宋体" w:hAnsi="宋体"/>
          <w:b/>
          <w:bCs/>
          <w:kern w:val="0"/>
          <w:sz w:val="24"/>
        </w:rPr>
      </w:pPr>
      <w:r>
        <w:rPr>
          <w:rFonts w:ascii="宋体" w:hAnsi="宋体" w:hint="eastAsia"/>
          <w:b/>
          <w:bCs/>
          <w:kern w:val="0"/>
          <w:sz w:val="24"/>
        </w:rPr>
        <w:t>一、培养目标</w:t>
      </w:r>
    </w:p>
    <w:p w:rsidR="008D32A8" w:rsidRPr="006B097B" w:rsidRDefault="008D32A8" w:rsidP="008D32A8">
      <w:pPr>
        <w:pStyle w:val="p16"/>
        <w:snapToGrid w:val="0"/>
        <w:spacing w:before="0" w:beforeAutospacing="0" w:after="0" w:afterAutospacing="0" w:line="440" w:lineRule="exact"/>
        <w:ind w:firstLineChars="200" w:firstLine="420"/>
        <w:jc w:val="both"/>
        <w:textAlignment w:val="baseline"/>
        <w:rPr>
          <w:rFonts w:ascii="Calibri" w:hAnsi="Calibri" w:cs="Times New Roman"/>
          <w:kern w:val="2"/>
          <w:sz w:val="21"/>
          <w:szCs w:val="21"/>
        </w:rPr>
      </w:pPr>
      <w:r w:rsidRPr="006B097B">
        <w:rPr>
          <w:rFonts w:ascii="Calibri" w:hAnsi="Calibri" w:cs="Times New Roman" w:hint="eastAsia"/>
          <w:kern w:val="2"/>
          <w:sz w:val="21"/>
          <w:szCs w:val="21"/>
        </w:rPr>
        <w:t>室内设计技术专业培养适应国家和社会经济建设需要，德、智、体全面发展的，能从事室内设计与装饰工程设计，室内外装饰施工、组织与管理工作、概预算工程及相应多种工作岗位的并能适应现代社会经济发展需要的高素质复合型专业人才。</w:t>
      </w:r>
    </w:p>
    <w:p w:rsidR="008D32A8" w:rsidRDefault="008D32A8" w:rsidP="008D32A8">
      <w:pPr>
        <w:pStyle w:val="p16"/>
        <w:snapToGrid w:val="0"/>
        <w:spacing w:before="0" w:beforeAutospacing="0" w:after="0" w:afterAutospacing="0" w:line="440" w:lineRule="exact"/>
        <w:ind w:firstLineChars="200" w:firstLine="420"/>
        <w:jc w:val="both"/>
        <w:textAlignment w:val="baseline"/>
        <w:rPr>
          <w:rFonts w:cs="Times New Roman"/>
          <w:kern w:val="2"/>
          <w:sz w:val="21"/>
          <w:szCs w:val="21"/>
        </w:rPr>
      </w:pPr>
    </w:p>
    <w:p w:rsidR="008D32A8" w:rsidRDefault="008D32A8" w:rsidP="008D32A8">
      <w:pPr>
        <w:spacing w:line="264" w:lineRule="auto"/>
        <w:rPr>
          <w:b/>
          <w:sz w:val="24"/>
          <w:szCs w:val="24"/>
        </w:rPr>
      </w:pPr>
      <w:r>
        <w:rPr>
          <w:rFonts w:ascii="宋体" w:hAnsi="宋体" w:hint="eastAsia"/>
          <w:b/>
          <w:bCs/>
          <w:kern w:val="0"/>
          <w:sz w:val="24"/>
        </w:rPr>
        <w:t>二、</w:t>
      </w:r>
      <w:r>
        <w:rPr>
          <w:rFonts w:hint="eastAsia"/>
          <w:b/>
          <w:sz w:val="24"/>
        </w:rPr>
        <w:t>核心能力与就业面向</w:t>
      </w:r>
    </w:p>
    <w:p w:rsidR="008D32A8" w:rsidRDefault="008D32A8" w:rsidP="008D32A8">
      <w:pPr>
        <w:spacing w:line="440" w:lineRule="exact"/>
        <w:ind w:firstLineChars="200" w:firstLine="480"/>
        <w:rPr>
          <w:bCs/>
          <w:color w:val="000000"/>
          <w:sz w:val="24"/>
        </w:rPr>
      </w:pPr>
      <w:r>
        <w:rPr>
          <w:rFonts w:hint="eastAsia"/>
          <w:bCs/>
          <w:color w:val="000000"/>
          <w:sz w:val="24"/>
        </w:rPr>
        <w:t>核心能力：独立</w:t>
      </w:r>
      <w:r>
        <w:rPr>
          <w:rFonts w:hint="eastAsia"/>
          <w:szCs w:val="21"/>
        </w:rPr>
        <w:t>从事室内设计与装饰工程设计，室内外装饰项目的施工、组织与管理，概预算工程。</w:t>
      </w:r>
    </w:p>
    <w:p w:rsidR="008D32A8" w:rsidRDefault="008D32A8" w:rsidP="008D32A8">
      <w:pPr>
        <w:spacing w:line="440" w:lineRule="exact"/>
        <w:ind w:firstLineChars="200" w:firstLine="480"/>
        <w:rPr>
          <w:bCs/>
          <w:color w:val="000000"/>
          <w:sz w:val="24"/>
        </w:rPr>
      </w:pPr>
      <w:r>
        <w:rPr>
          <w:rFonts w:hint="eastAsia"/>
          <w:bCs/>
          <w:color w:val="000000"/>
          <w:sz w:val="24"/>
        </w:rPr>
        <w:t>就业范围：建筑装饰工程公司与相关专业设计公司，物业管理公司、园林绿化公司、虚拟现实（</w:t>
      </w:r>
      <w:r>
        <w:rPr>
          <w:bCs/>
          <w:color w:val="000000"/>
          <w:sz w:val="24"/>
        </w:rPr>
        <w:t>VR</w:t>
      </w:r>
      <w:r>
        <w:rPr>
          <w:rFonts w:hint="eastAsia"/>
          <w:bCs/>
          <w:color w:val="000000"/>
          <w:sz w:val="24"/>
        </w:rPr>
        <w:t>）相关岗位等。</w:t>
      </w:r>
    </w:p>
    <w:p w:rsidR="008D32A8" w:rsidRDefault="008D32A8" w:rsidP="008D32A8">
      <w:pPr>
        <w:spacing w:line="440" w:lineRule="exact"/>
        <w:ind w:firstLineChars="200" w:firstLine="480"/>
        <w:rPr>
          <w:bCs/>
          <w:color w:val="000000"/>
          <w:sz w:val="24"/>
        </w:rPr>
      </w:pPr>
    </w:p>
    <w:p w:rsidR="008D32A8" w:rsidRDefault="008D32A8" w:rsidP="008D32A8">
      <w:pPr>
        <w:spacing w:line="264" w:lineRule="auto"/>
        <w:rPr>
          <w:b/>
          <w:sz w:val="24"/>
        </w:rPr>
      </w:pPr>
      <w:r>
        <w:rPr>
          <w:rFonts w:hint="eastAsia"/>
          <w:b/>
          <w:sz w:val="24"/>
        </w:rPr>
        <w:t>三、社会人才需求</w:t>
      </w:r>
    </w:p>
    <w:p w:rsidR="008D32A8" w:rsidRDefault="008D32A8" w:rsidP="008D32A8">
      <w:pPr>
        <w:spacing w:line="440" w:lineRule="exact"/>
        <w:ind w:firstLineChars="200" w:firstLine="480"/>
        <w:jc w:val="left"/>
        <w:rPr>
          <w:rFonts w:ascii="Verdana" w:hAnsi="宋体"/>
          <w:bCs/>
          <w:color w:val="000000"/>
          <w:sz w:val="24"/>
        </w:rPr>
      </w:pPr>
      <w:r>
        <w:rPr>
          <w:rFonts w:ascii="Verdana" w:hAnsi="宋体" w:hint="eastAsia"/>
          <w:bCs/>
          <w:color w:val="000000"/>
          <w:sz w:val="24"/>
        </w:rPr>
        <w:t>室内设计技术是二十一世纪的朝阳产业，有广阔的发展前景。据统计，目前我国从事室内及相关领域的设计从业者已经超过了</w:t>
      </w:r>
      <w:r>
        <w:rPr>
          <w:rFonts w:ascii="Verdana" w:hAnsi="宋体"/>
          <w:bCs/>
          <w:color w:val="000000"/>
          <w:sz w:val="24"/>
        </w:rPr>
        <w:t>3000</w:t>
      </w:r>
      <w:r>
        <w:rPr>
          <w:rFonts w:ascii="Verdana" w:hAnsi="宋体" w:hint="eastAsia"/>
          <w:bCs/>
          <w:color w:val="000000"/>
          <w:sz w:val="24"/>
        </w:rPr>
        <w:t>万。随着竞争的日益激烈以及人们对审美要求的提高，室内设计师成为了很多人梦寐以求的“金领”职业，室内设计具有相当大的市场需求潜力。</w:t>
      </w:r>
    </w:p>
    <w:p w:rsidR="008D32A8" w:rsidRDefault="008D32A8" w:rsidP="008D32A8">
      <w:pPr>
        <w:spacing w:line="440" w:lineRule="exact"/>
        <w:ind w:firstLineChars="200" w:firstLine="480"/>
        <w:jc w:val="left"/>
        <w:rPr>
          <w:rFonts w:ascii="Verdana" w:hAnsi="宋体"/>
          <w:bCs/>
          <w:color w:val="000000"/>
          <w:sz w:val="24"/>
        </w:rPr>
      </w:pPr>
    </w:p>
    <w:p w:rsidR="008D32A8" w:rsidRDefault="008D32A8" w:rsidP="008D32A8">
      <w:pPr>
        <w:widowControl/>
        <w:spacing w:line="264" w:lineRule="auto"/>
        <w:rPr>
          <w:rFonts w:ascii="宋体" w:hAnsi="宋体"/>
          <w:b/>
          <w:bCs/>
          <w:kern w:val="0"/>
          <w:sz w:val="24"/>
        </w:rPr>
      </w:pPr>
      <w:r>
        <w:rPr>
          <w:rFonts w:ascii="宋体" w:hAnsi="宋体" w:hint="eastAsia"/>
          <w:b/>
          <w:bCs/>
          <w:kern w:val="0"/>
          <w:sz w:val="24"/>
        </w:rPr>
        <w:t xml:space="preserve">四、标准修业年限  </w:t>
      </w:r>
    </w:p>
    <w:p w:rsidR="008D32A8" w:rsidRPr="00D73EBD" w:rsidRDefault="008D32A8" w:rsidP="008D32A8">
      <w:pPr>
        <w:spacing w:line="360" w:lineRule="auto"/>
        <w:ind w:firstLine="480"/>
        <w:rPr>
          <w:sz w:val="24"/>
        </w:rPr>
      </w:pPr>
      <w:r>
        <w:rPr>
          <w:rFonts w:hint="eastAsia"/>
          <w:sz w:val="24"/>
        </w:rPr>
        <w:t>标准修业年限为</w:t>
      </w:r>
      <w:r>
        <w:rPr>
          <w:sz w:val="24"/>
        </w:rPr>
        <w:t>3</w:t>
      </w:r>
      <w:r>
        <w:rPr>
          <w:rFonts w:hint="eastAsia"/>
          <w:sz w:val="24"/>
        </w:rPr>
        <w:t>年</w:t>
      </w:r>
    </w:p>
    <w:p w:rsidR="008D32A8" w:rsidRDefault="008D32A8" w:rsidP="008D32A8">
      <w:pPr>
        <w:spacing w:line="360" w:lineRule="auto"/>
        <w:rPr>
          <w:b/>
          <w:sz w:val="24"/>
        </w:rPr>
      </w:pPr>
      <w:r>
        <w:rPr>
          <w:rFonts w:hint="eastAsia"/>
          <w:b/>
          <w:sz w:val="24"/>
        </w:rPr>
        <w:t>五、专业培养方案的有关说明</w:t>
      </w:r>
    </w:p>
    <w:p w:rsidR="008D32A8" w:rsidRDefault="008D32A8" w:rsidP="008D32A8">
      <w:pPr>
        <w:spacing w:line="360" w:lineRule="auto"/>
        <w:rPr>
          <w:sz w:val="24"/>
        </w:rPr>
      </w:pPr>
      <w:r>
        <w:rPr>
          <w:sz w:val="24"/>
        </w:rPr>
        <w:t xml:space="preserve">    1</w:t>
      </w:r>
      <w:r>
        <w:rPr>
          <w:rFonts w:hint="eastAsia"/>
          <w:sz w:val="24"/>
        </w:rPr>
        <w:t>、本专业培养方案总学分：</w:t>
      </w:r>
      <w:r w:rsidRPr="00D76875">
        <w:rPr>
          <w:rFonts w:hint="eastAsia"/>
          <w:sz w:val="24"/>
        </w:rPr>
        <w:t>74.5</w:t>
      </w:r>
      <w:r>
        <w:rPr>
          <w:rFonts w:hint="eastAsia"/>
          <w:sz w:val="24"/>
        </w:rPr>
        <w:t>分</w:t>
      </w:r>
    </w:p>
    <w:p w:rsidR="008D32A8" w:rsidRDefault="008D32A8" w:rsidP="008D32A8">
      <w:pPr>
        <w:spacing w:line="360" w:lineRule="auto"/>
        <w:rPr>
          <w:sz w:val="24"/>
        </w:rPr>
      </w:pPr>
      <w:r>
        <w:rPr>
          <w:sz w:val="24"/>
        </w:rPr>
        <w:t xml:space="preserve">      </w:t>
      </w:r>
      <w:r>
        <w:rPr>
          <w:rFonts w:hint="eastAsia"/>
          <w:sz w:val="24"/>
        </w:rPr>
        <w:t>（含全部选修课和实践教学学分）</w:t>
      </w:r>
    </w:p>
    <w:p w:rsidR="008D32A8" w:rsidRDefault="008D32A8" w:rsidP="008D32A8">
      <w:pPr>
        <w:spacing w:line="360" w:lineRule="auto"/>
        <w:ind w:firstLineChars="150" w:firstLine="360"/>
        <w:rPr>
          <w:sz w:val="24"/>
        </w:rPr>
      </w:pPr>
      <w:r>
        <w:rPr>
          <w:sz w:val="24"/>
        </w:rPr>
        <w:t xml:space="preserve">    </w:t>
      </w:r>
      <w:r>
        <w:rPr>
          <w:rFonts w:hint="eastAsia"/>
          <w:sz w:val="24"/>
        </w:rPr>
        <w:t>毕业最低学分要求：</w:t>
      </w:r>
      <w:r>
        <w:rPr>
          <w:rFonts w:asciiTheme="minorEastAsia" w:hAnsiTheme="minorEastAsia" w:hint="eastAsia"/>
          <w:sz w:val="24"/>
        </w:rPr>
        <w:t>74.5分</w:t>
      </w:r>
    </w:p>
    <w:p w:rsidR="008D32A8" w:rsidRDefault="008D32A8" w:rsidP="008D32A8">
      <w:pPr>
        <w:spacing w:line="360" w:lineRule="auto"/>
        <w:rPr>
          <w:sz w:val="24"/>
        </w:rPr>
      </w:pPr>
    </w:p>
    <w:p w:rsidR="008D32A8" w:rsidRDefault="008D32A8" w:rsidP="008D32A8">
      <w:pPr>
        <w:spacing w:line="360" w:lineRule="auto"/>
        <w:ind w:firstLine="480"/>
        <w:rPr>
          <w:sz w:val="24"/>
        </w:rPr>
      </w:pPr>
      <w:r>
        <w:rPr>
          <w:sz w:val="24"/>
        </w:rPr>
        <w:t>2</w:t>
      </w:r>
      <w:r>
        <w:rPr>
          <w:rFonts w:hint="eastAsia"/>
          <w:sz w:val="24"/>
        </w:rPr>
        <w:t>、授课方式为</w:t>
      </w:r>
      <w:r w:rsidR="00B21232">
        <w:rPr>
          <w:rFonts w:hint="eastAsia"/>
          <w:sz w:val="24"/>
        </w:rPr>
        <w:t>“网络讲授</w:t>
      </w:r>
      <w:r w:rsidR="00B21232">
        <w:rPr>
          <w:sz w:val="24"/>
        </w:rPr>
        <w:t>+</w:t>
      </w:r>
      <w:r w:rsidR="00B21232">
        <w:rPr>
          <w:rFonts w:hint="eastAsia"/>
          <w:sz w:val="24"/>
        </w:rPr>
        <w:t>课堂讲授”</w:t>
      </w:r>
      <w:r>
        <w:rPr>
          <w:rFonts w:hint="eastAsia"/>
          <w:sz w:val="24"/>
        </w:rPr>
        <w:t>混合式教学，线上线下学时分配比例</w:t>
      </w:r>
      <w:r>
        <w:rPr>
          <w:rFonts w:hint="eastAsia"/>
          <w:sz w:val="24"/>
        </w:rPr>
        <w:lastRenderedPageBreak/>
        <w:t>一般为</w:t>
      </w:r>
      <w:r>
        <w:rPr>
          <w:sz w:val="24"/>
        </w:rPr>
        <w:t>1:1</w:t>
      </w:r>
      <w:r>
        <w:rPr>
          <w:rFonts w:hint="eastAsia"/>
          <w:sz w:val="24"/>
        </w:rPr>
        <w:t>，公共选修课为全部网络在线学习。</w:t>
      </w:r>
    </w:p>
    <w:p w:rsidR="008D32A8" w:rsidRDefault="008D32A8" w:rsidP="008D32A8">
      <w:pPr>
        <w:spacing w:line="360" w:lineRule="auto"/>
        <w:rPr>
          <w:sz w:val="24"/>
        </w:rPr>
      </w:pPr>
    </w:p>
    <w:p w:rsidR="00375F34" w:rsidRDefault="008D32A8" w:rsidP="00375F34">
      <w:pPr>
        <w:spacing w:line="360" w:lineRule="auto"/>
        <w:ind w:leftChars="-67" w:left="1" w:hangingChars="59" w:hanging="142"/>
        <w:rPr>
          <w:sz w:val="24"/>
        </w:rPr>
      </w:pPr>
      <w:r>
        <w:rPr>
          <w:sz w:val="24"/>
        </w:rPr>
        <w:t xml:space="preserve">    3</w:t>
      </w:r>
      <w:r>
        <w:rPr>
          <w:rFonts w:hint="eastAsia"/>
          <w:sz w:val="24"/>
        </w:rPr>
        <w:t>、毕业学分要求及课程体系学时学分分配（根据课程设置一览表统计填写）</w:t>
      </w:r>
      <w:r w:rsidR="00F90A9C">
        <w:rPr>
          <w:rFonts w:hint="eastAsia"/>
          <w:sz w:val="24"/>
        </w:rPr>
        <w:t>。</w:t>
      </w:r>
    </w:p>
    <w:tbl>
      <w:tblPr>
        <w:tblStyle w:val="a5"/>
        <w:tblW w:w="7963" w:type="dxa"/>
        <w:jc w:val="center"/>
        <w:tblLayout w:type="fixed"/>
        <w:tblLook w:val="04A0" w:firstRow="1" w:lastRow="0" w:firstColumn="1" w:lastColumn="0" w:noHBand="0" w:noVBand="1"/>
      </w:tblPr>
      <w:tblGrid>
        <w:gridCol w:w="2467"/>
        <w:gridCol w:w="2471"/>
        <w:gridCol w:w="3025"/>
      </w:tblGrid>
      <w:tr w:rsidR="008D32A8" w:rsidTr="00375F34">
        <w:trPr>
          <w:trHeight w:val="331"/>
          <w:jc w:val="center"/>
        </w:trPr>
        <w:tc>
          <w:tcPr>
            <w:tcW w:w="2467" w:type="dxa"/>
            <w:tcBorders>
              <w:top w:val="single" w:sz="4" w:space="0" w:color="auto"/>
              <w:left w:val="single" w:sz="4" w:space="0" w:color="auto"/>
              <w:bottom w:val="single" w:sz="4" w:space="0" w:color="auto"/>
              <w:right w:val="single" w:sz="4" w:space="0" w:color="auto"/>
            </w:tcBorders>
            <w:hideMark/>
          </w:tcPr>
          <w:p w:rsidR="008D32A8" w:rsidRDefault="008D32A8" w:rsidP="008D32A8">
            <w:pPr>
              <w:jc w:val="center"/>
              <w:rPr>
                <w:sz w:val="24"/>
                <w:szCs w:val="24"/>
              </w:rPr>
            </w:pPr>
            <w:r>
              <w:rPr>
                <w:rFonts w:hint="eastAsia"/>
                <w:sz w:val="24"/>
              </w:rPr>
              <w:t>课程类别</w:t>
            </w:r>
          </w:p>
        </w:tc>
        <w:tc>
          <w:tcPr>
            <w:tcW w:w="2471" w:type="dxa"/>
            <w:tcBorders>
              <w:top w:val="single" w:sz="4" w:space="0" w:color="auto"/>
              <w:left w:val="single" w:sz="4" w:space="0" w:color="auto"/>
              <w:bottom w:val="single" w:sz="4" w:space="0" w:color="auto"/>
              <w:right w:val="single" w:sz="4" w:space="0" w:color="auto"/>
            </w:tcBorders>
            <w:hideMark/>
          </w:tcPr>
          <w:p w:rsidR="008D32A8" w:rsidRDefault="008D32A8" w:rsidP="008D32A8">
            <w:pPr>
              <w:jc w:val="center"/>
              <w:rPr>
                <w:sz w:val="24"/>
                <w:szCs w:val="24"/>
              </w:rPr>
            </w:pPr>
            <w:r>
              <w:rPr>
                <w:rFonts w:hint="eastAsia"/>
                <w:sz w:val="24"/>
              </w:rPr>
              <w:t>学分</w:t>
            </w:r>
            <w:r>
              <w:rPr>
                <w:sz w:val="24"/>
              </w:rPr>
              <w:t>/</w:t>
            </w:r>
            <w:r>
              <w:rPr>
                <w:rFonts w:hint="eastAsia"/>
                <w:sz w:val="24"/>
              </w:rPr>
              <w:t>学时</w:t>
            </w:r>
          </w:p>
        </w:tc>
        <w:tc>
          <w:tcPr>
            <w:tcW w:w="3025" w:type="dxa"/>
            <w:tcBorders>
              <w:top w:val="single" w:sz="4" w:space="0" w:color="auto"/>
              <w:left w:val="single" w:sz="4" w:space="0" w:color="auto"/>
              <w:bottom w:val="single" w:sz="4" w:space="0" w:color="auto"/>
              <w:right w:val="single" w:sz="4" w:space="0" w:color="auto"/>
            </w:tcBorders>
            <w:hideMark/>
          </w:tcPr>
          <w:p w:rsidR="008D32A8" w:rsidRDefault="008D32A8" w:rsidP="008D32A8">
            <w:pPr>
              <w:jc w:val="center"/>
              <w:rPr>
                <w:sz w:val="24"/>
                <w:szCs w:val="24"/>
              </w:rPr>
            </w:pPr>
            <w:r>
              <w:rPr>
                <w:rFonts w:hint="eastAsia"/>
                <w:sz w:val="24"/>
              </w:rPr>
              <w:t>占课程体系学分比例（</w:t>
            </w:r>
            <w:r>
              <w:rPr>
                <w:sz w:val="24"/>
              </w:rPr>
              <w:t>%</w:t>
            </w:r>
            <w:r>
              <w:rPr>
                <w:rFonts w:hint="eastAsia"/>
                <w:sz w:val="24"/>
              </w:rPr>
              <w:t>）</w:t>
            </w:r>
          </w:p>
        </w:tc>
      </w:tr>
      <w:tr w:rsidR="008D32A8" w:rsidTr="00375F34">
        <w:trPr>
          <w:trHeight w:val="348"/>
          <w:jc w:val="center"/>
        </w:trPr>
        <w:tc>
          <w:tcPr>
            <w:tcW w:w="2467" w:type="dxa"/>
            <w:tcBorders>
              <w:top w:val="single" w:sz="4" w:space="0" w:color="auto"/>
              <w:left w:val="single" w:sz="4" w:space="0" w:color="auto"/>
              <w:bottom w:val="single" w:sz="4" w:space="0" w:color="auto"/>
              <w:right w:val="single" w:sz="4" w:space="0" w:color="auto"/>
            </w:tcBorders>
            <w:hideMark/>
          </w:tcPr>
          <w:p w:rsidR="008D32A8" w:rsidRDefault="008D32A8" w:rsidP="008D32A8">
            <w:pPr>
              <w:jc w:val="center"/>
              <w:rPr>
                <w:sz w:val="24"/>
                <w:szCs w:val="24"/>
              </w:rPr>
            </w:pPr>
            <w:r>
              <w:rPr>
                <w:rFonts w:hint="eastAsia"/>
                <w:sz w:val="24"/>
              </w:rPr>
              <w:t>公共基础课</w:t>
            </w:r>
          </w:p>
        </w:tc>
        <w:tc>
          <w:tcPr>
            <w:tcW w:w="2471" w:type="dxa"/>
            <w:tcBorders>
              <w:top w:val="single" w:sz="4" w:space="0" w:color="auto"/>
              <w:left w:val="single" w:sz="4" w:space="0" w:color="auto"/>
              <w:bottom w:val="single" w:sz="4" w:space="0" w:color="auto"/>
              <w:right w:val="single" w:sz="4" w:space="0" w:color="auto"/>
            </w:tcBorders>
          </w:tcPr>
          <w:p w:rsidR="008D32A8" w:rsidRDefault="008D32A8" w:rsidP="008D32A8">
            <w:pPr>
              <w:jc w:val="center"/>
              <w:rPr>
                <w:sz w:val="24"/>
                <w:szCs w:val="24"/>
              </w:rPr>
            </w:pPr>
            <w:r>
              <w:rPr>
                <w:rFonts w:hint="eastAsia"/>
                <w:sz w:val="24"/>
                <w:szCs w:val="24"/>
              </w:rPr>
              <w:t>12/216</w:t>
            </w:r>
          </w:p>
        </w:tc>
        <w:tc>
          <w:tcPr>
            <w:tcW w:w="3025" w:type="dxa"/>
            <w:tcBorders>
              <w:top w:val="single" w:sz="4" w:space="0" w:color="auto"/>
              <w:left w:val="single" w:sz="4" w:space="0" w:color="auto"/>
              <w:bottom w:val="single" w:sz="4" w:space="0" w:color="auto"/>
              <w:right w:val="single" w:sz="4" w:space="0" w:color="auto"/>
            </w:tcBorders>
            <w:vAlign w:val="bottom"/>
          </w:tcPr>
          <w:p w:rsidR="008D32A8" w:rsidRDefault="008D32A8" w:rsidP="008D32A8">
            <w:pPr>
              <w:jc w:val="center"/>
              <w:rPr>
                <w:rFonts w:ascii="宋体" w:hAnsi="宋体" w:cs="宋体"/>
                <w:color w:val="000000"/>
                <w:sz w:val="22"/>
              </w:rPr>
            </w:pPr>
            <w:r>
              <w:rPr>
                <w:rFonts w:hint="eastAsia"/>
                <w:color w:val="000000"/>
                <w:sz w:val="22"/>
              </w:rPr>
              <w:t>16.40%</w:t>
            </w:r>
          </w:p>
        </w:tc>
      </w:tr>
      <w:tr w:rsidR="008D32A8" w:rsidTr="00375F34">
        <w:trPr>
          <w:trHeight w:val="331"/>
          <w:jc w:val="center"/>
        </w:trPr>
        <w:tc>
          <w:tcPr>
            <w:tcW w:w="2467" w:type="dxa"/>
            <w:tcBorders>
              <w:top w:val="single" w:sz="4" w:space="0" w:color="auto"/>
              <w:left w:val="single" w:sz="4" w:space="0" w:color="auto"/>
              <w:bottom w:val="single" w:sz="4" w:space="0" w:color="auto"/>
              <w:right w:val="single" w:sz="4" w:space="0" w:color="auto"/>
            </w:tcBorders>
            <w:hideMark/>
          </w:tcPr>
          <w:p w:rsidR="008D32A8" w:rsidRDefault="008D32A8" w:rsidP="008D32A8">
            <w:pPr>
              <w:jc w:val="center"/>
              <w:rPr>
                <w:sz w:val="24"/>
                <w:szCs w:val="24"/>
              </w:rPr>
            </w:pPr>
            <w:r>
              <w:rPr>
                <w:rFonts w:hint="eastAsia"/>
                <w:sz w:val="24"/>
              </w:rPr>
              <w:t>公共选修课（</w:t>
            </w:r>
            <w:r>
              <w:rPr>
                <w:sz w:val="24"/>
              </w:rPr>
              <w:t>3/8</w:t>
            </w:r>
            <w:r>
              <w:rPr>
                <w:rFonts w:hint="eastAsia"/>
                <w:sz w:val="24"/>
              </w:rPr>
              <w:t>）</w:t>
            </w:r>
          </w:p>
        </w:tc>
        <w:tc>
          <w:tcPr>
            <w:tcW w:w="2471" w:type="dxa"/>
            <w:tcBorders>
              <w:top w:val="single" w:sz="4" w:space="0" w:color="auto"/>
              <w:left w:val="single" w:sz="4" w:space="0" w:color="auto"/>
              <w:bottom w:val="single" w:sz="4" w:space="0" w:color="auto"/>
              <w:right w:val="single" w:sz="4" w:space="0" w:color="auto"/>
            </w:tcBorders>
            <w:hideMark/>
          </w:tcPr>
          <w:p w:rsidR="008D32A8" w:rsidRDefault="008D32A8" w:rsidP="008D32A8">
            <w:pPr>
              <w:jc w:val="center"/>
              <w:rPr>
                <w:sz w:val="24"/>
                <w:szCs w:val="24"/>
              </w:rPr>
            </w:pPr>
            <w:r>
              <w:rPr>
                <w:sz w:val="24"/>
              </w:rPr>
              <w:t>6/108</w:t>
            </w:r>
          </w:p>
        </w:tc>
        <w:tc>
          <w:tcPr>
            <w:tcW w:w="3025" w:type="dxa"/>
            <w:tcBorders>
              <w:top w:val="single" w:sz="4" w:space="0" w:color="auto"/>
              <w:left w:val="single" w:sz="4" w:space="0" w:color="auto"/>
              <w:bottom w:val="single" w:sz="4" w:space="0" w:color="auto"/>
              <w:right w:val="single" w:sz="4" w:space="0" w:color="auto"/>
            </w:tcBorders>
            <w:vAlign w:val="bottom"/>
          </w:tcPr>
          <w:p w:rsidR="008D32A8" w:rsidRDefault="008D32A8" w:rsidP="008D32A8">
            <w:pPr>
              <w:jc w:val="center"/>
              <w:rPr>
                <w:rFonts w:ascii="宋体" w:hAnsi="宋体" w:cs="宋体"/>
                <w:color w:val="000000"/>
                <w:sz w:val="22"/>
              </w:rPr>
            </w:pPr>
            <w:r>
              <w:rPr>
                <w:rFonts w:hint="eastAsia"/>
                <w:color w:val="000000"/>
                <w:sz w:val="22"/>
              </w:rPr>
              <w:t>8.20%</w:t>
            </w:r>
          </w:p>
        </w:tc>
      </w:tr>
      <w:tr w:rsidR="008D32A8" w:rsidTr="00375F34">
        <w:trPr>
          <w:trHeight w:val="348"/>
          <w:jc w:val="center"/>
        </w:trPr>
        <w:tc>
          <w:tcPr>
            <w:tcW w:w="2467" w:type="dxa"/>
            <w:tcBorders>
              <w:top w:val="single" w:sz="4" w:space="0" w:color="auto"/>
              <w:left w:val="single" w:sz="4" w:space="0" w:color="auto"/>
              <w:bottom w:val="single" w:sz="4" w:space="0" w:color="auto"/>
              <w:right w:val="single" w:sz="4" w:space="0" w:color="auto"/>
            </w:tcBorders>
            <w:hideMark/>
          </w:tcPr>
          <w:p w:rsidR="008D32A8" w:rsidRDefault="008D32A8" w:rsidP="008D32A8">
            <w:pPr>
              <w:jc w:val="center"/>
              <w:rPr>
                <w:sz w:val="24"/>
                <w:szCs w:val="24"/>
              </w:rPr>
            </w:pPr>
            <w:r>
              <w:rPr>
                <w:rFonts w:hint="eastAsia"/>
                <w:sz w:val="24"/>
              </w:rPr>
              <w:t>专业基础课</w:t>
            </w:r>
          </w:p>
        </w:tc>
        <w:tc>
          <w:tcPr>
            <w:tcW w:w="2471" w:type="dxa"/>
            <w:tcBorders>
              <w:top w:val="single" w:sz="4" w:space="0" w:color="auto"/>
              <w:left w:val="single" w:sz="4" w:space="0" w:color="auto"/>
              <w:bottom w:val="single" w:sz="4" w:space="0" w:color="auto"/>
              <w:right w:val="single" w:sz="4" w:space="0" w:color="auto"/>
            </w:tcBorders>
          </w:tcPr>
          <w:p w:rsidR="008D32A8" w:rsidRDefault="008D32A8" w:rsidP="008D32A8">
            <w:pPr>
              <w:jc w:val="center"/>
              <w:rPr>
                <w:sz w:val="24"/>
                <w:szCs w:val="24"/>
              </w:rPr>
            </w:pPr>
            <w:r>
              <w:rPr>
                <w:rFonts w:hint="eastAsia"/>
                <w:sz w:val="24"/>
                <w:szCs w:val="24"/>
              </w:rPr>
              <w:t>15/270</w:t>
            </w:r>
          </w:p>
        </w:tc>
        <w:tc>
          <w:tcPr>
            <w:tcW w:w="3025" w:type="dxa"/>
            <w:tcBorders>
              <w:top w:val="single" w:sz="4" w:space="0" w:color="auto"/>
              <w:left w:val="single" w:sz="4" w:space="0" w:color="auto"/>
              <w:bottom w:val="single" w:sz="4" w:space="0" w:color="auto"/>
              <w:right w:val="single" w:sz="4" w:space="0" w:color="auto"/>
            </w:tcBorders>
            <w:vAlign w:val="bottom"/>
          </w:tcPr>
          <w:p w:rsidR="008D32A8" w:rsidRDefault="008D32A8" w:rsidP="008D32A8">
            <w:pPr>
              <w:jc w:val="center"/>
              <w:rPr>
                <w:rFonts w:ascii="宋体" w:hAnsi="宋体" w:cs="宋体"/>
                <w:color w:val="000000"/>
                <w:sz w:val="22"/>
              </w:rPr>
            </w:pPr>
            <w:r>
              <w:rPr>
                <w:rFonts w:hint="eastAsia"/>
                <w:color w:val="000000"/>
                <w:sz w:val="22"/>
              </w:rPr>
              <w:t>20.50%</w:t>
            </w:r>
          </w:p>
        </w:tc>
      </w:tr>
      <w:tr w:rsidR="008D32A8" w:rsidTr="00375F34">
        <w:trPr>
          <w:trHeight w:val="331"/>
          <w:jc w:val="center"/>
        </w:trPr>
        <w:tc>
          <w:tcPr>
            <w:tcW w:w="2467" w:type="dxa"/>
            <w:tcBorders>
              <w:top w:val="single" w:sz="4" w:space="0" w:color="auto"/>
              <w:left w:val="single" w:sz="4" w:space="0" w:color="auto"/>
              <w:bottom w:val="single" w:sz="4" w:space="0" w:color="auto"/>
              <w:right w:val="single" w:sz="4" w:space="0" w:color="auto"/>
            </w:tcBorders>
            <w:hideMark/>
          </w:tcPr>
          <w:p w:rsidR="008D32A8" w:rsidRDefault="008D32A8" w:rsidP="008D32A8">
            <w:pPr>
              <w:jc w:val="center"/>
              <w:rPr>
                <w:sz w:val="24"/>
                <w:szCs w:val="24"/>
              </w:rPr>
            </w:pPr>
            <w:r>
              <w:rPr>
                <w:rFonts w:hint="eastAsia"/>
                <w:sz w:val="24"/>
              </w:rPr>
              <w:t>专业课</w:t>
            </w:r>
          </w:p>
        </w:tc>
        <w:tc>
          <w:tcPr>
            <w:tcW w:w="2471" w:type="dxa"/>
            <w:tcBorders>
              <w:top w:val="single" w:sz="4" w:space="0" w:color="auto"/>
              <w:left w:val="single" w:sz="4" w:space="0" w:color="auto"/>
              <w:bottom w:val="single" w:sz="4" w:space="0" w:color="auto"/>
              <w:right w:val="single" w:sz="4" w:space="0" w:color="auto"/>
            </w:tcBorders>
          </w:tcPr>
          <w:p w:rsidR="008D32A8" w:rsidRDefault="008D32A8" w:rsidP="008D32A8">
            <w:pPr>
              <w:jc w:val="center"/>
              <w:rPr>
                <w:sz w:val="24"/>
                <w:szCs w:val="24"/>
              </w:rPr>
            </w:pPr>
            <w:r>
              <w:rPr>
                <w:rFonts w:hint="eastAsia"/>
                <w:sz w:val="24"/>
                <w:szCs w:val="24"/>
              </w:rPr>
              <w:t>37.5/627</w:t>
            </w:r>
          </w:p>
        </w:tc>
        <w:tc>
          <w:tcPr>
            <w:tcW w:w="3025" w:type="dxa"/>
            <w:tcBorders>
              <w:top w:val="single" w:sz="4" w:space="0" w:color="auto"/>
              <w:left w:val="single" w:sz="4" w:space="0" w:color="auto"/>
              <w:bottom w:val="single" w:sz="4" w:space="0" w:color="auto"/>
              <w:right w:val="single" w:sz="4" w:space="0" w:color="auto"/>
            </w:tcBorders>
            <w:vAlign w:val="bottom"/>
          </w:tcPr>
          <w:p w:rsidR="008D32A8" w:rsidRDefault="008D32A8" w:rsidP="008D32A8">
            <w:pPr>
              <w:jc w:val="center"/>
              <w:rPr>
                <w:rFonts w:ascii="宋体" w:hAnsi="宋体" w:cs="宋体"/>
                <w:color w:val="000000"/>
                <w:sz w:val="22"/>
              </w:rPr>
            </w:pPr>
            <w:r>
              <w:rPr>
                <w:rFonts w:hint="eastAsia"/>
                <w:color w:val="000000"/>
                <w:sz w:val="22"/>
              </w:rPr>
              <w:t>47.61%</w:t>
            </w:r>
          </w:p>
        </w:tc>
      </w:tr>
      <w:tr w:rsidR="008D32A8" w:rsidTr="00375F34">
        <w:trPr>
          <w:trHeight w:val="348"/>
          <w:jc w:val="center"/>
        </w:trPr>
        <w:tc>
          <w:tcPr>
            <w:tcW w:w="2467" w:type="dxa"/>
            <w:tcBorders>
              <w:top w:val="single" w:sz="4" w:space="0" w:color="auto"/>
              <w:left w:val="single" w:sz="4" w:space="0" w:color="auto"/>
              <w:bottom w:val="single" w:sz="4" w:space="0" w:color="auto"/>
              <w:right w:val="single" w:sz="4" w:space="0" w:color="auto"/>
            </w:tcBorders>
            <w:hideMark/>
          </w:tcPr>
          <w:p w:rsidR="008D32A8" w:rsidRDefault="008D32A8" w:rsidP="008D32A8">
            <w:pPr>
              <w:jc w:val="center"/>
              <w:rPr>
                <w:sz w:val="24"/>
                <w:szCs w:val="24"/>
              </w:rPr>
            </w:pPr>
            <w:r>
              <w:rPr>
                <w:rFonts w:hint="eastAsia"/>
                <w:sz w:val="24"/>
              </w:rPr>
              <w:t>实践环节</w:t>
            </w:r>
          </w:p>
        </w:tc>
        <w:tc>
          <w:tcPr>
            <w:tcW w:w="2471" w:type="dxa"/>
            <w:tcBorders>
              <w:top w:val="single" w:sz="4" w:space="0" w:color="auto"/>
              <w:left w:val="single" w:sz="4" w:space="0" w:color="auto"/>
              <w:bottom w:val="single" w:sz="4" w:space="0" w:color="auto"/>
              <w:right w:val="single" w:sz="4" w:space="0" w:color="auto"/>
            </w:tcBorders>
          </w:tcPr>
          <w:p w:rsidR="008D32A8" w:rsidRDefault="008D32A8" w:rsidP="008D32A8">
            <w:pPr>
              <w:jc w:val="center"/>
              <w:rPr>
                <w:sz w:val="24"/>
                <w:szCs w:val="24"/>
              </w:rPr>
            </w:pPr>
            <w:r>
              <w:rPr>
                <w:rFonts w:hint="eastAsia"/>
                <w:sz w:val="24"/>
                <w:szCs w:val="24"/>
              </w:rPr>
              <w:t>4/96</w:t>
            </w:r>
          </w:p>
        </w:tc>
        <w:tc>
          <w:tcPr>
            <w:tcW w:w="3025" w:type="dxa"/>
            <w:tcBorders>
              <w:top w:val="single" w:sz="4" w:space="0" w:color="auto"/>
              <w:left w:val="single" w:sz="4" w:space="0" w:color="auto"/>
              <w:bottom w:val="single" w:sz="4" w:space="0" w:color="auto"/>
              <w:right w:val="single" w:sz="4" w:space="0" w:color="auto"/>
            </w:tcBorders>
            <w:vAlign w:val="bottom"/>
          </w:tcPr>
          <w:p w:rsidR="008D32A8" w:rsidRDefault="008D32A8" w:rsidP="008D32A8">
            <w:pPr>
              <w:jc w:val="center"/>
              <w:rPr>
                <w:rFonts w:ascii="宋体" w:hAnsi="宋体" w:cs="宋体"/>
                <w:color w:val="000000"/>
                <w:sz w:val="22"/>
              </w:rPr>
            </w:pPr>
            <w:r>
              <w:rPr>
                <w:rFonts w:hint="eastAsia"/>
                <w:color w:val="000000"/>
                <w:sz w:val="22"/>
              </w:rPr>
              <w:t>7.29%</w:t>
            </w:r>
          </w:p>
        </w:tc>
      </w:tr>
      <w:tr w:rsidR="008D32A8" w:rsidTr="00375F34">
        <w:trPr>
          <w:trHeight w:val="348"/>
          <w:jc w:val="center"/>
        </w:trPr>
        <w:tc>
          <w:tcPr>
            <w:tcW w:w="2467" w:type="dxa"/>
            <w:tcBorders>
              <w:top w:val="single" w:sz="4" w:space="0" w:color="auto"/>
              <w:left w:val="single" w:sz="4" w:space="0" w:color="auto"/>
              <w:bottom w:val="single" w:sz="4" w:space="0" w:color="auto"/>
              <w:right w:val="single" w:sz="4" w:space="0" w:color="auto"/>
            </w:tcBorders>
            <w:hideMark/>
          </w:tcPr>
          <w:p w:rsidR="008D32A8" w:rsidRDefault="008D32A8" w:rsidP="008D32A8">
            <w:pPr>
              <w:jc w:val="center"/>
              <w:rPr>
                <w:sz w:val="24"/>
                <w:szCs w:val="24"/>
              </w:rPr>
            </w:pPr>
            <w:r>
              <w:rPr>
                <w:rFonts w:hint="eastAsia"/>
                <w:sz w:val="24"/>
              </w:rPr>
              <w:t>合计</w:t>
            </w:r>
          </w:p>
        </w:tc>
        <w:tc>
          <w:tcPr>
            <w:tcW w:w="2471" w:type="dxa"/>
            <w:tcBorders>
              <w:top w:val="single" w:sz="4" w:space="0" w:color="auto"/>
              <w:left w:val="single" w:sz="4" w:space="0" w:color="auto"/>
              <w:bottom w:val="single" w:sz="4" w:space="0" w:color="auto"/>
              <w:right w:val="single" w:sz="4" w:space="0" w:color="auto"/>
            </w:tcBorders>
          </w:tcPr>
          <w:p w:rsidR="008D32A8" w:rsidRDefault="008D32A8" w:rsidP="008D32A8">
            <w:pPr>
              <w:jc w:val="center"/>
              <w:rPr>
                <w:sz w:val="24"/>
                <w:szCs w:val="24"/>
              </w:rPr>
            </w:pPr>
            <w:r>
              <w:rPr>
                <w:rFonts w:hint="eastAsia"/>
                <w:sz w:val="24"/>
                <w:szCs w:val="24"/>
              </w:rPr>
              <w:t>74.5/1317</w:t>
            </w:r>
          </w:p>
        </w:tc>
        <w:tc>
          <w:tcPr>
            <w:tcW w:w="3025" w:type="dxa"/>
            <w:tcBorders>
              <w:top w:val="single" w:sz="4" w:space="0" w:color="auto"/>
              <w:left w:val="single" w:sz="4" w:space="0" w:color="auto"/>
              <w:bottom w:val="single" w:sz="4" w:space="0" w:color="auto"/>
              <w:right w:val="single" w:sz="4" w:space="0" w:color="auto"/>
            </w:tcBorders>
            <w:vAlign w:val="bottom"/>
          </w:tcPr>
          <w:p w:rsidR="008D32A8" w:rsidRDefault="008D32A8" w:rsidP="008D32A8">
            <w:pPr>
              <w:jc w:val="center"/>
              <w:rPr>
                <w:rFonts w:ascii="宋体" w:hAnsi="宋体" w:cs="宋体"/>
                <w:color w:val="000000"/>
                <w:sz w:val="22"/>
              </w:rPr>
            </w:pPr>
            <w:r>
              <w:rPr>
                <w:rFonts w:hint="eastAsia"/>
                <w:color w:val="000000"/>
                <w:sz w:val="22"/>
              </w:rPr>
              <w:t>10</w:t>
            </w:r>
            <w:r w:rsidR="00B339FE">
              <w:rPr>
                <w:rFonts w:hint="eastAsia"/>
                <w:color w:val="000000"/>
                <w:sz w:val="22"/>
              </w:rPr>
              <w:t>0</w:t>
            </w:r>
            <w:r>
              <w:rPr>
                <w:rFonts w:hint="eastAsia"/>
                <w:color w:val="000000"/>
                <w:sz w:val="22"/>
              </w:rPr>
              <w:t>%</w:t>
            </w:r>
          </w:p>
        </w:tc>
      </w:tr>
    </w:tbl>
    <w:p w:rsidR="008D32A8" w:rsidRDefault="008D32A8" w:rsidP="008D32A8">
      <w:pPr>
        <w:rPr>
          <w:rFonts w:ascii="Times New Roman" w:hAnsi="Times New Roman"/>
          <w:sz w:val="24"/>
        </w:rPr>
      </w:pPr>
    </w:p>
    <w:p w:rsidR="008D32A8" w:rsidRDefault="008D32A8" w:rsidP="008D32A8">
      <w:pPr>
        <w:spacing w:line="360" w:lineRule="auto"/>
        <w:rPr>
          <w:sz w:val="24"/>
        </w:rPr>
      </w:pPr>
      <w:r>
        <w:rPr>
          <w:sz w:val="24"/>
        </w:rPr>
        <w:t xml:space="preserve">   4</w:t>
      </w:r>
      <w:r>
        <w:rPr>
          <w:rFonts w:hint="eastAsia"/>
          <w:sz w:val="24"/>
        </w:rPr>
        <w:t>、主要实践环节：含开设实验、社会实践、专业实习及毕业设计。</w:t>
      </w:r>
    </w:p>
    <w:p w:rsidR="008D32A8" w:rsidRDefault="008D32A8" w:rsidP="008D32A8">
      <w:pPr>
        <w:spacing w:line="360" w:lineRule="auto"/>
        <w:rPr>
          <w:b/>
          <w:sz w:val="32"/>
          <w:szCs w:val="32"/>
        </w:rPr>
      </w:pPr>
      <w:r>
        <w:rPr>
          <w:sz w:val="24"/>
        </w:rPr>
        <w:t xml:space="preserve">  </w:t>
      </w:r>
    </w:p>
    <w:p w:rsidR="008D32A8" w:rsidRDefault="008D32A8" w:rsidP="008D32A8">
      <w:pPr>
        <w:ind w:firstLineChars="850" w:firstLine="2731"/>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8D32A8" w:rsidRDefault="008D32A8" w:rsidP="008D32A8">
      <w:pPr>
        <w:ind w:firstLineChars="850" w:firstLine="2731"/>
        <w:jc w:val="left"/>
        <w:rPr>
          <w:b/>
          <w:sz w:val="32"/>
          <w:szCs w:val="32"/>
        </w:rPr>
      </w:pPr>
    </w:p>
    <w:p w:rsidR="00F4638F" w:rsidRDefault="00F4638F" w:rsidP="00F4638F">
      <w:pPr>
        <w:jc w:val="left"/>
        <w:rPr>
          <w:b/>
          <w:sz w:val="32"/>
          <w:szCs w:val="32"/>
        </w:rPr>
      </w:pPr>
    </w:p>
    <w:p w:rsidR="00F05006" w:rsidRDefault="00F05006" w:rsidP="00F4638F">
      <w:pPr>
        <w:jc w:val="left"/>
        <w:rPr>
          <w:b/>
          <w:sz w:val="32"/>
          <w:szCs w:val="32"/>
        </w:rPr>
      </w:pPr>
    </w:p>
    <w:p w:rsidR="00F05006" w:rsidRDefault="00F05006" w:rsidP="00F4638F">
      <w:pPr>
        <w:jc w:val="left"/>
        <w:rPr>
          <w:b/>
          <w:sz w:val="32"/>
          <w:szCs w:val="32"/>
        </w:rPr>
      </w:pPr>
    </w:p>
    <w:p w:rsidR="008D32A8" w:rsidRDefault="008D32A8" w:rsidP="00F05006">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8D32A8" w:rsidRPr="00C7794E" w:rsidRDefault="008D32A8" w:rsidP="008D32A8">
      <w:pPr>
        <w:rPr>
          <w:b/>
          <w:sz w:val="32"/>
          <w:szCs w:val="32"/>
        </w:rPr>
      </w:pPr>
      <w:r w:rsidRPr="0074658F">
        <w:rPr>
          <w:rFonts w:hint="eastAsia"/>
          <w:b/>
          <w:sz w:val="24"/>
          <w:szCs w:val="24"/>
        </w:rPr>
        <w:t>专业（方向）：</w:t>
      </w:r>
      <w:r>
        <w:rPr>
          <w:rFonts w:hint="eastAsia"/>
          <w:b/>
          <w:sz w:val="24"/>
          <w:szCs w:val="24"/>
        </w:rPr>
        <w:t>室内设计技术</w:t>
      </w:r>
      <w:r>
        <w:rPr>
          <w:rFonts w:hint="eastAsia"/>
          <w:b/>
          <w:sz w:val="24"/>
          <w:szCs w:val="24"/>
        </w:rPr>
        <w:t xml:space="preserve">  </w:t>
      </w:r>
      <w:r>
        <w:rPr>
          <w:rFonts w:hint="eastAsia"/>
          <w:b/>
          <w:sz w:val="24"/>
          <w:szCs w:val="24"/>
        </w:rPr>
        <w:tab/>
        <w:t xml:space="preserve">  </w:t>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8D32A8" w:rsidRPr="0074658F" w:rsidTr="008D32A8">
        <w:trPr>
          <w:trHeight w:val="315"/>
        </w:trPr>
        <w:tc>
          <w:tcPr>
            <w:tcW w:w="709" w:type="dxa"/>
            <w:vMerge w:val="restart"/>
            <w:noWrap/>
            <w:vAlign w:val="center"/>
          </w:tcPr>
          <w:p w:rsidR="008D32A8" w:rsidRPr="006D1F17" w:rsidRDefault="008D32A8" w:rsidP="008D32A8">
            <w:pPr>
              <w:jc w:val="center"/>
              <w:rPr>
                <w:b/>
                <w:sz w:val="24"/>
                <w:szCs w:val="24"/>
              </w:rPr>
            </w:pPr>
            <w:r w:rsidRPr="006D1F17">
              <w:rPr>
                <w:rFonts w:hint="eastAsia"/>
                <w:b/>
                <w:sz w:val="24"/>
                <w:szCs w:val="24"/>
              </w:rPr>
              <w:t>课</w:t>
            </w:r>
          </w:p>
          <w:p w:rsidR="008D32A8" w:rsidRPr="006D1F17" w:rsidRDefault="008D32A8" w:rsidP="008D32A8">
            <w:pPr>
              <w:jc w:val="center"/>
              <w:rPr>
                <w:b/>
                <w:sz w:val="24"/>
                <w:szCs w:val="24"/>
              </w:rPr>
            </w:pPr>
            <w:r w:rsidRPr="006D1F17">
              <w:rPr>
                <w:rFonts w:hint="eastAsia"/>
                <w:b/>
                <w:sz w:val="24"/>
                <w:szCs w:val="24"/>
              </w:rPr>
              <w:t>程</w:t>
            </w:r>
          </w:p>
          <w:p w:rsidR="008D32A8" w:rsidRPr="006D1F17" w:rsidRDefault="008D32A8" w:rsidP="008D32A8">
            <w:pPr>
              <w:jc w:val="center"/>
              <w:rPr>
                <w:b/>
                <w:sz w:val="24"/>
                <w:szCs w:val="24"/>
              </w:rPr>
            </w:pPr>
            <w:r w:rsidRPr="006D1F17">
              <w:rPr>
                <w:rFonts w:hint="eastAsia"/>
                <w:b/>
                <w:sz w:val="24"/>
                <w:szCs w:val="24"/>
              </w:rPr>
              <w:t>类</w:t>
            </w:r>
          </w:p>
          <w:p w:rsidR="008D32A8" w:rsidRPr="006D1F17" w:rsidRDefault="008D32A8" w:rsidP="008D32A8">
            <w:pPr>
              <w:jc w:val="center"/>
              <w:rPr>
                <w:b/>
                <w:sz w:val="24"/>
                <w:szCs w:val="24"/>
              </w:rPr>
            </w:pPr>
            <w:r w:rsidRPr="006D1F17">
              <w:rPr>
                <w:rFonts w:hint="eastAsia"/>
                <w:b/>
                <w:sz w:val="24"/>
                <w:szCs w:val="24"/>
              </w:rPr>
              <w:t>别</w:t>
            </w:r>
          </w:p>
        </w:tc>
        <w:tc>
          <w:tcPr>
            <w:tcW w:w="456" w:type="dxa"/>
            <w:vMerge w:val="restart"/>
            <w:noWrap/>
            <w:vAlign w:val="center"/>
          </w:tcPr>
          <w:p w:rsidR="008D32A8" w:rsidRPr="0086530E" w:rsidRDefault="008D32A8" w:rsidP="008D32A8">
            <w:pPr>
              <w:jc w:val="center"/>
              <w:rPr>
                <w:b/>
                <w:sz w:val="24"/>
                <w:szCs w:val="24"/>
              </w:rPr>
            </w:pPr>
            <w:r w:rsidRPr="0086530E">
              <w:rPr>
                <w:rFonts w:hint="eastAsia"/>
                <w:b/>
                <w:sz w:val="24"/>
                <w:szCs w:val="24"/>
              </w:rPr>
              <w:t>序</w:t>
            </w:r>
          </w:p>
          <w:p w:rsidR="008D32A8" w:rsidRPr="0086530E" w:rsidRDefault="008D32A8" w:rsidP="008D32A8">
            <w:pPr>
              <w:jc w:val="center"/>
              <w:rPr>
                <w:b/>
                <w:sz w:val="24"/>
                <w:szCs w:val="24"/>
              </w:rPr>
            </w:pPr>
            <w:r w:rsidRPr="0086530E">
              <w:rPr>
                <w:rFonts w:hint="eastAsia"/>
                <w:b/>
                <w:sz w:val="24"/>
                <w:szCs w:val="24"/>
              </w:rPr>
              <w:t>号</w:t>
            </w:r>
          </w:p>
        </w:tc>
        <w:tc>
          <w:tcPr>
            <w:tcW w:w="1560" w:type="dxa"/>
            <w:vMerge w:val="restart"/>
            <w:noWrap/>
            <w:vAlign w:val="center"/>
          </w:tcPr>
          <w:p w:rsidR="008D32A8" w:rsidRPr="0086530E" w:rsidRDefault="008D32A8" w:rsidP="008D32A8">
            <w:pPr>
              <w:jc w:val="center"/>
              <w:rPr>
                <w:b/>
                <w:sz w:val="24"/>
                <w:szCs w:val="24"/>
              </w:rPr>
            </w:pPr>
            <w:r w:rsidRPr="0086530E">
              <w:rPr>
                <w:rFonts w:hint="eastAsia"/>
                <w:b/>
                <w:sz w:val="24"/>
                <w:szCs w:val="24"/>
              </w:rPr>
              <w:t>课程名称</w:t>
            </w:r>
          </w:p>
        </w:tc>
        <w:tc>
          <w:tcPr>
            <w:tcW w:w="425" w:type="dxa"/>
            <w:vMerge w:val="restart"/>
            <w:noWrap/>
            <w:vAlign w:val="center"/>
          </w:tcPr>
          <w:p w:rsidR="008D32A8" w:rsidRPr="0086530E" w:rsidRDefault="008D32A8" w:rsidP="008D32A8">
            <w:pPr>
              <w:jc w:val="center"/>
              <w:rPr>
                <w:b/>
                <w:sz w:val="24"/>
                <w:szCs w:val="24"/>
              </w:rPr>
            </w:pPr>
            <w:r w:rsidRPr="0086530E">
              <w:rPr>
                <w:rFonts w:hint="eastAsia"/>
                <w:b/>
                <w:sz w:val="24"/>
                <w:szCs w:val="24"/>
              </w:rPr>
              <w:t>学</w:t>
            </w:r>
          </w:p>
          <w:p w:rsidR="008D32A8" w:rsidRPr="0086530E" w:rsidRDefault="008D32A8" w:rsidP="008D32A8">
            <w:pPr>
              <w:jc w:val="center"/>
              <w:rPr>
                <w:b/>
                <w:sz w:val="24"/>
                <w:szCs w:val="24"/>
              </w:rPr>
            </w:pPr>
            <w:r w:rsidRPr="0086530E">
              <w:rPr>
                <w:rFonts w:hint="eastAsia"/>
                <w:b/>
                <w:sz w:val="24"/>
                <w:szCs w:val="24"/>
              </w:rPr>
              <w:t>分</w:t>
            </w:r>
          </w:p>
        </w:tc>
        <w:tc>
          <w:tcPr>
            <w:tcW w:w="2134" w:type="dxa"/>
            <w:gridSpan w:val="5"/>
            <w:vMerge w:val="restart"/>
            <w:noWrap/>
            <w:vAlign w:val="center"/>
          </w:tcPr>
          <w:p w:rsidR="008D32A8" w:rsidRPr="0086530E" w:rsidRDefault="008D32A8" w:rsidP="008D32A8">
            <w:pPr>
              <w:jc w:val="center"/>
              <w:rPr>
                <w:b/>
                <w:sz w:val="24"/>
                <w:szCs w:val="24"/>
              </w:rPr>
            </w:pPr>
            <w:r w:rsidRPr="0086530E">
              <w:rPr>
                <w:rFonts w:hint="eastAsia"/>
                <w:b/>
                <w:sz w:val="24"/>
                <w:szCs w:val="24"/>
              </w:rPr>
              <w:t>计划学时</w:t>
            </w:r>
          </w:p>
        </w:tc>
        <w:tc>
          <w:tcPr>
            <w:tcW w:w="850" w:type="dxa"/>
            <w:gridSpan w:val="2"/>
            <w:vMerge w:val="restart"/>
            <w:noWrap/>
            <w:vAlign w:val="center"/>
          </w:tcPr>
          <w:p w:rsidR="008D32A8" w:rsidRPr="0086530E" w:rsidRDefault="008D32A8" w:rsidP="008D32A8">
            <w:pPr>
              <w:jc w:val="center"/>
              <w:rPr>
                <w:b/>
                <w:sz w:val="24"/>
                <w:szCs w:val="24"/>
              </w:rPr>
            </w:pPr>
            <w:r w:rsidRPr="0086530E">
              <w:rPr>
                <w:rFonts w:hint="eastAsia"/>
                <w:b/>
                <w:sz w:val="24"/>
                <w:szCs w:val="24"/>
              </w:rPr>
              <w:t>考核</w:t>
            </w:r>
          </w:p>
          <w:p w:rsidR="008D32A8" w:rsidRPr="0086530E" w:rsidRDefault="008D32A8" w:rsidP="008D32A8">
            <w:pPr>
              <w:jc w:val="center"/>
              <w:rPr>
                <w:b/>
                <w:sz w:val="24"/>
                <w:szCs w:val="24"/>
              </w:rPr>
            </w:pPr>
            <w:r w:rsidRPr="0086530E">
              <w:rPr>
                <w:rFonts w:hint="eastAsia"/>
                <w:b/>
                <w:sz w:val="24"/>
                <w:szCs w:val="24"/>
              </w:rPr>
              <w:t>形式</w:t>
            </w:r>
          </w:p>
        </w:tc>
        <w:tc>
          <w:tcPr>
            <w:tcW w:w="2552" w:type="dxa"/>
            <w:gridSpan w:val="6"/>
            <w:noWrap/>
            <w:vAlign w:val="center"/>
          </w:tcPr>
          <w:p w:rsidR="008D32A8" w:rsidRPr="0086530E" w:rsidRDefault="008D32A8" w:rsidP="008D32A8">
            <w:pPr>
              <w:jc w:val="center"/>
              <w:rPr>
                <w:b/>
                <w:sz w:val="24"/>
                <w:szCs w:val="24"/>
              </w:rPr>
            </w:pPr>
            <w:r w:rsidRPr="0086530E">
              <w:rPr>
                <w:rFonts w:hint="eastAsia"/>
                <w:b/>
                <w:sz w:val="24"/>
                <w:szCs w:val="24"/>
              </w:rPr>
              <w:t>各学期学分</w:t>
            </w:r>
          </w:p>
        </w:tc>
        <w:tc>
          <w:tcPr>
            <w:tcW w:w="1410" w:type="dxa"/>
            <w:vMerge w:val="restart"/>
            <w:noWrap/>
            <w:vAlign w:val="center"/>
          </w:tcPr>
          <w:p w:rsidR="008D32A8" w:rsidRPr="0086530E" w:rsidRDefault="008D32A8" w:rsidP="008D32A8">
            <w:pPr>
              <w:jc w:val="center"/>
              <w:rPr>
                <w:b/>
                <w:sz w:val="24"/>
                <w:szCs w:val="24"/>
              </w:rPr>
            </w:pPr>
            <w:r w:rsidRPr="0086530E">
              <w:rPr>
                <w:rFonts w:hint="eastAsia"/>
                <w:b/>
                <w:sz w:val="24"/>
                <w:szCs w:val="24"/>
              </w:rPr>
              <w:t>备注</w:t>
            </w:r>
          </w:p>
        </w:tc>
      </w:tr>
      <w:tr w:rsidR="008D32A8" w:rsidRPr="0074658F" w:rsidTr="008D32A8">
        <w:trPr>
          <w:trHeight w:val="315"/>
        </w:trPr>
        <w:tc>
          <w:tcPr>
            <w:tcW w:w="709" w:type="dxa"/>
            <w:vMerge/>
            <w:noWrap/>
          </w:tcPr>
          <w:p w:rsidR="008D32A8" w:rsidRPr="006D1F17" w:rsidRDefault="008D32A8" w:rsidP="008D32A8">
            <w:pPr>
              <w:jc w:val="center"/>
              <w:rPr>
                <w:b/>
                <w:sz w:val="24"/>
                <w:szCs w:val="24"/>
              </w:rPr>
            </w:pPr>
          </w:p>
        </w:tc>
        <w:tc>
          <w:tcPr>
            <w:tcW w:w="456" w:type="dxa"/>
            <w:vMerge/>
            <w:noWrap/>
          </w:tcPr>
          <w:p w:rsidR="008D32A8" w:rsidRPr="0086530E" w:rsidRDefault="008D32A8" w:rsidP="008D32A8">
            <w:pPr>
              <w:jc w:val="center"/>
              <w:rPr>
                <w:b/>
                <w:sz w:val="24"/>
                <w:szCs w:val="24"/>
              </w:rPr>
            </w:pPr>
          </w:p>
        </w:tc>
        <w:tc>
          <w:tcPr>
            <w:tcW w:w="1560" w:type="dxa"/>
            <w:vMerge/>
            <w:noWrap/>
          </w:tcPr>
          <w:p w:rsidR="008D32A8" w:rsidRPr="0086530E" w:rsidRDefault="008D32A8" w:rsidP="008D32A8">
            <w:pPr>
              <w:jc w:val="center"/>
              <w:rPr>
                <w:b/>
                <w:sz w:val="24"/>
                <w:szCs w:val="24"/>
              </w:rPr>
            </w:pPr>
          </w:p>
        </w:tc>
        <w:tc>
          <w:tcPr>
            <w:tcW w:w="425" w:type="dxa"/>
            <w:vMerge/>
            <w:noWrap/>
          </w:tcPr>
          <w:p w:rsidR="008D32A8" w:rsidRPr="0086530E" w:rsidRDefault="008D32A8" w:rsidP="008D32A8">
            <w:pPr>
              <w:jc w:val="center"/>
              <w:rPr>
                <w:b/>
                <w:sz w:val="24"/>
                <w:szCs w:val="24"/>
              </w:rPr>
            </w:pPr>
          </w:p>
        </w:tc>
        <w:tc>
          <w:tcPr>
            <w:tcW w:w="2134" w:type="dxa"/>
            <w:gridSpan w:val="5"/>
            <w:vMerge/>
            <w:noWrap/>
          </w:tcPr>
          <w:p w:rsidR="008D32A8" w:rsidRPr="0086530E" w:rsidRDefault="008D32A8" w:rsidP="008D32A8">
            <w:pPr>
              <w:jc w:val="center"/>
              <w:rPr>
                <w:b/>
                <w:sz w:val="24"/>
                <w:szCs w:val="24"/>
              </w:rPr>
            </w:pPr>
          </w:p>
        </w:tc>
        <w:tc>
          <w:tcPr>
            <w:tcW w:w="850" w:type="dxa"/>
            <w:gridSpan w:val="2"/>
            <w:vMerge/>
            <w:noWrap/>
          </w:tcPr>
          <w:p w:rsidR="008D32A8" w:rsidRPr="0086530E" w:rsidRDefault="008D32A8" w:rsidP="008D32A8">
            <w:pPr>
              <w:jc w:val="center"/>
              <w:rPr>
                <w:b/>
                <w:sz w:val="24"/>
                <w:szCs w:val="24"/>
              </w:rPr>
            </w:pPr>
          </w:p>
        </w:tc>
        <w:tc>
          <w:tcPr>
            <w:tcW w:w="851" w:type="dxa"/>
            <w:gridSpan w:val="2"/>
            <w:noWrap/>
            <w:vAlign w:val="center"/>
          </w:tcPr>
          <w:p w:rsidR="008D32A8" w:rsidRDefault="008D32A8" w:rsidP="008D32A8">
            <w:pPr>
              <w:jc w:val="center"/>
              <w:rPr>
                <w:b/>
                <w:sz w:val="24"/>
                <w:szCs w:val="24"/>
              </w:rPr>
            </w:pPr>
            <w:r w:rsidRPr="0086530E">
              <w:rPr>
                <w:rFonts w:hint="eastAsia"/>
                <w:b/>
                <w:sz w:val="24"/>
                <w:szCs w:val="24"/>
              </w:rPr>
              <w:t>第一</w:t>
            </w:r>
          </w:p>
          <w:p w:rsidR="008D32A8" w:rsidRPr="0086530E" w:rsidRDefault="008D32A8" w:rsidP="008D32A8">
            <w:pPr>
              <w:jc w:val="center"/>
              <w:rPr>
                <w:b/>
                <w:sz w:val="24"/>
                <w:szCs w:val="24"/>
              </w:rPr>
            </w:pPr>
            <w:r w:rsidRPr="0086530E">
              <w:rPr>
                <w:rFonts w:hint="eastAsia"/>
                <w:b/>
                <w:sz w:val="24"/>
                <w:szCs w:val="24"/>
              </w:rPr>
              <w:t>学年</w:t>
            </w:r>
          </w:p>
        </w:tc>
        <w:tc>
          <w:tcPr>
            <w:tcW w:w="850" w:type="dxa"/>
            <w:gridSpan w:val="2"/>
            <w:noWrap/>
            <w:vAlign w:val="center"/>
          </w:tcPr>
          <w:p w:rsidR="008D32A8" w:rsidRPr="0086530E" w:rsidRDefault="008D32A8" w:rsidP="008D32A8">
            <w:pPr>
              <w:jc w:val="center"/>
              <w:rPr>
                <w:b/>
                <w:sz w:val="24"/>
                <w:szCs w:val="24"/>
              </w:rPr>
            </w:pPr>
            <w:r w:rsidRPr="0086530E">
              <w:rPr>
                <w:rFonts w:hint="eastAsia"/>
                <w:b/>
                <w:sz w:val="24"/>
                <w:szCs w:val="24"/>
              </w:rPr>
              <w:t>第二</w:t>
            </w:r>
          </w:p>
          <w:p w:rsidR="008D32A8" w:rsidRPr="0086530E" w:rsidRDefault="008D32A8" w:rsidP="008D32A8">
            <w:pPr>
              <w:jc w:val="center"/>
              <w:rPr>
                <w:b/>
                <w:sz w:val="24"/>
                <w:szCs w:val="24"/>
              </w:rPr>
            </w:pPr>
            <w:r w:rsidRPr="0086530E">
              <w:rPr>
                <w:rFonts w:hint="eastAsia"/>
                <w:b/>
                <w:sz w:val="24"/>
                <w:szCs w:val="24"/>
              </w:rPr>
              <w:t>学年</w:t>
            </w:r>
          </w:p>
        </w:tc>
        <w:tc>
          <w:tcPr>
            <w:tcW w:w="851" w:type="dxa"/>
            <w:gridSpan w:val="2"/>
            <w:noWrap/>
            <w:vAlign w:val="center"/>
          </w:tcPr>
          <w:p w:rsidR="008D32A8" w:rsidRPr="0086530E" w:rsidRDefault="008D32A8" w:rsidP="008D32A8">
            <w:pPr>
              <w:jc w:val="center"/>
              <w:rPr>
                <w:b/>
                <w:sz w:val="24"/>
                <w:szCs w:val="24"/>
              </w:rPr>
            </w:pPr>
            <w:r w:rsidRPr="0086530E">
              <w:rPr>
                <w:rFonts w:hint="eastAsia"/>
                <w:b/>
                <w:sz w:val="24"/>
                <w:szCs w:val="24"/>
              </w:rPr>
              <w:t>第三</w:t>
            </w:r>
          </w:p>
          <w:p w:rsidR="008D32A8" w:rsidRPr="0086530E" w:rsidRDefault="008D32A8" w:rsidP="008D32A8">
            <w:pPr>
              <w:jc w:val="center"/>
              <w:rPr>
                <w:b/>
                <w:sz w:val="24"/>
                <w:szCs w:val="24"/>
              </w:rPr>
            </w:pPr>
            <w:r w:rsidRPr="0086530E">
              <w:rPr>
                <w:rFonts w:hint="eastAsia"/>
                <w:b/>
                <w:sz w:val="24"/>
                <w:szCs w:val="24"/>
              </w:rPr>
              <w:t>学年</w:t>
            </w:r>
          </w:p>
        </w:tc>
        <w:tc>
          <w:tcPr>
            <w:tcW w:w="1410" w:type="dxa"/>
            <w:vMerge/>
            <w:noWrap/>
          </w:tcPr>
          <w:p w:rsidR="008D32A8" w:rsidRPr="0086530E" w:rsidRDefault="008D32A8" w:rsidP="008D32A8">
            <w:pPr>
              <w:jc w:val="center"/>
              <w:rPr>
                <w:b/>
                <w:sz w:val="24"/>
                <w:szCs w:val="24"/>
              </w:rPr>
            </w:pPr>
          </w:p>
        </w:tc>
      </w:tr>
      <w:tr w:rsidR="00072C0D" w:rsidRPr="0074658F" w:rsidTr="008D32A8">
        <w:trPr>
          <w:trHeight w:val="622"/>
        </w:trPr>
        <w:tc>
          <w:tcPr>
            <w:tcW w:w="709" w:type="dxa"/>
            <w:vMerge/>
            <w:noWrap/>
          </w:tcPr>
          <w:p w:rsidR="00072C0D" w:rsidRPr="006D1F17" w:rsidRDefault="00072C0D" w:rsidP="00072C0D">
            <w:pPr>
              <w:jc w:val="center"/>
              <w:rPr>
                <w:b/>
                <w:sz w:val="24"/>
                <w:szCs w:val="24"/>
              </w:rPr>
            </w:pPr>
          </w:p>
        </w:tc>
        <w:tc>
          <w:tcPr>
            <w:tcW w:w="456" w:type="dxa"/>
            <w:vMerge/>
            <w:noWrap/>
          </w:tcPr>
          <w:p w:rsidR="00072C0D" w:rsidRPr="0086530E" w:rsidRDefault="00072C0D" w:rsidP="00072C0D">
            <w:pPr>
              <w:jc w:val="center"/>
              <w:rPr>
                <w:b/>
                <w:sz w:val="24"/>
                <w:szCs w:val="24"/>
              </w:rPr>
            </w:pPr>
          </w:p>
        </w:tc>
        <w:tc>
          <w:tcPr>
            <w:tcW w:w="1560" w:type="dxa"/>
            <w:vMerge/>
            <w:noWrap/>
          </w:tcPr>
          <w:p w:rsidR="00072C0D" w:rsidRPr="0086530E" w:rsidRDefault="00072C0D" w:rsidP="00072C0D">
            <w:pPr>
              <w:jc w:val="center"/>
              <w:rPr>
                <w:b/>
                <w:sz w:val="24"/>
                <w:szCs w:val="24"/>
              </w:rPr>
            </w:pPr>
          </w:p>
        </w:tc>
        <w:tc>
          <w:tcPr>
            <w:tcW w:w="425" w:type="dxa"/>
            <w:vMerge/>
            <w:noWrap/>
          </w:tcPr>
          <w:p w:rsidR="00072C0D" w:rsidRPr="0086530E" w:rsidRDefault="00072C0D" w:rsidP="00072C0D">
            <w:pPr>
              <w:jc w:val="center"/>
              <w:rPr>
                <w:b/>
                <w:sz w:val="24"/>
                <w:szCs w:val="24"/>
              </w:rPr>
            </w:pPr>
          </w:p>
        </w:tc>
        <w:tc>
          <w:tcPr>
            <w:tcW w:w="433" w:type="dxa"/>
            <w:noWrap/>
            <w:vAlign w:val="center"/>
          </w:tcPr>
          <w:p w:rsidR="00072C0D" w:rsidRPr="0086530E" w:rsidRDefault="00072C0D" w:rsidP="00072C0D">
            <w:pPr>
              <w:jc w:val="center"/>
              <w:rPr>
                <w:b/>
                <w:sz w:val="24"/>
                <w:szCs w:val="24"/>
              </w:rPr>
            </w:pPr>
            <w:r w:rsidRPr="0086530E">
              <w:rPr>
                <w:rFonts w:hint="eastAsia"/>
                <w:b/>
                <w:sz w:val="24"/>
                <w:szCs w:val="24"/>
              </w:rPr>
              <w:t>总</w:t>
            </w:r>
          </w:p>
          <w:p w:rsidR="00072C0D" w:rsidRPr="0086530E" w:rsidRDefault="00072C0D" w:rsidP="00072C0D">
            <w:pPr>
              <w:jc w:val="center"/>
              <w:rPr>
                <w:b/>
                <w:sz w:val="24"/>
                <w:szCs w:val="24"/>
              </w:rPr>
            </w:pPr>
            <w:r w:rsidRPr="0086530E">
              <w:rPr>
                <w:rFonts w:hint="eastAsia"/>
                <w:b/>
                <w:sz w:val="24"/>
                <w:szCs w:val="24"/>
              </w:rPr>
              <w:t>学</w:t>
            </w:r>
          </w:p>
          <w:p w:rsidR="00072C0D" w:rsidRPr="0086530E" w:rsidRDefault="00072C0D" w:rsidP="00072C0D">
            <w:pPr>
              <w:jc w:val="center"/>
              <w:rPr>
                <w:b/>
                <w:sz w:val="24"/>
                <w:szCs w:val="24"/>
              </w:rPr>
            </w:pPr>
            <w:r w:rsidRPr="0086530E">
              <w:rPr>
                <w:rFonts w:hint="eastAsia"/>
                <w:b/>
                <w:sz w:val="24"/>
                <w:szCs w:val="24"/>
              </w:rPr>
              <w:t>时</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课堂</w:t>
            </w:r>
          </w:p>
          <w:p w:rsidR="00072C0D" w:rsidRPr="0086530E" w:rsidRDefault="00072C0D" w:rsidP="00072C0D">
            <w:pPr>
              <w:jc w:val="center"/>
              <w:rPr>
                <w:b/>
                <w:sz w:val="24"/>
                <w:szCs w:val="24"/>
              </w:rPr>
            </w:pPr>
            <w:r w:rsidRPr="0086530E">
              <w:rPr>
                <w:rFonts w:hint="eastAsia"/>
                <w:b/>
                <w:sz w:val="24"/>
                <w:szCs w:val="24"/>
              </w:rPr>
              <w:t>讲授</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网络教学</w:t>
            </w:r>
          </w:p>
        </w:tc>
        <w:tc>
          <w:tcPr>
            <w:tcW w:w="426" w:type="dxa"/>
            <w:noWrap/>
            <w:vAlign w:val="center"/>
          </w:tcPr>
          <w:p w:rsidR="00072C0D" w:rsidRPr="0086530E" w:rsidRDefault="00072C0D" w:rsidP="00072C0D">
            <w:pPr>
              <w:jc w:val="center"/>
              <w:rPr>
                <w:b/>
                <w:sz w:val="24"/>
                <w:szCs w:val="24"/>
              </w:rPr>
            </w:pPr>
            <w:r w:rsidRPr="0086530E">
              <w:rPr>
                <w:rFonts w:hint="eastAsia"/>
                <w:b/>
                <w:sz w:val="24"/>
                <w:szCs w:val="24"/>
              </w:rPr>
              <w:t>课内实践</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课外自学</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试</w:t>
            </w:r>
          </w:p>
          <w:p w:rsidR="00072C0D" w:rsidRPr="0086530E" w:rsidRDefault="00072C0D" w:rsidP="00072C0D">
            <w:pPr>
              <w:jc w:val="center"/>
              <w:rPr>
                <w:b/>
                <w:sz w:val="24"/>
                <w:szCs w:val="24"/>
              </w:rPr>
            </w:pPr>
            <w:r w:rsidRPr="0086530E">
              <w:rPr>
                <w:rFonts w:hint="eastAsia"/>
                <w:b/>
                <w:sz w:val="24"/>
                <w:szCs w:val="24"/>
              </w:rPr>
              <w:t>▲</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查</w:t>
            </w:r>
          </w:p>
          <w:p w:rsidR="00072C0D" w:rsidRPr="0086530E" w:rsidRDefault="00072C0D" w:rsidP="00072C0D">
            <w:pPr>
              <w:jc w:val="center"/>
              <w:rPr>
                <w:b/>
                <w:sz w:val="24"/>
                <w:szCs w:val="24"/>
              </w:rPr>
            </w:pPr>
            <w:r w:rsidRPr="0086530E">
              <w:rPr>
                <w:rFonts w:hint="eastAsia"/>
                <w:b/>
                <w:sz w:val="24"/>
                <w:szCs w:val="24"/>
              </w:rPr>
              <w:t>△</w:t>
            </w:r>
          </w:p>
        </w:tc>
        <w:tc>
          <w:tcPr>
            <w:tcW w:w="426" w:type="dxa"/>
            <w:noWrap/>
          </w:tcPr>
          <w:p w:rsidR="00072C0D" w:rsidRPr="0086530E" w:rsidRDefault="00072C0D" w:rsidP="00072C0D">
            <w:pPr>
              <w:jc w:val="center"/>
              <w:rPr>
                <w:b/>
                <w:sz w:val="24"/>
                <w:szCs w:val="24"/>
              </w:rPr>
            </w:pPr>
            <w:r>
              <w:rPr>
                <w:rFonts w:hint="eastAsia"/>
                <w:b/>
                <w:sz w:val="24"/>
                <w:szCs w:val="24"/>
              </w:rPr>
              <w:t>第一学期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二学期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三学期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四学期</w:t>
            </w:r>
          </w:p>
        </w:tc>
        <w:tc>
          <w:tcPr>
            <w:tcW w:w="426"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五学期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六学期</w:t>
            </w:r>
          </w:p>
        </w:tc>
        <w:tc>
          <w:tcPr>
            <w:tcW w:w="1410" w:type="dxa"/>
            <w:noWrap/>
          </w:tcPr>
          <w:p w:rsidR="00072C0D" w:rsidRPr="0086530E" w:rsidRDefault="00072C0D" w:rsidP="00072C0D">
            <w:pPr>
              <w:jc w:val="center"/>
              <w:rPr>
                <w:b/>
                <w:sz w:val="24"/>
                <w:szCs w:val="24"/>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公</w:t>
            </w:r>
          </w:p>
          <w:p w:rsidR="00072C0D" w:rsidRPr="006D1F17" w:rsidRDefault="00072C0D" w:rsidP="00072C0D">
            <w:pPr>
              <w:jc w:val="center"/>
              <w:rPr>
                <w:b/>
                <w:sz w:val="24"/>
                <w:szCs w:val="24"/>
              </w:rPr>
            </w:pPr>
            <w:r w:rsidRPr="006D1F17">
              <w:rPr>
                <w:rFonts w:hint="eastAsia"/>
                <w:b/>
                <w:sz w:val="24"/>
                <w:szCs w:val="24"/>
              </w:rPr>
              <w:t>共</w:t>
            </w:r>
          </w:p>
          <w:p w:rsidR="00072C0D" w:rsidRPr="006D1F17" w:rsidRDefault="00072C0D" w:rsidP="00072C0D">
            <w:pPr>
              <w:jc w:val="center"/>
              <w:rPr>
                <w:b/>
                <w:sz w:val="24"/>
                <w:szCs w:val="24"/>
              </w:rPr>
            </w:pPr>
            <w:r w:rsidRPr="006D1F17">
              <w:rPr>
                <w:rFonts w:hint="eastAsia"/>
                <w:b/>
                <w:sz w:val="24"/>
                <w:szCs w:val="24"/>
              </w:rPr>
              <w:t>基</w:t>
            </w:r>
          </w:p>
          <w:p w:rsidR="00072C0D" w:rsidRPr="006D1F17" w:rsidRDefault="00072C0D" w:rsidP="00072C0D">
            <w:pPr>
              <w:jc w:val="center"/>
              <w:rPr>
                <w:b/>
                <w:sz w:val="24"/>
                <w:szCs w:val="24"/>
              </w:rPr>
            </w:pPr>
            <w:r w:rsidRPr="006D1F17">
              <w:rPr>
                <w:rFonts w:hint="eastAsia"/>
                <w:b/>
                <w:sz w:val="24"/>
                <w:szCs w:val="24"/>
              </w:rPr>
              <w:t>础</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54</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36</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18</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4</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sidRPr="000E17A2">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sidRPr="000E17A2">
              <w:rPr>
                <w:rFonts w:hint="eastAsia"/>
                <w:sz w:val="18"/>
                <w:szCs w:val="18"/>
              </w:rPr>
              <w:t>12</w:t>
            </w:r>
          </w:p>
        </w:tc>
        <w:tc>
          <w:tcPr>
            <w:tcW w:w="433" w:type="dxa"/>
            <w:noWrap/>
          </w:tcPr>
          <w:p w:rsidR="00072C0D" w:rsidRPr="000E17A2" w:rsidRDefault="00072C0D" w:rsidP="00072C0D">
            <w:pPr>
              <w:jc w:val="center"/>
              <w:rPr>
                <w:sz w:val="18"/>
                <w:szCs w:val="18"/>
              </w:rPr>
            </w:pPr>
            <w:r w:rsidRPr="000E17A2">
              <w:rPr>
                <w:rFonts w:hint="eastAsia"/>
                <w:sz w:val="18"/>
                <w:szCs w:val="18"/>
              </w:rPr>
              <w:t>216</w:t>
            </w:r>
          </w:p>
        </w:tc>
        <w:tc>
          <w:tcPr>
            <w:tcW w:w="425" w:type="dxa"/>
            <w:noWrap/>
          </w:tcPr>
          <w:p w:rsidR="00072C0D" w:rsidRPr="000E17A2" w:rsidRDefault="00072C0D" w:rsidP="00072C0D">
            <w:pPr>
              <w:jc w:val="center"/>
              <w:rPr>
                <w:sz w:val="18"/>
                <w:szCs w:val="18"/>
              </w:rPr>
            </w:pPr>
            <w:r w:rsidRPr="000E17A2">
              <w:rPr>
                <w:rFonts w:hint="eastAsia"/>
                <w:sz w:val="18"/>
                <w:szCs w:val="18"/>
              </w:rPr>
              <w:t>144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72</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基</w:t>
            </w:r>
          </w:p>
          <w:p w:rsidR="00072C0D" w:rsidRPr="006D1F17" w:rsidRDefault="00072C0D" w:rsidP="00072C0D">
            <w:pPr>
              <w:jc w:val="center"/>
              <w:rPr>
                <w:b/>
                <w:sz w:val="24"/>
                <w:szCs w:val="24"/>
              </w:rPr>
            </w:pPr>
            <w:r w:rsidRPr="006D1F17">
              <w:rPr>
                <w:rFonts w:hint="eastAsia"/>
                <w:b/>
                <w:sz w:val="24"/>
                <w:szCs w:val="24"/>
              </w:rPr>
              <w:t>础</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 xml:space="preserve">素描 </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54</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30</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24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 xml:space="preserve">色彩 </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54</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30</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24</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平面构成</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54</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30</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24</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色彩构成</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54</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30</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24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立体构成</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54</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30</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24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rPr>
          <w:trHeight w:val="231"/>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15</w:t>
            </w:r>
          </w:p>
        </w:tc>
        <w:tc>
          <w:tcPr>
            <w:tcW w:w="433" w:type="dxa"/>
            <w:noWrap/>
          </w:tcPr>
          <w:p w:rsidR="00072C0D" w:rsidRPr="000E17A2" w:rsidRDefault="00072C0D" w:rsidP="00072C0D">
            <w:pPr>
              <w:jc w:val="center"/>
              <w:rPr>
                <w:sz w:val="18"/>
                <w:szCs w:val="18"/>
              </w:rPr>
            </w:pPr>
            <w:r>
              <w:rPr>
                <w:rFonts w:hint="eastAsia"/>
                <w:sz w:val="18"/>
                <w:szCs w:val="18"/>
              </w:rPr>
              <w:t>270</w:t>
            </w:r>
          </w:p>
        </w:tc>
        <w:tc>
          <w:tcPr>
            <w:tcW w:w="425" w:type="dxa"/>
            <w:noWrap/>
          </w:tcPr>
          <w:p w:rsidR="00072C0D" w:rsidRPr="000E17A2" w:rsidRDefault="00072C0D" w:rsidP="00072C0D">
            <w:pPr>
              <w:jc w:val="center"/>
              <w:rPr>
                <w:sz w:val="18"/>
                <w:szCs w:val="18"/>
              </w:rPr>
            </w:pPr>
            <w:r>
              <w:rPr>
                <w:rFonts w:hint="eastAsia"/>
                <w:sz w:val="18"/>
                <w:szCs w:val="18"/>
              </w:rPr>
              <w:t>150</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120</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0</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室内设计制图与装饰构造</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4</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60</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30</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30</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Pr>
                <w:rFonts w:hint="eastAsia"/>
                <w:sz w:val="18"/>
                <w:szCs w:val="18"/>
              </w:rPr>
              <w:t>4</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1</w:t>
            </w:r>
          </w:p>
        </w:tc>
        <w:tc>
          <w:tcPr>
            <w:tcW w:w="1560" w:type="dxa"/>
            <w:noWrap/>
            <w:tcMar>
              <w:left w:w="28" w:type="dxa"/>
              <w:right w:w="28" w:type="dxa"/>
            </w:tcMar>
            <w:vAlign w:val="center"/>
          </w:tcPr>
          <w:p w:rsidR="00072C0D" w:rsidRPr="00D07A6A" w:rsidRDefault="00072C0D" w:rsidP="00072C0D">
            <w:pPr>
              <w:jc w:val="left"/>
              <w:rPr>
                <w:rFonts w:asciiTheme="minorEastAsia" w:hAnsiTheme="minorEastAsia"/>
                <w:sz w:val="15"/>
                <w:szCs w:val="15"/>
              </w:rPr>
            </w:pPr>
            <w:r w:rsidRPr="00D07A6A">
              <w:rPr>
                <w:rFonts w:asciiTheme="minorEastAsia" w:hAnsiTheme="minorEastAsia" w:hint="eastAsia"/>
                <w:sz w:val="15"/>
                <w:szCs w:val="15"/>
              </w:rPr>
              <w:t>装饰材料与施工工艺</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54</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54</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12</w:t>
            </w:r>
          </w:p>
        </w:tc>
        <w:tc>
          <w:tcPr>
            <w:tcW w:w="1560" w:type="dxa"/>
            <w:noWrap/>
            <w:tcMar>
              <w:left w:w="28" w:type="dxa"/>
              <w:right w:w="28" w:type="dxa"/>
            </w:tcMar>
            <w:vAlign w:val="center"/>
          </w:tcPr>
          <w:p w:rsidR="00072C0D" w:rsidRPr="00D07A6A" w:rsidRDefault="00072C0D" w:rsidP="00072C0D">
            <w:pPr>
              <w:jc w:val="left"/>
              <w:rPr>
                <w:rFonts w:asciiTheme="minorEastAsia" w:hAnsiTheme="minorEastAsia"/>
                <w:sz w:val="15"/>
                <w:szCs w:val="15"/>
              </w:rPr>
            </w:pPr>
            <w:r w:rsidRPr="00D07A6A">
              <w:rPr>
                <w:rFonts w:asciiTheme="minorEastAsia" w:hAnsiTheme="minorEastAsia" w:hint="eastAsia"/>
                <w:sz w:val="15"/>
                <w:szCs w:val="15"/>
              </w:rPr>
              <w:t>手绘与效果图表现技法</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4</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60</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30</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30</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4</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13</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室内设计原理</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54</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24</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30</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4</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AutoCAD</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4</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60</w:t>
            </w: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60</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4</w:t>
            </w: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3DMAX</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4</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60</w:t>
            </w: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60</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4</w:t>
            </w: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16</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Photoshop</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54</w:t>
            </w: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54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17</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居住空间室内设计</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1.5</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27</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27</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r w:rsidRPr="00E25BF4">
              <w:rPr>
                <w:rFonts w:hint="eastAsia"/>
                <w:sz w:val="18"/>
                <w:szCs w:val="18"/>
              </w:rPr>
              <w:t>1.5</w:t>
            </w: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18</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办公空间室内设计</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1.5</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27</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27</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r w:rsidRPr="00E25BF4">
              <w:rPr>
                <w:rFonts w:hint="eastAsia"/>
                <w:sz w:val="18"/>
                <w:szCs w:val="18"/>
              </w:rPr>
              <w:t>1.5</w:t>
            </w: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19</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商用空间室内设计</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1.5</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27</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27</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r w:rsidRPr="00E25BF4">
              <w:rPr>
                <w:rFonts w:hint="eastAsia"/>
                <w:sz w:val="18"/>
                <w:szCs w:val="18"/>
              </w:rPr>
              <w:t>1.5</w:t>
            </w: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展示空间设计</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1.5</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27</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27</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r w:rsidRPr="00E25BF4">
              <w:rPr>
                <w:rFonts w:hint="eastAsia"/>
                <w:sz w:val="18"/>
                <w:szCs w:val="18"/>
              </w:rPr>
              <w:t>1.5</w:t>
            </w: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21</w:t>
            </w:r>
          </w:p>
        </w:tc>
        <w:tc>
          <w:tcPr>
            <w:tcW w:w="1560" w:type="dxa"/>
            <w:noWrap/>
            <w:tcMar>
              <w:left w:w="28" w:type="dxa"/>
              <w:right w:w="28" w:type="dxa"/>
            </w:tcMar>
            <w:vAlign w:val="center"/>
          </w:tcPr>
          <w:p w:rsidR="00072C0D" w:rsidRPr="00B57119" w:rsidRDefault="00072C0D" w:rsidP="00072C0D">
            <w:pPr>
              <w:jc w:val="left"/>
              <w:rPr>
                <w:rFonts w:asciiTheme="minorEastAsia" w:hAnsiTheme="minorEastAsia"/>
                <w:sz w:val="18"/>
                <w:szCs w:val="18"/>
              </w:rPr>
            </w:pPr>
            <w:r w:rsidRPr="00B57119">
              <w:rPr>
                <w:rFonts w:asciiTheme="minorEastAsia" w:hAnsiTheme="minorEastAsia" w:hint="eastAsia"/>
                <w:sz w:val="18"/>
                <w:szCs w:val="18"/>
              </w:rPr>
              <w:t>别墅设计</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1.5</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27</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27</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r w:rsidRPr="00E25BF4">
              <w:rPr>
                <w:rFonts w:hint="eastAsia"/>
                <w:sz w:val="18"/>
                <w:szCs w:val="18"/>
              </w:rPr>
              <w:t>1.5</w:t>
            </w: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22</w:t>
            </w:r>
          </w:p>
        </w:tc>
        <w:tc>
          <w:tcPr>
            <w:tcW w:w="1560" w:type="dxa"/>
            <w:noWrap/>
            <w:tcMar>
              <w:left w:w="28" w:type="dxa"/>
              <w:right w:w="28" w:type="dxa"/>
            </w:tcMar>
            <w:vAlign w:val="center"/>
          </w:tcPr>
          <w:p w:rsidR="00072C0D" w:rsidRPr="00004E1E" w:rsidRDefault="00072C0D" w:rsidP="00072C0D">
            <w:pPr>
              <w:jc w:val="left"/>
              <w:rPr>
                <w:rFonts w:asciiTheme="minorEastAsia" w:hAnsiTheme="minorEastAsia"/>
                <w:sz w:val="13"/>
                <w:szCs w:val="13"/>
              </w:rPr>
            </w:pPr>
            <w:r w:rsidRPr="00004E1E">
              <w:rPr>
                <w:rFonts w:asciiTheme="minorEastAsia" w:hAnsiTheme="minorEastAsia" w:hint="eastAsia"/>
                <w:sz w:val="13"/>
                <w:szCs w:val="13"/>
              </w:rPr>
              <w:t>装饰工程预算与招标投标</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2</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36</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36</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r w:rsidRPr="00E25BF4">
              <w:rPr>
                <w:rFonts w:hint="eastAsia"/>
                <w:sz w:val="18"/>
                <w:szCs w:val="18"/>
              </w:rPr>
              <w:t>2</w:t>
            </w: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23</w:t>
            </w:r>
          </w:p>
        </w:tc>
        <w:tc>
          <w:tcPr>
            <w:tcW w:w="1560" w:type="dxa"/>
            <w:noWrap/>
            <w:tcMar>
              <w:left w:w="28" w:type="dxa"/>
              <w:right w:w="28" w:type="dxa"/>
            </w:tcMar>
            <w:vAlign w:val="center"/>
          </w:tcPr>
          <w:p w:rsidR="00072C0D" w:rsidRPr="00D07A6A" w:rsidRDefault="00072C0D" w:rsidP="00072C0D">
            <w:pPr>
              <w:jc w:val="left"/>
              <w:rPr>
                <w:rFonts w:asciiTheme="minorEastAsia" w:hAnsiTheme="minorEastAsia"/>
                <w:sz w:val="15"/>
                <w:szCs w:val="15"/>
              </w:rPr>
            </w:pPr>
            <w:r w:rsidRPr="00D07A6A">
              <w:rPr>
                <w:rFonts w:asciiTheme="minorEastAsia" w:hAnsiTheme="minorEastAsia" w:hint="eastAsia"/>
                <w:sz w:val="15"/>
                <w:szCs w:val="15"/>
              </w:rPr>
              <w:t>装饰设备与工程实例</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54</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54</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 xml:space="preserve"> </w:t>
            </w:r>
          </w:p>
        </w:tc>
        <w:tc>
          <w:tcPr>
            <w:tcW w:w="426" w:type="dxa"/>
            <w:noWrap/>
            <w:vAlign w:val="center"/>
          </w:tcPr>
          <w:p w:rsidR="00072C0D" w:rsidRPr="00E25BF4"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3</w:t>
            </w: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37.5</w:t>
            </w:r>
          </w:p>
        </w:tc>
        <w:tc>
          <w:tcPr>
            <w:tcW w:w="433" w:type="dxa"/>
            <w:noWrap/>
          </w:tcPr>
          <w:p w:rsidR="00072C0D" w:rsidRPr="000E17A2" w:rsidRDefault="00072C0D" w:rsidP="00072C0D">
            <w:pPr>
              <w:jc w:val="center"/>
              <w:rPr>
                <w:sz w:val="18"/>
                <w:szCs w:val="18"/>
              </w:rPr>
            </w:pPr>
            <w:r>
              <w:rPr>
                <w:rFonts w:hint="eastAsia"/>
                <w:sz w:val="18"/>
                <w:szCs w:val="18"/>
              </w:rPr>
              <w:t>627</w:t>
            </w:r>
          </w:p>
        </w:tc>
        <w:tc>
          <w:tcPr>
            <w:tcW w:w="425" w:type="dxa"/>
            <w:noWrap/>
          </w:tcPr>
          <w:p w:rsidR="00072C0D" w:rsidRPr="000E17A2" w:rsidRDefault="00072C0D" w:rsidP="00072C0D">
            <w:pPr>
              <w:jc w:val="center"/>
              <w:rPr>
                <w:sz w:val="18"/>
                <w:szCs w:val="18"/>
              </w:rPr>
            </w:pPr>
            <w:r>
              <w:rPr>
                <w:rFonts w:hint="eastAsia"/>
                <w:sz w:val="18"/>
                <w:szCs w:val="18"/>
              </w:rPr>
              <w:t>363</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264</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rPr>
          <w:trHeight w:val="269"/>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公共选修课</w:t>
            </w:r>
          </w:p>
        </w:tc>
        <w:tc>
          <w:tcPr>
            <w:tcW w:w="456" w:type="dxa"/>
            <w:noWrap/>
            <w:vAlign w:val="center"/>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24</w:t>
            </w:r>
          </w:p>
        </w:tc>
        <w:tc>
          <w:tcPr>
            <w:tcW w:w="1560" w:type="dxa"/>
            <w:noWrap/>
            <w:tcMar>
              <w:left w:w="28" w:type="dxa"/>
              <w:right w:w="28" w:type="dxa"/>
            </w:tcMar>
            <w:vAlign w:val="center"/>
          </w:tcPr>
          <w:p w:rsidR="00072C0D" w:rsidRDefault="00072C0D" w:rsidP="00072C0D">
            <w:pPr>
              <w:jc w:val="center"/>
              <w:rPr>
                <w:rFonts w:asciiTheme="minorEastAsia" w:hAnsiTheme="minorEastAsia"/>
                <w:sz w:val="18"/>
                <w:szCs w:val="18"/>
              </w:rPr>
            </w:pPr>
            <w:r>
              <w:rPr>
                <w:rFonts w:asciiTheme="minorEastAsia" w:hAnsiTheme="minorEastAsia" w:hint="eastAsia"/>
                <w:sz w:val="18"/>
                <w:szCs w:val="18"/>
              </w:rPr>
              <w:t>见第一页</w:t>
            </w:r>
          </w:p>
          <w:p w:rsidR="00072C0D" w:rsidRPr="000E17A2" w:rsidRDefault="00072C0D" w:rsidP="00072C0D">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Pr>
                <w:sz w:val="18"/>
                <w:szCs w:val="18"/>
              </w:rPr>
              <w:t>108</w:t>
            </w: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r w:rsidRPr="006D1F17">
              <w:rPr>
                <w:rFonts w:hint="eastAsia"/>
                <w:szCs w:val="21"/>
              </w:rPr>
              <w:t>八选三</w:t>
            </w:r>
          </w:p>
        </w:tc>
      </w:tr>
      <w:tr w:rsidR="00072C0D" w:rsidRPr="00A45F89" w:rsidTr="008D32A8">
        <w:trPr>
          <w:trHeight w:val="374"/>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Pr>
                <w:rFonts w:hint="eastAsia"/>
                <w:sz w:val="18"/>
                <w:szCs w:val="18"/>
              </w:rPr>
              <w:t>108</w:t>
            </w: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实践</w:t>
            </w:r>
          </w:p>
          <w:p w:rsidR="00072C0D" w:rsidRPr="006D1F17" w:rsidRDefault="00072C0D" w:rsidP="00072C0D">
            <w:pPr>
              <w:jc w:val="center"/>
              <w:rPr>
                <w:b/>
                <w:sz w:val="24"/>
                <w:szCs w:val="24"/>
              </w:rPr>
            </w:pPr>
            <w:r w:rsidRPr="006D1F17">
              <w:rPr>
                <w:rFonts w:hint="eastAsia"/>
                <w:b/>
                <w:sz w:val="24"/>
                <w:szCs w:val="24"/>
              </w:rPr>
              <w:t>环节</w:t>
            </w: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25</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Pr>
                <w:rFonts w:hint="eastAsia"/>
              </w:rPr>
              <w:t>毕业设计</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4</w:t>
            </w:r>
          </w:p>
        </w:tc>
        <w:tc>
          <w:tcPr>
            <w:tcW w:w="433" w:type="dxa"/>
            <w:noWrap/>
            <w:vAlign w:val="center"/>
          </w:tcPr>
          <w:p w:rsidR="00072C0D" w:rsidRPr="00E25BF4" w:rsidRDefault="00072C0D" w:rsidP="00072C0D">
            <w:pPr>
              <w:jc w:val="center"/>
              <w:rPr>
                <w:sz w:val="18"/>
                <w:szCs w:val="18"/>
              </w:rPr>
            </w:pPr>
            <w:r w:rsidRPr="00E25BF4">
              <w:rPr>
                <w:rFonts w:hint="eastAsia"/>
                <w:sz w:val="18"/>
                <w:szCs w:val="18"/>
              </w:rPr>
              <w:t>96</w:t>
            </w:r>
          </w:p>
        </w:tc>
        <w:tc>
          <w:tcPr>
            <w:tcW w:w="425" w:type="dxa"/>
            <w:noWrap/>
            <w:vAlign w:val="center"/>
          </w:tcPr>
          <w:p w:rsidR="00072C0D" w:rsidRPr="00E25BF4" w:rsidRDefault="00072C0D" w:rsidP="00072C0D">
            <w:pPr>
              <w:jc w:val="center"/>
              <w:rPr>
                <w:sz w:val="18"/>
                <w:szCs w:val="18"/>
              </w:rPr>
            </w:pPr>
            <w:r w:rsidRPr="00E25BF4">
              <w:rPr>
                <w:rFonts w:hint="eastAsia"/>
                <w:sz w:val="18"/>
                <w:szCs w:val="18"/>
              </w:rPr>
              <w:t xml:space="preserve">96 </w:t>
            </w: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6" w:type="dxa"/>
            <w:noWrap/>
            <w:vAlign w:val="center"/>
          </w:tcPr>
          <w:p w:rsidR="00072C0D" w:rsidRPr="00E25BF4" w:rsidRDefault="00072C0D" w:rsidP="00072C0D">
            <w:pPr>
              <w:jc w:val="center"/>
              <w:rPr>
                <w:sz w:val="18"/>
                <w:szCs w:val="18"/>
              </w:rPr>
            </w:pPr>
          </w:p>
        </w:tc>
        <w:tc>
          <w:tcPr>
            <w:tcW w:w="425" w:type="dxa"/>
            <w:noWrap/>
            <w:vAlign w:val="center"/>
          </w:tcPr>
          <w:p w:rsidR="00072C0D" w:rsidRPr="00E25BF4"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E25BF4">
              <w:rPr>
                <w:rFonts w:hint="eastAsia"/>
                <w:sz w:val="18"/>
                <w:szCs w:val="18"/>
              </w:rPr>
              <w:t>4</w:t>
            </w: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tcPr>
          <w:p w:rsidR="00072C0D" w:rsidRPr="0086530E" w:rsidRDefault="00072C0D" w:rsidP="00072C0D">
            <w:pPr>
              <w:jc w:val="center"/>
              <w:rPr>
                <w:sz w:val="24"/>
                <w:szCs w:val="24"/>
              </w:rPr>
            </w:pPr>
          </w:p>
        </w:tc>
        <w:tc>
          <w:tcPr>
            <w:tcW w:w="2016" w:type="dxa"/>
            <w:gridSpan w:val="2"/>
            <w:noWrap/>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72C0D" w:rsidRPr="000E17A2" w:rsidRDefault="00072C0D" w:rsidP="00072C0D">
            <w:pPr>
              <w:jc w:val="center"/>
              <w:rPr>
                <w:sz w:val="18"/>
                <w:szCs w:val="18"/>
              </w:rPr>
            </w:pPr>
            <w:r>
              <w:rPr>
                <w:rFonts w:hint="eastAsia"/>
                <w:sz w:val="18"/>
                <w:szCs w:val="18"/>
              </w:rPr>
              <w:t>4</w:t>
            </w:r>
          </w:p>
        </w:tc>
        <w:tc>
          <w:tcPr>
            <w:tcW w:w="433" w:type="dxa"/>
            <w:noWrap/>
            <w:vAlign w:val="center"/>
          </w:tcPr>
          <w:p w:rsidR="00072C0D" w:rsidRPr="000E17A2" w:rsidRDefault="00072C0D" w:rsidP="00072C0D">
            <w:pPr>
              <w:jc w:val="center"/>
              <w:rPr>
                <w:sz w:val="18"/>
                <w:szCs w:val="18"/>
              </w:rPr>
            </w:pPr>
            <w:r>
              <w:rPr>
                <w:rFonts w:hint="eastAsia"/>
                <w:sz w:val="18"/>
                <w:szCs w:val="18"/>
              </w:rPr>
              <w:t>96</w:t>
            </w:r>
          </w:p>
        </w:tc>
        <w:tc>
          <w:tcPr>
            <w:tcW w:w="425" w:type="dxa"/>
            <w:noWrap/>
            <w:vAlign w:val="center"/>
          </w:tcPr>
          <w:p w:rsidR="00072C0D" w:rsidRPr="000E17A2" w:rsidRDefault="00072C0D" w:rsidP="00072C0D">
            <w:pPr>
              <w:jc w:val="center"/>
              <w:rPr>
                <w:sz w:val="18"/>
                <w:szCs w:val="18"/>
              </w:rPr>
            </w:pPr>
            <w:r>
              <w:rPr>
                <w:rFonts w:hint="eastAsia"/>
                <w:sz w:val="18"/>
                <w:szCs w:val="18"/>
              </w:rPr>
              <w:t>96</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2725" w:type="dxa"/>
            <w:gridSpan w:val="3"/>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072C0D" w:rsidRPr="000E17A2" w:rsidRDefault="00072C0D" w:rsidP="00072C0D">
            <w:pPr>
              <w:jc w:val="center"/>
              <w:rPr>
                <w:sz w:val="18"/>
                <w:szCs w:val="18"/>
              </w:rPr>
            </w:pPr>
            <w:r>
              <w:rPr>
                <w:rFonts w:hint="eastAsia"/>
                <w:sz w:val="18"/>
                <w:szCs w:val="18"/>
              </w:rPr>
              <w:t>74.5</w:t>
            </w:r>
          </w:p>
        </w:tc>
        <w:tc>
          <w:tcPr>
            <w:tcW w:w="433" w:type="dxa"/>
            <w:noWrap/>
          </w:tcPr>
          <w:p w:rsidR="00072C0D" w:rsidRPr="007A1570" w:rsidRDefault="00072C0D" w:rsidP="00072C0D">
            <w:pPr>
              <w:jc w:val="center"/>
              <w:rPr>
                <w:sz w:val="18"/>
                <w:szCs w:val="18"/>
              </w:rPr>
            </w:pPr>
            <w:r>
              <w:rPr>
                <w:rFonts w:hint="eastAsia"/>
                <w:sz w:val="18"/>
                <w:szCs w:val="18"/>
              </w:rPr>
              <w:t>1317</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bl>
    <w:p w:rsidR="008D32A8" w:rsidRDefault="008D32A8" w:rsidP="008D32A8">
      <w:pPr>
        <w:spacing w:line="480" w:lineRule="auto"/>
        <w:ind w:leftChars="-512" w:left="1" w:hangingChars="538" w:hanging="1076"/>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645988" w:rsidRPr="00351838" w:rsidRDefault="00645988" w:rsidP="00CE031A">
      <w:pPr>
        <w:pStyle w:val="ab"/>
        <w:rPr>
          <w:sz w:val="36"/>
          <w:szCs w:val="36"/>
        </w:rPr>
      </w:pPr>
      <w:bookmarkStart w:id="19" w:name="_Toc468111498"/>
      <w:r w:rsidRPr="00351838">
        <w:rPr>
          <w:rFonts w:hint="eastAsia"/>
          <w:sz w:val="36"/>
          <w:szCs w:val="36"/>
        </w:rPr>
        <w:lastRenderedPageBreak/>
        <w:t>深圳大学成人高等教育专业培养方案</w:t>
      </w:r>
      <w:bookmarkEnd w:id="19"/>
    </w:p>
    <w:p w:rsidR="00645988" w:rsidRPr="00206284" w:rsidRDefault="00645988" w:rsidP="00645988">
      <w:pPr>
        <w:jc w:val="center"/>
        <w:rPr>
          <w:b/>
          <w:sz w:val="28"/>
          <w:szCs w:val="28"/>
        </w:rPr>
      </w:pPr>
      <w:r w:rsidRPr="00206284">
        <w:rPr>
          <w:rFonts w:hint="eastAsia"/>
          <w:b/>
          <w:sz w:val="28"/>
          <w:szCs w:val="28"/>
        </w:rPr>
        <w:t>（</w:t>
      </w:r>
      <w:r w:rsidR="008458AA" w:rsidRPr="008458AA">
        <w:rPr>
          <w:rFonts w:asciiTheme="minorEastAsia" w:eastAsiaTheme="minorEastAsia" w:hAnsiTheme="minorEastAsia" w:hint="eastAsia"/>
          <w:b/>
          <w:sz w:val="28"/>
          <w:szCs w:val="28"/>
        </w:rPr>
        <w:t>2016年 2 月—2019年 1月</w:t>
      </w:r>
      <w:r w:rsidRPr="00206284">
        <w:rPr>
          <w:rFonts w:hint="eastAsia"/>
          <w:b/>
          <w:sz w:val="28"/>
          <w:szCs w:val="28"/>
        </w:rPr>
        <w:t>）</w:t>
      </w:r>
    </w:p>
    <w:p w:rsidR="00CB7B84" w:rsidRDefault="00645988" w:rsidP="00645988">
      <w:pPr>
        <w:jc w:val="left"/>
        <w:rPr>
          <w:b/>
          <w:sz w:val="28"/>
          <w:szCs w:val="28"/>
        </w:rPr>
      </w:pPr>
      <w:r w:rsidRPr="00206284">
        <w:rPr>
          <w:rFonts w:hint="eastAsia"/>
          <w:b/>
          <w:sz w:val="28"/>
          <w:szCs w:val="28"/>
        </w:rPr>
        <w:t>教学院系</w:t>
      </w:r>
      <w:r w:rsidRPr="00206284">
        <w:rPr>
          <w:rFonts w:hint="eastAsia"/>
          <w:b/>
          <w:sz w:val="28"/>
          <w:szCs w:val="28"/>
        </w:rPr>
        <w:t>:</w:t>
      </w:r>
      <w:r w:rsidRPr="00206284">
        <w:rPr>
          <w:rFonts w:asciiTheme="minorEastAsia" w:hAnsiTheme="minorEastAsia" w:hint="eastAsia"/>
          <w:b/>
          <w:sz w:val="28"/>
          <w:szCs w:val="28"/>
        </w:rPr>
        <w:t xml:space="preserve"> 计算机与软件学院    </w:t>
      </w:r>
      <w:r>
        <w:rPr>
          <w:rFonts w:asciiTheme="minorEastAsia" w:hAnsiTheme="minorEastAsia" w:hint="eastAsia"/>
          <w:b/>
          <w:sz w:val="28"/>
          <w:szCs w:val="28"/>
        </w:rPr>
        <w:t xml:space="preserve">   </w:t>
      </w:r>
      <w:r w:rsidRPr="00206284">
        <w:rPr>
          <w:rFonts w:hint="eastAsia"/>
          <w:b/>
          <w:sz w:val="28"/>
          <w:szCs w:val="28"/>
        </w:rPr>
        <w:t>专业名称</w:t>
      </w:r>
      <w:r w:rsidRPr="00206284">
        <w:rPr>
          <w:rFonts w:hint="eastAsia"/>
          <w:b/>
          <w:sz w:val="28"/>
          <w:szCs w:val="28"/>
        </w:rPr>
        <w:t>:</w:t>
      </w:r>
      <w:r w:rsidRPr="00206284">
        <w:rPr>
          <w:rFonts w:asciiTheme="minorEastAsia" w:hAnsiTheme="minorEastAsia" w:hint="eastAsia"/>
          <w:b/>
          <w:sz w:val="28"/>
          <w:szCs w:val="28"/>
        </w:rPr>
        <w:t xml:space="preserve"> 计算机应用</w:t>
      </w:r>
      <w:r w:rsidRPr="00206284">
        <w:rPr>
          <w:rFonts w:asciiTheme="minorEastAsia" w:hAnsiTheme="minorEastAsia"/>
          <w:b/>
          <w:sz w:val="28"/>
          <w:szCs w:val="28"/>
        </w:rPr>
        <w:t>技术</w:t>
      </w:r>
    </w:p>
    <w:p w:rsidR="00645988" w:rsidRDefault="00645988" w:rsidP="00645988">
      <w:pPr>
        <w:jc w:val="left"/>
        <w:rPr>
          <w:rFonts w:asciiTheme="minorEastAsia" w:hAnsiTheme="minorEastAsia"/>
          <w:b/>
          <w:sz w:val="28"/>
          <w:szCs w:val="28"/>
        </w:rPr>
      </w:pPr>
      <w:r w:rsidRPr="00206284">
        <w:rPr>
          <w:rFonts w:hint="eastAsia"/>
          <w:b/>
          <w:sz w:val="28"/>
          <w:szCs w:val="28"/>
        </w:rPr>
        <w:t>代码</w:t>
      </w:r>
      <w:r w:rsidRPr="00206284">
        <w:rPr>
          <w:rFonts w:hint="eastAsia"/>
          <w:b/>
          <w:sz w:val="28"/>
          <w:szCs w:val="28"/>
        </w:rPr>
        <w:t>:</w:t>
      </w:r>
      <w:r>
        <w:rPr>
          <w:rFonts w:asciiTheme="minorEastAsia" w:hAnsiTheme="minorEastAsia" w:hint="eastAsia"/>
          <w:b/>
          <w:sz w:val="28"/>
          <w:szCs w:val="28"/>
        </w:rPr>
        <w:t xml:space="preserve"> </w:t>
      </w:r>
      <w:r w:rsidRPr="00206284">
        <w:rPr>
          <w:b/>
          <w:sz w:val="30"/>
          <w:szCs w:val="30"/>
        </w:rPr>
        <w:t>610201</w:t>
      </w:r>
      <w:r>
        <w:rPr>
          <w:rFonts w:hint="eastAsia"/>
          <w:b/>
          <w:sz w:val="30"/>
          <w:szCs w:val="30"/>
        </w:rPr>
        <w:t xml:space="preserve">       </w:t>
      </w:r>
      <w:r>
        <w:rPr>
          <w:b/>
          <w:sz w:val="30"/>
          <w:szCs w:val="30"/>
        </w:rPr>
        <w:t xml:space="preserve"> </w:t>
      </w:r>
      <w:r w:rsidRPr="00206284">
        <w:rPr>
          <w:rFonts w:hint="eastAsia"/>
          <w:b/>
          <w:sz w:val="28"/>
          <w:szCs w:val="28"/>
        </w:rPr>
        <w:t>办学层次</w:t>
      </w:r>
      <w:r w:rsidRPr="00206284">
        <w:rPr>
          <w:rFonts w:hint="eastAsia"/>
          <w:b/>
          <w:sz w:val="28"/>
          <w:szCs w:val="28"/>
        </w:rPr>
        <w:t>:</w:t>
      </w:r>
      <w:r w:rsidRPr="00206284">
        <w:rPr>
          <w:rFonts w:asciiTheme="minorEastAsia" w:hAnsiTheme="minorEastAsia" w:hint="eastAsia"/>
          <w:b/>
          <w:sz w:val="28"/>
          <w:szCs w:val="28"/>
        </w:rPr>
        <w:t xml:space="preserve"> 专科</w:t>
      </w:r>
      <w:r>
        <w:rPr>
          <w:rFonts w:asciiTheme="minorEastAsia" w:hAnsiTheme="minorEastAsia" w:hint="eastAsia"/>
          <w:b/>
          <w:sz w:val="28"/>
          <w:szCs w:val="28"/>
        </w:rPr>
        <w:t xml:space="preserve">      </w:t>
      </w:r>
      <w:r>
        <w:rPr>
          <w:rFonts w:asciiTheme="minorEastAsia" w:hAnsiTheme="minorEastAsia"/>
          <w:b/>
          <w:sz w:val="28"/>
          <w:szCs w:val="28"/>
        </w:rPr>
        <w:t xml:space="preserve">  </w:t>
      </w:r>
      <w:r w:rsidRPr="00206284">
        <w:rPr>
          <w:rFonts w:hint="eastAsia"/>
          <w:b/>
          <w:sz w:val="28"/>
          <w:szCs w:val="28"/>
        </w:rPr>
        <w:t>科类</w:t>
      </w:r>
      <w:r w:rsidRPr="00206284">
        <w:rPr>
          <w:rFonts w:hint="eastAsia"/>
          <w:b/>
          <w:sz w:val="28"/>
          <w:szCs w:val="28"/>
        </w:rPr>
        <w:t>:</w:t>
      </w:r>
      <w:r w:rsidRPr="00206284">
        <w:rPr>
          <w:rFonts w:asciiTheme="minorEastAsia" w:hAnsiTheme="minorEastAsia" w:hint="eastAsia"/>
          <w:b/>
          <w:sz w:val="28"/>
          <w:szCs w:val="28"/>
        </w:rPr>
        <w:t xml:space="preserve"> 理工类</w:t>
      </w:r>
    </w:p>
    <w:p w:rsidR="00645988" w:rsidRPr="001B5FB5" w:rsidRDefault="00645988" w:rsidP="00645988">
      <w:pPr>
        <w:jc w:val="left"/>
        <w:rPr>
          <w:rFonts w:asciiTheme="minorEastAsia" w:hAnsiTheme="minorEastAsia"/>
          <w:b/>
          <w:sz w:val="28"/>
          <w:szCs w:val="28"/>
        </w:rPr>
      </w:pPr>
      <w:r w:rsidRPr="00206284">
        <w:rPr>
          <w:rFonts w:hint="eastAsia"/>
          <w:b/>
          <w:sz w:val="28"/>
          <w:szCs w:val="28"/>
        </w:rPr>
        <w:t>办学形式</w:t>
      </w:r>
      <w:r w:rsidRPr="00206284">
        <w:rPr>
          <w:rFonts w:hint="eastAsia"/>
          <w:b/>
          <w:sz w:val="28"/>
          <w:szCs w:val="28"/>
        </w:rPr>
        <w:t>:</w:t>
      </w:r>
      <w:r w:rsidRPr="00206284">
        <w:rPr>
          <w:rFonts w:asciiTheme="minorEastAsia" w:hAnsiTheme="minorEastAsia" w:hint="eastAsia"/>
          <w:b/>
          <w:sz w:val="28"/>
          <w:szCs w:val="28"/>
        </w:rPr>
        <w:t xml:space="preserve"> 业余</w:t>
      </w:r>
      <w:r>
        <w:rPr>
          <w:rFonts w:asciiTheme="minorEastAsia" w:hAnsiTheme="minorEastAsia" w:hint="eastAsia"/>
          <w:b/>
          <w:sz w:val="28"/>
          <w:szCs w:val="28"/>
        </w:rPr>
        <w:t xml:space="preserve">   </w:t>
      </w:r>
      <w:r>
        <w:rPr>
          <w:rFonts w:asciiTheme="minorEastAsia" w:hAnsiTheme="minorEastAsia"/>
          <w:b/>
          <w:sz w:val="28"/>
          <w:szCs w:val="28"/>
        </w:rPr>
        <w:t xml:space="preserve">    </w:t>
      </w:r>
      <w:r w:rsidRPr="00206284">
        <w:rPr>
          <w:rFonts w:hint="eastAsia"/>
          <w:b/>
          <w:sz w:val="28"/>
          <w:szCs w:val="28"/>
        </w:rPr>
        <w:t>修订人</w:t>
      </w:r>
      <w:r w:rsidRPr="00206284">
        <w:rPr>
          <w:rFonts w:hint="eastAsia"/>
          <w:b/>
          <w:sz w:val="28"/>
          <w:szCs w:val="28"/>
        </w:rPr>
        <w:t>:</w:t>
      </w:r>
      <w:r>
        <w:rPr>
          <w:rFonts w:hint="eastAsia"/>
          <w:b/>
          <w:sz w:val="28"/>
          <w:szCs w:val="28"/>
        </w:rPr>
        <w:t xml:space="preserve">  </w:t>
      </w:r>
      <w:r w:rsidRPr="00206284">
        <w:rPr>
          <w:rFonts w:asciiTheme="minorEastAsia" w:hAnsiTheme="minorEastAsia" w:hint="eastAsia"/>
          <w:b/>
          <w:sz w:val="28"/>
          <w:szCs w:val="28"/>
        </w:rPr>
        <w:t xml:space="preserve"> 刘刚</w:t>
      </w:r>
      <w:r>
        <w:rPr>
          <w:rFonts w:asciiTheme="minorEastAsia" w:hAnsiTheme="minorEastAsia" w:hint="eastAsia"/>
          <w:b/>
          <w:sz w:val="28"/>
          <w:szCs w:val="28"/>
        </w:rPr>
        <w:t xml:space="preserve"> </w:t>
      </w:r>
      <w:r>
        <w:rPr>
          <w:rFonts w:asciiTheme="minorEastAsia" w:hAnsiTheme="minorEastAsia"/>
          <w:b/>
          <w:sz w:val="28"/>
          <w:szCs w:val="28"/>
        </w:rPr>
        <w:t xml:space="preserve">  </w:t>
      </w:r>
      <w:r>
        <w:rPr>
          <w:rFonts w:asciiTheme="minorEastAsia" w:hAnsiTheme="minorEastAsia" w:hint="eastAsia"/>
          <w:b/>
          <w:sz w:val="28"/>
          <w:szCs w:val="28"/>
        </w:rPr>
        <w:t xml:space="preserve">     </w:t>
      </w:r>
      <w:r w:rsidRPr="00206284">
        <w:rPr>
          <w:rFonts w:hint="eastAsia"/>
          <w:b/>
          <w:sz w:val="28"/>
          <w:szCs w:val="28"/>
        </w:rPr>
        <w:t>审核人</w:t>
      </w:r>
      <w:r w:rsidRPr="00206284">
        <w:rPr>
          <w:rFonts w:hint="eastAsia"/>
          <w:b/>
          <w:sz w:val="28"/>
          <w:szCs w:val="28"/>
        </w:rPr>
        <w:t>:</w:t>
      </w:r>
      <w:r w:rsidRPr="00206284">
        <w:rPr>
          <w:rFonts w:hint="eastAsia"/>
          <w:b/>
          <w:sz w:val="28"/>
          <w:szCs w:val="28"/>
        </w:rPr>
        <w:t>王志强</w:t>
      </w:r>
    </w:p>
    <w:p w:rsidR="00645988" w:rsidRDefault="00645988" w:rsidP="00645988">
      <w:pPr>
        <w:spacing w:before="120" w:after="120"/>
        <w:rPr>
          <w:b/>
          <w:sz w:val="24"/>
          <w:szCs w:val="24"/>
        </w:rPr>
      </w:pPr>
      <w:r w:rsidRPr="00046A4C">
        <w:rPr>
          <w:rFonts w:hint="eastAsia"/>
          <w:b/>
          <w:sz w:val="24"/>
          <w:szCs w:val="24"/>
        </w:rPr>
        <w:t>一、培养目标</w:t>
      </w:r>
    </w:p>
    <w:p w:rsidR="00645988" w:rsidRDefault="00645988" w:rsidP="00645988">
      <w:pPr>
        <w:ind w:firstLineChars="200" w:firstLine="480"/>
        <w:rPr>
          <w:sz w:val="24"/>
          <w:szCs w:val="24"/>
        </w:rPr>
      </w:pPr>
      <w:r w:rsidRPr="00046A4C">
        <w:rPr>
          <w:rFonts w:hint="eastAsia"/>
          <w:sz w:val="24"/>
          <w:szCs w:val="24"/>
        </w:rPr>
        <w:t>培养适应经济社会发展需求，具有事业心、责任感和良好的职业道德，掌握本专业的理论、专业知识和技能，能适应</w:t>
      </w:r>
      <w:r>
        <w:rPr>
          <w:rFonts w:hint="eastAsia"/>
          <w:sz w:val="24"/>
          <w:szCs w:val="24"/>
        </w:rPr>
        <w:t>本专业</w:t>
      </w:r>
      <w:r w:rsidRPr="00046A4C">
        <w:rPr>
          <w:rFonts w:hint="eastAsia"/>
          <w:sz w:val="24"/>
          <w:szCs w:val="24"/>
        </w:rPr>
        <w:t>岗位工作需求的</w:t>
      </w:r>
      <w:r>
        <w:rPr>
          <w:rFonts w:hint="eastAsia"/>
          <w:sz w:val="24"/>
          <w:szCs w:val="24"/>
        </w:rPr>
        <w:t>计算机</w:t>
      </w:r>
      <w:r>
        <w:rPr>
          <w:sz w:val="24"/>
          <w:szCs w:val="24"/>
        </w:rPr>
        <w:t>专业</w:t>
      </w:r>
      <w:r>
        <w:rPr>
          <w:rFonts w:hint="eastAsia"/>
          <w:sz w:val="24"/>
          <w:szCs w:val="24"/>
        </w:rPr>
        <w:t>应用型技术人才</w:t>
      </w:r>
      <w:r w:rsidRPr="00046A4C">
        <w:rPr>
          <w:rFonts w:hint="eastAsia"/>
          <w:sz w:val="24"/>
          <w:szCs w:val="24"/>
        </w:rPr>
        <w:t>。</w:t>
      </w:r>
    </w:p>
    <w:p w:rsidR="00645988" w:rsidRPr="00046A4C" w:rsidRDefault="00645988" w:rsidP="00645988">
      <w:pPr>
        <w:ind w:firstLineChars="200" w:firstLine="480"/>
        <w:rPr>
          <w:sz w:val="24"/>
          <w:szCs w:val="24"/>
        </w:rPr>
      </w:pPr>
    </w:p>
    <w:p w:rsidR="00645988" w:rsidRDefault="00645988" w:rsidP="00645988">
      <w:pPr>
        <w:spacing w:before="120" w:after="120"/>
        <w:rPr>
          <w:b/>
          <w:sz w:val="24"/>
          <w:szCs w:val="24"/>
        </w:rPr>
      </w:pPr>
      <w:r w:rsidRPr="00046A4C">
        <w:rPr>
          <w:rFonts w:hint="eastAsia"/>
          <w:b/>
          <w:sz w:val="24"/>
          <w:szCs w:val="24"/>
        </w:rPr>
        <w:t>二、核心能力与就业面向</w:t>
      </w:r>
    </w:p>
    <w:p w:rsidR="00645988" w:rsidRPr="00B339FE" w:rsidRDefault="00645988" w:rsidP="00645988">
      <w:pPr>
        <w:ind w:firstLineChars="235" w:firstLine="564"/>
        <w:rPr>
          <w:sz w:val="24"/>
          <w:szCs w:val="24"/>
        </w:rPr>
      </w:pPr>
      <w:r w:rsidRPr="00B339FE">
        <w:rPr>
          <w:rFonts w:hint="eastAsia"/>
          <w:sz w:val="24"/>
          <w:szCs w:val="24"/>
        </w:rPr>
        <w:t>核心能力：具有计算机应用</w:t>
      </w:r>
      <w:r w:rsidRPr="00B339FE">
        <w:rPr>
          <w:sz w:val="24"/>
          <w:szCs w:val="24"/>
        </w:rPr>
        <w:t>技术</w:t>
      </w:r>
      <w:r w:rsidRPr="00B339FE">
        <w:rPr>
          <w:rFonts w:hint="eastAsia"/>
          <w:sz w:val="24"/>
          <w:szCs w:val="24"/>
        </w:rPr>
        <w:t>的基础</w:t>
      </w:r>
      <w:r w:rsidRPr="00B339FE">
        <w:rPr>
          <w:sz w:val="24"/>
          <w:szCs w:val="24"/>
        </w:rPr>
        <w:t>理论</w:t>
      </w:r>
      <w:r w:rsidRPr="00B339FE">
        <w:rPr>
          <w:rFonts w:hint="eastAsia"/>
          <w:sz w:val="24"/>
          <w:szCs w:val="24"/>
        </w:rPr>
        <w:t>知识，</w:t>
      </w:r>
      <w:r w:rsidRPr="00B339FE">
        <w:rPr>
          <w:sz w:val="24"/>
          <w:szCs w:val="24"/>
        </w:rPr>
        <w:t>具备</w:t>
      </w:r>
      <w:r w:rsidRPr="00B339FE">
        <w:rPr>
          <w:rFonts w:hint="eastAsia"/>
          <w:sz w:val="24"/>
          <w:szCs w:val="24"/>
        </w:rPr>
        <w:t>计算机</w:t>
      </w:r>
      <w:r w:rsidRPr="00B339FE">
        <w:rPr>
          <w:sz w:val="24"/>
          <w:szCs w:val="24"/>
        </w:rPr>
        <w:t>软硬件维护、网络建设与管理、数据库</w:t>
      </w:r>
      <w:r w:rsidRPr="00B339FE">
        <w:rPr>
          <w:rFonts w:hint="eastAsia"/>
          <w:sz w:val="24"/>
          <w:szCs w:val="24"/>
        </w:rPr>
        <w:t>管理</w:t>
      </w:r>
      <w:r w:rsidRPr="00B339FE">
        <w:rPr>
          <w:sz w:val="24"/>
          <w:szCs w:val="24"/>
        </w:rPr>
        <w:t>与维护</w:t>
      </w:r>
      <w:r w:rsidRPr="00B339FE">
        <w:rPr>
          <w:rFonts w:hint="eastAsia"/>
          <w:sz w:val="24"/>
          <w:szCs w:val="24"/>
        </w:rPr>
        <w:t>等应用</w:t>
      </w:r>
      <w:r w:rsidRPr="00B339FE">
        <w:rPr>
          <w:sz w:val="24"/>
          <w:szCs w:val="24"/>
        </w:rPr>
        <w:t>能力和操作能力</w:t>
      </w:r>
      <w:r w:rsidRPr="00B339FE">
        <w:rPr>
          <w:rFonts w:hint="eastAsia"/>
          <w:sz w:val="24"/>
          <w:szCs w:val="24"/>
        </w:rPr>
        <w:t>。</w:t>
      </w:r>
    </w:p>
    <w:p w:rsidR="00645988" w:rsidRDefault="00645988" w:rsidP="00645988">
      <w:pPr>
        <w:ind w:firstLineChars="235" w:firstLine="564"/>
        <w:rPr>
          <w:sz w:val="24"/>
          <w:szCs w:val="24"/>
        </w:rPr>
      </w:pPr>
      <w:r w:rsidRPr="00B339FE">
        <w:rPr>
          <w:rFonts w:hint="eastAsia"/>
          <w:sz w:val="24"/>
          <w:szCs w:val="24"/>
        </w:rPr>
        <w:t>就业面向：</w:t>
      </w:r>
      <w:r w:rsidRPr="00046A4C">
        <w:rPr>
          <w:rFonts w:hint="eastAsia"/>
          <w:sz w:val="24"/>
          <w:szCs w:val="24"/>
        </w:rPr>
        <w:t>企事业单位、</w:t>
      </w:r>
      <w:r>
        <w:rPr>
          <w:sz w:val="24"/>
          <w:szCs w:val="24"/>
        </w:rPr>
        <w:t>技术和行政管理等部门从事教学、</w:t>
      </w:r>
      <w:r w:rsidRPr="00A231CC">
        <w:rPr>
          <w:sz w:val="24"/>
          <w:szCs w:val="24"/>
        </w:rPr>
        <w:t>管理</w:t>
      </w:r>
      <w:r>
        <w:rPr>
          <w:rFonts w:hint="eastAsia"/>
          <w:sz w:val="24"/>
          <w:szCs w:val="24"/>
        </w:rPr>
        <w:t>、</w:t>
      </w:r>
      <w:r>
        <w:rPr>
          <w:sz w:val="24"/>
          <w:szCs w:val="24"/>
        </w:rPr>
        <w:t>开发</w:t>
      </w:r>
      <w:r w:rsidRPr="00A231CC">
        <w:rPr>
          <w:sz w:val="24"/>
          <w:szCs w:val="24"/>
        </w:rPr>
        <w:t>等工作</w:t>
      </w:r>
      <w:r>
        <w:rPr>
          <w:rFonts w:hint="eastAsia"/>
          <w:sz w:val="24"/>
          <w:szCs w:val="24"/>
        </w:rPr>
        <w:t>。</w:t>
      </w:r>
    </w:p>
    <w:p w:rsidR="00645988" w:rsidRPr="00046A4C" w:rsidRDefault="00645988" w:rsidP="00645988">
      <w:pPr>
        <w:rPr>
          <w:sz w:val="24"/>
          <w:szCs w:val="24"/>
        </w:rPr>
      </w:pPr>
    </w:p>
    <w:p w:rsidR="00645988" w:rsidRDefault="00645988" w:rsidP="00645988">
      <w:pPr>
        <w:spacing w:before="120" w:after="120"/>
        <w:rPr>
          <w:b/>
          <w:sz w:val="24"/>
          <w:szCs w:val="24"/>
        </w:rPr>
      </w:pPr>
      <w:r w:rsidRPr="00046A4C">
        <w:rPr>
          <w:rFonts w:hint="eastAsia"/>
          <w:b/>
          <w:sz w:val="24"/>
          <w:szCs w:val="24"/>
        </w:rPr>
        <w:t>三、社会人才需求</w:t>
      </w:r>
    </w:p>
    <w:p w:rsidR="00645988" w:rsidRDefault="00645988" w:rsidP="00645988">
      <w:pPr>
        <w:ind w:firstLineChars="200" w:firstLine="480"/>
        <w:rPr>
          <w:sz w:val="24"/>
          <w:szCs w:val="24"/>
        </w:rPr>
      </w:pPr>
      <w:r>
        <w:rPr>
          <w:rFonts w:hint="eastAsia"/>
          <w:sz w:val="24"/>
          <w:szCs w:val="24"/>
        </w:rPr>
        <w:t>当前，</w:t>
      </w:r>
      <w:r>
        <w:rPr>
          <w:sz w:val="24"/>
          <w:szCs w:val="24"/>
        </w:rPr>
        <w:t>我国信息化发展取得了长足进展，各领域信息化水平全面提升</w:t>
      </w:r>
      <w:r>
        <w:rPr>
          <w:rFonts w:hint="eastAsia"/>
          <w:sz w:val="24"/>
          <w:szCs w:val="24"/>
        </w:rPr>
        <w:t>，</w:t>
      </w:r>
      <w:r>
        <w:rPr>
          <w:sz w:val="24"/>
          <w:szCs w:val="24"/>
        </w:rPr>
        <w:t>对</w:t>
      </w:r>
      <w:r w:rsidRPr="006D78F4">
        <w:rPr>
          <w:rFonts w:hint="eastAsia"/>
          <w:sz w:val="24"/>
          <w:szCs w:val="24"/>
        </w:rPr>
        <w:t>计算机应用技术人才的需求产生</w:t>
      </w:r>
      <w:r>
        <w:rPr>
          <w:rFonts w:hint="eastAsia"/>
          <w:sz w:val="24"/>
          <w:szCs w:val="24"/>
        </w:rPr>
        <w:t>了</w:t>
      </w:r>
      <w:r w:rsidRPr="006D78F4">
        <w:rPr>
          <w:rFonts w:hint="eastAsia"/>
          <w:sz w:val="24"/>
          <w:szCs w:val="24"/>
        </w:rPr>
        <w:t>重要的影响</w:t>
      </w:r>
      <w:r>
        <w:rPr>
          <w:rFonts w:hint="eastAsia"/>
          <w:sz w:val="24"/>
          <w:szCs w:val="24"/>
        </w:rPr>
        <w:t>。尤其</w:t>
      </w:r>
      <w:r>
        <w:rPr>
          <w:sz w:val="24"/>
          <w:szCs w:val="24"/>
        </w:rPr>
        <w:t>是在</w:t>
      </w:r>
      <w:r>
        <w:rPr>
          <w:rFonts w:hint="eastAsia"/>
          <w:sz w:val="24"/>
          <w:szCs w:val="24"/>
        </w:rPr>
        <w:t>2</w:t>
      </w:r>
      <w:r>
        <w:rPr>
          <w:sz w:val="24"/>
          <w:szCs w:val="24"/>
        </w:rPr>
        <w:t>015</w:t>
      </w:r>
      <w:r>
        <w:rPr>
          <w:sz w:val="24"/>
          <w:szCs w:val="24"/>
        </w:rPr>
        <w:t>年</w:t>
      </w:r>
      <w:r>
        <w:rPr>
          <w:rFonts w:hint="eastAsia"/>
          <w:sz w:val="24"/>
          <w:szCs w:val="24"/>
        </w:rPr>
        <w:t>国务院</w:t>
      </w:r>
      <w:r w:rsidRPr="000D11EC">
        <w:rPr>
          <w:rFonts w:asciiTheme="minorEastAsia" w:hAnsiTheme="minorEastAsia" w:hint="eastAsia"/>
          <w:sz w:val="24"/>
          <w:szCs w:val="24"/>
        </w:rPr>
        <w:t>“</w:t>
      </w:r>
      <w:r>
        <w:rPr>
          <w:rFonts w:asciiTheme="minorEastAsia" w:hAnsiTheme="minorEastAsia" w:hint="eastAsia"/>
          <w:sz w:val="24"/>
          <w:szCs w:val="24"/>
        </w:rPr>
        <w:t>推动</w:t>
      </w:r>
      <w:r>
        <w:rPr>
          <w:rFonts w:asciiTheme="minorEastAsia" w:hAnsiTheme="minorEastAsia"/>
          <w:sz w:val="24"/>
          <w:szCs w:val="24"/>
        </w:rPr>
        <w:t>信息化和工业化</w:t>
      </w:r>
      <w:r>
        <w:rPr>
          <w:rFonts w:asciiTheme="minorEastAsia" w:hAnsiTheme="minorEastAsia" w:hint="eastAsia"/>
          <w:sz w:val="24"/>
          <w:szCs w:val="24"/>
        </w:rPr>
        <w:t>深度</w:t>
      </w:r>
      <w:r>
        <w:rPr>
          <w:rFonts w:asciiTheme="minorEastAsia" w:hAnsiTheme="minorEastAsia"/>
          <w:sz w:val="24"/>
          <w:szCs w:val="24"/>
        </w:rPr>
        <w:t>融合发展</w:t>
      </w:r>
      <w:r w:rsidRPr="000D11EC">
        <w:rPr>
          <w:rFonts w:asciiTheme="minorEastAsia" w:hAnsiTheme="minorEastAsia"/>
          <w:sz w:val="24"/>
          <w:szCs w:val="24"/>
        </w:rPr>
        <w:t>”</w:t>
      </w:r>
      <w:r>
        <w:rPr>
          <w:rFonts w:asciiTheme="minorEastAsia" w:hAnsiTheme="minorEastAsia" w:hint="eastAsia"/>
          <w:sz w:val="24"/>
          <w:szCs w:val="24"/>
        </w:rPr>
        <w:t>战略</w:t>
      </w:r>
      <w:r>
        <w:rPr>
          <w:rFonts w:asciiTheme="minorEastAsia" w:hAnsiTheme="minorEastAsia"/>
          <w:sz w:val="24"/>
          <w:szCs w:val="24"/>
        </w:rPr>
        <w:t>指导下，</w:t>
      </w:r>
      <w:r>
        <w:rPr>
          <w:rFonts w:asciiTheme="minorEastAsia" w:hAnsiTheme="minorEastAsia" w:hint="eastAsia"/>
          <w:sz w:val="24"/>
          <w:szCs w:val="24"/>
        </w:rPr>
        <w:t>围绕</w:t>
      </w:r>
      <w:r>
        <w:rPr>
          <w:rFonts w:asciiTheme="minorEastAsia" w:hAnsiTheme="minorEastAsia"/>
          <w:sz w:val="24"/>
          <w:szCs w:val="24"/>
        </w:rPr>
        <w:t>落实《</w:t>
      </w:r>
      <w:r>
        <w:rPr>
          <w:rFonts w:asciiTheme="minorEastAsia" w:hAnsiTheme="minorEastAsia" w:hint="eastAsia"/>
          <w:sz w:val="24"/>
          <w:szCs w:val="24"/>
        </w:rPr>
        <w:t>中国</w:t>
      </w:r>
      <w:r>
        <w:rPr>
          <w:rFonts w:asciiTheme="minorEastAsia" w:hAnsiTheme="minorEastAsia"/>
          <w:sz w:val="24"/>
          <w:szCs w:val="24"/>
        </w:rPr>
        <w:t>制造2025》</w:t>
      </w:r>
      <w:r>
        <w:rPr>
          <w:rFonts w:asciiTheme="minorEastAsia" w:hAnsiTheme="minorEastAsia" w:hint="eastAsia"/>
          <w:sz w:val="24"/>
          <w:szCs w:val="24"/>
        </w:rPr>
        <w:t>，国家</w:t>
      </w:r>
      <w:r>
        <w:rPr>
          <w:rFonts w:asciiTheme="minorEastAsia" w:hAnsiTheme="minorEastAsia"/>
          <w:sz w:val="24"/>
          <w:szCs w:val="24"/>
        </w:rPr>
        <w:t>进一步推动</w:t>
      </w:r>
      <w:r>
        <w:rPr>
          <w:rFonts w:asciiTheme="minorEastAsia" w:hAnsiTheme="minorEastAsia" w:hint="eastAsia"/>
          <w:sz w:val="24"/>
          <w:szCs w:val="24"/>
        </w:rPr>
        <w:t>传动</w:t>
      </w:r>
      <w:r>
        <w:rPr>
          <w:rFonts w:asciiTheme="minorEastAsia" w:hAnsiTheme="minorEastAsia"/>
          <w:sz w:val="24"/>
          <w:szCs w:val="24"/>
        </w:rPr>
        <w:t>工业、物流</w:t>
      </w:r>
      <w:r>
        <w:rPr>
          <w:rFonts w:asciiTheme="minorEastAsia" w:hAnsiTheme="minorEastAsia" w:hint="eastAsia"/>
          <w:sz w:val="24"/>
          <w:szCs w:val="24"/>
        </w:rPr>
        <w:t>、</w:t>
      </w:r>
      <w:r>
        <w:rPr>
          <w:rFonts w:asciiTheme="minorEastAsia" w:hAnsiTheme="minorEastAsia"/>
          <w:sz w:val="24"/>
          <w:szCs w:val="24"/>
        </w:rPr>
        <w:t>电子</w:t>
      </w:r>
      <w:r>
        <w:rPr>
          <w:rFonts w:asciiTheme="minorEastAsia" w:hAnsiTheme="minorEastAsia" w:hint="eastAsia"/>
          <w:sz w:val="24"/>
          <w:szCs w:val="24"/>
        </w:rPr>
        <w:t>政务</w:t>
      </w:r>
      <w:r>
        <w:rPr>
          <w:rFonts w:asciiTheme="minorEastAsia" w:hAnsiTheme="minorEastAsia"/>
          <w:sz w:val="24"/>
          <w:szCs w:val="24"/>
        </w:rPr>
        <w:t>、医疗卫生</w:t>
      </w:r>
      <w:r>
        <w:rPr>
          <w:rFonts w:asciiTheme="minorEastAsia" w:hAnsiTheme="minorEastAsia" w:hint="eastAsia"/>
          <w:sz w:val="24"/>
          <w:szCs w:val="24"/>
        </w:rPr>
        <w:t>、</w:t>
      </w:r>
      <w:r>
        <w:rPr>
          <w:rFonts w:asciiTheme="minorEastAsia" w:hAnsiTheme="minorEastAsia"/>
          <w:sz w:val="24"/>
          <w:szCs w:val="24"/>
        </w:rPr>
        <w:t>食品</w:t>
      </w:r>
      <w:r>
        <w:rPr>
          <w:rFonts w:asciiTheme="minorEastAsia" w:hAnsiTheme="minorEastAsia" w:hint="eastAsia"/>
          <w:sz w:val="24"/>
          <w:szCs w:val="24"/>
        </w:rPr>
        <w:t>药品</w:t>
      </w:r>
      <w:r>
        <w:rPr>
          <w:rFonts w:asciiTheme="minorEastAsia" w:hAnsiTheme="minorEastAsia"/>
          <w:sz w:val="24"/>
          <w:szCs w:val="24"/>
        </w:rPr>
        <w:t>监管等领域的升级转型，</w:t>
      </w:r>
      <w:r>
        <w:rPr>
          <w:rFonts w:hint="eastAsia"/>
          <w:sz w:val="24"/>
          <w:szCs w:val="24"/>
        </w:rPr>
        <w:t>这些</w:t>
      </w:r>
      <w:r>
        <w:rPr>
          <w:sz w:val="24"/>
          <w:szCs w:val="24"/>
        </w:rPr>
        <w:t>行业都</w:t>
      </w:r>
      <w:r w:rsidRPr="006D78F4">
        <w:rPr>
          <w:rFonts w:hint="eastAsia"/>
          <w:sz w:val="24"/>
          <w:szCs w:val="24"/>
        </w:rPr>
        <w:t>需要大批计算机应用技术人才。</w:t>
      </w:r>
    </w:p>
    <w:p w:rsidR="00645988" w:rsidRPr="006D78F4" w:rsidRDefault="00645988" w:rsidP="00645988">
      <w:pPr>
        <w:ind w:firstLineChars="200" w:firstLine="480"/>
        <w:rPr>
          <w:sz w:val="24"/>
          <w:szCs w:val="24"/>
        </w:rPr>
      </w:pPr>
    </w:p>
    <w:p w:rsidR="00645988" w:rsidRDefault="00645988" w:rsidP="00645988">
      <w:pPr>
        <w:spacing w:before="120" w:after="120"/>
        <w:rPr>
          <w:b/>
          <w:sz w:val="24"/>
          <w:szCs w:val="24"/>
        </w:rPr>
      </w:pPr>
      <w:r w:rsidRPr="00046A4C">
        <w:rPr>
          <w:rFonts w:hint="eastAsia"/>
          <w:b/>
          <w:sz w:val="24"/>
          <w:szCs w:val="24"/>
        </w:rPr>
        <w:t>四、学制</w:t>
      </w:r>
    </w:p>
    <w:p w:rsidR="00645988" w:rsidRDefault="00645988" w:rsidP="00645988">
      <w:pPr>
        <w:ind w:firstLineChars="236" w:firstLine="566"/>
        <w:rPr>
          <w:sz w:val="24"/>
          <w:szCs w:val="24"/>
        </w:rPr>
      </w:pPr>
      <w:r w:rsidRPr="00762986">
        <w:rPr>
          <w:rFonts w:hint="eastAsia"/>
          <w:sz w:val="24"/>
          <w:szCs w:val="24"/>
        </w:rPr>
        <w:t>标准修业年限为</w:t>
      </w:r>
      <w:r w:rsidRPr="00762986">
        <w:rPr>
          <w:rFonts w:hint="eastAsia"/>
          <w:sz w:val="24"/>
          <w:szCs w:val="24"/>
        </w:rPr>
        <w:t>3</w:t>
      </w:r>
      <w:r w:rsidRPr="00762986">
        <w:rPr>
          <w:rFonts w:hint="eastAsia"/>
          <w:sz w:val="24"/>
          <w:szCs w:val="24"/>
        </w:rPr>
        <w:t>年</w:t>
      </w:r>
    </w:p>
    <w:p w:rsidR="00645988" w:rsidRPr="00436EDC" w:rsidRDefault="00645988" w:rsidP="00645988">
      <w:pPr>
        <w:ind w:firstLineChars="236" w:firstLine="566"/>
        <w:rPr>
          <w:sz w:val="24"/>
          <w:szCs w:val="24"/>
        </w:rPr>
      </w:pPr>
    </w:p>
    <w:p w:rsidR="00645988" w:rsidRPr="00046A4C" w:rsidRDefault="00645988" w:rsidP="00645988">
      <w:pPr>
        <w:spacing w:before="120" w:after="120"/>
        <w:rPr>
          <w:b/>
          <w:sz w:val="24"/>
          <w:szCs w:val="24"/>
        </w:rPr>
      </w:pPr>
      <w:r w:rsidRPr="00046A4C">
        <w:rPr>
          <w:rFonts w:hint="eastAsia"/>
          <w:b/>
          <w:sz w:val="24"/>
          <w:szCs w:val="24"/>
        </w:rPr>
        <w:t>五、专业培养方案的有关说明</w:t>
      </w:r>
    </w:p>
    <w:p w:rsidR="00645988" w:rsidRDefault="00645988" w:rsidP="00645988">
      <w:pPr>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Pr>
          <w:sz w:val="24"/>
          <w:szCs w:val="24"/>
        </w:rPr>
        <w:t>8</w:t>
      </w:r>
      <w:r>
        <w:rPr>
          <w:rFonts w:hint="eastAsia"/>
          <w:sz w:val="24"/>
          <w:szCs w:val="24"/>
        </w:rPr>
        <w:t>1</w:t>
      </w:r>
      <w:r w:rsidRPr="00046A4C">
        <w:rPr>
          <w:rFonts w:hint="eastAsia"/>
          <w:sz w:val="24"/>
          <w:szCs w:val="24"/>
        </w:rPr>
        <w:t>分</w:t>
      </w:r>
    </w:p>
    <w:p w:rsidR="00645988" w:rsidRPr="001B5FB5" w:rsidRDefault="00645988" w:rsidP="00645988">
      <w:pPr>
        <w:spacing w:line="440" w:lineRule="exact"/>
        <w:ind w:firstLineChars="200" w:firstLine="480"/>
        <w:rPr>
          <w:sz w:val="24"/>
          <w:szCs w:val="24"/>
        </w:rPr>
      </w:pPr>
      <w:r w:rsidRPr="001B5FB5">
        <w:rPr>
          <w:rFonts w:hint="eastAsia"/>
          <w:sz w:val="24"/>
          <w:szCs w:val="24"/>
        </w:rPr>
        <w:t>（含全部选修课和实践教学学分）</w:t>
      </w:r>
    </w:p>
    <w:p w:rsidR="00645988" w:rsidRPr="00046A4C" w:rsidRDefault="00645988" w:rsidP="00645988">
      <w:pPr>
        <w:spacing w:line="440" w:lineRule="exact"/>
        <w:ind w:firstLineChars="200" w:firstLine="480"/>
        <w:rPr>
          <w:sz w:val="24"/>
          <w:szCs w:val="24"/>
        </w:rPr>
      </w:pPr>
      <w:r w:rsidRPr="001B5FB5">
        <w:rPr>
          <w:rFonts w:hint="eastAsia"/>
          <w:sz w:val="24"/>
          <w:szCs w:val="24"/>
        </w:rPr>
        <w:t>毕业最低学分要求：</w:t>
      </w:r>
      <w:r>
        <w:rPr>
          <w:rFonts w:hint="eastAsia"/>
          <w:sz w:val="24"/>
          <w:szCs w:val="24"/>
        </w:rPr>
        <w:t>81</w:t>
      </w:r>
      <w:r w:rsidR="00DE4BEB">
        <w:rPr>
          <w:rFonts w:hint="eastAsia"/>
          <w:sz w:val="24"/>
          <w:szCs w:val="24"/>
        </w:rPr>
        <w:t>分</w:t>
      </w:r>
    </w:p>
    <w:p w:rsidR="00645988" w:rsidRDefault="00645988" w:rsidP="00645988">
      <w:pPr>
        <w:rPr>
          <w:sz w:val="24"/>
          <w:szCs w:val="24"/>
        </w:rPr>
      </w:pPr>
    </w:p>
    <w:p w:rsidR="00645988" w:rsidRPr="00762986" w:rsidRDefault="00645988" w:rsidP="00645988">
      <w:pPr>
        <w:spacing w:line="440" w:lineRule="exact"/>
        <w:ind w:firstLineChars="200" w:firstLine="480"/>
        <w:rPr>
          <w:sz w:val="24"/>
          <w:szCs w:val="24"/>
        </w:rPr>
      </w:pPr>
      <w:r w:rsidRPr="00762986">
        <w:rPr>
          <w:rFonts w:hint="eastAsia"/>
          <w:sz w:val="24"/>
          <w:szCs w:val="24"/>
        </w:rPr>
        <w:t>2</w:t>
      </w:r>
      <w:r w:rsidRPr="00762986">
        <w:rPr>
          <w:rFonts w:hint="eastAsia"/>
          <w:sz w:val="24"/>
          <w:szCs w:val="24"/>
        </w:rPr>
        <w:t>、授课方式为</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645988" w:rsidRDefault="00645988" w:rsidP="00645988">
      <w:pPr>
        <w:rPr>
          <w:sz w:val="24"/>
          <w:szCs w:val="24"/>
        </w:rPr>
      </w:pPr>
    </w:p>
    <w:p w:rsidR="00375F34" w:rsidRDefault="00375F34" w:rsidP="00645988">
      <w:pPr>
        <w:spacing w:line="440" w:lineRule="exact"/>
        <w:ind w:firstLineChars="200" w:firstLine="480"/>
        <w:rPr>
          <w:sz w:val="24"/>
          <w:szCs w:val="24"/>
        </w:rPr>
      </w:pPr>
    </w:p>
    <w:p w:rsidR="00645988" w:rsidRDefault="00645988" w:rsidP="00375F34">
      <w:pPr>
        <w:spacing w:line="440" w:lineRule="exact"/>
        <w:ind w:firstLineChars="200" w:firstLine="480"/>
        <w:rPr>
          <w:sz w:val="24"/>
          <w:szCs w:val="24"/>
        </w:rPr>
      </w:pPr>
      <w:r>
        <w:rPr>
          <w:rFonts w:hint="eastAsia"/>
          <w:sz w:val="24"/>
          <w:szCs w:val="24"/>
        </w:rPr>
        <w:lastRenderedPageBreak/>
        <w:t>3</w:t>
      </w:r>
      <w:r>
        <w:rPr>
          <w:rFonts w:hint="eastAsia"/>
          <w:sz w:val="24"/>
          <w:szCs w:val="24"/>
        </w:rPr>
        <w:t>、</w:t>
      </w:r>
      <w:r w:rsidRPr="00762986">
        <w:rPr>
          <w:rFonts w:hint="eastAsia"/>
          <w:sz w:val="24"/>
          <w:szCs w:val="24"/>
        </w:rPr>
        <w:t>毕业学分要求及课程体系学时学分分配</w:t>
      </w:r>
      <w:r w:rsidR="00285980" w:rsidRPr="00285980">
        <w:rPr>
          <w:rFonts w:hint="eastAsia"/>
          <w:sz w:val="24"/>
          <w:szCs w:val="24"/>
        </w:rPr>
        <w:t>（根据课程设置一览表统计填写）。</w:t>
      </w:r>
    </w:p>
    <w:p w:rsidR="00375F34" w:rsidRPr="00375F34" w:rsidRDefault="00375F34" w:rsidP="00375F34">
      <w:pPr>
        <w:spacing w:line="440" w:lineRule="exact"/>
        <w:ind w:firstLineChars="200" w:firstLine="480"/>
        <w:rPr>
          <w:sz w:val="24"/>
          <w:szCs w:val="24"/>
        </w:rPr>
      </w:pPr>
    </w:p>
    <w:tbl>
      <w:tblPr>
        <w:tblStyle w:val="a5"/>
        <w:tblW w:w="7744" w:type="dxa"/>
        <w:jc w:val="center"/>
        <w:tblLook w:val="04A0" w:firstRow="1" w:lastRow="0" w:firstColumn="1" w:lastColumn="0" w:noHBand="0" w:noVBand="1"/>
      </w:tblPr>
      <w:tblGrid>
        <w:gridCol w:w="2262"/>
        <w:gridCol w:w="2465"/>
        <w:gridCol w:w="3017"/>
      </w:tblGrid>
      <w:tr w:rsidR="00645988" w:rsidRPr="00046A4C" w:rsidTr="00375F34">
        <w:trPr>
          <w:trHeight w:val="313"/>
          <w:jc w:val="center"/>
        </w:trPr>
        <w:tc>
          <w:tcPr>
            <w:tcW w:w="0" w:type="auto"/>
            <w:vAlign w:val="center"/>
          </w:tcPr>
          <w:p w:rsidR="00645988" w:rsidRPr="00046A4C" w:rsidRDefault="00645988" w:rsidP="004133C3">
            <w:pPr>
              <w:jc w:val="center"/>
              <w:rPr>
                <w:sz w:val="24"/>
                <w:szCs w:val="24"/>
              </w:rPr>
            </w:pPr>
            <w:r w:rsidRPr="00046A4C">
              <w:rPr>
                <w:rFonts w:hint="eastAsia"/>
                <w:sz w:val="24"/>
                <w:szCs w:val="24"/>
              </w:rPr>
              <w:t>课程类别</w:t>
            </w:r>
          </w:p>
        </w:tc>
        <w:tc>
          <w:tcPr>
            <w:tcW w:w="2465" w:type="dxa"/>
            <w:vAlign w:val="center"/>
          </w:tcPr>
          <w:p w:rsidR="00645988" w:rsidRPr="00046A4C" w:rsidRDefault="00645988" w:rsidP="004133C3">
            <w:pPr>
              <w:jc w:val="center"/>
              <w:rPr>
                <w:sz w:val="24"/>
                <w:szCs w:val="24"/>
              </w:rPr>
            </w:pPr>
            <w:r w:rsidRPr="00046A4C">
              <w:rPr>
                <w:rFonts w:hint="eastAsia"/>
                <w:sz w:val="24"/>
                <w:szCs w:val="24"/>
              </w:rPr>
              <w:t>学分</w:t>
            </w:r>
            <w:r w:rsidRPr="00046A4C">
              <w:rPr>
                <w:rFonts w:hint="eastAsia"/>
                <w:sz w:val="24"/>
                <w:szCs w:val="24"/>
              </w:rPr>
              <w:t>/</w:t>
            </w:r>
            <w:r w:rsidRPr="00046A4C">
              <w:rPr>
                <w:rFonts w:hint="eastAsia"/>
                <w:sz w:val="24"/>
                <w:szCs w:val="24"/>
              </w:rPr>
              <w:t>学时</w:t>
            </w:r>
          </w:p>
        </w:tc>
        <w:tc>
          <w:tcPr>
            <w:tcW w:w="3017" w:type="dxa"/>
            <w:vAlign w:val="center"/>
          </w:tcPr>
          <w:p w:rsidR="00645988" w:rsidRPr="00046A4C" w:rsidRDefault="00645988" w:rsidP="004133C3">
            <w:pPr>
              <w:jc w:val="center"/>
              <w:rPr>
                <w:sz w:val="24"/>
                <w:szCs w:val="24"/>
              </w:rPr>
            </w:pPr>
            <w:r w:rsidRPr="00046A4C">
              <w:rPr>
                <w:rFonts w:hint="eastAsia"/>
                <w:sz w:val="24"/>
                <w:szCs w:val="24"/>
              </w:rPr>
              <w:t>占课程体系学分比例（</w:t>
            </w:r>
            <w:r w:rsidRPr="00046A4C">
              <w:rPr>
                <w:rFonts w:hint="eastAsia"/>
                <w:sz w:val="24"/>
                <w:szCs w:val="24"/>
              </w:rPr>
              <w:t>%</w:t>
            </w:r>
            <w:r w:rsidRPr="00046A4C">
              <w:rPr>
                <w:rFonts w:hint="eastAsia"/>
                <w:sz w:val="24"/>
                <w:szCs w:val="24"/>
              </w:rPr>
              <w:t>）</w:t>
            </w:r>
          </w:p>
        </w:tc>
      </w:tr>
      <w:tr w:rsidR="00645988" w:rsidRPr="00046A4C" w:rsidTr="00375F34">
        <w:trPr>
          <w:trHeight w:val="329"/>
          <w:jc w:val="center"/>
        </w:trPr>
        <w:tc>
          <w:tcPr>
            <w:tcW w:w="0" w:type="auto"/>
            <w:vAlign w:val="center"/>
          </w:tcPr>
          <w:p w:rsidR="00645988" w:rsidRPr="00046A4C" w:rsidRDefault="00645988" w:rsidP="004133C3">
            <w:pPr>
              <w:jc w:val="center"/>
              <w:rPr>
                <w:sz w:val="24"/>
                <w:szCs w:val="24"/>
              </w:rPr>
            </w:pPr>
            <w:r w:rsidRPr="00046A4C">
              <w:rPr>
                <w:rFonts w:hint="eastAsia"/>
                <w:sz w:val="24"/>
                <w:szCs w:val="24"/>
              </w:rPr>
              <w:t>公共基础课</w:t>
            </w:r>
          </w:p>
        </w:tc>
        <w:tc>
          <w:tcPr>
            <w:tcW w:w="2465" w:type="dxa"/>
          </w:tcPr>
          <w:p w:rsidR="00645988" w:rsidRPr="00046A4C" w:rsidRDefault="00645988" w:rsidP="004133C3">
            <w:pPr>
              <w:jc w:val="center"/>
              <w:rPr>
                <w:sz w:val="24"/>
                <w:szCs w:val="24"/>
              </w:rPr>
            </w:pPr>
            <w:r>
              <w:rPr>
                <w:rFonts w:hint="eastAsia"/>
                <w:sz w:val="24"/>
                <w:szCs w:val="24"/>
              </w:rPr>
              <w:t>9</w:t>
            </w:r>
            <w:r>
              <w:rPr>
                <w:sz w:val="24"/>
                <w:szCs w:val="24"/>
              </w:rPr>
              <w:t>/162</w:t>
            </w:r>
          </w:p>
        </w:tc>
        <w:tc>
          <w:tcPr>
            <w:tcW w:w="3017" w:type="dxa"/>
            <w:vAlign w:val="bottom"/>
          </w:tcPr>
          <w:p w:rsidR="00645988" w:rsidRDefault="00645988" w:rsidP="004133C3">
            <w:pPr>
              <w:jc w:val="center"/>
              <w:rPr>
                <w:rFonts w:ascii="宋体" w:hAnsi="宋体" w:cs="宋体"/>
                <w:color w:val="000000"/>
                <w:sz w:val="22"/>
              </w:rPr>
            </w:pPr>
            <w:r>
              <w:rPr>
                <w:rFonts w:hint="eastAsia"/>
                <w:color w:val="000000"/>
                <w:sz w:val="22"/>
              </w:rPr>
              <w:t>13.04%</w:t>
            </w:r>
          </w:p>
        </w:tc>
      </w:tr>
      <w:tr w:rsidR="00645988" w:rsidRPr="00046A4C" w:rsidTr="00375F34">
        <w:trPr>
          <w:trHeight w:val="313"/>
          <w:jc w:val="center"/>
        </w:trPr>
        <w:tc>
          <w:tcPr>
            <w:tcW w:w="0" w:type="auto"/>
            <w:vAlign w:val="center"/>
          </w:tcPr>
          <w:p w:rsidR="00645988" w:rsidRPr="00046A4C" w:rsidRDefault="00645988" w:rsidP="004133C3">
            <w:pPr>
              <w:jc w:val="center"/>
              <w:rPr>
                <w:sz w:val="24"/>
                <w:szCs w:val="24"/>
              </w:rPr>
            </w:pPr>
            <w:r w:rsidRPr="00046A4C">
              <w:rPr>
                <w:rFonts w:hint="eastAsia"/>
                <w:sz w:val="24"/>
                <w:szCs w:val="24"/>
              </w:rPr>
              <w:t>公共选修课（</w:t>
            </w:r>
            <w:r w:rsidR="00B339FE">
              <w:rPr>
                <w:rFonts w:hint="eastAsia"/>
                <w:sz w:val="24"/>
                <w:szCs w:val="24"/>
              </w:rPr>
              <w:t>3</w:t>
            </w:r>
            <w:r>
              <w:rPr>
                <w:rFonts w:hint="eastAsia"/>
                <w:sz w:val="24"/>
                <w:szCs w:val="24"/>
              </w:rPr>
              <w:t>/8</w:t>
            </w:r>
            <w:r w:rsidRPr="00046A4C">
              <w:rPr>
                <w:rFonts w:hint="eastAsia"/>
                <w:sz w:val="24"/>
                <w:szCs w:val="24"/>
              </w:rPr>
              <w:t>）</w:t>
            </w:r>
          </w:p>
        </w:tc>
        <w:tc>
          <w:tcPr>
            <w:tcW w:w="2465" w:type="dxa"/>
          </w:tcPr>
          <w:p w:rsidR="00645988" w:rsidRPr="00046A4C" w:rsidRDefault="00645988" w:rsidP="004133C3">
            <w:pPr>
              <w:jc w:val="center"/>
              <w:rPr>
                <w:sz w:val="24"/>
                <w:szCs w:val="24"/>
              </w:rPr>
            </w:pPr>
            <w:r>
              <w:rPr>
                <w:rFonts w:hint="eastAsia"/>
                <w:sz w:val="24"/>
                <w:szCs w:val="24"/>
              </w:rPr>
              <w:t>6/108</w:t>
            </w:r>
          </w:p>
        </w:tc>
        <w:tc>
          <w:tcPr>
            <w:tcW w:w="3017" w:type="dxa"/>
            <w:vAlign w:val="bottom"/>
          </w:tcPr>
          <w:p w:rsidR="00645988" w:rsidRDefault="00645988" w:rsidP="004133C3">
            <w:pPr>
              <w:jc w:val="center"/>
              <w:rPr>
                <w:rFonts w:ascii="宋体" w:hAnsi="宋体" w:cs="宋体"/>
                <w:color w:val="000000"/>
                <w:sz w:val="22"/>
              </w:rPr>
            </w:pPr>
            <w:r>
              <w:rPr>
                <w:rFonts w:hint="eastAsia"/>
                <w:color w:val="000000"/>
                <w:sz w:val="22"/>
              </w:rPr>
              <w:t>8.70%</w:t>
            </w:r>
          </w:p>
        </w:tc>
      </w:tr>
      <w:tr w:rsidR="00645988" w:rsidRPr="00046A4C" w:rsidTr="00375F34">
        <w:trPr>
          <w:trHeight w:val="329"/>
          <w:jc w:val="center"/>
        </w:trPr>
        <w:tc>
          <w:tcPr>
            <w:tcW w:w="0" w:type="auto"/>
            <w:vAlign w:val="center"/>
          </w:tcPr>
          <w:p w:rsidR="00645988" w:rsidRPr="00046A4C" w:rsidRDefault="00645988" w:rsidP="004133C3">
            <w:pPr>
              <w:jc w:val="center"/>
              <w:rPr>
                <w:sz w:val="24"/>
                <w:szCs w:val="24"/>
              </w:rPr>
            </w:pPr>
            <w:r w:rsidRPr="00046A4C">
              <w:rPr>
                <w:rFonts w:hint="eastAsia"/>
                <w:sz w:val="24"/>
                <w:szCs w:val="24"/>
              </w:rPr>
              <w:t>专业基础课</w:t>
            </w:r>
          </w:p>
        </w:tc>
        <w:tc>
          <w:tcPr>
            <w:tcW w:w="2465" w:type="dxa"/>
          </w:tcPr>
          <w:p w:rsidR="00645988" w:rsidRPr="00046A4C" w:rsidRDefault="00645988" w:rsidP="004133C3">
            <w:pPr>
              <w:jc w:val="center"/>
              <w:rPr>
                <w:sz w:val="24"/>
                <w:szCs w:val="24"/>
              </w:rPr>
            </w:pPr>
            <w:r>
              <w:rPr>
                <w:rFonts w:hint="eastAsia"/>
                <w:sz w:val="24"/>
                <w:szCs w:val="24"/>
              </w:rPr>
              <w:t>27</w:t>
            </w:r>
            <w:r>
              <w:rPr>
                <w:sz w:val="24"/>
                <w:szCs w:val="24"/>
              </w:rPr>
              <w:t>/4</w:t>
            </w:r>
            <w:r>
              <w:rPr>
                <w:rFonts w:hint="eastAsia"/>
                <w:sz w:val="24"/>
                <w:szCs w:val="24"/>
              </w:rPr>
              <w:t>86</w:t>
            </w:r>
          </w:p>
        </w:tc>
        <w:tc>
          <w:tcPr>
            <w:tcW w:w="3017" w:type="dxa"/>
            <w:vAlign w:val="bottom"/>
          </w:tcPr>
          <w:p w:rsidR="00645988" w:rsidRDefault="00645988" w:rsidP="004133C3">
            <w:pPr>
              <w:jc w:val="center"/>
              <w:rPr>
                <w:rFonts w:ascii="宋体" w:hAnsi="宋体" w:cs="宋体"/>
                <w:color w:val="000000"/>
                <w:sz w:val="22"/>
              </w:rPr>
            </w:pPr>
            <w:r>
              <w:rPr>
                <w:rFonts w:hint="eastAsia"/>
                <w:color w:val="000000"/>
                <w:sz w:val="22"/>
              </w:rPr>
              <w:t>39.13%</w:t>
            </w:r>
          </w:p>
        </w:tc>
      </w:tr>
      <w:tr w:rsidR="00645988" w:rsidRPr="00046A4C" w:rsidTr="00375F34">
        <w:trPr>
          <w:trHeight w:val="313"/>
          <w:jc w:val="center"/>
        </w:trPr>
        <w:tc>
          <w:tcPr>
            <w:tcW w:w="0" w:type="auto"/>
            <w:vAlign w:val="center"/>
          </w:tcPr>
          <w:p w:rsidR="00645988" w:rsidRPr="00046A4C" w:rsidRDefault="00645988" w:rsidP="004133C3">
            <w:pPr>
              <w:jc w:val="center"/>
              <w:rPr>
                <w:sz w:val="24"/>
                <w:szCs w:val="24"/>
              </w:rPr>
            </w:pPr>
            <w:r w:rsidRPr="00046A4C">
              <w:rPr>
                <w:rFonts w:hint="eastAsia"/>
                <w:sz w:val="24"/>
                <w:szCs w:val="24"/>
              </w:rPr>
              <w:t>专业课</w:t>
            </w:r>
          </w:p>
        </w:tc>
        <w:tc>
          <w:tcPr>
            <w:tcW w:w="2465" w:type="dxa"/>
          </w:tcPr>
          <w:p w:rsidR="00645988" w:rsidRPr="00046A4C" w:rsidRDefault="00645988" w:rsidP="004133C3">
            <w:pPr>
              <w:jc w:val="center"/>
              <w:rPr>
                <w:sz w:val="24"/>
                <w:szCs w:val="24"/>
              </w:rPr>
            </w:pPr>
            <w:r>
              <w:rPr>
                <w:sz w:val="24"/>
                <w:szCs w:val="24"/>
              </w:rPr>
              <w:t>18/324</w:t>
            </w:r>
          </w:p>
        </w:tc>
        <w:tc>
          <w:tcPr>
            <w:tcW w:w="3017" w:type="dxa"/>
            <w:vAlign w:val="bottom"/>
          </w:tcPr>
          <w:p w:rsidR="00645988" w:rsidRDefault="00645988" w:rsidP="004133C3">
            <w:pPr>
              <w:jc w:val="center"/>
              <w:rPr>
                <w:rFonts w:ascii="宋体" w:hAnsi="宋体" w:cs="宋体"/>
                <w:color w:val="000000"/>
                <w:sz w:val="22"/>
              </w:rPr>
            </w:pPr>
            <w:r>
              <w:rPr>
                <w:rFonts w:hint="eastAsia"/>
                <w:color w:val="000000"/>
                <w:sz w:val="22"/>
              </w:rPr>
              <w:t>26.09%</w:t>
            </w:r>
          </w:p>
        </w:tc>
      </w:tr>
      <w:tr w:rsidR="00645988" w:rsidRPr="00046A4C" w:rsidTr="00375F34">
        <w:trPr>
          <w:trHeight w:val="329"/>
          <w:jc w:val="center"/>
        </w:trPr>
        <w:tc>
          <w:tcPr>
            <w:tcW w:w="0" w:type="auto"/>
            <w:vAlign w:val="center"/>
          </w:tcPr>
          <w:p w:rsidR="00645988" w:rsidRPr="00046A4C" w:rsidRDefault="00645988" w:rsidP="004133C3">
            <w:pPr>
              <w:jc w:val="center"/>
              <w:rPr>
                <w:sz w:val="24"/>
                <w:szCs w:val="24"/>
              </w:rPr>
            </w:pPr>
            <w:r w:rsidRPr="00046A4C">
              <w:rPr>
                <w:rFonts w:hint="eastAsia"/>
                <w:sz w:val="24"/>
                <w:szCs w:val="24"/>
              </w:rPr>
              <w:t>实践环节</w:t>
            </w:r>
          </w:p>
        </w:tc>
        <w:tc>
          <w:tcPr>
            <w:tcW w:w="2465" w:type="dxa"/>
          </w:tcPr>
          <w:p w:rsidR="00645988" w:rsidRPr="00046A4C" w:rsidRDefault="00645988" w:rsidP="004133C3">
            <w:pPr>
              <w:jc w:val="center"/>
              <w:rPr>
                <w:sz w:val="24"/>
                <w:szCs w:val="24"/>
              </w:rPr>
            </w:pPr>
            <w:r>
              <w:rPr>
                <w:rFonts w:hint="eastAsia"/>
                <w:sz w:val="24"/>
                <w:szCs w:val="24"/>
              </w:rPr>
              <w:t>21</w:t>
            </w:r>
            <w:r>
              <w:rPr>
                <w:sz w:val="24"/>
                <w:szCs w:val="24"/>
              </w:rPr>
              <w:t>/</w:t>
            </w:r>
            <w:r>
              <w:rPr>
                <w:rFonts w:hint="eastAsia"/>
                <w:sz w:val="24"/>
                <w:szCs w:val="24"/>
              </w:rPr>
              <w:t>162</w:t>
            </w:r>
          </w:p>
        </w:tc>
        <w:tc>
          <w:tcPr>
            <w:tcW w:w="3017" w:type="dxa"/>
            <w:vAlign w:val="bottom"/>
          </w:tcPr>
          <w:p w:rsidR="00645988" w:rsidRDefault="00645988" w:rsidP="004133C3">
            <w:pPr>
              <w:jc w:val="center"/>
              <w:rPr>
                <w:rFonts w:ascii="宋体" w:hAnsi="宋体" w:cs="宋体"/>
                <w:color w:val="000000"/>
                <w:sz w:val="22"/>
              </w:rPr>
            </w:pPr>
            <w:r>
              <w:rPr>
                <w:rFonts w:hint="eastAsia"/>
                <w:color w:val="000000"/>
                <w:sz w:val="22"/>
              </w:rPr>
              <w:t>13.04%</w:t>
            </w:r>
          </w:p>
        </w:tc>
      </w:tr>
      <w:tr w:rsidR="00645988" w:rsidRPr="00046A4C" w:rsidTr="00375F34">
        <w:trPr>
          <w:trHeight w:val="329"/>
          <w:jc w:val="center"/>
        </w:trPr>
        <w:tc>
          <w:tcPr>
            <w:tcW w:w="0" w:type="auto"/>
            <w:vAlign w:val="center"/>
          </w:tcPr>
          <w:p w:rsidR="00645988" w:rsidRPr="00046A4C" w:rsidRDefault="00645988" w:rsidP="004133C3">
            <w:pPr>
              <w:jc w:val="center"/>
              <w:rPr>
                <w:sz w:val="24"/>
                <w:szCs w:val="24"/>
              </w:rPr>
            </w:pPr>
            <w:r w:rsidRPr="00046A4C">
              <w:rPr>
                <w:rFonts w:hint="eastAsia"/>
                <w:sz w:val="24"/>
                <w:szCs w:val="24"/>
              </w:rPr>
              <w:t>合计</w:t>
            </w:r>
          </w:p>
        </w:tc>
        <w:tc>
          <w:tcPr>
            <w:tcW w:w="2465" w:type="dxa"/>
          </w:tcPr>
          <w:p w:rsidR="00645988" w:rsidRPr="00046A4C" w:rsidRDefault="00645988" w:rsidP="004133C3">
            <w:pPr>
              <w:jc w:val="center"/>
              <w:rPr>
                <w:sz w:val="24"/>
                <w:szCs w:val="24"/>
              </w:rPr>
            </w:pPr>
            <w:r>
              <w:rPr>
                <w:rFonts w:hint="eastAsia"/>
                <w:sz w:val="24"/>
                <w:szCs w:val="24"/>
              </w:rPr>
              <w:t>81</w:t>
            </w:r>
            <w:r>
              <w:rPr>
                <w:sz w:val="24"/>
                <w:szCs w:val="24"/>
              </w:rPr>
              <w:t>/</w:t>
            </w:r>
            <w:r>
              <w:rPr>
                <w:rFonts w:hint="eastAsia"/>
                <w:sz w:val="24"/>
                <w:szCs w:val="24"/>
              </w:rPr>
              <w:t>1242</w:t>
            </w:r>
          </w:p>
        </w:tc>
        <w:tc>
          <w:tcPr>
            <w:tcW w:w="3017" w:type="dxa"/>
          </w:tcPr>
          <w:p w:rsidR="00645988" w:rsidRPr="00046A4C" w:rsidRDefault="00645988" w:rsidP="004133C3">
            <w:pPr>
              <w:jc w:val="center"/>
              <w:rPr>
                <w:sz w:val="24"/>
                <w:szCs w:val="24"/>
              </w:rPr>
            </w:pPr>
            <w:r>
              <w:rPr>
                <w:rFonts w:hint="eastAsia"/>
                <w:sz w:val="24"/>
                <w:szCs w:val="24"/>
              </w:rPr>
              <w:t>1</w:t>
            </w:r>
            <w:r>
              <w:rPr>
                <w:sz w:val="24"/>
                <w:szCs w:val="24"/>
              </w:rPr>
              <w:t>00%</w:t>
            </w:r>
          </w:p>
        </w:tc>
      </w:tr>
    </w:tbl>
    <w:p w:rsidR="00645988" w:rsidRDefault="00645988" w:rsidP="00645988">
      <w:pPr>
        <w:rPr>
          <w:sz w:val="24"/>
          <w:szCs w:val="24"/>
        </w:rPr>
      </w:pPr>
    </w:p>
    <w:p w:rsidR="00645988" w:rsidRDefault="00645988" w:rsidP="00645988">
      <w:pPr>
        <w:spacing w:line="440" w:lineRule="exact"/>
        <w:ind w:firstLineChars="200" w:firstLine="480"/>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专业实习</w:t>
      </w:r>
      <w:r>
        <w:rPr>
          <w:rFonts w:hint="eastAsia"/>
          <w:sz w:val="24"/>
          <w:szCs w:val="24"/>
        </w:rPr>
        <w:t>、课程设计</w:t>
      </w:r>
      <w:r w:rsidRPr="00762986">
        <w:rPr>
          <w:rFonts w:hint="eastAsia"/>
          <w:sz w:val="24"/>
          <w:szCs w:val="24"/>
        </w:rPr>
        <w:t>及毕业</w:t>
      </w:r>
      <w:r>
        <w:rPr>
          <w:rFonts w:hint="eastAsia"/>
          <w:sz w:val="24"/>
          <w:szCs w:val="24"/>
        </w:rPr>
        <w:t>设计</w:t>
      </w:r>
      <w:r w:rsidRPr="00762986">
        <w:rPr>
          <w:rFonts w:hint="eastAsia"/>
          <w:sz w:val="24"/>
          <w:szCs w:val="24"/>
        </w:rPr>
        <w:t>等</w:t>
      </w:r>
      <w:r>
        <w:rPr>
          <w:rFonts w:hint="eastAsia"/>
          <w:sz w:val="24"/>
          <w:szCs w:val="24"/>
        </w:rPr>
        <w:t>。</w:t>
      </w:r>
    </w:p>
    <w:p w:rsidR="00645988" w:rsidRDefault="00645988" w:rsidP="00645988">
      <w:pPr>
        <w:spacing w:line="440" w:lineRule="exact"/>
        <w:ind w:firstLineChars="200" w:firstLine="480"/>
        <w:rPr>
          <w:sz w:val="24"/>
          <w:szCs w:val="24"/>
        </w:rPr>
      </w:pPr>
    </w:p>
    <w:p w:rsidR="00645988" w:rsidRDefault="00645988" w:rsidP="00645988">
      <w:pPr>
        <w:spacing w:line="440" w:lineRule="exact"/>
        <w:ind w:firstLineChars="200" w:firstLine="480"/>
        <w:rPr>
          <w:sz w:val="24"/>
          <w:szCs w:val="24"/>
        </w:rPr>
      </w:pPr>
      <w:r>
        <w:rPr>
          <w:rFonts w:hint="eastAsia"/>
          <w:sz w:val="24"/>
          <w:szCs w:val="24"/>
        </w:rPr>
        <w:t>5</w:t>
      </w:r>
      <w:r w:rsidRPr="00046A4C">
        <w:rPr>
          <w:rFonts w:hint="eastAsia"/>
          <w:sz w:val="24"/>
          <w:szCs w:val="24"/>
        </w:rPr>
        <w:t>、专业主干课程</w:t>
      </w:r>
      <w:r>
        <w:rPr>
          <w:rFonts w:hint="eastAsia"/>
          <w:sz w:val="24"/>
          <w:szCs w:val="24"/>
        </w:rPr>
        <w:t>简介：</w:t>
      </w:r>
    </w:p>
    <w:p w:rsidR="00645988" w:rsidRPr="00086467" w:rsidRDefault="00645988" w:rsidP="00645988">
      <w:pPr>
        <w:spacing w:line="360" w:lineRule="auto"/>
        <w:ind w:firstLineChars="176" w:firstLine="424"/>
        <w:rPr>
          <w:rFonts w:ascii="宋体" w:hAnsi="宋体"/>
          <w:sz w:val="24"/>
          <w:szCs w:val="24"/>
        </w:rPr>
      </w:pPr>
      <w:r w:rsidRPr="00086467">
        <w:rPr>
          <w:rFonts w:ascii="宋体" w:hAnsi="宋体"/>
          <w:b/>
          <w:kern w:val="0"/>
          <w:sz w:val="24"/>
          <w:szCs w:val="24"/>
        </w:rPr>
        <w:t>计算机综合理论</w:t>
      </w:r>
    </w:p>
    <w:p w:rsidR="00645988" w:rsidRPr="00086467" w:rsidRDefault="00645988" w:rsidP="00645988">
      <w:pPr>
        <w:spacing w:line="360" w:lineRule="auto"/>
        <w:ind w:firstLineChars="176" w:firstLine="422"/>
        <w:rPr>
          <w:rFonts w:ascii="宋体" w:hAnsi="宋体"/>
          <w:kern w:val="0"/>
          <w:sz w:val="24"/>
          <w:szCs w:val="24"/>
        </w:rPr>
      </w:pPr>
      <w:r w:rsidRPr="00086467">
        <w:rPr>
          <w:rFonts w:ascii="宋体" w:hAnsi="宋体"/>
          <w:kern w:val="0"/>
          <w:sz w:val="24"/>
          <w:szCs w:val="24"/>
        </w:rPr>
        <w:t>计算机综合理论</w:t>
      </w:r>
      <w:r w:rsidRPr="00086467">
        <w:rPr>
          <w:rFonts w:ascii="宋体" w:hAnsi="宋体" w:hint="eastAsia"/>
          <w:sz w:val="24"/>
          <w:szCs w:val="24"/>
        </w:rPr>
        <w:t>课程是计算机应用技术专业的一门专业基础课。本课程全面介绍了计算机的基本知识，硬件系统，软件开发，数据库基础，计算机网络与安全，计算机的应用技术以及计算机文化等综合</w:t>
      </w:r>
      <w:r w:rsidRPr="00086467">
        <w:rPr>
          <w:rFonts w:ascii="宋体" w:hAnsi="宋体"/>
          <w:sz w:val="24"/>
          <w:szCs w:val="24"/>
        </w:rPr>
        <w:t>理论知识</w:t>
      </w:r>
      <w:r w:rsidRPr="00086467">
        <w:rPr>
          <w:rFonts w:ascii="宋体" w:hAnsi="宋体" w:hint="eastAsia"/>
          <w:sz w:val="24"/>
          <w:szCs w:val="24"/>
        </w:rPr>
        <w:t>。目标是使学生掌握信息化社会所必需的计算机基本知识、计算机基本操作能力以及信息检索和利用能力，为学习后续计算机课程奠定基础。</w:t>
      </w:r>
    </w:p>
    <w:p w:rsidR="00645988" w:rsidRPr="00086467" w:rsidRDefault="00645988" w:rsidP="00645988">
      <w:pPr>
        <w:spacing w:line="360" w:lineRule="auto"/>
        <w:ind w:firstLineChars="176" w:firstLine="424"/>
        <w:rPr>
          <w:rFonts w:ascii="宋体" w:hAnsi="宋体" w:cs="宋体"/>
          <w:b/>
          <w:kern w:val="0"/>
          <w:sz w:val="24"/>
          <w:szCs w:val="24"/>
        </w:rPr>
      </w:pPr>
      <w:r w:rsidRPr="00086467">
        <w:rPr>
          <w:rFonts w:ascii="宋体" w:hAnsi="宋体"/>
          <w:b/>
          <w:kern w:val="0"/>
          <w:sz w:val="24"/>
          <w:szCs w:val="24"/>
        </w:rPr>
        <w:t>C</w:t>
      </w:r>
      <w:r w:rsidRPr="00086467">
        <w:rPr>
          <w:rFonts w:ascii="宋体" w:hAnsi="宋体" w:hint="eastAsia"/>
          <w:b/>
          <w:kern w:val="0"/>
          <w:sz w:val="24"/>
          <w:szCs w:val="24"/>
        </w:rPr>
        <w:t>程序设计</w:t>
      </w:r>
    </w:p>
    <w:p w:rsidR="00645988" w:rsidRPr="00086467" w:rsidRDefault="00645988" w:rsidP="00645988">
      <w:pPr>
        <w:spacing w:line="360" w:lineRule="auto"/>
        <w:ind w:firstLineChars="176" w:firstLine="422"/>
        <w:rPr>
          <w:rFonts w:ascii="宋体" w:hAnsi="宋体" w:cs="宋体"/>
          <w:kern w:val="0"/>
          <w:sz w:val="24"/>
          <w:szCs w:val="24"/>
        </w:rPr>
      </w:pPr>
      <w:r w:rsidRPr="00086467">
        <w:rPr>
          <w:rFonts w:ascii="宋体" w:hAnsi="宋体" w:cs="宋体" w:hint="eastAsia"/>
          <w:kern w:val="0"/>
          <w:sz w:val="24"/>
          <w:szCs w:val="24"/>
        </w:rPr>
        <w:t>《C语言程序设计》是非计算机专业的一门计算机公共基础课程，也是一门实践性很强的课程，既要掌握基本概念，又要动手编程，还要上机调试运行。通过本课程的学习，使学生熟悉用C语言进行程序设计和调试的全过程，加深对C语言本身的理解，得到程序设计方法和技巧的基本训练，从而使学生能利用C语言解决简单的编程问题。并以此为基础，培养学生严谨的程序设计思想、灵活的思维方式及较强的动手能力，让学生逐渐掌握软件的设计和开发手段，为后续专业课程的学习打下扎实的理论和实践基础。</w:t>
      </w:r>
    </w:p>
    <w:p w:rsidR="00645988" w:rsidRPr="00086467" w:rsidRDefault="00645988" w:rsidP="00645988">
      <w:pPr>
        <w:spacing w:line="360" w:lineRule="auto"/>
        <w:ind w:firstLineChars="176" w:firstLine="424"/>
        <w:rPr>
          <w:rFonts w:ascii="宋体" w:hAnsi="宋体"/>
          <w:b/>
          <w:sz w:val="24"/>
          <w:szCs w:val="24"/>
        </w:rPr>
      </w:pPr>
      <w:r w:rsidRPr="00086467">
        <w:rPr>
          <w:rFonts w:ascii="宋体" w:hAnsi="宋体" w:hint="eastAsia"/>
          <w:b/>
          <w:sz w:val="24"/>
          <w:szCs w:val="24"/>
        </w:rPr>
        <w:t>数据结构</w:t>
      </w:r>
    </w:p>
    <w:p w:rsidR="00645988" w:rsidRPr="00086467" w:rsidRDefault="00645988" w:rsidP="00645988">
      <w:pPr>
        <w:spacing w:line="360" w:lineRule="auto"/>
        <w:ind w:firstLineChars="176" w:firstLine="422"/>
        <w:rPr>
          <w:rFonts w:ascii="宋体" w:hAnsi="宋体" w:cs="宋体"/>
          <w:kern w:val="0"/>
          <w:sz w:val="24"/>
          <w:szCs w:val="24"/>
        </w:rPr>
      </w:pPr>
      <w:r w:rsidRPr="00086467">
        <w:rPr>
          <w:rFonts w:ascii="宋体" w:hAnsi="宋体" w:hint="eastAsia"/>
          <w:sz w:val="24"/>
          <w:szCs w:val="24"/>
        </w:rPr>
        <w:t>数据结构是计算机程序设计的重要理论技术基础，是计算机学科的核心课程。课程的重点是让学生学会分析研究计算机加工的数据结构的特性，以便为应用涉及的数据选择适当的逻辑结构、存储结构及其相应的算法，初步掌握算法的时间分析和空间分析的技术。难点是学生如何分析实际中的问题，并将该问题抽象化，建立适当的数据结构，并采用数据结构的算法解决问题。</w:t>
      </w:r>
    </w:p>
    <w:p w:rsidR="00645988" w:rsidRPr="00086467" w:rsidRDefault="00645988" w:rsidP="00645988">
      <w:pPr>
        <w:spacing w:line="360" w:lineRule="auto"/>
        <w:ind w:firstLineChars="176" w:firstLine="424"/>
        <w:rPr>
          <w:rFonts w:ascii="宋体" w:hAnsi="宋体"/>
          <w:b/>
          <w:sz w:val="24"/>
          <w:szCs w:val="24"/>
        </w:rPr>
      </w:pPr>
      <w:r w:rsidRPr="00086467">
        <w:rPr>
          <w:rFonts w:ascii="宋体" w:hAnsi="宋体" w:hint="eastAsia"/>
          <w:b/>
          <w:sz w:val="24"/>
          <w:szCs w:val="24"/>
        </w:rPr>
        <w:t>软件工程</w:t>
      </w:r>
    </w:p>
    <w:p w:rsidR="00645988" w:rsidRPr="00086467" w:rsidRDefault="00645988" w:rsidP="00645988">
      <w:pPr>
        <w:spacing w:line="360" w:lineRule="auto"/>
        <w:ind w:firstLineChars="176" w:firstLine="422"/>
        <w:rPr>
          <w:rFonts w:ascii="宋体" w:hAnsi="宋体"/>
          <w:sz w:val="24"/>
          <w:szCs w:val="24"/>
        </w:rPr>
      </w:pPr>
      <w:r w:rsidRPr="00086467">
        <w:rPr>
          <w:rFonts w:ascii="宋体" w:hAnsi="宋体" w:hint="eastAsia"/>
          <w:sz w:val="24"/>
          <w:szCs w:val="24"/>
        </w:rPr>
        <w:lastRenderedPageBreak/>
        <w:t>软件工程是计算机学科中一个新兴的并且充满活力的研究领域。软件工程的重要性在于它对贯穿系统生存期的软件开发，实现以及维护的系统化研究。本课程重点讲授计算机软件开发的全过程以及贯穿过程的各阶段中所采用的技术、方法和工具。</w:t>
      </w:r>
    </w:p>
    <w:p w:rsidR="00645988" w:rsidRPr="00086467" w:rsidRDefault="00645988" w:rsidP="00645988">
      <w:pPr>
        <w:spacing w:line="360" w:lineRule="auto"/>
        <w:ind w:firstLineChars="176" w:firstLine="424"/>
        <w:rPr>
          <w:rFonts w:ascii="宋体" w:hAnsi="宋体" w:cs="宋体"/>
          <w:b/>
          <w:kern w:val="0"/>
          <w:sz w:val="24"/>
          <w:szCs w:val="24"/>
        </w:rPr>
      </w:pPr>
      <w:r w:rsidRPr="00086467">
        <w:rPr>
          <w:rFonts w:ascii="宋体" w:hAnsi="宋体" w:cs="宋体"/>
          <w:b/>
          <w:kern w:val="0"/>
          <w:sz w:val="24"/>
          <w:szCs w:val="24"/>
        </w:rPr>
        <w:t>Internet应用技术</w:t>
      </w:r>
    </w:p>
    <w:p w:rsidR="00645988" w:rsidRPr="00086467" w:rsidRDefault="00645988" w:rsidP="00645988">
      <w:pPr>
        <w:spacing w:line="360" w:lineRule="auto"/>
        <w:ind w:firstLineChars="176" w:firstLine="422"/>
        <w:rPr>
          <w:rFonts w:ascii="宋体" w:hAnsi="宋体" w:cs="宋体"/>
          <w:kern w:val="0"/>
          <w:sz w:val="24"/>
          <w:szCs w:val="24"/>
        </w:rPr>
      </w:pPr>
      <w:r w:rsidRPr="00086467">
        <w:rPr>
          <w:rFonts w:ascii="宋体" w:hAnsi="宋体" w:hint="eastAsia"/>
          <w:sz w:val="24"/>
          <w:szCs w:val="24"/>
        </w:rPr>
        <w:t>Internet应用技术课程是计算机应用技术专业的一门应用性专业课程，在强调基本概念和基本原理的基础上，着重讲述基本服务的应用技术和使用方法，并介绍Internet技术的最新发展概况。本课程使学生掌握计算机网络和网络管理的基础知识，了解Internet各项服务的基本过程与工作原理，初步培养在Internet上的实际工作能力，能够分析、解答与Internet/Intranet应用相关的问题。</w:t>
      </w:r>
    </w:p>
    <w:p w:rsidR="00645988" w:rsidRPr="00086467" w:rsidRDefault="00645988" w:rsidP="00645988">
      <w:pPr>
        <w:spacing w:line="360" w:lineRule="auto"/>
        <w:ind w:firstLineChars="176" w:firstLine="424"/>
        <w:rPr>
          <w:rFonts w:ascii="宋体" w:hAnsi="宋体"/>
          <w:b/>
          <w:sz w:val="24"/>
          <w:szCs w:val="24"/>
        </w:rPr>
      </w:pPr>
      <w:r w:rsidRPr="00086467">
        <w:rPr>
          <w:rFonts w:ascii="宋体" w:hAnsi="宋体" w:hint="eastAsia"/>
          <w:b/>
          <w:sz w:val="24"/>
          <w:szCs w:val="24"/>
        </w:rPr>
        <w:t>多媒体技术</w:t>
      </w:r>
    </w:p>
    <w:p w:rsidR="00645988" w:rsidRPr="00086467" w:rsidRDefault="00645988" w:rsidP="00645988">
      <w:pPr>
        <w:spacing w:line="360" w:lineRule="auto"/>
        <w:ind w:firstLineChars="176" w:firstLine="422"/>
        <w:rPr>
          <w:rFonts w:ascii="宋体" w:hAnsi="宋体"/>
          <w:sz w:val="24"/>
          <w:szCs w:val="24"/>
        </w:rPr>
      </w:pPr>
      <w:r w:rsidRPr="00086467">
        <w:rPr>
          <w:rFonts w:ascii="宋体" w:hAnsi="宋体" w:hint="eastAsia"/>
          <w:sz w:val="24"/>
          <w:szCs w:val="24"/>
        </w:rPr>
        <w:t>多媒体技术课程是计算机应用技术专业的一门专业课程，主要讲述了多媒体技术的基本概念、媒体与媒体技术、多媒体数据压缩、多媒体硬件设备和软件环境以及多媒体系统前沿技术。多媒体技术是计算机应用的一门重要分支学科，重点培养学生对多媒体的认识和多媒体在各个领域中的制作和应用的知识及技能。因此，本课程的重点是音频、视频信息的获取与处理，多媒体数据压缩技术，多媒体计算机硬件及软件系统以及多媒体系统的设计与开发，其中多媒体数据压缩编码技术是本课程的一个难点。</w:t>
      </w:r>
    </w:p>
    <w:p w:rsidR="00645988" w:rsidRPr="00086467" w:rsidRDefault="00645988" w:rsidP="00645988">
      <w:pPr>
        <w:spacing w:line="360" w:lineRule="auto"/>
        <w:ind w:firstLineChars="176" w:firstLine="424"/>
        <w:rPr>
          <w:rFonts w:ascii="宋体" w:hAnsi="宋体"/>
          <w:b/>
          <w:sz w:val="24"/>
          <w:szCs w:val="24"/>
        </w:rPr>
      </w:pPr>
      <w:r w:rsidRPr="00086467">
        <w:rPr>
          <w:rFonts w:ascii="宋体" w:hAnsi="宋体" w:cs="宋体"/>
          <w:b/>
          <w:kern w:val="0"/>
          <w:sz w:val="24"/>
          <w:szCs w:val="24"/>
        </w:rPr>
        <w:t>数据库管理系统</w:t>
      </w:r>
    </w:p>
    <w:p w:rsidR="00645988" w:rsidRPr="00086467" w:rsidRDefault="00645988" w:rsidP="00645988">
      <w:pPr>
        <w:spacing w:line="360" w:lineRule="auto"/>
        <w:ind w:firstLineChars="176" w:firstLine="422"/>
        <w:rPr>
          <w:rFonts w:ascii="宋体" w:hAnsi="宋体"/>
          <w:sz w:val="24"/>
          <w:szCs w:val="24"/>
        </w:rPr>
      </w:pPr>
      <w:r w:rsidRPr="00086467">
        <w:rPr>
          <w:rFonts w:ascii="宋体" w:hAnsi="宋体" w:hint="eastAsia"/>
          <w:sz w:val="24"/>
          <w:szCs w:val="24"/>
        </w:rPr>
        <w:t>数据库管理系统课程是一门强调传授专业基础知识与实践应用能力培养并重的课程。本课程以关系数据模型为主线系统地讲授数据库的基础知识、基本理论、原理和实现技术，同时介绍主流数据库管理系统的使用方法，使学生获得数据库使用、管理、设计和研究的基本知识和能力。通过本课程的学习，使学生能够掌握基于关系数据模型的数据管理和分析的能力，掌握基于关系数据库管理系统这一平台的信息系统的分析和设计技术，能够追踪数据库前沿技术，了解数据库在现实领域中的应用。</w:t>
      </w:r>
    </w:p>
    <w:p w:rsidR="00645988" w:rsidRPr="00086467" w:rsidRDefault="00645988" w:rsidP="00645988">
      <w:pPr>
        <w:spacing w:line="360" w:lineRule="auto"/>
        <w:ind w:firstLineChars="176" w:firstLine="424"/>
        <w:rPr>
          <w:rFonts w:ascii="宋体" w:hAnsi="宋体"/>
          <w:b/>
          <w:sz w:val="24"/>
          <w:szCs w:val="24"/>
        </w:rPr>
      </w:pPr>
      <w:r w:rsidRPr="00086467">
        <w:rPr>
          <w:rFonts w:ascii="宋体" w:hAnsi="宋体" w:hint="eastAsia"/>
          <w:b/>
          <w:sz w:val="24"/>
          <w:szCs w:val="24"/>
        </w:rPr>
        <w:t>Java程序设计</w:t>
      </w:r>
    </w:p>
    <w:p w:rsidR="00645988" w:rsidRPr="00CC5F13" w:rsidRDefault="00645988" w:rsidP="00645988">
      <w:pPr>
        <w:spacing w:line="360" w:lineRule="auto"/>
        <w:ind w:firstLineChars="176" w:firstLine="422"/>
        <w:rPr>
          <w:rFonts w:ascii="Times New Roman" w:hAnsi="Times New Roman"/>
          <w:sz w:val="24"/>
          <w:szCs w:val="24"/>
        </w:rPr>
      </w:pPr>
      <w:r w:rsidRPr="00086467">
        <w:rPr>
          <w:rFonts w:ascii="宋体" w:hAnsi="宋体" w:hint="eastAsia"/>
          <w:sz w:val="24"/>
          <w:szCs w:val="24"/>
        </w:rPr>
        <w:t>《Java程序设计》是计算机应用技术专业的必修课，主要讲授面向对象的Java语言程序设计及应用，此课程在教授前，学生最好具有C或C++的基本知识，可以减少一些基本语法知识的介绍，通过本课程的学习，学生能够在一定程度上掌握面向对象的思维方式，理解JAVA语言特有的一些属性，能够明白JAVA语言与其</w:t>
      </w:r>
      <w:r w:rsidRPr="00086467">
        <w:rPr>
          <w:rFonts w:ascii="宋体" w:hAnsi="宋体" w:hint="eastAsia"/>
          <w:sz w:val="24"/>
          <w:szCs w:val="24"/>
        </w:rPr>
        <w:lastRenderedPageBreak/>
        <w:t>他面向对象编程语言的区别，使用JAVA语言有能力编写有实际意义的应用程序。 目前，基于WEB的应用开发，80%以上的系统均采用基于java的架构来进行，掌握好该门编程语言，为学生的就业打下坚实的基础，另一方面，由于课时的限制，我们重点在类的继承、输入/输出、界面的设计、多媒体应用及线程的概念上进行讲授，同时告诉学生如果需要扩展应掌握的内容，课堂尽量结合重点，给出由浅入深的实例，特别是实验的设计需要结合学生的情况循序渐进，增加学生的兴趣，达到好的教学效果。</w:t>
      </w:r>
    </w:p>
    <w:p w:rsidR="00645988" w:rsidRPr="0002273B" w:rsidRDefault="00645988" w:rsidP="00645988">
      <w:pPr>
        <w:spacing w:line="360" w:lineRule="auto"/>
        <w:ind w:firstLineChars="176" w:firstLine="424"/>
        <w:rPr>
          <w:rFonts w:ascii="宋体" w:hAnsi="宋体"/>
          <w:b/>
          <w:sz w:val="24"/>
          <w:szCs w:val="24"/>
        </w:rPr>
      </w:pPr>
      <w:r w:rsidRPr="0002273B">
        <w:rPr>
          <w:rFonts w:ascii="宋体" w:hAnsi="宋体"/>
          <w:b/>
          <w:sz w:val="24"/>
          <w:szCs w:val="24"/>
        </w:rPr>
        <w:t>WEB应用系统开发</w:t>
      </w:r>
    </w:p>
    <w:p w:rsidR="00645988" w:rsidRPr="0002273B" w:rsidRDefault="00645988" w:rsidP="00645988">
      <w:pPr>
        <w:spacing w:line="360" w:lineRule="auto"/>
        <w:ind w:firstLineChars="176" w:firstLine="422"/>
        <w:rPr>
          <w:rFonts w:ascii="宋体" w:hAnsi="宋体"/>
          <w:sz w:val="24"/>
          <w:szCs w:val="24"/>
        </w:rPr>
      </w:pPr>
      <w:r w:rsidRPr="0002273B">
        <w:rPr>
          <w:rFonts w:ascii="宋体" w:hAnsi="宋体" w:hint="eastAsia"/>
          <w:sz w:val="24"/>
          <w:szCs w:val="24"/>
        </w:rPr>
        <w:t>Web应用系统开发是计算机应用技术专业的必修课程，是锻炼学生编程思维和能力的一门实用课程。该课程主要学习Web应用环境构建技术、Web客户端程序设计方法、Web服务端程序设计方法、Web数据库应用开发技术。通过本课程的学习，使学生掌握开发Web应用系统的基础知识和基本方法，对网络程序设计有一个全面的认识和了解，并能够独立自主开发小型网络应用程序。 </w:t>
      </w:r>
    </w:p>
    <w:p w:rsidR="00645988" w:rsidRPr="0002273B" w:rsidRDefault="00645988" w:rsidP="00645988">
      <w:pPr>
        <w:spacing w:line="360" w:lineRule="auto"/>
        <w:ind w:firstLineChars="176" w:firstLine="424"/>
        <w:rPr>
          <w:rFonts w:ascii="宋体" w:hAnsi="宋体"/>
          <w:b/>
          <w:sz w:val="24"/>
          <w:szCs w:val="24"/>
        </w:rPr>
      </w:pPr>
      <w:r w:rsidRPr="0002273B">
        <w:rPr>
          <w:rFonts w:ascii="宋体" w:hAnsi="宋体"/>
          <w:b/>
          <w:sz w:val="24"/>
          <w:szCs w:val="24"/>
        </w:rPr>
        <w:t>移动互联网技术</w:t>
      </w:r>
    </w:p>
    <w:p w:rsidR="00645988" w:rsidRPr="0002273B" w:rsidRDefault="00645988" w:rsidP="00645988">
      <w:pPr>
        <w:spacing w:line="360" w:lineRule="auto"/>
        <w:ind w:firstLineChars="176" w:firstLine="422"/>
        <w:rPr>
          <w:rFonts w:ascii="宋体" w:hAnsi="宋体"/>
          <w:sz w:val="24"/>
          <w:szCs w:val="24"/>
        </w:rPr>
      </w:pPr>
      <w:r w:rsidRPr="0002273B">
        <w:rPr>
          <w:rFonts w:ascii="宋体" w:hAnsi="宋体" w:hint="eastAsia"/>
          <w:sz w:val="24"/>
          <w:szCs w:val="24"/>
        </w:rPr>
        <w:t>移动互联网技术课程是计算机应用技术专业的一门专业必修课。本课程在介绍移动互联网基本理论的基础上，对移动互联网的关键技术，包括移动IPv4、移动IPv6、移动子网、移动互联网安全和多播以及切换管理等的工作机理、设计思路及实现方案作了全面而系统的讲解。课程以培养技能型人才为导向，注重理论与案例相结合的教学。以移动互联网技术应用、信息管理及生产管理三方面需求为导向，详述移动互联网热点技术的应用，大量的技术应用和软件开发实例分析提高学生的实战能力，同时培养学生针对不同环境的分析问题和解决问题的能力。</w:t>
      </w:r>
    </w:p>
    <w:p w:rsidR="00645988" w:rsidRPr="00CC5F13" w:rsidRDefault="00645988" w:rsidP="00645988">
      <w:pPr>
        <w:ind w:firstLineChars="200" w:firstLine="480"/>
        <w:rPr>
          <w:sz w:val="24"/>
          <w:szCs w:val="24"/>
        </w:rPr>
      </w:pPr>
    </w:p>
    <w:p w:rsidR="00645988" w:rsidRDefault="00645988" w:rsidP="00645988">
      <w:pPr>
        <w:widowControl/>
        <w:jc w:val="left"/>
        <w:rPr>
          <w:sz w:val="24"/>
          <w:szCs w:val="24"/>
        </w:rPr>
      </w:pPr>
      <w:r>
        <w:rPr>
          <w:sz w:val="24"/>
          <w:szCs w:val="24"/>
        </w:rPr>
        <w:br w:type="page"/>
      </w:r>
    </w:p>
    <w:p w:rsidR="00645988" w:rsidRPr="00B4717A" w:rsidRDefault="00645988" w:rsidP="00645988">
      <w:pPr>
        <w:spacing w:line="440" w:lineRule="exact"/>
        <w:rPr>
          <w:sz w:val="24"/>
          <w:szCs w:val="24"/>
        </w:rPr>
      </w:pPr>
      <w:r>
        <w:rPr>
          <w:rFonts w:hint="eastAsia"/>
          <w:sz w:val="24"/>
          <w:szCs w:val="24"/>
        </w:rPr>
        <w:lastRenderedPageBreak/>
        <w:t>6</w:t>
      </w:r>
      <w:r w:rsidRPr="00B4717A">
        <w:rPr>
          <w:rFonts w:hint="eastAsia"/>
        </w:rPr>
        <w:t>、</w:t>
      </w:r>
      <w:r w:rsidRPr="00B4717A">
        <w:rPr>
          <w:rFonts w:hint="eastAsia"/>
          <w:sz w:val="24"/>
          <w:szCs w:val="24"/>
        </w:rPr>
        <w:t>本专业开设课程名称中英文对照表</w:t>
      </w:r>
    </w:p>
    <w:p w:rsidR="00645988" w:rsidRPr="00760F25" w:rsidRDefault="00645988" w:rsidP="002C017C">
      <w:pPr>
        <w:spacing w:line="440" w:lineRule="exact"/>
        <w:rPr>
          <w:b/>
          <w:sz w:val="24"/>
          <w:szCs w:val="24"/>
        </w:rPr>
      </w:pPr>
      <w:r w:rsidRPr="00E36316">
        <w:rPr>
          <w:rFonts w:hint="eastAsia"/>
          <w:b/>
          <w:sz w:val="24"/>
          <w:szCs w:val="24"/>
        </w:rPr>
        <w:t>专业名称（中文）：</w:t>
      </w:r>
      <w:r w:rsidRPr="00760F25">
        <w:rPr>
          <w:rFonts w:hint="eastAsia"/>
          <w:b/>
          <w:sz w:val="24"/>
          <w:szCs w:val="24"/>
        </w:rPr>
        <w:t>计算机</w:t>
      </w:r>
      <w:r w:rsidRPr="00760F25">
        <w:rPr>
          <w:b/>
          <w:sz w:val="24"/>
          <w:szCs w:val="24"/>
        </w:rPr>
        <w:t>应用技术</w:t>
      </w:r>
    </w:p>
    <w:tbl>
      <w:tblPr>
        <w:tblStyle w:val="a5"/>
        <w:tblpPr w:leftFromText="180" w:rightFromText="180" w:vertAnchor="text" w:horzAnchor="margin" w:tblpXSpec="center" w:tblpY="571"/>
        <w:tblW w:w="8550" w:type="dxa"/>
        <w:tblLook w:val="04A0" w:firstRow="1" w:lastRow="0" w:firstColumn="1" w:lastColumn="0" w:noHBand="0" w:noVBand="1"/>
      </w:tblPr>
      <w:tblGrid>
        <w:gridCol w:w="818"/>
        <w:gridCol w:w="2511"/>
        <w:gridCol w:w="5221"/>
      </w:tblGrid>
      <w:tr w:rsidR="00645988" w:rsidTr="009E3BA6">
        <w:trPr>
          <w:trHeight w:val="646"/>
        </w:trPr>
        <w:tc>
          <w:tcPr>
            <w:tcW w:w="818"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序号</w:t>
            </w:r>
          </w:p>
        </w:tc>
        <w:tc>
          <w:tcPr>
            <w:tcW w:w="251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课程名称（中文）</w:t>
            </w:r>
          </w:p>
        </w:tc>
        <w:tc>
          <w:tcPr>
            <w:tcW w:w="522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课程名称（英文）</w:t>
            </w:r>
          </w:p>
        </w:tc>
      </w:tr>
      <w:tr w:rsidR="00645988" w:rsidTr="009E3BA6">
        <w:trPr>
          <w:trHeight w:val="679"/>
        </w:trPr>
        <w:tc>
          <w:tcPr>
            <w:tcW w:w="818"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1</w:t>
            </w:r>
          </w:p>
        </w:tc>
        <w:tc>
          <w:tcPr>
            <w:tcW w:w="251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应用文写作</w:t>
            </w:r>
          </w:p>
        </w:tc>
        <w:tc>
          <w:tcPr>
            <w:tcW w:w="522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Practical Writing</w:t>
            </w:r>
          </w:p>
        </w:tc>
      </w:tr>
      <w:tr w:rsidR="00645988" w:rsidTr="009E3BA6">
        <w:trPr>
          <w:trHeight w:val="646"/>
        </w:trPr>
        <w:tc>
          <w:tcPr>
            <w:tcW w:w="818"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2</w:t>
            </w:r>
          </w:p>
        </w:tc>
        <w:tc>
          <w:tcPr>
            <w:tcW w:w="251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计算机综合理论</w:t>
            </w:r>
          </w:p>
        </w:tc>
        <w:tc>
          <w:tcPr>
            <w:tcW w:w="522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Computer Comprehensive Theory</w:t>
            </w:r>
          </w:p>
        </w:tc>
      </w:tr>
      <w:tr w:rsidR="00645988" w:rsidRPr="00B21F4C" w:rsidTr="009E3BA6">
        <w:trPr>
          <w:trHeight w:val="679"/>
        </w:trPr>
        <w:tc>
          <w:tcPr>
            <w:tcW w:w="818"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3</w:t>
            </w:r>
          </w:p>
        </w:tc>
        <w:tc>
          <w:tcPr>
            <w:tcW w:w="251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工程</w:t>
            </w:r>
            <w:r w:rsidRPr="00B339FE">
              <w:rPr>
                <w:rFonts w:asciiTheme="minorEastAsia" w:eastAsiaTheme="minorEastAsia" w:hAnsiTheme="minorEastAsia"/>
                <w:sz w:val="24"/>
                <w:szCs w:val="24"/>
              </w:rPr>
              <w:t>数学</w:t>
            </w:r>
          </w:p>
        </w:tc>
        <w:tc>
          <w:tcPr>
            <w:tcW w:w="522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Engineering Mathematics</w:t>
            </w:r>
          </w:p>
        </w:tc>
      </w:tr>
      <w:tr w:rsidR="00645988" w:rsidTr="009E3BA6">
        <w:trPr>
          <w:trHeight w:val="646"/>
        </w:trPr>
        <w:tc>
          <w:tcPr>
            <w:tcW w:w="818"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4</w:t>
            </w:r>
          </w:p>
        </w:tc>
        <w:tc>
          <w:tcPr>
            <w:tcW w:w="251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C程序设计</w:t>
            </w:r>
          </w:p>
        </w:tc>
        <w:tc>
          <w:tcPr>
            <w:tcW w:w="5221" w:type="dxa"/>
            <w:vAlign w:val="center"/>
          </w:tcPr>
          <w:p w:rsidR="00645988" w:rsidRPr="00B339FE" w:rsidRDefault="00B339FE" w:rsidP="004133C3">
            <w:pPr>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C </w:t>
            </w:r>
            <w:r w:rsidR="00645988" w:rsidRPr="00B339FE">
              <w:rPr>
                <w:rFonts w:asciiTheme="minorEastAsia" w:eastAsiaTheme="minorEastAsia" w:hAnsiTheme="minorEastAsia"/>
                <w:sz w:val="24"/>
                <w:szCs w:val="24"/>
              </w:rPr>
              <w:t>Programming</w:t>
            </w:r>
          </w:p>
        </w:tc>
      </w:tr>
      <w:tr w:rsidR="00645988" w:rsidTr="009E3BA6">
        <w:trPr>
          <w:trHeight w:val="679"/>
        </w:trPr>
        <w:tc>
          <w:tcPr>
            <w:tcW w:w="818"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5</w:t>
            </w:r>
          </w:p>
        </w:tc>
        <w:tc>
          <w:tcPr>
            <w:tcW w:w="251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数据结构</w:t>
            </w:r>
          </w:p>
        </w:tc>
        <w:tc>
          <w:tcPr>
            <w:tcW w:w="522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Data Structure</w:t>
            </w:r>
          </w:p>
        </w:tc>
      </w:tr>
      <w:tr w:rsidR="00645988" w:rsidTr="009E3BA6">
        <w:trPr>
          <w:trHeight w:val="646"/>
        </w:trPr>
        <w:tc>
          <w:tcPr>
            <w:tcW w:w="818"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6</w:t>
            </w:r>
          </w:p>
        </w:tc>
        <w:tc>
          <w:tcPr>
            <w:tcW w:w="251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cs="宋体" w:hint="eastAsia"/>
                <w:sz w:val="24"/>
                <w:szCs w:val="24"/>
              </w:rPr>
              <w:t>软件工程</w:t>
            </w:r>
          </w:p>
        </w:tc>
        <w:tc>
          <w:tcPr>
            <w:tcW w:w="522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Software Engineering</w:t>
            </w:r>
          </w:p>
        </w:tc>
      </w:tr>
      <w:tr w:rsidR="00645988" w:rsidTr="009E3BA6">
        <w:trPr>
          <w:trHeight w:val="646"/>
        </w:trPr>
        <w:tc>
          <w:tcPr>
            <w:tcW w:w="818"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7</w:t>
            </w:r>
          </w:p>
        </w:tc>
        <w:tc>
          <w:tcPr>
            <w:tcW w:w="251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Internet应用技术</w:t>
            </w:r>
          </w:p>
        </w:tc>
        <w:tc>
          <w:tcPr>
            <w:tcW w:w="522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Internet Application Technology</w:t>
            </w:r>
          </w:p>
        </w:tc>
      </w:tr>
      <w:tr w:rsidR="00645988" w:rsidTr="009E3BA6">
        <w:trPr>
          <w:trHeight w:val="679"/>
        </w:trPr>
        <w:tc>
          <w:tcPr>
            <w:tcW w:w="818"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8</w:t>
            </w:r>
          </w:p>
        </w:tc>
        <w:tc>
          <w:tcPr>
            <w:tcW w:w="251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多媒体</w:t>
            </w:r>
            <w:r w:rsidRPr="00B339FE">
              <w:rPr>
                <w:rFonts w:asciiTheme="minorEastAsia" w:eastAsiaTheme="minorEastAsia" w:hAnsiTheme="minorEastAsia" w:hint="eastAsia"/>
                <w:sz w:val="24"/>
                <w:szCs w:val="24"/>
              </w:rPr>
              <w:t>技术</w:t>
            </w:r>
          </w:p>
        </w:tc>
        <w:tc>
          <w:tcPr>
            <w:tcW w:w="522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Multimedia Technology</w:t>
            </w:r>
          </w:p>
        </w:tc>
      </w:tr>
      <w:tr w:rsidR="00645988" w:rsidTr="009E3BA6">
        <w:trPr>
          <w:trHeight w:val="646"/>
        </w:trPr>
        <w:tc>
          <w:tcPr>
            <w:tcW w:w="818"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9</w:t>
            </w:r>
          </w:p>
        </w:tc>
        <w:tc>
          <w:tcPr>
            <w:tcW w:w="251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数据库管理系统</w:t>
            </w:r>
          </w:p>
        </w:tc>
        <w:tc>
          <w:tcPr>
            <w:tcW w:w="522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Database Management System</w:t>
            </w:r>
          </w:p>
        </w:tc>
      </w:tr>
      <w:tr w:rsidR="00645988" w:rsidTr="009E3BA6">
        <w:trPr>
          <w:trHeight w:val="679"/>
        </w:trPr>
        <w:tc>
          <w:tcPr>
            <w:tcW w:w="818"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10</w:t>
            </w:r>
          </w:p>
        </w:tc>
        <w:tc>
          <w:tcPr>
            <w:tcW w:w="251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Java程序设计</w:t>
            </w:r>
          </w:p>
        </w:tc>
        <w:tc>
          <w:tcPr>
            <w:tcW w:w="522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Java Programming</w:t>
            </w:r>
          </w:p>
        </w:tc>
      </w:tr>
      <w:tr w:rsidR="00645988" w:rsidTr="009E3BA6">
        <w:trPr>
          <w:trHeight w:val="646"/>
        </w:trPr>
        <w:tc>
          <w:tcPr>
            <w:tcW w:w="818"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1</w:t>
            </w:r>
            <w:r w:rsidRPr="00B339FE">
              <w:rPr>
                <w:rFonts w:asciiTheme="minorEastAsia" w:eastAsiaTheme="minorEastAsia" w:hAnsiTheme="minorEastAsia" w:hint="eastAsia"/>
                <w:sz w:val="24"/>
                <w:szCs w:val="24"/>
              </w:rPr>
              <w:t>1</w:t>
            </w:r>
          </w:p>
        </w:tc>
        <w:tc>
          <w:tcPr>
            <w:tcW w:w="251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WEB应用系统开发</w:t>
            </w:r>
          </w:p>
        </w:tc>
        <w:tc>
          <w:tcPr>
            <w:tcW w:w="522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Web Application Development</w:t>
            </w:r>
          </w:p>
        </w:tc>
      </w:tr>
      <w:tr w:rsidR="00645988" w:rsidTr="009E3BA6">
        <w:trPr>
          <w:trHeight w:val="679"/>
        </w:trPr>
        <w:tc>
          <w:tcPr>
            <w:tcW w:w="818"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1</w:t>
            </w:r>
            <w:r w:rsidRPr="00B339FE">
              <w:rPr>
                <w:rFonts w:asciiTheme="minorEastAsia" w:eastAsiaTheme="minorEastAsia" w:hAnsiTheme="minorEastAsia" w:hint="eastAsia"/>
                <w:sz w:val="24"/>
                <w:szCs w:val="24"/>
              </w:rPr>
              <w:t>2</w:t>
            </w:r>
          </w:p>
        </w:tc>
        <w:tc>
          <w:tcPr>
            <w:tcW w:w="251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移动互联网技术</w:t>
            </w:r>
          </w:p>
        </w:tc>
        <w:tc>
          <w:tcPr>
            <w:tcW w:w="5221" w:type="dxa"/>
            <w:vAlign w:val="center"/>
          </w:tcPr>
          <w:p w:rsidR="00645988" w:rsidRPr="00B339FE" w:rsidRDefault="00645988"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Mobile Internet Technology</w:t>
            </w:r>
          </w:p>
        </w:tc>
      </w:tr>
    </w:tbl>
    <w:p w:rsidR="00645988" w:rsidRPr="00760F25" w:rsidRDefault="00645988" w:rsidP="002C017C">
      <w:pPr>
        <w:spacing w:line="440" w:lineRule="exact"/>
        <w:rPr>
          <w:b/>
          <w:sz w:val="24"/>
          <w:szCs w:val="24"/>
        </w:rPr>
      </w:pPr>
      <w:r w:rsidRPr="00E36316">
        <w:rPr>
          <w:rFonts w:hint="eastAsia"/>
          <w:b/>
          <w:sz w:val="24"/>
          <w:szCs w:val="24"/>
        </w:rPr>
        <w:t>专业名称（英文）：</w:t>
      </w:r>
      <w:r w:rsidRPr="00760F25">
        <w:rPr>
          <w:b/>
          <w:sz w:val="24"/>
          <w:szCs w:val="24"/>
        </w:rPr>
        <w:t>Computer Application Technology</w:t>
      </w:r>
    </w:p>
    <w:p w:rsidR="00645988" w:rsidRPr="001B04CD" w:rsidRDefault="00645988" w:rsidP="00645988">
      <w:pPr>
        <w:spacing w:line="440" w:lineRule="exact"/>
        <w:ind w:firstLineChars="200" w:firstLine="480"/>
        <w:rPr>
          <w:sz w:val="24"/>
          <w:szCs w:val="24"/>
        </w:rPr>
      </w:pPr>
    </w:p>
    <w:p w:rsidR="00645988" w:rsidRDefault="00645988" w:rsidP="00645988">
      <w:pPr>
        <w:jc w:val="center"/>
      </w:pPr>
    </w:p>
    <w:p w:rsidR="00645988" w:rsidRDefault="00645988" w:rsidP="00645988"/>
    <w:p w:rsidR="00645988" w:rsidRDefault="00645988" w:rsidP="00645988"/>
    <w:p w:rsidR="00645988" w:rsidRDefault="00645988" w:rsidP="00645988"/>
    <w:p w:rsidR="00645988" w:rsidRDefault="00645988" w:rsidP="00645988"/>
    <w:p w:rsidR="00645988" w:rsidRDefault="00645988" w:rsidP="00645988"/>
    <w:p w:rsidR="00645988" w:rsidRDefault="00645988" w:rsidP="00645988"/>
    <w:p w:rsidR="00645988" w:rsidRDefault="00645988" w:rsidP="00645988"/>
    <w:p w:rsidR="00645988" w:rsidRDefault="00645988" w:rsidP="00645988"/>
    <w:p w:rsidR="00645988" w:rsidRDefault="00645988" w:rsidP="00645988"/>
    <w:p w:rsidR="00645988" w:rsidRDefault="00645988" w:rsidP="00645988"/>
    <w:p w:rsidR="00F05006" w:rsidRDefault="00F05006" w:rsidP="00645988">
      <w:pPr>
        <w:jc w:val="center"/>
        <w:rPr>
          <w:b/>
          <w:sz w:val="32"/>
          <w:szCs w:val="32"/>
        </w:rPr>
      </w:pPr>
    </w:p>
    <w:p w:rsidR="00F05006" w:rsidRDefault="00F05006" w:rsidP="00645988">
      <w:pPr>
        <w:jc w:val="center"/>
        <w:rPr>
          <w:b/>
          <w:sz w:val="32"/>
          <w:szCs w:val="32"/>
        </w:rPr>
      </w:pPr>
    </w:p>
    <w:p w:rsidR="00645988" w:rsidRDefault="00645988" w:rsidP="00645988">
      <w:pPr>
        <w:jc w:val="center"/>
        <w:rPr>
          <w:b/>
          <w:sz w:val="32"/>
          <w:szCs w:val="32"/>
        </w:rPr>
      </w:pPr>
      <w:r w:rsidRPr="0074658F">
        <w:rPr>
          <w:rFonts w:hint="eastAsia"/>
          <w:b/>
          <w:sz w:val="32"/>
          <w:szCs w:val="32"/>
        </w:rPr>
        <w:t>课程设置及教学进</w:t>
      </w:r>
      <w:r>
        <w:rPr>
          <w:rFonts w:hint="eastAsia"/>
          <w:b/>
          <w:sz w:val="32"/>
          <w:szCs w:val="32"/>
        </w:rPr>
        <w:t>程</w:t>
      </w:r>
    </w:p>
    <w:p w:rsidR="00645988" w:rsidRPr="00C7794E" w:rsidRDefault="00645988" w:rsidP="00645988">
      <w:pPr>
        <w:jc w:val="left"/>
        <w:rPr>
          <w:b/>
          <w:sz w:val="32"/>
          <w:szCs w:val="32"/>
        </w:rPr>
      </w:pPr>
      <w:r w:rsidRPr="0074658F">
        <w:rPr>
          <w:rFonts w:hint="eastAsia"/>
          <w:b/>
          <w:sz w:val="24"/>
          <w:szCs w:val="24"/>
        </w:rPr>
        <w:t>专业（方向）：</w:t>
      </w:r>
      <w:r>
        <w:rPr>
          <w:rFonts w:hint="eastAsia"/>
          <w:b/>
          <w:sz w:val="24"/>
          <w:szCs w:val="24"/>
        </w:rPr>
        <w:t>计算机应用技术</w:t>
      </w:r>
      <w:r>
        <w:rPr>
          <w:rFonts w:hint="eastAsia"/>
          <w:b/>
          <w:sz w:val="24"/>
          <w:szCs w:val="24"/>
        </w:rPr>
        <w:t xml:space="preserve">  </w:t>
      </w:r>
      <w:r>
        <w:rPr>
          <w:rFonts w:hint="eastAsia"/>
          <w:b/>
          <w:sz w:val="24"/>
          <w:szCs w:val="24"/>
        </w:rPr>
        <w:tab/>
      </w:r>
      <w:r w:rsidRPr="0074658F">
        <w:rPr>
          <w:rFonts w:hint="eastAsia"/>
          <w:b/>
          <w:sz w:val="24"/>
          <w:szCs w:val="24"/>
        </w:rPr>
        <w:t>层次：</w:t>
      </w:r>
      <w:r>
        <w:rPr>
          <w:rFonts w:hint="eastAsia"/>
          <w:b/>
          <w:sz w:val="24"/>
          <w:szCs w:val="24"/>
        </w:rPr>
        <w:t>专科</w:t>
      </w:r>
      <w:r>
        <w:rPr>
          <w:rFonts w:hint="eastAsia"/>
          <w:b/>
          <w:sz w:val="24"/>
          <w:szCs w:val="24"/>
        </w:rPr>
        <w:t xml:space="preserve">  </w:t>
      </w:r>
      <w:r>
        <w:rPr>
          <w:b/>
          <w:sz w:val="24"/>
          <w:szCs w:val="24"/>
        </w:rPr>
        <w:t xml:space="preserve">    </w:t>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645988" w:rsidRPr="0074658F" w:rsidTr="004133C3">
        <w:trPr>
          <w:trHeight w:val="315"/>
          <w:jc w:val="center"/>
        </w:trPr>
        <w:tc>
          <w:tcPr>
            <w:tcW w:w="709" w:type="dxa"/>
            <w:vMerge w:val="restart"/>
            <w:noWrap/>
            <w:vAlign w:val="center"/>
          </w:tcPr>
          <w:p w:rsidR="00645988" w:rsidRPr="006D1F17" w:rsidRDefault="00645988" w:rsidP="004133C3">
            <w:pPr>
              <w:jc w:val="center"/>
              <w:rPr>
                <w:b/>
                <w:sz w:val="24"/>
                <w:szCs w:val="24"/>
              </w:rPr>
            </w:pPr>
            <w:r w:rsidRPr="006D1F17">
              <w:rPr>
                <w:rFonts w:hint="eastAsia"/>
                <w:b/>
                <w:sz w:val="24"/>
                <w:szCs w:val="24"/>
              </w:rPr>
              <w:t>课</w:t>
            </w:r>
          </w:p>
          <w:p w:rsidR="00645988" w:rsidRPr="006D1F17" w:rsidRDefault="00645988" w:rsidP="004133C3">
            <w:pPr>
              <w:jc w:val="center"/>
              <w:rPr>
                <w:b/>
                <w:sz w:val="24"/>
                <w:szCs w:val="24"/>
              </w:rPr>
            </w:pPr>
            <w:r w:rsidRPr="006D1F17">
              <w:rPr>
                <w:rFonts w:hint="eastAsia"/>
                <w:b/>
                <w:sz w:val="24"/>
                <w:szCs w:val="24"/>
              </w:rPr>
              <w:t>程</w:t>
            </w:r>
          </w:p>
          <w:p w:rsidR="00645988" w:rsidRPr="006D1F17" w:rsidRDefault="00645988" w:rsidP="004133C3">
            <w:pPr>
              <w:jc w:val="center"/>
              <w:rPr>
                <w:b/>
                <w:sz w:val="24"/>
                <w:szCs w:val="24"/>
              </w:rPr>
            </w:pPr>
            <w:r w:rsidRPr="006D1F17">
              <w:rPr>
                <w:rFonts w:hint="eastAsia"/>
                <w:b/>
                <w:sz w:val="24"/>
                <w:szCs w:val="24"/>
              </w:rPr>
              <w:t>类</w:t>
            </w:r>
          </w:p>
          <w:p w:rsidR="00645988" w:rsidRPr="006D1F17" w:rsidRDefault="00645988" w:rsidP="004133C3">
            <w:pPr>
              <w:jc w:val="center"/>
              <w:rPr>
                <w:b/>
                <w:sz w:val="24"/>
                <w:szCs w:val="24"/>
              </w:rPr>
            </w:pPr>
            <w:r w:rsidRPr="006D1F17">
              <w:rPr>
                <w:rFonts w:hint="eastAsia"/>
                <w:b/>
                <w:sz w:val="24"/>
                <w:szCs w:val="24"/>
              </w:rPr>
              <w:t>别</w:t>
            </w:r>
          </w:p>
        </w:tc>
        <w:tc>
          <w:tcPr>
            <w:tcW w:w="456" w:type="dxa"/>
            <w:vMerge w:val="restart"/>
            <w:noWrap/>
            <w:vAlign w:val="center"/>
          </w:tcPr>
          <w:p w:rsidR="00645988" w:rsidRPr="0086530E" w:rsidRDefault="00645988" w:rsidP="004133C3">
            <w:pPr>
              <w:jc w:val="center"/>
              <w:rPr>
                <w:b/>
                <w:sz w:val="24"/>
                <w:szCs w:val="24"/>
              </w:rPr>
            </w:pPr>
            <w:r w:rsidRPr="0086530E">
              <w:rPr>
                <w:rFonts w:hint="eastAsia"/>
                <w:b/>
                <w:sz w:val="24"/>
                <w:szCs w:val="24"/>
              </w:rPr>
              <w:t>序</w:t>
            </w:r>
          </w:p>
          <w:p w:rsidR="00645988" w:rsidRPr="0086530E" w:rsidRDefault="00645988" w:rsidP="004133C3">
            <w:pPr>
              <w:jc w:val="center"/>
              <w:rPr>
                <w:b/>
                <w:sz w:val="24"/>
                <w:szCs w:val="24"/>
              </w:rPr>
            </w:pPr>
            <w:r w:rsidRPr="0086530E">
              <w:rPr>
                <w:rFonts w:hint="eastAsia"/>
                <w:b/>
                <w:sz w:val="24"/>
                <w:szCs w:val="24"/>
              </w:rPr>
              <w:t>号</w:t>
            </w:r>
          </w:p>
        </w:tc>
        <w:tc>
          <w:tcPr>
            <w:tcW w:w="1560" w:type="dxa"/>
            <w:vMerge w:val="restart"/>
            <w:noWrap/>
            <w:vAlign w:val="center"/>
          </w:tcPr>
          <w:p w:rsidR="00645988" w:rsidRPr="0086530E" w:rsidRDefault="00645988" w:rsidP="004133C3">
            <w:pPr>
              <w:jc w:val="center"/>
              <w:rPr>
                <w:b/>
                <w:sz w:val="24"/>
                <w:szCs w:val="24"/>
              </w:rPr>
            </w:pPr>
            <w:r w:rsidRPr="0086530E">
              <w:rPr>
                <w:rFonts w:hint="eastAsia"/>
                <w:b/>
                <w:sz w:val="24"/>
                <w:szCs w:val="24"/>
              </w:rPr>
              <w:t>课程名称</w:t>
            </w:r>
          </w:p>
        </w:tc>
        <w:tc>
          <w:tcPr>
            <w:tcW w:w="425" w:type="dxa"/>
            <w:vMerge w:val="restart"/>
            <w:noWrap/>
            <w:vAlign w:val="center"/>
          </w:tcPr>
          <w:p w:rsidR="00645988" w:rsidRPr="0086530E" w:rsidRDefault="00645988" w:rsidP="004133C3">
            <w:pPr>
              <w:jc w:val="center"/>
              <w:rPr>
                <w:b/>
                <w:sz w:val="24"/>
                <w:szCs w:val="24"/>
              </w:rPr>
            </w:pPr>
            <w:r w:rsidRPr="0086530E">
              <w:rPr>
                <w:rFonts w:hint="eastAsia"/>
                <w:b/>
                <w:sz w:val="24"/>
                <w:szCs w:val="24"/>
              </w:rPr>
              <w:t>学</w:t>
            </w:r>
          </w:p>
          <w:p w:rsidR="00645988" w:rsidRPr="0086530E" w:rsidRDefault="00645988"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645988" w:rsidRPr="0086530E" w:rsidRDefault="00645988"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645988" w:rsidRPr="0086530E" w:rsidRDefault="00645988" w:rsidP="004133C3">
            <w:pPr>
              <w:jc w:val="center"/>
              <w:rPr>
                <w:b/>
                <w:sz w:val="24"/>
                <w:szCs w:val="24"/>
              </w:rPr>
            </w:pPr>
            <w:r w:rsidRPr="0086530E">
              <w:rPr>
                <w:rFonts w:hint="eastAsia"/>
                <w:b/>
                <w:sz w:val="24"/>
                <w:szCs w:val="24"/>
              </w:rPr>
              <w:t>考核</w:t>
            </w:r>
          </w:p>
          <w:p w:rsidR="00645988" w:rsidRPr="0086530E" w:rsidRDefault="00645988" w:rsidP="004133C3">
            <w:pPr>
              <w:jc w:val="center"/>
              <w:rPr>
                <w:b/>
                <w:sz w:val="24"/>
                <w:szCs w:val="24"/>
              </w:rPr>
            </w:pPr>
            <w:r w:rsidRPr="0086530E">
              <w:rPr>
                <w:rFonts w:hint="eastAsia"/>
                <w:b/>
                <w:sz w:val="24"/>
                <w:szCs w:val="24"/>
              </w:rPr>
              <w:t>形式</w:t>
            </w:r>
          </w:p>
        </w:tc>
        <w:tc>
          <w:tcPr>
            <w:tcW w:w="2552" w:type="dxa"/>
            <w:gridSpan w:val="6"/>
            <w:noWrap/>
            <w:vAlign w:val="center"/>
          </w:tcPr>
          <w:p w:rsidR="00645988" w:rsidRPr="0086530E" w:rsidRDefault="00645988" w:rsidP="004133C3">
            <w:pPr>
              <w:jc w:val="center"/>
              <w:rPr>
                <w:b/>
                <w:sz w:val="24"/>
                <w:szCs w:val="24"/>
              </w:rPr>
            </w:pPr>
            <w:r w:rsidRPr="0086530E">
              <w:rPr>
                <w:rFonts w:hint="eastAsia"/>
                <w:b/>
                <w:sz w:val="24"/>
                <w:szCs w:val="24"/>
              </w:rPr>
              <w:t>各学期学分</w:t>
            </w:r>
          </w:p>
        </w:tc>
        <w:tc>
          <w:tcPr>
            <w:tcW w:w="1410" w:type="dxa"/>
            <w:vMerge w:val="restart"/>
            <w:noWrap/>
            <w:vAlign w:val="center"/>
          </w:tcPr>
          <w:p w:rsidR="00645988" w:rsidRPr="0086530E" w:rsidRDefault="00645988" w:rsidP="004133C3">
            <w:pPr>
              <w:jc w:val="center"/>
              <w:rPr>
                <w:b/>
                <w:sz w:val="24"/>
                <w:szCs w:val="24"/>
              </w:rPr>
            </w:pPr>
            <w:r w:rsidRPr="0086530E">
              <w:rPr>
                <w:rFonts w:hint="eastAsia"/>
                <w:b/>
                <w:sz w:val="24"/>
                <w:szCs w:val="24"/>
              </w:rPr>
              <w:t>备注</w:t>
            </w:r>
          </w:p>
        </w:tc>
      </w:tr>
      <w:tr w:rsidR="00645988" w:rsidRPr="0074658F" w:rsidTr="004133C3">
        <w:trPr>
          <w:trHeight w:val="315"/>
          <w:jc w:val="center"/>
        </w:trPr>
        <w:tc>
          <w:tcPr>
            <w:tcW w:w="709" w:type="dxa"/>
            <w:vMerge/>
            <w:noWrap/>
          </w:tcPr>
          <w:p w:rsidR="00645988" w:rsidRPr="006D1F17" w:rsidRDefault="00645988" w:rsidP="004133C3">
            <w:pPr>
              <w:jc w:val="center"/>
              <w:rPr>
                <w:b/>
                <w:sz w:val="24"/>
                <w:szCs w:val="24"/>
              </w:rPr>
            </w:pPr>
          </w:p>
        </w:tc>
        <w:tc>
          <w:tcPr>
            <w:tcW w:w="456" w:type="dxa"/>
            <w:vMerge/>
            <w:noWrap/>
          </w:tcPr>
          <w:p w:rsidR="00645988" w:rsidRPr="0086530E" w:rsidRDefault="00645988" w:rsidP="004133C3">
            <w:pPr>
              <w:jc w:val="center"/>
              <w:rPr>
                <w:b/>
                <w:sz w:val="24"/>
                <w:szCs w:val="24"/>
              </w:rPr>
            </w:pPr>
          </w:p>
        </w:tc>
        <w:tc>
          <w:tcPr>
            <w:tcW w:w="1560" w:type="dxa"/>
            <w:vMerge/>
            <w:noWrap/>
          </w:tcPr>
          <w:p w:rsidR="00645988" w:rsidRPr="0086530E" w:rsidRDefault="00645988" w:rsidP="004133C3">
            <w:pPr>
              <w:jc w:val="center"/>
              <w:rPr>
                <w:b/>
                <w:sz w:val="24"/>
                <w:szCs w:val="24"/>
              </w:rPr>
            </w:pPr>
          </w:p>
        </w:tc>
        <w:tc>
          <w:tcPr>
            <w:tcW w:w="425" w:type="dxa"/>
            <w:vMerge/>
            <w:noWrap/>
          </w:tcPr>
          <w:p w:rsidR="00645988" w:rsidRPr="0086530E" w:rsidRDefault="00645988" w:rsidP="004133C3">
            <w:pPr>
              <w:jc w:val="center"/>
              <w:rPr>
                <w:b/>
                <w:sz w:val="24"/>
                <w:szCs w:val="24"/>
              </w:rPr>
            </w:pPr>
          </w:p>
        </w:tc>
        <w:tc>
          <w:tcPr>
            <w:tcW w:w="2134" w:type="dxa"/>
            <w:gridSpan w:val="5"/>
            <w:vMerge/>
            <w:noWrap/>
          </w:tcPr>
          <w:p w:rsidR="00645988" w:rsidRPr="0086530E" w:rsidRDefault="00645988" w:rsidP="004133C3">
            <w:pPr>
              <w:jc w:val="center"/>
              <w:rPr>
                <w:b/>
                <w:sz w:val="24"/>
                <w:szCs w:val="24"/>
              </w:rPr>
            </w:pPr>
          </w:p>
        </w:tc>
        <w:tc>
          <w:tcPr>
            <w:tcW w:w="850" w:type="dxa"/>
            <w:gridSpan w:val="2"/>
            <w:vMerge/>
            <w:noWrap/>
          </w:tcPr>
          <w:p w:rsidR="00645988" w:rsidRPr="0086530E" w:rsidRDefault="00645988" w:rsidP="004133C3">
            <w:pPr>
              <w:jc w:val="center"/>
              <w:rPr>
                <w:b/>
                <w:sz w:val="24"/>
                <w:szCs w:val="24"/>
              </w:rPr>
            </w:pPr>
          </w:p>
        </w:tc>
        <w:tc>
          <w:tcPr>
            <w:tcW w:w="851" w:type="dxa"/>
            <w:gridSpan w:val="2"/>
            <w:noWrap/>
            <w:vAlign w:val="center"/>
          </w:tcPr>
          <w:p w:rsidR="00645988" w:rsidRDefault="00645988" w:rsidP="004133C3">
            <w:pPr>
              <w:jc w:val="center"/>
              <w:rPr>
                <w:b/>
                <w:sz w:val="24"/>
                <w:szCs w:val="24"/>
              </w:rPr>
            </w:pPr>
            <w:r w:rsidRPr="0086530E">
              <w:rPr>
                <w:rFonts w:hint="eastAsia"/>
                <w:b/>
                <w:sz w:val="24"/>
                <w:szCs w:val="24"/>
              </w:rPr>
              <w:t>第一</w:t>
            </w:r>
          </w:p>
          <w:p w:rsidR="00645988" w:rsidRPr="0086530E" w:rsidRDefault="00645988" w:rsidP="004133C3">
            <w:pPr>
              <w:jc w:val="center"/>
              <w:rPr>
                <w:b/>
                <w:sz w:val="24"/>
                <w:szCs w:val="24"/>
              </w:rPr>
            </w:pPr>
            <w:r w:rsidRPr="0086530E">
              <w:rPr>
                <w:rFonts w:hint="eastAsia"/>
                <w:b/>
                <w:sz w:val="24"/>
                <w:szCs w:val="24"/>
              </w:rPr>
              <w:t>学年</w:t>
            </w:r>
          </w:p>
        </w:tc>
        <w:tc>
          <w:tcPr>
            <w:tcW w:w="850" w:type="dxa"/>
            <w:gridSpan w:val="2"/>
            <w:noWrap/>
            <w:vAlign w:val="center"/>
          </w:tcPr>
          <w:p w:rsidR="00645988" w:rsidRPr="0086530E" w:rsidRDefault="00645988" w:rsidP="004133C3">
            <w:pPr>
              <w:jc w:val="center"/>
              <w:rPr>
                <w:b/>
                <w:sz w:val="24"/>
                <w:szCs w:val="24"/>
              </w:rPr>
            </w:pPr>
            <w:r w:rsidRPr="0086530E">
              <w:rPr>
                <w:rFonts w:hint="eastAsia"/>
                <w:b/>
                <w:sz w:val="24"/>
                <w:szCs w:val="24"/>
              </w:rPr>
              <w:t>第二</w:t>
            </w:r>
          </w:p>
          <w:p w:rsidR="00645988" w:rsidRPr="0086530E" w:rsidRDefault="00645988" w:rsidP="004133C3">
            <w:pPr>
              <w:jc w:val="center"/>
              <w:rPr>
                <w:b/>
                <w:sz w:val="24"/>
                <w:szCs w:val="24"/>
              </w:rPr>
            </w:pPr>
            <w:r w:rsidRPr="0086530E">
              <w:rPr>
                <w:rFonts w:hint="eastAsia"/>
                <w:b/>
                <w:sz w:val="24"/>
                <w:szCs w:val="24"/>
              </w:rPr>
              <w:t>学年</w:t>
            </w:r>
          </w:p>
        </w:tc>
        <w:tc>
          <w:tcPr>
            <w:tcW w:w="851" w:type="dxa"/>
            <w:gridSpan w:val="2"/>
            <w:noWrap/>
            <w:vAlign w:val="center"/>
          </w:tcPr>
          <w:p w:rsidR="00645988" w:rsidRPr="0086530E" w:rsidRDefault="00645988" w:rsidP="004133C3">
            <w:pPr>
              <w:jc w:val="center"/>
              <w:rPr>
                <w:b/>
                <w:sz w:val="24"/>
                <w:szCs w:val="24"/>
              </w:rPr>
            </w:pPr>
            <w:r w:rsidRPr="0086530E">
              <w:rPr>
                <w:rFonts w:hint="eastAsia"/>
                <w:b/>
                <w:sz w:val="24"/>
                <w:szCs w:val="24"/>
              </w:rPr>
              <w:t>第三</w:t>
            </w:r>
          </w:p>
          <w:p w:rsidR="00645988" w:rsidRPr="0086530E" w:rsidRDefault="00645988" w:rsidP="004133C3">
            <w:pPr>
              <w:jc w:val="center"/>
              <w:rPr>
                <w:b/>
                <w:sz w:val="24"/>
                <w:szCs w:val="24"/>
              </w:rPr>
            </w:pPr>
            <w:r w:rsidRPr="0086530E">
              <w:rPr>
                <w:rFonts w:hint="eastAsia"/>
                <w:b/>
                <w:sz w:val="24"/>
                <w:szCs w:val="24"/>
              </w:rPr>
              <w:t>学年</w:t>
            </w:r>
          </w:p>
        </w:tc>
        <w:tc>
          <w:tcPr>
            <w:tcW w:w="1410" w:type="dxa"/>
            <w:vMerge/>
            <w:noWrap/>
          </w:tcPr>
          <w:p w:rsidR="00645988" w:rsidRPr="0086530E" w:rsidRDefault="00645988" w:rsidP="004133C3">
            <w:pPr>
              <w:jc w:val="center"/>
              <w:rPr>
                <w:b/>
                <w:sz w:val="24"/>
                <w:szCs w:val="24"/>
              </w:rPr>
            </w:pPr>
          </w:p>
        </w:tc>
      </w:tr>
      <w:tr w:rsidR="00645988" w:rsidRPr="0074658F" w:rsidTr="004133C3">
        <w:trPr>
          <w:trHeight w:val="622"/>
          <w:jc w:val="center"/>
        </w:trPr>
        <w:tc>
          <w:tcPr>
            <w:tcW w:w="709" w:type="dxa"/>
            <w:vMerge/>
            <w:noWrap/>
          </w:tcPr>
          <w:p w:rsidR="00645988" w:rsidRPr="006D1F17" w:rsidRDefault="00645988" w:rsidP="004133C3">
            <w:pPr>
              <w:jc w:val="center"/>
              <w:rPr>
                <w:b/>
                <w:sz w:val="24"/>
                <w:szCs w:val="24"/>
              </w:rPr>
            </w:pPr>
          </w:p>
        </w:tc>
        <w:tc>
          <w:tcPr>
            <w:tcW w:w="456" w:type="dxa"/>
            <w:vMerge/>
            <w:noWrap/>
          </w:tcPr>
          <w:p w:rsidR="00645988" w:rsidRPr="0086530E" w:rsidRDefault="00645988" w:rsidP="004133C3">
            <w:pPr>
              <w:jc w:val="center"/>
              <w:rPr>
                <w:b/>
                <w:sz w:val="24"/>
                <w:szCs w:val="24"/>
              </w:rPr>
            </w:pPr>
          </w:p>
        </w:tc>
        <w:tc>
          <w:tcPr>
            <w:tcW w:w="1560" w:type="dxa"/>
            <w:vMerge/>
            <w:noWrap/>
          </w:tcPr>
          <w:p w:rsidR="00645988" w:rsidRPr="0086530E" w:rsidRDefault="00645988" w:rsidP="004133C3">
            <w:pPr>
              <w:jc w:val="center"/>
              <w:rPr>
                <w:b/>
                <w:sz w:val="24"/>
                <w:szCs w:val="24"/>
              </w:rPr>
            </w:pPr>
          </w:p>
        </w:tc>
        <w:tc>
          <w:tcPr>
            <w:tcW w:w="425" w:type="dxa"/>
            <w:vMerge/>
            <w:noWrap/>
          </w:tcPr>
          <w:p w:rsidR="00645988" w:rsidRPr="0086530E" w:rsidRDefault="00645988" w:rsidP="004133C3">
            <w:pPr>
              <w:jc w:val="center"/>
              <w:rPr>
                <w:b/>
                <w:sz w:val="24"/>
                <w:szCs w:val="24"/>
              </w:rPr>
            </w:pPr>
          </w:p>
        </w:tc>
        <w:tc>
          <w:tcPr>
            <w:tcW w:w="433" w:type="dxa"/>
            <w:noWrap/>
            <w:vAlign w:val="center"/>
          </w:tcPr>
          <w:p w:rsidR="00645988" w:rsidRPr="0086530E" w:rsidRDefault="00645988" w:rsidP="004133C3">
            <w:pPr>
              <w:jc w:val="center"/>
              <w:rPr>
                <w:b/>
                <w:sz w:val="24"/>
                <w:szCs w:val="24"/>
              </w:rPr>
            </w:pPr>
            <w:r w:rsidRPr="0086530E">
              <w:rPr>
                <w:rFonts w:hint="eastAsia"/>
                <w:b/>
                <w:sz w:val="24"/>
                <w:szCs w:val="24"/>
              </w:rPr>
              <w:t>总</w:t>
            </w:r>
          </w:p>
          <w:p w:rsidR="00645988" w:rsidRPr="0086530E" w:rsidRDefault="00645988" w:rsidP="004133C3">
            <w:pPr>
              <w:jc w:val="center"/>
              <w:rPr>
                <w:b/>
                <w:sz w:val="24"/>
                <w:szCs w:val="24"/>
              </w:rPr>
            </w:pPr>
            <w:r w:rsidRPr="0086530E">
              <w:rPr>
                <w:rFonts w:hint="eastAsia"/>
                <w:b/>
                <w:sz w:val="24"/>
                <w:szCs w:val="24"/>
              </w:rPr>
              <w:t>学</w:t>
            </w:r>
          </w:p>
          <w:p w:rsidR="00645988" w:rsidRPr="0086530E" w:rsidRDefault="00645988" w:rsidP="004133C3">
            <w:pPr>
              <w:jc w:val="center"/>
              <w:rPr>
                <w:b/>
                <w:sz w:val="24"/>
                <w:szCs w:val="24"/>
              </w:rPr>
            </w:pPr>
            <w:r w:rsidRPr="0086530E">
              <w:rPr>
                <w:rFonts w:hint="eastAsia"/>
                <w:b/>
                <w:sz w:val="24"/>
                <w:szCs w:val="24"/>
              </w:rPr>
              <w:t>时</w:t>
            </w:r>
          </w:p>
        </w:tc>
        <w:tc>
          <w:tcPr>
            <w:tcW w:w="425" w:type="dxa"/>
            <w:noWrap/>
            <w:vAlign w:val="center"/>
          </w:tcPr>
          <w:p w:rsidR="00645988" w:rsidRPr="0086530E" w:rsidRDefault="00645988" w:rsidP="004133C3">
            <w:pPr>
              <w:jc w:val="center"/>
              <w:rPr>
                <w:b/>
                <w:sz w:val="24"/>
                <w:szCs w:val="24"/>
              </w:rPr>
            </w:pPr>
            <w:r w:rsidRPr="0086530E">
              <w:rPr>
                <w:rFonts w:hint="eastAsia"/>
                <w:b/>
                <w:sz w:val="24"/>
                <w:szCs w:val="24"/>
              </w:rPr>
              <w:t>课堂</w:t>
            </w:r>
          </w:p>
          <w:p w:rsidR="00645988" w:rsidRPr="0086530E" w:rsidRDefault="00645988" w:rsidP="004133C3">
            <w:pPr>
              <w:jc w:val="center"/>
              <w:rPr>
                <w:b/>
                <w:sz w:val="24"/>
                <w:szCs w:val="24"/>
              </w:rPr>
            </w:pPr>
            <w:r w:rsidRPr="0086530E">
              <w:rPr>
                <w:rFonts w:hint="eastAsia"/>
                <w:b/>
                <w:sz w:val="24"/>
                <w:szCs w:val="24"/>
              </w:rPr>
              <w:t>讲授</w:t>
            </w:r>
          </w:p>
        </w:tc>
        <w:tc>
          <w:tcPr>
            <w:tcW w:w="425" w:type="dxa"/>
            <w:noWrap/>
            <w:vAlign w:val="center"/>
          </w:tcPr>
          <w:p w:rsidR="00645988" w:rsidRPr="0086530E" w:rsidRDefault="00645988" w:rsidP="004133C3">
            <w:pPr>
              <w:jc w:val="center"/>
              <w:rPr>
                <w:b/>
                <w:sz w:val="24"/>
                <w:szCs w:val="24"/>
              </w:rPr>
            </w:pPr>
            <w:r w:rsidRPr="0086530E">
              <w:rPr>
                <w:rFonts w:hint="eastAsia"/>
                <w:b/>
                <w:sz w:val="24"/>
                <w:szCs w:val="24"/>
              </w:rPr>
              <w:t>网络教学</w:t>
            </w:r>
          </w:p>
        </w:tc>
        <w:tc>
          <w:tcPr>
            <w:tcW w:w="426" w:type="dxa"/>
            <w:noWrap/>
            <w:vAlign w:val="center"/>
          </w:tcPr>
          <w:p w:rsidR="00645988" w:rsidRPr="0086530E" w:rsidRDefault="00645988" w:rsidP="004133C3">
            <w:pPr>
              <w:jc w:val="center"/>
              <w:rPr>
                <w:b/>
                <w:sz w:val="24"/>
                <w:szCs w:val="24"/>
              </w:rPr>
            </w:pPr>
            <w:r w:rsidRPr="0086530E">
              <w:rPr>
                <w:rFonts w:hint="eastAsia"/>
                <w:b/>
                <w:sz w:val="24"/>
                <w:szCs w:val="24"/>
              </w:rPr>
              <w:t>课内实践</w:t>
            </w:r>
          </w:p>
        </w:tc>
        <w:tc>
          <w:tcPr>
            <w:tcW w:w="425" w:type="dxa"/>
            <w:noWrap/>
            <w:vAlign w:val="center"/>
          </w:tcPr>
          <w:p w:rsidR="00645988" w:rsidRPr="0086530E" w:rsidRDefault="00645988" w:rsidP="004133C3">
            <w:pPr>
              <w:jc w:val="center"/>
              <w:rPr>
                <w:b/>
                <w:sz w:val="24"/>
                <w:szCs w:val="24"/>
              </w:rPr>
            </w:pPr>
            <w:r w:rsidRPr="0086530E">
              <w:rPr>
                <w:rFonts w:hint="eastAsia"/>
                <w:b/>
                <w:sz w:val="24"/>
                <w:szCs w:val="24"/>
              </w:rPr>
              <w:t>课外自学</w:t>
            </w:r>
          </w:p>
        </w:tc>
        <w:tc>
          <w:tcPr>
            <w:tcW w:w="425" w:type="dxa"/>
            <w:noWrap/>
            <w:vAlign w:val="center"/>
          </w:tcPr>
          <w:p w:rsidR="00645988" w:rsidRPr="0086530E" w:rsidRDefault="00645988" w:rsidP="004133C3">
            <w:pPr>
              <w:jc w:val="center"/>
              <w:rPr>
                <w:b/>
                <w:sz w:val="24"/>
                <w:szCs w:val="24"/>
              </w:rPr>
            </w:pPr>
            <w:r w:rsidRPr="0086530E">
              <w:rPr>
                <w:rFonts w:hint="eastAsia"/>
                <w:b/>
                <w:sz w:val="24"/>
                <w:szCs w:val="24"/>
              </w:rPr>
              <w:t>考</w:t>
            </w:r>
          </w:p>
          <w:p w:rsidR="00645988" w:rsidRPr="0086530E" w:rsidRDefault="00645988" w:rsidP="004133C3">
            <w:pPr>
              <w:jc w:val="center"/>
              <w:rPr>
                <w:b/>
                <w:sz w:val="24"/>
                <w:szCs w:val="24"/>
              </w:rPr>
            </w:pPr>
            <w:r w:rsidRPr="0086530E">
              <w:rPr>
                <w:rFonts w:hint="eastAsia"/>
                <w:b/>
                <w:sz w:val="24"/>
                <w:szCs w:val="24"/>
              </w:rPr>
              <w:t>试</w:t>
            </w:r>
          </w:p>
          <w:p w:rsidR="00645988" w:rsidRPr="0086530E" w:rsidRDefault="00645988" w:rsidP="004133C3">
            <w:pPr>
              <w:jc w:val="center"/>
              <w:rPr>
                <w:b/>
                <w:sz w:val="24"/>
                <w:szCs w:val="24"/>
              </w:rPr>
            </w:pPr>
            <w:r w:rsidRPr="0086530E">
              <w:rPr>
                <w:rFonts w:hint="eastAsia"/>
                <w:b/>
                <w:sz w:val="24"/>
                <w:szCs w:val="24"/>
              </w:rPr>
              <w:t>▲</w:t>
            </w:r>
          </w:p>
        </w:tc>
        <w:tc>
          <w:tcPr>
            <w:tcW w:w="425" w:type="dxa"/>
            <w:noWrap/>
            <w:vAlign w:val="center"/>
          </w:tcPr>
          <w:p w:rsidR="00645988" w:rsidRPr="0086530E" w:rsidRDefault="00645988" w:rsidP="004133C3">
            <w:pPr>
              <w:jc w:val="center"/>
              <w:rPr>
                <w:b/>
                <w:sz w:val="24"/>
                <w:szCs w:val="24"/>
              </w:rPr>
            </w:pPr>
            <w:r w:rsidRPr="0086530E">
              <w:rPr>
                <w:rFonts w:hint="eastAsia"/>
                <w:b/>
                <w:sz w:val="24"/>
                <w:szCs w:val="24"/>
              </w:rPr>
              <w:t>考</w:t>
            </w:r>
          </w:p>
          <w:p w:rsidR="00645988" w:rsidRPr="0086530E" w:rsidRDefault="00645988" w:rsidP="004133C3">
            <w:pPr>
              <w:jc w:val="center"/>
              <w:rPr>
                <w:b/>
                <w:sz w:val="24"/>
                <w:szCs w:val="24"/>
              </w:rPr>
            </w:pPr>
            <w:r w:rsidRPr="0086530E">
              <w:rPr>
                <w:rFonts w:hint="eastAsia"/>
                <w:b/>
                <w:sz w:val="24"/>
                <w:szCs w:val="24"/>
              </w:rPr>
              <w:t>查</w:t>
            </w:r>
          </w:p>
          <w:p w:rsidR="00645988" w:rsidRPr="0086530E" w:rsidRDefault="00645988" w:rsidP="004133C3">
            <w:pPr>
              <w:jc w:val="center"/>
              <w:rPr>
                <w:b/>
                <w:sz w:val="24"/>
                <w:szCs w:val="24"/>
              </w:rPr>
            </w:pPr>
            <w:r w:rsidRPr="0086530E">
              <w:rPr>
                <w:rFonts w:hint="eastAsia"/>
                <w:b/>
                <w:sz w:val="24"/>
                <w:szCs w:val="24"/>
              </w:rPr>
              <w:t>△</w:t>
            </w:r>
          </w:p>
        </w:tc>
        <w:tc>
          <w:tcPr>
            <w:tcW w:w="426" w:type="dxa"/>
            <w:noWrap/>
          </w:tcPr>
          <w:p w:rsidR="00645988" w:rsidRPr="0086530E" w:rsidRDefault="00645988" w:rsidP="004133C3">
            <w:pPr>
              <w:jc w:val="center"/>
              <w:rPr>
                <w:b/>
                <w:sz w:val="24"/>
                <w:szCs w:val="24"/>
              </w:rPr>
            </w:pPr>
            <w:r>
              <w:rPr>
                <w:rFonts w:hint="eastAsia"/>
                <w:b/>
                <w:sz w:val="24"/>
                <w:szCs w:val="24"/>
              </w:rPr>
              <w:t>第一学期</w:t>
            </w:r>
          </w:p>
        </w:tc>
        <w:tc>
          <w:tcPr>
            <w:tcW w:w="425" w:type="dxa"/>
            <w:noWrap/>
          </w:tcPr>
          <w:p w:rsidR="00645988" w:rsidRDefault="00072C0D" w:rsidP="004133C3">
            <w:pPr>
              <w:jc w:val="center"/>
              <w:rPr>
                <w:b/>
                <w:sz w:val="24"/>
                <w:szCs w:val="24"/>
              </w:rPr>
            </w:pPr>
            <w:r>
              <w:rPr>
                <w:rFonts w:hint="eastAsia"/>
                <w:b/>
                <w:sz w:val="24"/>
                <w:szCs w:val="24"/>
              </w:rPr>
              <w:t>第</w:t>
            </w:r>
          </w:p>
          <w:p w:rsidR="00645988" w:rsidRPr="0086530E" w:rsidRDefault="00645988" w:rsidP="004133C3">
            <w:pPr>
              <w:jc w:val="center"/>
              <w:rPr>
                <w:b/>
                <w:sz w:val="24"/>
                <w:szCs w:val="24"/>
              </w:rPr>
            </w:pPr>
            <w:r>
              <w:rPr>
                <w:rFonts w:hint="eastAsia"/>
                <w:b/>
                <w:sz w:val="24"/>
                <w:szCs w:val="24"/>
              </w:rPr>
              <w:t>二</w:t>
            </w:r>
            <w:r w:rsidR="00072C0D">
              <w:rPr>
                <w:rFonts w:hint="eastAsia"/>
                <w:b/>
                <w:sz w:val="24"/>
                <w:szCs w:val="24"/>
              </w:rPr>
              <w:t>学期</w:t>
            </w:r>
          </w:p>
        </w:tc>
        <w:tc>
          <w:tcPr>
            <w:tcW w:w="425" w:type="dxa"/>
            <w:noWrap/>
          </w:tcPr>
          <w:p w:rsidR="00645988" w:rsidRDefault="00072C0D" w:rsidP="004133C3">
            <w:pPr>
              <w:jc w:val="center"/>
              <w:rPr>
                <w:b/>
                <w:sz w:val="24"/>
                <w:szCs w:val="24"/>
              </w:rPr>
            </w:pPr>
            <w:r>
              <w:rPr>
                <w:rFonts w:hint="eastAsia"/>
                <w:b/>
                <w:sz w:val="24"/>
                <w:szCs w:val="24"/>
              </w:rPr>
              <w:t>第</w:t>
            </w:r>
          </w:p>
          <w:p w:rsidR="00645988" w:rsidRPr="0086530E" w:rsidRDefault="00645988" w:rsidP="004133C3">
            <w:pPr>
              <w:jc w:val="center"/>
              <w:rPr>
                <w:b/>
                <w:sz w:val="24"/>
                <w:szCs w:val="24"/>
              </w:rPr>
            </w:pPr>
            <w:r>
              <w:rPr>
                <w:rFonts w:hint="eastAsia"/>
                <w:b/>
                <w:sz w:val="24"/>
                <w:szCs w:val="24"/>
              </w:rPr>
              <w:t>三</w:t>
            </w:r>
            <w:r w:rsidR="00072C0D">
              <w:rPr>
                <w:rFonts w:hint="eastAsia"/>
                <w:b/>
                <w:sz w:val="24"/>
                <w:szCs w:val="24"/>
              </w:rPr>
              <w:t>学期</w:t>
            </w:r>
          </w:p>
        </w:tc>
        <w:tc>
          <w:tcPr>
            <w:tcW w:w="425" w:type="dxa"/>
            <w:noWrap/>
          </w:tcPr>
          <w:p w:rsidR="00645988" w:rsidRDefault="00072C0D" w:rsidP="004133C3">
            <w:pPr>
              <w:jc w:val="center"/>
              <w:rPr>
                <w:b/>
                <w:sz w:val="24"/>
                <w:szCs w:val="24"/>
              </w:rPr>
            </w:pPr>
            <w:r>
              <w:rPr>
                <w:rFonts w:hint="eastAsia"/>
                <w:b/>
                <w:sz w:val="24"/>
                <w:szCs w:val="24"/>
              </w:rPr>
              <w:t>第</w:t>
            </w:r>
          </w:p>
          <w:p w:rsidR="00645988" w:rsidRPr="0086530E" w:rsidRDefault="00645988" w:rsidP="004133C3">
            <w:pPr>
              <w:jc w:val="center"/>
              <w:rPr>
                <w:b/>
                <w:sz w:val="24"/>
                <w:szCs w:val="24"/>
              </w:rPr>
            </w:pPr>
            <w:r>
              <w:rPr>
                <w:rFonts w:hint="eastAsia"/>
                <w:b/>
                <w:sz w:val="24"/>
                <w:szCs w:val="24"/>
              </w:rPr>
              <w:t>四</w:t>
            </w:r>
            <w:r w:rsidR="00072C0D">
              <w:rPr>
                <w:rFonts w:hint="eastAsia"/>
                <w:b/>
                <w:sz w:val="24"/>
                <w:szCs w:val="24"/>
              </w:rPr>
              <w:t>学期</w:t>
            </w:r>
          </w:p>
        </w:tc>
        <w:tc>
          <w:tcPr>
            <w:tcW w:w="426" w:type="dxa"/>
            <w:noWrap/>
          </w:tcPr>
          <w:p w:rsidR="00645988" w:rsidRDefault="00072C0D" w:rsidP="004133C3">
            <w:pPr>
              <w:jc w:val="center"/>
              <w:rPr>
                <w:b/>
                <w:sz w:val="24"/>
                <w:szCs w:val="24"/>
              </w:rPr>
            </w:pPr>
            <w:r>
              <w:rPr>
                <w:rFonts w:hint="eastAsia"/>
                <w:b/>
                <w:sz w:val="24"/>
                <w:szCs w:val="24"/>
              </w:rPr>
              <w:t>第</w:t>
            </w:r>
          </w:p>
          <w:p w:rsidR="00645988" w:rsidRPr="0086530E" w:rsidRDefault="00645988" w:rsidP="004133C3">
            <w:pPr>
              <w:jc w:val="center"/>
              <w:rPr>
                <w:b/>
                <w:sz w:val="24"/>
                <w:szCs w:val="24"/>
              </w:rPr>
            </w:pPr>
            <w:r>
              <w:rPr>
                <w:rFonts w:hint="eastAsia"/>
                <w:b/>
                <w:sz w:val="24"/>
                <w:szCs w:val="24"/>
              </w:rPr>
              <w:t>五</w:t>
            </w:r>
            <w:r w:rsidR="00072C0D">
              <w:rPr>
                <w:rFonts w:hint="eastAsia"/>
                <w:b/>
                <w:sz w:val="24"/>
                <w:szCs w:val="24"/>
              </w:rPr>
              <w:t>学期</w:t>
            </w:r>
          </w:p>
        </w:tc>
        <w:tc>
          <w:tcPr>
            <w:tcW w:w="425" w:type="dxa"/>
            <w:noWrap/>
          </w:tcPr>
          <w:p w:rsidR="00645988" w:rsidRDefault="00072C0D" w:rsidP="004133C3">
            <w:pPr>
              <w:jc w:val="center"/>
              <w:rPr>
                <w:b/>
                <w:sz w:val="24"/>
                <w:szCs w:val="24"/>
              </w:rPr>
            </w:pPr>
            <w:r>
              <w:rPr>
                <w:rFonts w:hint="eastAsia"/>
                <w:b/>
                <w:sz w:val="24"/>
                <w:szCs w:val="24"/>
              </w:rPr>
              <w:t>第</w:t>
            </w:r>
          </w:p>
          <w:p w:rsidR="00645988" w:rsidRPr="0086530E" w:rsidRDefault="00645988" w:rsidP="004133C3">
            <w:pPr>
              <w:jc w:val="center"/>
              <w:rPr>
                <w:b/>
                <w:sz w:val="24"/>
                <w:szCs w:val="24"/>
              </w:rPr>
            </w:pPr>
            <w:r>
              <w:rPr>
                <w:rFonts w:hint="eastAsia"/>
                <w:b/>
                <w:sz w:val="24"/>
                <w:szCs w:val="24"/>
              </w:rPr>
              <w:t>六</w:t>
            </w:r>
            <w:r w:rsidR="00072C0D">
              <w:rPr>
                <w:rFonts w:hint="eastAsia"/>
                <w:b/>
                <w:sz w:val="24"/>
                <w:szCs w:val="24"/>
              </w:rPr>
              <w:t>学期</w:t>
            </w:r>
          </w:p>
        </w:tc>
        <w:tc>
          <w:tcPr>
            <w:tcW w:w="1410" w:type="dxa"/>
            <w:noWrap/>
          </w:tcPr>
          <w:p w:rsidR="00645988" w:rsidRPr="0086530E" w:rsidRDefault="00645988" w:rsidP="004133C3">
            <w:pPr>
              <w:jc w:val="center"/>
              <w:rPr>
                <w:b/>
                <w:sz w:val="24"/>
                <w:szCs w:val="24"/>
              </w:rPr>
            </w:pPr>
          </w:p>
        </w:tc>
      </w:tr>
      <w:tr w:rsidR="00645988" w:rsidRPr="00A45F89" w:rsidTr="004133C3">
        <w:trPr>
          <w:jc w:val="center"/>
        </w:trPr>
        <w:tc>
          <w:tcPr>
            <w:tcW w:w="709" w:type="dxa"/>
            <w:vMerge w:val="restart"/>
            <w:noWrap/>
            <w:vAlign w:val="center"/>
          </w:tcPr>
          <w:p w:rsidR="00645988" w:rsidRPr="006D1F17" w:rsidRDefault="00645988" w:rsidP="004133C3">
            <w:pPr>
              <w:jc w:val="center"/>
              <w:rPr>
                <w:b/>
                <w:sz w:val="24"/>
                <w:szCs w:val="24"/>
              </w:rPr>
            </w:pPr>
            <w:r w:rsidRPr="006D1F17">
              <w:rPr>
                <w:rFonts w:hint="eastAsia"/>
                <w:b/>
                <w:sz w:val="24"/>
                <w:szCs w:val="24"/>
              </w:rPr>
              <w:t>公</w:t>
            </w:r>
          </w:p>
          <w:p w:rsidR="00645988" w:rsidRPr="006D1F17" w:rsidRDefault="00645988" w:rsidP="004133C3">
            <w:pPr>
              <w:jc w:val="center"/>
              <w:rPr>
                <w:b/>
                <w:sz w:val="24"/>
                <w:szCs w:val="24"/>
              </w:rPr>
            </w:pPr>
            <w:r w:rsidRPr="006D1F17">
              <w:rPr>
                <w:rFonts w:hint="eastAsia"/>
                <w:b/>
                <w:sz w:val="24"/>
                <w:szCs w:val="24"/>
              </w:rPr>
              <w:t>共</w:t>
            </w:r>
          </w:p>
          <w:p w:rsidR="00645988" w:rsidRPr="006D1F17" w:rsidRDefault="00645988" w:rsidP="004133C3">
            <w:pPr>
              <w:jc w:val="center"/>
              <w:rPr>
                <w:b/>
                <w:sz w:val="24"/>
                <w:szCs w:val="24"/>
              </w:rPr>
            </w:pPr>
            <w:r w:rsidRPr="006D1F17">
              <w:rPr>
                <w:rFonts w:hint="eastAsia"/>
                <w:b/>
                <w:sz w:val="24"/>
                <w:szCs w:val="24"/>
              </w:rPr>
              <w:t>基</w:t>
            </w:r>
          </w:p>
          <w:p w:rsidR="00645988" w:rsidRPr="006D1F17" w:rsidRDefault="00645988" w:rsidP="004133C3">
            <w:pPr>
              <w:jc w:val="center"/>
              <w:rPr>
                <w:b/>
                <w:sz w:val="24"/>
                <w:szCs w:val="24"/>
              </w:rPr>
            </w:pPr>
            <w:r w:rsidRPr="006D1F17">
              <w:rPr>
                <w:rFonts w:hint="eastAsia"/>
                <w:b/>
                <w:sz w:val="24"/>
                <w:szCs w:val="24"/>
              </w:rPr>
              <w:t>础</w:t>
            </w:r>
          </w:p>
          <w:p w:rsidR="00645988" w:rsidRPr="006D1F17" w:rsidRDefault="00645988" w:rsidP="004133C3">
            <w:pPr>
              <w:jc w:val="center"/>
              <w:rPr>
                <w:b/>
                <w:sz w:val="24"/>
                <w:szCs w:val="24"/>
              </w:rPr>
            </w:pPr>
            <w:r w:rsidRPr="006D1F17">
              <w:rPr>
                <w:rFonts w:hint="eastAsia"/>
                <w:b/>
                <w:sz w:val="24"/>
                <w:szCs w:val="24"/>
              </w:rPr>
              <w:t>课</w:t>
            </w:r>
          </w:p>
        </w:tc>
        <w:tc>
          <w:tcPr>
            <w:tcW w:w="456" w:type="dxa"/>
            <w:noWrap/>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645988" w:rsidRPr="000E17A2" w:rsidRDefault="00645988" w:rsidP="004133C3">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645988" w:rsidRPr="000E17A2" w:rsidRDefault="00645988" w:rsidP="004133C3">
            <w:pPr>
              <w:jc w:val="center"/>
              <w:rPr>
                <w:sz w:val="18"/>
                <w:szCs w:val="18"/>
              </w:rPr>
            </w:pPr>
            <w:r w:rsidRPr="000E17A2">
              <w:rPr>
                <w:rFonts w:hint="eastAsia"/>
                <w:sz w:val="18"/>
                <w:szCs w:val="18"/>
              </w:rPr>
              <w:t>3</w:t>
            </w:r>
          </w:p>
        </w:tc>
        <w:tc>
          <w:tcPr>
            <w:tcW w:w="433" w:type="dxa"/>
            <w:noWrap/>
          </w:tcPr>
          <w:p w:rsidR="00645988" w:rsidRPr="000E17A2" w:rsidRDefault="00645988" w:rsidP="004133C3">
            <w:pPr>
              <w:jc w:val="center"/>
              <w:rPr>
                <w:sz w:val="18"/>
                <w:szCs w:val="18"/>
              </w:rPr>
            </w:pPr>
            <w:r w:rsidRPr="000E17A2">
              <w:rPr>
                <w:rFonts w:hint="eastAsia"/>
                <w:sz w:val="18"/>
                <w:szCs w:val="18"/>
              </w:rPr>
              <w:t>54</w:t>
            </w:r>
          </w:p>
        </w:tc>
        <w:tc>
          <w:tcPr>
            <w:tcW w:w="425" w:type="dxa"/>
            <w:noWrap/>
          </w:tcPr>
          <w:p w:rsidR="00645988" w:rsidRPr="000E17A2" w:rsidRDefault="00645988" w:rsidP="004133C3">
            <w:pPr>
              <w:jc w:val="center"/>
              <w:rPr>
                <w:sz w:val="18"/>
                <w:szCs w:val="18"/>
              </w:rPr>
            </w:pPr>
            <w:r w:rsidRPr="000E17A2">
              <w:rPr>
                <w:rFonts w:hint="eastAsia"/>
                <w:sz w:val="18"/>
                <w:szCs w:val="18"/>
              </w:rPr>
              <w:t>36</w:t>
            </w: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r w:rsidRPr="000E17A2">
              <w:rPr>
                <w:rFonts w:hint="eastAsia"/>
                <w:sz w:val="18"/>
                <w:szCs w:val="18"/>
              </w:rPr>
              <w:t>18</w:t>
            </w:r>
          </w:p>
        </w:tc>
        <w:tc>
          <w:tcPr>
            <w:tcW w:w="425" w:type="dxa"/>
            <w:noWrap/>
          </w:tcPr>
          <w:p w:rsidR="00645988" w:rsidRPr="000E17A2" w:rsidRDefault="00645988" w:rsidP="004133C3">
            <w:pPr>
              <w:jc w:val="center"/>
              <w:rPr>
                <w:sz w:val="18"/>
                <w:szCs w:val="18"/>
              </w:rPr>
            </w:pPr>
            <w:r w:rsidRPr="000E17A2">
              <w:rPr>
                <w:rFonts w:hint="eastAsia"/>
                <w:sz w:val="18"/>
                <w:szCs w:val="18"/>
              </w:rPr>
              <w:t>▲</w:t>
            </w: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r>
              <w:rPr>
                <w:rFonts w:hint="eastAsia"/>
                <w:sz w:val="18"/>
                <w:szCs w:val="18"/>
              </w:rPr>
              <w:t>3</w:t>
            </w: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1410" w:type="dxa"/>
            <w:noWrap/>
          </w:tcPr>
          <w:p w:rsidR="00645988" w:rsidRPr="006D1F17" w:rsidRDefault="00645988" w:rsidP="004133C3">
            <w:pPr>
              <w:jc w:val="center"/>
              <w:rPr>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645988" w:rsidRPr="000E17A2" w:rsidRDefault="00645988" w:rsidP="004133C3">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645988" w:rsidRPr="000E17A2" w:rsidRDefault="00645988" w:rsidP="004133C3">
            <w:pPr>
              <w:jc w:val="center"/>
              <w:rPr>
                <w:sz w:val="18"/>
                <w:szCs w:val="18"/>
              </w:rPr>
            </w:pPr>
            <w:r w:rsidRPr="000E17A2">
              <w:rPr>
                <w:rFonts w:hint="eastAsia"/>
                <w:sz w:val="18"/>
                <w:szCs w:val="18"/>
              </w:rPr>
              <w:t>3</w:t>
            </w:r>
          </w:p>
        </w:tc>
        <w:tc>
          <w:tcPr>
            <w:tcW w:w="433" w:type="dxa"/>
            <w:noWrap/>
          </w:tcPr>
          <w:p w:rsidR="00645988" w:rsidRPr="000E17A2" w:rsidRDefault="00645988" w:rsidP="004133C3">
            <w:pPr>
              <w:jc w:val="center"/>
              <w:rPr>
                <w:sz w:val="18"/>
                <w:szCs w:val="18"/>
              </w:rPr>
            </w:pPr>
            <w:r w:rsidRPr="000E17A2">
              <w:rPr>
                <w:rFonts w:hint="eastAsia"/>
                <w:sz w:val="18"/>
                <w:szCs w:val="18"/>
              </w:rPr>
              <w:t>54</w:t>
            </w:r>
          </w:p>
        </w:tc>
        <w:tc>
          <w:tcPr>
            <w:tcW w:w="425" w:type="dxa"/>
            <w:noWrap/>
          </w:tcPr>
          <w:p w:rsidR="00645988" w:rsidRPr="000E17A2" w:rsidRDefault="00645988" w:rsidP="004133C3">
            <w:pPr>
              <w:jc w:val="center"/>
              <w:rPr>
                <w:sz w:val="18"/>
                <w:szCs w:val="18"/>
              </w:rPr>
            </w:pPr>
            <w:r w:rsidRPr="000E17A2">
              <w:rPr>
                <w:rFonts w:hint="eastAsia"/>
                <w:sz w:val="18"/>
                <w:szCs w:val="18"/>
              </w:rPr>
              <w:t>36</w:t>
            </w: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r w:rsidRPr="000E17A2">
              <w:rPr>
                <w:rFonts w:hint="eastAsia"/>
                <w:sz w:val="18"/>
                <w:szCs w:val="18"/>
              </w:rPr>
              <w:t>18</w:t>
            </w:r>
          </w:p>
        </w:tc>
        <w:tc>
          <w:tcPr>
            <w:tcW w:w="425" w:type="dxa"/>
            <w:noWrap/>
          </w:tcPr>
          <w:p w:rsidR="00645988" w:rsidRPr="000E17A2" w:rsidRDefault="00645988" w:rsidP="004133C3">
            <w:pPr>
              <w:jc w:val="center"/>
              <w:rPr>
                <w:sz w:val="18"/>
                <w:szCs w:val="18"/>
              </w:rPr>
            </w:pPr>
            <w:r w:rsidRPr="000E17A2">
              <w:rPr>
                <w:rFonts w:hint="eastAsia"/>
                <w:sz w:val="18"/>
                <w:szCs w:val="18"/>
              </w:rPr>
              <w:t>▲</w:t>
            </w: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r w:rsidRPr="000E17A2">
              <w:rPr>
                <w:rFonts w:hint="eastAsia"/>
                <w:sz w:val="18"/>
                <w:szCs w:val="18"/>
              </w:rPr>
              <w:t>3</w:t>
            </w: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1410" w:type="dxa"/>
            <w:noWrap/>
          </w:tcPr>
          <w:p w:rsidR="00645988" w:rsidRPr="006D1F17" w:rsidRDefault="00645988" w:rsidP="004133C3">
            <w:pPr>
              <w:jc w:val="center"/>
              <w:rPr>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645988" w:rsidRPr="000E17A2" w:rsidRDefault="00645988" w:rsidP="004133C3">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645988" w:rsidRPr="000E17A2" w:rsidRDefault="00645988" w:rsidP="004133C3">
            <w:pPr>
              <w:jc w:val="center"/>
              <w:rPr>
                <w:sz w:val="18"/>
                <w:szCs w:val="18"/>
              </w:rPr>
            </w:pPr>
            <w:r w:rsidRPr="000E17A2">
              <w:rPr>
                <w:rFonts w:hint="eastAsia"/>
                <w:sz w:val="18"/>
                <w:szCs w:val="18"/>
              </w:rPr>
              <w:t>3</w:t>
            </w:r>
          </w:p>
        </w:tc>
        <w:tc>
          <w:tcPr>
            <w:tcW w:w="433" w:type="dxa"/>
            <w:noWrap/>
            <w:vAlign w:val="center"/>
          </w:tcPr>
          <w:p w:rsidR="00645988" w:rsidRPr="000E17A2" w:rsidRDefault="00645988" w:rsidP="004133C3">
            <w:pPr>
              <w:jc w:val="center"/>
              <w:rPr>
                <w:sz w:val="18"/>
                <w:szCs w:val="18"/>
              </w:rPr>
            </w:pPr>
            <w:r w:rsidRPr="000E17A2">
              <w:rPr>
                <w:rFonts w:hint="eastAsia"/>
                <w:sz w:val="18"/>
                <w:szCs w:val="18"/>
              </w:rPr>
              <w:t>54</w:t>
            </w:r>
          </w:p>
        </w:tc>
        <w:tc>
          <w:tcPr>
            <w:tcW w:w="425" w:type="dxa"/>
            <w:noWrap/>
            <w:vAlign w:val="center"/>
          </w:tcPr>
          <w:p w:rsidR="00645988" w:rsidRPr="000E17A2" w:rsidRDefault="00645988" w:rsidP="004133C3">
            <w:pPr>
              <w:jc w:val="center"/>
              <w:rPr>
                <w:sz w:val="18"/>
                <w:szCs w:val="18"/>
              </w:rPr>
            </w:pPr>
            <w:r w:rsidRPr="000E17A2">
              <w:rPr>
                <w:rFonts w:hint="eastAsia"/>
                <w:sz w:val="18"/>
                <w:szCs w:val="18"/>
              </w:rPr>
              <w:t>36</w:t>
            </w:r>
          </w:p>
        </w:tc>
        <w:tc>
          <w:tcPr>
            <w:tcW w:w="425" w:type="dxa"/>
            <w:noWrap/>
            <w:vAlign w:val="center"/>
          </w:tcPr>
          <w:p w:rsidR="00645988" w:rsidRPr="000E17A2" w:rsidRDefault="00645988" w:rsidP="004133C3">
            <w:pPr>
              <w:jc w:val="center"/>
              <w:rPr>
                <w:sz w:val="18"/>
                <w:szCs w:val="18"/>
              </w:rPr>
            </w:pPr>
          </w:p>
        </w:tc>
        <w:tc>
          <w:tcPr>
            <w:tcW w:w="426"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r w:rsidRPr="000E17A2">
              <w:rPr>
                <w:rFonts w:hint="eastAsia"/>
                <w:sz w:val="18"/>
                <w:szCs w:val="18"/>
              </w:rPr>
              <w:t>18</w:t>
            </w:r>
          </w:p>
        </w:tc>
        <w:tc>
          <w:tcPr>
            <w:tcW w:w="425" w:type="dxa"/>
            <w:noWrap/>
            <w:vAlign w:val="center"/>
          </w:tcPr>
          <w:p w:rsidR="00645988" w:rsidRPr="000E17A2" w:rsidRDefault="00645988" w:rsidP="004133C3">
            <w:pPr>
              <w:jc w:val="center"/>
              <w:rPr>
                <w:sz w:val="18"/>
                <w:szCs w:val="18"/>
              </w:rPr>
            </w:pPr>
            <w:r w:rsidRPr="000E17A2">
              <w:rPr>
                <w:rFonts w:hint="eastAsia"/>
                <w:sz w:val="18"/>
                <w:szCs w:val="18"/>
              </w:rPr>
              <w:t>▲</w:t>
            </w:r>
          </w:p>
        </w:tc>
        <w:tc>
          <w:tcPr>
            <w:tcW w:w="425" w:type="dxa"/>
            <w:noWrap/>
            <w:vAlign w:val="center"/>
          </w:tcPr>
          <w:p w:rsidR="00645988" w:rsidRPr="000E17A2" w:rsidRDefault="00645988" w:rsidP="004133C3">
            <w:pPr>
              <w:jc w:val="center"/>
              <w:rPr>
                <w:sz w:val="18"/>
                <w:szCs w:val="18"/>
              </w:rPr>
            </w:pPr>
          </w:p>
        </w:tc>
        <w:tc>
          <w:tcPr>
            <w:tcW w:w="426" w:type="dxa"/>
            <w:noWrap/>
            <w:vAlign w:val="center"/>
          </w:tcPr>
          <w:p w:rsidR="00645988" w:rsidRPr="000E17A2" w:rsidRDefault="00645988" w:rsidP="004133C3">
            <w:pPr>
              <w:jc w:val="center"/>
              <w:rPr>
                <w:sz w:val="18"/>
                <w:szCs w:val="18"/>
              </w:rPr>
            </w:pPr>
            <w:r w:rsidRPr="000E17A2">
              <w:rPr>
                <w:rFonts w:hint="eastAsia"/>
                <w:sz w:val="18"/>
                <w:szCs w:val="18"/>
              </w:rPr>
              <w:t>3</w:t>
            </w: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6"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1410" w:type="dxa"/>
            <w:noWrap/>
            <w:vAlign w:val="center"/>
          </w:tcPr>
          <w:p w:rsidR="00645988" w:rsidRPr="006D1F17" w:rsidRDefault="00645988" w:rsidP="004133C3">
            <w:pPr>
              <w:jc w:val="center"/>
              <w:rPr>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2016" w:type="dxa"/>
            <w:gridSpan w:val="2"/>
            <w:noWrap/>
            <w:tcMar>
              <w:left w:w="28" w:type="dxa"/>
              <w:right w:w="28" w:type="dxa"/>
            </w:tcMar>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645988" w:rsidRPr="000E17A2" w:rsidRDefault="00645988" w:rsidP="004133C3">
            <w:pPr>
              <w:jc w:val="center"/>
              <w:rPr>
                <w:sz w:val="18"/>
                <w:szCs w:val="18"/>
              </w:rPr>
            </w:pPr>
            <w:r>
              <w:rPr>
                <w:rFonts w:hint="eastAsia"/>
                <w:sz w:val="18"/>
                <w:szCs w:val="18"/>
              </w:rPr>
              <w:t>9</w:t>
            </w:r>
          </w:p>
        </w:tc>
        <w:tc>
          <w:tcPr>
            <w:tcW w:w="433" w:type="dxa"/>
            <w:noWrap/>
          </w:tcPr>
          <w:p w:rsidR="00645988" w:rsidRPr="000E17A2" w:rsidRDefault="00645988" w:rsidP="004133C3">
            <w:pPr>
              <w:jc w:val="center"/>
              <w:rPr>
                <w:sz w:val="18"/>
                <w:szCs w:val="18"/>
              </w:rPr>
            </w:pPr>
            <w:r>
              <w:rPr>
                <w:rFonts w:hint="eastAsia"/>
                <w:sz w:val="18"/>
                <w:szCs w:val="18"/>
              </w:rPr>
              <w:t>162</w:t>
            </w:r>
          </w:p>
        </w:tc>
        <w:tc>
          <w:tcPr>
            <w:tcW w:w="425" w:type="dxa"/>
            <w:noWrap/>
          </w:tcPr>
          <w:p w:rsidR="00645988" w:rsidRPr="000E17A2" w:rsidRDefault="00645988" w:rsidP="004133C3">
            <w:pPr>
              <w:jc w:val="center"/>
              <w:rPr>
                <w:sz w:val="18"/>
                <w:szCs w:val="18"/>
              </w:rPr>
            </w:pPr>
            <w:r>
              <w:rPr>
                <w:rFonts w:hint="eastAsia"/>
                <w:sz w:val="18"/>
                <w:szCs w:val="18"/>
              </w:rPr>
              <w:t>108</w:t>
            </w: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r>
              <w:rPr>
                <w:rFonts w:hint="eastAsia"/>
                <w:sz w:val="18"/>
                <w:szCs w:val="18"/>
              </w:rPr>
              <w:t>54</w:t>
            </w: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1410" w:type="dxa"/>
            <w:noWrap/>
          </w:tcPr>
          <w:p w:rsidR="00645988" w:rsidRPr="006D1F17" w:rsidRDefault="00645988" w:rsidP="004133C3">
            <w:pPr>
              <w:jc w:val="center"/>
              <w:rPr>
                <w:szCs w:val="21"/>
              </w:rPr>
            </w:pPr>
          </w:p>
        </w:tc>
      </w:tr>
      <w:tr w:rsidR="00645988" w:rsidRPr="00A45F89" w:rsidTr="004133C3">
        <w:trPr>
          <w:jc w:val="center"/>
        </w:trPr>
        <w:tc>
          <w:tcPr>
            <w:tcW w:w="709" w:type="dxa"/>
            <w:vMerge w:val="restart"/>
            <w:noWrap/>
            <w:vAlign w:val="center"/>
          </w:tcPr>
          <w:p w:rsidR="00645988" w:rsidRPr="006D1F17" w:rsidRDefault="00645988" w:rsidP="004133C3">
            <w:pPr>
              <w:jc w:val="center"/>
              <w:rPr>
                <w:b/>
                <w:sz w:val="24"/>
                <w:szCs w:val="24"/>
              </w:rPr>
            </w:pPr>
            <w:r w:rsidRPr="006D1F17">
              <w:rPr>
                <w:rFonts w:hint="eastAsia"/>
                <w:b/>
                <w:sz w:val="24"/>
                <w:szCs w:val="24"/>
              </w:rPr>
              <w:t>专</w:t>
            </w:r>
          </w:p>
          <w:p w:rsidR="00645988" w:rsidRPr="006D1F17" w:rsidRDefault="00645988" w:rsidP="004133C3">
            <w:pPr>
              <w:jc w:val="center"/>
              <w:rPr>
                <w:b/>
                <w:sz w:val="24"/>
                <w:szCs w:val="24"/>
              </w:rPr>
            </w:pPr>
            <w:r w:rsidRPr="006D1F17">
              <w:rPr>
                <w:rFonts w:hint="eastAsia"/>
                <w:b/>
                <w:sz w:val="24"/>
                <w:szCs w:val="24"/>
              </w:rPr>
              <w:t>业</w:t>
            </w:r>
          </w:p>
          <w:p w:rsidR="00645988" w:rsidRPr="006D1F17" w:rsidRDefault="00645988" w:rsidP="004133C3">
            <w:pPr>
              <w:jc w:val="center"/>
              <w:rPr>
                <w:b/>
                <w:sz w:val="24"/>
                <w:szCs w:val="24"/>
              </w:rPr>
            </w:pPr>
            <w:r w:rsidRPr="006D1F17">
              <w:rPr>
                <w:rFonts w:hint="eastAsia"/>
                <w:b/>
                <w:sz w:val="24"/>
                <w:szCs w:val="24"/>
              </w:rPr>
              <w:t>基</w:t>
            </w:r>
          </w:p>
          <w:p w:rsidR="00645988" w:rsidRPr="006D1F17" w:rsidRDefault="00645988" w:rsidP="004133C3">
            <w:pPr>
              <w:jc w:val="center"/>
              <w:rPr>
                <w:b/>
                <w:sz w:val="24"/>
                <w:szCs w:val="24"/>
              </w:rPr>
            </w:pPr>
            <w:r w:rsidRPr="006D1F17">
              <w:rPr>
                <w:rFonts w:hint="eastAsia"/>
                <w:b/>
                <w:sz w:val="24"/>
                <w:szCs w:val="24"/>
              </w:rPr>
              <w:t>础</w:t>
            </w:r>
          </w:p>
          <w:p w:rsidR="00645988" w:rsidRPr="006D1F17" w:rsidRDefault="00645988" w:rsidP="004133C3">
            <w:pPr>
              <w:jc w:val="center"/>
              <w:rPr>
                <w:b/>
                <w:sz w:val="24"/>
                <w:szCs w:val="24"/>
              </w:rPr>
            </w:pPr>
            <w:r w:rsidRPr="006D1F17">
              <w:rPr>
                <w:rFonts w:hint="eastAsia"/>
                <w:b/>
                <w:sz w:val="24"/>
                <w:szCs w:val="24"/>
              </w:rPr>
              <w:t>课</w:t>
            </w:r>
          </w:p>
        </w:tc>
        <w:tc>
          <w:tcPr>
            <w:tcW w:w="456" w:type="dxa"/>
            <w:noWrap/>
          </w:tcPr>
          <w:p w:rsidR="00645988" w:rsidRPr="000E17A2" w:rsidRDefault="00645988" w:rsidP="004133C3">
            <w:pPr>
              <w:jc w:val="center"/>
              <w:rPr>
                <w:rFonts w:asciiTheme="minorEastAsia" w:hAnsiTheme="minorEastAsia"/>
                <w:sz w:val="18"/>
                <w:szCs w:val="18"/>
              </w:rPr>
            </w:pPr>
            <w:r>
              <w:rPr>
                <w:rFonts w:asciiTheme="minorEastAsia" w:hAnsiTheme="minorEastAsia" w:hint="eastAsia"/>
                <w:sz w:val="18"/>
                <w:szCs w:val="18"/>
              </w:rPr>
              <w:t>4</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sz w:val="18"/>
                <w:szCs w:val="18"/>
              </w:rPr>
              <w:t>高等数学</w:t>
            </w:r>
            <w:r w:rsidRPr="00640580">
              <w:rPr>
                <w:rFonts w:asciiTheme="minorEastAsia" w:hAnsiTheme="minorEastAsia" w:hint="eastAsia"/>
                <w:sz w:val="18"/>
                <w:szCs w:val="18"/>
              </w:rPr>
              <w:t>（</w:t>
            </w:r>
            <w:r w:rsidRPr="00640580">
              <w:rPr>
                <w:rFonts w:asciiTheme="minorEastAsia" w:hAnsiTheme="minorEastAsia"/>
                <w:sz w:val="18"/>
                <w:szCs w:val="18"/>
              </w:rPr>
              <w:t>上、下</w:t>
            </w:r>
            <w:r w:rsidRPr="00640580">
              <w:rPr>
                <w:rFonts w:asciiTheme="minorEastAsia" w:hAnsiTheme="minorEastAsia" w:hint="eastAsia"/>
                <w:sz w:val="18"/>
                <w:szCs w:val="18"/>
              </w:rPr>
              <w:t>）</w:t>
            </w:r>
          </w:p>
        </w:tc>
        <w:tc>
          <w:tcPr>
            <w:tcW w:w="425" w:type="dxa"/>
            <w:noWrap/>
          </w:tcPr>
          <w:p w:rsidR="00645988" w:rsidRPr="00640580" w:rsidRDefault="00645988" w:rsidP="004133C3">
            <w:pPr>
              <w:jc w:val="center"/>
              <w:rPr>
                <w:sz w:val="18"/>
                <w:szCs w:val="18"/>
              </w:rPr>
            </w:pPr>
            <w:r w:rsidRPr="00640580">
              <w:rPr>
                <w:rFonts w:hint="eastAsia"/>
                <w:sz w:val="18"/>
                <w:szCs w:val="18"/>
              </w:rPr>
              <w:t>9</w:t>
            </w:r>
          </w:p>
        </w:tc>
        <w:tc>
          <w:tcPr>
            <w:tcW w:w="433" w:type="dxa"/>
            <w:noWrap/>
          </w:tcPr>
          <w:p w:rsidR="00645988" w:rsidRPr="00640580" w:rsidRDefault="00645988" w:rsidP="004133C3">
            <w:pPr>
              <w:jc w:val="center"/>
              <w:rPr>
                <w:sz w:val="18"/>
                <w:szCs w:val="18"/>
              </w:rPr>
            </w:pPr>
            <w:r w:rsidRPr="00640580">
              <w:rPr>
                <w:rFonts w:hint="eastAsia"/>
                <w:sz w:val="18"/>
                <w:szCs w:val="18"/>
              </w:rPr>
              <w:t>162</w:t>
            </w:r>
          </w:p>
        </w:tc>
        <w:tc>
          <w:tcPr>
            <w:tcW w:w="425" w:type="dxa"/>
            <w:noWrap/>
          </w:tcPr>
          <w:p w:rsidR="00645988" w:rsidRPr="00640580" w:rsidRDefault="00645988" w:rsidP="004133C3">
            <w:pPr>
              <w:jc w:val="center"/>
              <w:rPr>
                <w:sz w:val="18"/>
                <w:szCs w:val="18"/>
              </w:rPr>
            </w:pPr>
            <w:r w:rsidRPr="00640580">
              <w:rPr>
                <w:rFonts w:hint="eastAsia"/>
                <w:sz w:val="18"/>
                <w:szCs w:val="18"/>
              </w:rPr>
              <w:t>162</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sz w:val="18"/>
                <w:szCs w:val="18"/>
              </w:rPr>
              <w:t>▲</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r w:rsidRPr="00640580">
              <w:rPr>
                <w:rFonts w:hint="eastAsia"/>
                <w:sz w:val="18"/>
                <w:szCs w:val="18"/>
              </w:rPr>
              <w:t>6</w:t>
            </w: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Pr>
                <w:rFonts w:asciiTheme="minorEastAsia" w:hAnsiTheme="minorEastAsia" w:hint="eastAsia"/>
                <w:sz w:val="18"/>
                <w:szCs w:val="18"/>
              </w:rPr>
              <w:t>5</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sz w:val="18"/>
                <w:szCs w:val="18"/>
              </w:rPr>
              <w:t>应用文写作</w:t>
            </w: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r w:rsidRPr="00640580">
              <w:rPr>
                <w:rFonts w:hint="eastAsia"/>
                <w:sz w:val="18"/>
                <w:szCs w:val="18"/>
              </w:rPr>
              <w:t>36</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18</w:t>
            </w:r>
          </w:p>
        </w:tc>
        <w:tc>
          <w:tcPr>
            <w:tcW w:w="425" w:type="dxa"/>
            <w:noWrap/>
          </w:tcPr>
          <w:p w:rsidR="00645988" w:rsidRPr="00640580" w:rsidRDefault="00645988" w:rsidP="004133C3">
            <w:pPr>
              <w:jc w:val="center"/>
              <w:rPr>
                <w:sz w:val="18"/>
                <w:szCs w:val="18"/>
              </w:rPr>
            </w:pPr>
            <w:r w:rsidRPr="00640580">
              <w:rPr>
                <w:sz w:val="18"/>
                <w:szCs w:val="18"/>
              </w:rPr>
              <w:t>▲</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Pr>
                <w:rFonts w:asciiTheme="minorEastAsia" w:hAnsiTheme="minorEastAsia" w:hint="eastAsia"/>
                <w:sz w:val="18"/>
                <w:szCs w:val="18"/>
              </w:rPr>
              <w:t>6</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sz w:val="18"/>
                <w:szCs w:val="18"/>
              </w:rPr>
              <w:t>计算机综合理论</w:t>
            </w: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r w:rsidRPr="00640580">
              <w:rPr>
                <w:rFonts w:hint="eastAsia"/>
                <w:sz w:val="18"/>
                <w:szCs w:val="18"/>
              </w:rPr>
              <w:t>27</w:t>
            </w:r>
          </w:p>
        </w:tc>
        <w:tc>
          <w:tcPr>
            <w:tcW w:w="425" w:type="dxa"/>
            <w:noWrap/>
          </w:tcPr>
          <w:p w:rsidR="00645988" w:rsidRPr="00640580" w:rsidRDefault="00645988" w:rsidP="004133C3">
            <w:pPr>
              <w:jc w:val="center"/>
              <w:rPr>
                <w:sz w:val="18"/>
                <w:szCs w:val="18"/>
              </w:rPr>
            </w:pPr>
            <w:r w:rsidRPr="00640580">
              <w:rPr>
                <w:rFonts w:hint="eastAsia"/>
                <w:sz w:val="18"/>
                <w:szCs w:val="18"/>
              </w:rPr>
              <w:t>27</w:t>
            </w: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sz w:val="18"/>
                <w:szCs w:val="18"/>
              </w:rPr>
              <w:t>▲</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Pr>
                <w:rFonts w:asciiTheme="minorEastAsia" w:hAnsiTheme="minorEastAsia" w:hint="eastAsia"/>
                <w:sz w:val="18"/>
                <w:szCs w:val="18"/>
              </w:rPr>
              <w:t>7</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hint="eastAsia"/>
                <w:sz w:val="18"/>
                <w:szCs w:val="18"/>
              </w:rPr>
              <w:t>工程</w:t>
            </w:r>
            <w:r w:rsidRPr="00640580">
              <w:rPr>
                <w:rFonts w:asciiTheme="minorEastAsia" w:hAnsiTheme="minorEastAsia"/>
                <w:sz w:val="18"/>
                <w:szCs w:val="18"/>
              </w:rPr>
              <w:t>数学</w:t>
            </w: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33" w:type="dxa"/>
            <w:noWrap/>
          </w:tcPr>
          <w:p w:rsidR="00645988" w:rsidRPr="00640580" w:rsidRDefault="00645988" w:rsidP="004133C3">
            <w:pPr>
              <w:jc w:val="center"/>
              <w:rPr>
                <w:sz w:val="18"/>
                <w:szCs w:val="18"/>
              </w:rPr>
            </w:pPr>
            <w:r w:rsidRPr="00640580">
              <w:rPr>
                <w:rFonts w:hint="eastAsia"/>
                <w:sz w:val="18"/>
                <w:szCs w:val="18"/>
              </w:rPr>
              <w:t>5</w:t>
            </w:r>
            <w:r w:rsidRPr="00640580">
              <w:rPr>
                <w:sz w:val="18"/>
                <w:szCs w:val="18"/>
              </w:rPr>
              <w:t>4</w:t>
            </w:r>
          </w:p>
        </w:tc>
        <w:tc>
          <w:tcPr>
            <w:tcW w:w="425" w:type="dxa"/>
            <w:noWrap/>
          </w:tcPr>
          <w:p w:rsidR="00645988" w:rsidRPr="00640580" w:rsidRDefault="00645988" w:rsidP="004133C3">
            <w:pPr>
              <w:jc w:val="center"/>
              <w:rPr>
                <w:sz w:val="18"/>
                <w:szCs w:val="18"/>
              </w:rPr>
            </w:pPr>
            <w:r w:rsidRPr="00640580">
              <w:rPr>
                <w:rFonts w:hint="eastAsia"/>
                <w:sz w:val="18"/>
                <w:szCs w:val="18"/>
              </w:rPr>
              <w:t>3</w:t>
            </w:r>
            <w:r w:rsidRPr="00640580">
              <w:rPr>
                <w:sz w:val="18"/>
                <w:szCs w:val="18"/>
              </w:rPr>
              <w:t>6</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1</w:t>
            </w:r>
            <w:r w:rsidRPr="00640580">
              <w:rPr>
                <w:sz w:val="18"/>
                <w:szCs w:val="18"/>
              </w:rPr>
              <w:t>8</w:t>
            </w:r>
          </w:p>
        </w:tc>
        <w:tc>
          <w:tcPr>
            <w:tcW w:w="425" w:type="dxa"/>
            <w:noWrap/>
          </w:tcPr>
          <w:p w:rsidR="00645988" w:rsidRPr="00640580" w:rsidRDefault="00645988" w:rsidP="004133C3">
            <w:pPr>
              <w:jc w:val="center"/>
              <w:rPr>
                <w:sz w:val="18"/>
                <w:szCs w:val="18"/>
              </w:rPr>
            </w:pPr>
            <w:r w:rsidRPr="00640580">
              <w:rPr>
                <w:sz w:val="18"/>
                <w:szCs w:val="18"/>
              </w:rPr>
              <w:t>▲</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Pr>
                <w:rFonts w:asciiTheme="minorEastAsia" w:hAnsiTheme="minorEastAsia" w:hint="eastAsia"/>
                <w:sz w:val="18"/>
                <w:szCs w:val="18"/>
              </w:rPr>
              <w:t>8</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sz w:val="18"/>
                <w:szCs w:val="18"/>
              </w:rPr>
              <w:t>C程序设计</w:t>
            </w: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r w:rsidRPr="00640580">
              <w:rPr>
                <w:rFonts w:hint="eastAsia"/>
                <w:sz w:val="18"/>
                <w:szCs w:val="18"/>
              </w:rPr>
              <w:t>27</w:t>
            </w:r>
          </w:p>
        </w:tc>
        <w:tc>
          <w:tcPr>
            <w:tcW w:w="425" w:type="dxa"/>
            <w:noWrap/>
          </w:tcPr>
          <w:p w:rsidR="00645988" w:rsidRPr="00640580" w:rsidRDefault="00645988" w:rsidP="004133C3">
            <w:pPr>
              <w:jc w:val="center"/>
              <w:rPr>
                <w:sz w:val="18"/>
                <w:szCs w:val="18"/>
              </w:rPr>
            </w:pPr>
            <w:r w:rsidRPr="00640580">
              <w:rPr>
                <w:rFonts w:hint="eastAsia"/>
                <w:sz w:val="18"/>
                <w:szCs w:val="18"/>
              </w:rPr>
              <w:t>27</w:t>
            </w: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sz w:val="18"/>
                <w:szCs w:val="18"/>
              </w:rPr>
              <w:t>▲</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Pr>
                <w:rFonts w:asciiTheme="minorEastAsia" w:hAnsiTheme="minorEastAsia" w:hint="eastAsia"/>
                <w:sz w:val="18"/>
                <w:szCs w:val="18"/>
              </w:rPr>
              <w:t>9</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sz w:val="18"/>
                <w:szCs w:val="18"/>
              </w:rPr>
              <w:t>数据结构</w:t>
            </w: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r w:rsidRPr="00640580">
              <w:rPr>
                <w:rFonts w:hint="eastAsia"/>
                <w:sz w:val="18"/>
                <w:szCs w:val="18"/>
              </w:rPr>
              <w:t>36</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18</w:t>
            </w:r>
          </w:p>
        </w:tc>
        <w:tc>
          <w:tcPr>
            <w:tcW w:w="425" w:type="dxa"/>
            <w:noWrap/>
          </w:tcPr>
          <w:p w:rsidR="00645988" w:rsidRPr="00640580" w:rsidRDefault="00645988" w:rsidP="004133C3">
            <w:pPr>
              <w:jc w:val="center"/>
              <w:rPr>
                <w:sz w:val="18"/>
                <w:szCs w:val="18"/>
              </w:rPr>
            </w:pPr>
            <w:r w:rsidRPr="00640580">
              <w:rPr>
                <w:sz w:val="18"/>
                <w:szCs w:val="18"/>
              </w:rPr>
              <w:t>▲</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hint="eastAsia"/>
                <w:sz w:val="18"/>
                <w:szCs w:val="18"/>
              </w:rPr>
              <w:t>1</w:t>
            </w:r>
            <w:r>
              <w:rPr>
                <w:rFonts w:asciiTheme="minorEastAsia" w:hAnsiTheme="minorEastAsia" w:hint="eastAsia"/>
                <w:sz w:val="18"/>
                <w:szCs w:val="18"/>
              </w:rPr>
              <w:t>0</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hint="eastAsia"/>
                <w:sz w:val="18"/>
                <w:szCs w:val="18"/>
              </w:rPr>
              <w:t>软件工程</w:t>
            </w: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r w:rsidRPr="00640580">
              <w:rPr>
                <w:rFonts w:hint="eastAsia"/>
                <w:sz w:val="18"/>
                <w:szCs w:val="18"/>
              </w:rPr>
              <w:t>36</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18</w:t>
            </w:r>
          </w:p>
        </w:tc>
        <w:tc>
          <w:tcPr>
            <w:tcW w:w="425" w:type="dxa"/>
            <w:noWrap/>
          </w:tcPr>
          <w:p w:rsidR="00645988" w:rsidRPr="00640580" w:rsidRDefault="00645988" w:rsidP="004133C3">
            <w:pPr>
              <w:jc w:val="center"/>
              <w:rPr>
                <w:sz w:val="18"/>
                <w:szCs w:val="18"/>
              </w:rPr>
            </w:pPr>
            <w:r w:rsidRPr="00640580">
              <w:rPr>
                <w:sz w:val="18"/>
                <w:szCs w:val="18"/>
              </w:rPr>
              <w:t>▲</w:t>
            </w:r>
          </w:p>
        </w:tc>
        <w:tc>
          <w:tcPr>
            <w:tcW w:w="425" w:type="dxa"/>
            <w:noWrap/>
          </w:tcPr>
          <w:p w:rsidR="00645988" w:rsidRPr="00640580" w:rsidRDefault="00645988" w:rsidP="004133C3">
            <w:pPr>
              <w:jc w:val="center"/>
              <w:rPr>
                <w:sz w:val="18"/>
                <w:szCs w:val="18"/>
              </w:rPr>
            </w:pPr>
          </w:p>
        </w:tc>
        <w:tc>
          <w:tcPr>
            <w:tcW w:w="426" w:type="dxa"/>
            <w:noWrap/>
            <w:tcMar>
              <w:left w:w="0" w:type="dxa"/>
              <w:right w:w="0" w:type="dxa"/>
            </w:tcMar>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r w:rsidRPr="00640580">
              <w:rPr>
                <w:rFonts w:hint="eastAsia"/>
                <w:sz w:val="18"/>
                <w:szCs w:val="18"/>
              </w:rPr>
              <w:t>3</w:t>
            </w: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trHeight w:val="231"/>
          <w:jc w:val="center"/>
        </w:trPr>
        <w:tc>
          <w:tcPr>
            <w:tcW w:w="709" w:type="dxa"/>
            <w:vMerge/>
            <w:noWrap/>
            <w:vAlign w:val="center"/>
          </w:tcPr>
          <w:p w:rsidR="00645988" w:rsidRPr="006D1F17" w:rsidRDefault="00645988" w:rsidP="004133C3">
            <w:pPr>
              <w:jc w:val="center"/>
              <w:rPr>
                <w:b/>
                <w:sz w:val="24"/>
                <w:szCs w:val="24"/>
              </w:rPr>
            </w:pPr>
          </w:p>
        </w:tc>
        <w:tc>
          <w:tcPr>
            <w:tcW w:w="2016" w:type="dxa"/>
            <w:gridSpan w:val="2"/>
            <w:noWrap/>
            <w:tcMar>
              <w:left w:w="28" w:type="dxa"/>
              <w:right w:w="28" w:type="dxa"/>
            </w:tcMar>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645988" w:rsidRPr="000E17A2" w:rsidRDefault="00645988" w:rsidP="004133C3">
            <w:pPr>
              <w:jc w:val="center"/>
              <w:rPr>
                <w:sz w:val="18"/>
                <w:szCs w:val="18"/>
              </w:rPr>
            </w:pPr>
            <w:r>
              <w:rPr>
                <w:rFonts w:hint="eastAsia"/>
                <w:sz w:val="18"/>
                <w:szCs w:val="18"/>
              </w:rPr>
              <w:t>27</w:t>
            </w:r>
          </w:p>
        </w:tc>
        <w:tc>
          <w:tcPr>
            <w:tcW w:w="433" w:type="dxa"/>
            <w:noWrap/>
          </w:tcPr>
          <w:p w:rsidR="00645988" w:rsidRPr="000E17A2" w:rsidRDefault="00645988" w:rsidP="004133C3">
            <w:pPr>
              <w:jc w:val="center"/>
              <w:rPr>
                <w:sz w:val="18"/>
                <w:szCs w:val="18"/>
              </w:rPr>
            </w:pPr>
            <w:r>
              <w:rPr>
                <w:rFonts w:hint="eastAsia"/>
                <w:sz w:val="18"/>
                <w:szCs w:val="18"/>
              </w:rPr>
              <w:t>486</w:t>
            </w:r>
          </w:p>
        </w:tc>
        <w:tc>
          <w:tcPr>
            <w:tcW w:w="425" w:type="dxa"/>
            <w:noWrap/>
          </w:tcPr>
          <w:p w:rsidR="00645988" w:rsidRPr="000E17A2" w:rsidRDefault="00645988" w:rsidP="004133C3">
            <w:pPr>
              <w:jc w:val="center"/>
              <w:rPr>
                <w:sz w:val="18"/>
                <w:szCs w:val="18"/>
              </w:rPr>
            </w:pPr>
            <w:r>
              <w:rPr>
                <w:rFonts w:hint="eastAsia"/>
                <w:sz w:val="18"/>
                <w:szCs w:val="18"/>
              </w:rPr>
              <w:t>360</w:t>
            </w:r>
          </w:p>
        </w:tc>
        <w:tc>
          <w:tcPr>
            <w:tcW w:w="425" w:type="dxa"/>
            <w:noWrap/>
          </w:tcPr>
          <w:p w:rsidR="00645988" w:rsidRPr="000E17A2" w:rsidRDefault="00645988" w:rsidP="004133C3">
            <w:pPr>
              <w:jc w:val="center"/>
              <w:rPr>
                <w:sz w:val="18"/>
                <w:szCs w:val="18"/>
              </w:rPr>
            </w:pPr>
            <w:r>
              <w:rPr>
                <w:rFonts w:hint="eastAsia"/>
                <w:sz w:val="18"/>
                <w:szCs w:val="18"/>
              </w:rPr>
              <w:t>54</w:t>
            </w: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r>
              <w:rPr>
                <w:rFonts w:hint="eastAsia"/>
                <w:sz w:val="18"/>
                <w:szCs w:val="18"/>
              </w:rPr>
              <w:t>72</w:t>
            </w: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1410" w:type="dxa"/>
            <w:noWrap/>
          </w:tcPr>
          <w:p w:rsidR="00645988" w:rsidRPr="006D1F17" w:rsidRDefault="00645988" w:rsidP="004133C3">
            <w:pPr>
              <w:jc w:val="center"/>
              <w:rPr>
                <w:szCs w:val="21"/>
              </w:rPr>
            </w:pPr>
          </w:p>
        </w:tc>
      </w:tr>
      <w:tr w:rsidR="00645988" w:rsidRPr="00A45F89" w:rsidTr="004133C3">
        <w:trPr>
          <w:jc w:val="center"/>
        </w:trPr>
        <w:tc>
          <w:tcPr>
            <w:tcW w:w="709" w:type="dxa"/>
            <w:vMerge w:val="restart"/>
            <w:noWrap/>
            <w:vAlign w:val="center"/>
          </w:tcPr>
          <w:p w:rsidR="00645988" w:rsidRPr="006D1F17" w:rsidRDefault="00645988" w:rsidP="004133C3">
            <w:pPr>
              <w:jc w:val="center"/>
              <w:rPr>
                <w:b/>
                <w:sz w:val="24"/>
                <w:szCs w:val="24"/>
              </w:rPr>
            </w:pPr>
            <w:r w:rsidRPr="006D1F17">
              <w:rPr>
                <w:rFonts w:hint="eastAsia"/>
                <w:b/>
                <w:sz w:val="24"/>
                <w:szCs w:val="24"/>
              </w:rPr>
              <w:t>专</w:t>
            </w:r>
          </w:p>
          <w:p w:rsidR="00645988" w:rsidRPr="006D1F17" w:rsidRDefault="00645988" w:rsidP="004133C3">
            <w:pPr>
              <w:jc w:val="center"/>
              <w:rPr>
                <w:b/>
                <w:sz w:val="24"/>
                <w:szCs w:val="24"/>
              </w:rPr>
            </w:pPr>
            <w:r w:rsidRPr="006D1F17">
              <w:rPr>
                <w:rFonts w:hint="eastAsia"/>
                <w:b/>
                <w:sz w:val="24"/>
                <w:szCs w:val="24"/>
              </w:rPr>
              <w:t>业</w:t>
            </w:r>
          </w:p>
          <w:p w:rsidR="00645988" w:rsidRPr="006D1F17" w:rsidRDefault="00645988" w:rsidP="004133C3">
            <w:pPr>
              <w:jc w:val="center"/>
              <w:rPr>
                <w:b/>
                <w:sz w:val="24"/>
                <w:szCs w:val="24"/>
              </w:rPr>
            </w:pPr>
            <w:r w:rsidRPr="006D1F17">
              <w:rPr>
                <w:rFonts w:hint="eastAsia"/>
                <w:b/>
                <w:sz w:val="24"/>
                <w:szCs w:val="24"/>
              </w:rPr>
              <w:t>课</w:t>
            </w:r>
          </w:p>
        </w:tc>
        <w:tc>
          <w:tcPr>
            <w:tcW w:w="456" w:type="dxa"/>
            <w:noWrap/>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1</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sz w:val="18"/>
                <w:szCs w:val="18"/>
              </w:rPr>
              <w:t>Internet应用技术</w:t>
            </w: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r w:rsidRPr="00640580">
              <w:rPr>
                <w:rFonts w:hint="eastAsia"/>
                <w:sz w:val="18"/>
                <w:szCs w:val="18"/>
              </w:rPr>
              <w:t>36</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18</w:t>
            </w:r>
          </w:p>
        </w:tc>
        <w:tc>
          <w:tcPr>
            <w:tcW w:w="425" w:type="dxa"/>
            <w:noWrap/>
          </w:tcPr>
          <w:p w:rsidR="00645988" w:rsidRPr="00640580" w:rsidRDefault="00645988" w:rsidP="004133C3">
            <w:pPr>
              <w:jc w:val="center"/>
              <w:rPr>
                <w:sz w:val="18"/>
                <w:szCs w:val="18"/>
              </w:rPr>
            </w:pPr>
            <w:r w:rsidRPr="00640580">
              <w:rPr>
                <w:sz w:val="18"/>
                <w:szCs w:val="18"/>
              </w:rPr>
              <w:t>▲</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2</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sz w:val="18"/>
                <w:szCs w:val="18"/>
              </w:rPr>
              <w:t>多媒体</w:t>
            </w:r>
            <w:r w:rsidRPr="00640580">
              <w:rPr>
                <w:rFonts w:asciiTheme="minorEastAsia" w:hAnsiTheme="minorEastAsia" w:hint="eastAsia"/>
                <w:sz w:val="18"/>
                <w:szCs w:val="18"/>
              </w:rPr>
              <w:t>技术</w:t>
            </w: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r w:rsidRPr="00640580">
              <w:rPr>
                <w:rFonts w:hint="eastAsia"/>
                <w:sz w:val="18"/>
                <w:szCs w:val="18"/>
              </w:rPr>
              <w:t>27</w:t>
            </w:r>
          </w:p>
        </w:tc>
        <w:tc>
          <w:tcPr>
            <w:tcW w:w="425" w:type="dxa"/>
            <w:noWrap/>
          </w:tcPr>
          <w:p w:rsidR="00645988" w:rsidRPr="00640580" w:rsidRDefault="00645988" w:rsidP="004133C3">
            <w:pPr>
              <w:jc w:val="center"/>
              <w:rPr>
                <w:sz w:val="18"/>
                <w:szCs w:val="18"/>
              </w:rPr>
            </w:pPr>
            <w:r w:rsidRPr="00640580">
              <w:rPr>
                <w:rFonts w:hint="eastAsia"/>
                <w:sz w:val="18"/>
                <w:szCs w:val="18"/>
              </w:rPr>
              <w:t>27</w:t>
            </w: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sz w:val="18"/>
                <w:szCs w:val="18"/>
              </w:rPr>
              <w:t>▲</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3</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sz w:val="18"/>
                <w:szCs w:val="18"/>
              </w:rPr>
              <w:t>数据库管理系统</w:t>
            </w: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r w:rsidRPr="00640580">
              <w:rPr>
                <w:rFonts w:hint="eastAsia"/>
                <w:sz w:val="18"/>
                <w:szCs w:val="18"/>
              </w:rPr>
              <w:t>36</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18</w:t>
            </w:r>
          </w:p>
        </w:tc>
        <w:tc>
          <w:tcPr>
            <w:tcW w:w="425" w:type="dxa"/>
            <w:noWrap/>
          </w:tcPr>
          <w:p w:rsidR="00645988" w:rsidRPr="00640580" w:rsidRDefault="00645988" w:rsidP="004133C3">
            <w:pPr>
              <w:jc w:val="center"/>
              <w:rPr>
                <w:sz w:val="18"/>
                <w:szCs w:val="18"/>
              </w:rPr>
            </w:pPr>
            <w:r w:rsidRPr="00640580">
              <w:rPr>
                <w:sz w:val="18"/>
                <w:szCs w:val="18"/>
              </w:rPr>
              <w:t>▲</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4</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sz w:val="18"/>
                <w:szCs w:val="18"/>
              </w:rPr>
              <w:t>Java程序设计</w:t>
            </w: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r w:rsidRPr="00640580">
              <w:rPr>
                <w:rFonts w:hint="eastAsia"/>
                <w:sz w:val="18"/>
                <w:szCs w:val="18"/>
              </w:rPr>
              <w:t>27</w:t>
            </w:r>
          </w:p>
        </w:tc>
        <w:tc>
          <w:tcPr>
            <w:tcW w:w="425" w:type="dxa"/>
            <w:noWrap/>
          </w:tcPr>
          <w:p w:rsidR="00645988" w:rsidRPr="00640580" w:rsidRDefault="00645988" w:rsidP="004133C3">
            <w:pPr>
              <w:jc w:val="center"/>
              <w:rPr>
                <w:sz w:val="18"/>
                <w:szCs w:val="18"/>
              </w:rPr>
            </w:pPr>
            <w:r w:rsidRPr="00640580">
              <w:rPr>
                <w:rFonts w:hint="eastAsia"/>
                <w:sz w:val="18"/>
                <w:szCs w:val="18"/>
              </w:rPr>
              <w:t>27</w:t>
            </w: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sz w:val="18"/>
                <w:szCs w:val="18"/>
              </w:rPr>
              <w:t>▲</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sz w:val="18"/>
                <w:szCs w:val="18"/>
              </w:rPr>
              <w:t>Web应用系统开发</w:t>
            </w: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r w:rsidRPr="00640580">
              <w:rPr>
                <w:rFonts w:hint="eastAsia"/>
                <w:sz w:val="18"/>
                <w:szCs w:val="18"/>
              </w:rPr>
              <w:t>36</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18</w:t>
            </w:r>
          </w:p>
        </w:tc>
        <w:tc>
          <w:tcPr>
            <w:tcW w:w="425" w:type="dxa"/>
            <w:noWrap/>
          </w:tcPr>
          <w:p w:rsidR="00645988" w:rsidRPr="00640580" w:rsidRDefault="00645988" w:rsidP="004133C3">
            <w:pPr>
              <w:jc w:val="center"/>
              <w:rPr>
                <w:sz w:val="18"/>
                <w:szCs w:val="18"/>
              </w:rPr>
            </w:pPr>
            <w:r w:rsidRPr="00640580">
              <w:rPr>
                <w:sz w:val="18"/>
                <w:szCs w:val="18"/>
              </w:rPr>
              <w:t>▲</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r w:rsidRPr="00640580">
              <w:rPr>
                <w:rFonts w:hint="eastAsia"/>
                <w:sz w:val="18"/>
                <w:szCs w:val="18"/>
              </w:rPr>
              <w:t>3</w:t>
            </w: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6</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sz w:val="18"/>
                <w:szCs w:val="18"/>
              </w:rPr>
              <w:t>移动互联网技术</w:t>
            </w: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r w:rsidRPr="00640580">
              <w:rPr>
                <w:rFonts w:hint="eastAsia"/>
                <w:sz w:val="18"/>
                <w:szCs w:val="18"/>
              </w:rPr>
              <w:t>36</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18</w:t>
            </w:r>
          </w:p>
        </w:tc>
        <w:tc>
          <w:tcPr>
            <w:tcW w:w="425" w:type="dxa"/>
            <w:noWrap/>
          </w:tcPr>
          <w:p w:rsidR="00645988" w:rsidRPr="00640580" w:rsidRDefault="00645988" w:rsidP="004133C3">
            <w:pPr>
              <w:jc w:val="center"/>
              <w:rPr>
                <w:sz w:val="18"/>
                <w:szCs w:val="18"/>
              </w:rPr>
            </w:pPr>
            <w:r w:rsidRPr="00640580">
              <w:rPr>
                <w:sz w:val="18"/>
                <w:szCs w:val="18"/>
              </w:rPr>
              <w:t>▲</w:t>
            </w: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r w:rsidRPr="00640580">
              <w:rPr>
                <w:rFonts w:hint="eastAsia"/>
                <w:sz w:val="18"/>
                <w:szCs w:val="18"/>
              </w:rPr>
              <w:t>3</w:t>
            </w: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vAlign w:val="center"/>
          </w:tcPr>
          <w:p w:rsidR="00645988" w:rsidRPr="006D1F17" w:rsidRDefault="00645988" w:rsidP="004133C3">
            <w:pPr>
              <w:jc w:val="center"/>
              <w:rPr>
                <w:b/>
                <w:sz w:val="24"/>
                <w:szCs w:val="24"/>
              </w:rPr>
            </w:pPr>
          </w:p>
        </w:tc>
        <w:tc>
          <w:tcPr>
            <w:tcW w:w="2016" w:type="dxa"/>
            <w:gridSpan w:val="2"/>
            <w:noWrap/>
            <w:tcMar>
              <w:left w:w="28" w:type="dxa"/>
              <w:right w:w="28" w:type="dxa"/>
            </w:tcMar>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645988" w:rsidRPr="000E17A2" w:rsidRDefault="00645988" w:rsidP="004133C3">
            <w:pPr>
              <w:jc w:val="center"/>
              <w:rPr>
                <w:sz w:val="18"/>
                <w:szCs w:val="18"/>
              </w:rPr>
            </w:pPr>
            <w:r>
              <w:rPr>
                <w:rFonts w:hint="eastAsia"/>
                <w:sz w:val="18"/>
                <w:szCs w:val="18"/>
              </w:rPr>
              <w:t>18</w:t>
            </w:r>
          </w:p>
        </w:tc>
        <w:tc>
          <w:tcPr>
            <w:tcW w:w="433" w:type="dxa"/>
            <w:noWrap/>
          </w:tcPr>
          <w:p w:rsidR="00645988" w:rsidRPr="000E17A2" w:rsidRDefault="00645988" w:rsidP="004133C3">
            <w:pPr>
              <w:jc w:val="center"/>
              <w:rPr>
                <w:sz w:val="18"/>
                <w:szCs w:val="18"/>
              </w:rPr>
            </w:pPr>
            <w:r>
              <w:rPr>
                <w:rFonts w:hint="eastAsia"/>
                <w:sz w:val="18"/>
                <w:szCs w:val="18"/>
              </w:rPr>
              <w:t>324</w:t>
            </w:r>
          </w:p>
        </w:tc>
        <w:tc>
          <w:tcPr>
            <w:tcW w:w="425" w:type="dxa"/>
            <w:noWrap/>
          </w:tcPr>
          <w:p w:rsidR="00645988" w:rsidRPr="000E17A2" w:rsidRDefault="00645988" w:rsidP="004133C3">
            <w:pPr>
              <w:jc w:val="center"/>
              <w:rPr>
                <w:sz w:val="18"/>
                <w:szCs w:val="18"/>
              </w:rPr>
            </w:pPr>
            <w:r>
              <w:rPr>
                <w:rFonts w:hint="eastAsia"/>
                <w:sz w:val="18"/>
                <w:szCs w:val="18"/>
              </w:rPr>
              <w:t>198</w:t>
            </w:r>
          </w:p>
        </w:tc>
        <w:tc>
          <w:tcPr>
            <w:tcW w:w="425" w:type="dxa"/>
            <w:noWrap/>
          </w:tcPr>
          <w:p w:rsidR="00645988" w:rsidRPr="000E17A2" w:rsidRDefault="00645988" w:rsidP="004133C3">
            <w:pPr>
              <w:jc w:val="center"/>
              <w:rPr>
                <w:sz w:val="18"/>
                <w:szCs w:val="18"/>
              </w:rPr>
            </w:pPr>
            <w:r>
              <w:rPr>
                <w:rFonts w:hint="eastAsia"/>
                <w:sz w:val="18"/>
                <w:szCs w:val="18"/>
              </w:rPr>
              <w:t>54</w:t>
            </w: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r>
              <w:rPr>
                <w:rFonts w:hint="eastAsia"/>
                <w:sz w:val="18"/>
                <w:szCs w:val="18"/>
              </w:rPr>
              <w:t>72</w:t>
            </w: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1410" w:type="dxa"/>
            <w:noWrap/>
          </w:tcPr>
          <w:p w:rsidR="00645988" w:rsidRPr="006D1F17" w:rsidRDefault="00645988" w:rsidP="004133C3">
            <w:pPr>
              <w:jc w:val="center"/>
              <w:rPr>
                <w:szCs w:val="21"/>
              </w:rPr>
            </w:pPr>
          </w:p>
        </w:tc>
      </w:tr>
      <w:tr w:rsidR="00645988" w:rsidRPr="00A45F89" w:rsidTr="004133C3">
        <w:trPr>
          <w:trHeight w:val="269"/>
          <w:jc w:val="center"/>
        </w:trPr>
        <w:tc>
          <w:tcPr>
            <w:tcW w:w="709" w:type="dxa"/>
            <w:vMerge w:val="restart"/>
            <w:noWrap/>
            <w:vAlign w:val="center"/>
          </w:tcPr>
          <w:p w:rsidR="00645988" w:rsidRPr="006D1F17" w:rsidRDefault="00645988" w:rsidP="004133C3">
            <w:pPr>
              <w:jc w:val="center"/>
              <w:rPr>
                <w:b/>
                <w:sz w:val="24"/>
                <w:szCs w:val="24"/>
              </w:rPr>
            </w:pPr>
            <w:r w:rsidRPr="006D1F17">
              <w:rPr>
                <w:rFonts w:hint="eastAsia"/>
                <w:b/>
                <w:sz w:val="24"/>
                <w:szCs w:val="24"/>
              </w:rPr>
              <w:t>公共选修课</w:t>
            </w:r>
          </w:p>
        </w:tc>
        <w:tc>
          <w:tcPr>
            <w:tcW w:w="456" w:type="dxa"/>
            <w:noWrap/>
            <w:vAlign w:val="center"/>
          </w:tcPr>
          <w:p w:rsidR="00645988" w:rsidRPr="000E17A2" w:rsidRDefault="00645988" w:rsidP="004133C3">
            <w:pPr>
              <w:jc w:val="center"/>
              <w:rPr>
                <w:rFonts w:asciiTheme="minorEastAsia" w:hAnsiTheme="minorEastAsia"/>
                <w:sz w:val="18"/>
                <w:szCs w:val="18"/>
              </w:rPr>
            </w:pPr>
            <w:r>
              <w:rPr>
                <w:rFonts w:asciiTheme="minorEastAsia" w:hAnsiTheme="minorEastAsia" w:hint="eastAsia"/>
                <w:sz w:val="18"/>
                <w:szCs w:val="18"/>
              </w:rPr>
              <w:t>17</w:t>
            </w:r>
          </w:p>
        </w:tc>
        <w:tc>
          <w:tcPr>
            <w:tcW w:w="1560" w:type="dxa"/>
            <w:noWrap/>
            <w:tcMar>
              <w:left w:w="28" w:type="dxa"/>
              <w:right w:w="28" w:type="dxa"/>
            </w:tcMar>
            <w:vAlign w:val="center"/>
          </w:tcPr>
          <w:p w:rsidR="00645988" w:rsidRDefault="00645988" w:rsidP="004133C3">
            <w:pPr>
              <w:jc w:val="center"/>
              <w:rPr>
                <w:rFonts w:asciiTheme="minorEastAsia" w:hAnsiTheme="minorEastAsia"/>
                <w:sz w:val="18"/>
                <w:szCs w:val="18"/>
              </w:rPr>
            </w:pPr>
            <w:r>
              <w:rPr>
                <w:rFonts w:asciiTheme="minorEastAsia" w:hAnsiTheme="minorEastAsia" w:hint="eastAsia"/>
                <w:sz w:val="18"/>
                <w:szCs w:val="18"/>
              </w:rPr>
              <w:t>见第一页</w:t>
            </w:r>
          </w:p>
          <w:p w:rsidR="00645988" w:rsidRPr="000E17A2" w:rsidRDefault="00645988" w:rsidP="004133C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645988" w:rsidRPr="000E17A2" w:rsidRDefault="00645988" w:rsidP="004133C3">
            <w:pPr>
              <w:jc w:val="center"/>
              <w:rPr>
                <w:sz w:val="18"/>
                <w:szCs w:val="18"/>
              </w:rPr>
            </w:pPr>
            <w:r w:rsidRPr="000E17A2">
              <w:rPr>
                <w:rFonts w:hint="eastAsia"/>
                <w:sz w:val="18"/>
                <w:szCs w:val="18"/>
              </w:rPr>
              <w:t>6</w:t>
            </w:r>
          </w:p>
        </w:tc>
        <w:tc>
          <w:tcPr>
            <w:tcW w:w="433" w:type="dxa"/>
            <w:noWrap/>
            <w:vAlign w:val="center"/>
          </w:tcPr>
          <w:p w:rsidR="00645988" w:rsidRPr="000E17A2" w:rsidRDefault="00645988" w:rsidP="004133C3">
            <w:pPr>
              <w:jc w:val="center"/>
              <w:rPr>
                <w:sz w:val="18"/>
                <w:szCs w:val="18"/>
              </w:rPr>
            </w:pPr>
            <w:r w:rsidRPr="000E17A2">
              <w:rPr>
                <w:rFonts w:hint="eastAsia"/>
                <w:sz w:val="18"/>
                <w:szCs w:val="18"/>
              </w:rPr>
              <w:t>108</w:t>
            </w: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r>
              <w:rPr>
                <w:sz w:val="18"/>
                <w:szCs w:val="18"/>
              </w:rPr>
              <w:t>108</w:t>
            </w:r>
          </w:p>
        </w:tc>
        <w:tc>
          <w:tcPr>
            <w:tcW w:w="426"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6"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6"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1410" w:type="dxa"/>
            <w:noWrap/>
            <w:vAlign w:val="center"/>
          </w:tcPr>
          <w:p w:rsidR="00645988" w:rsidRPr="006D1F17" w:rsidRDefault="00645988" w:rsidP="004133C3">
            <w:pPr>
              <w:jc w:val="center"/>
              <w:rPr>
                <w:szCs w:val="21"/>
              </w:rPr>
            </w:pPr>
            <w:r w:rsidRPr="006D1F17">
              <w:rPr>
                <w:rFonts w:hint="eastAsia"/>
                <w:szCs w:val="21"/>
              </w:rPr>
              <w:t>八选三</w:t>
            </w:r>
          </w:p>
        </w:tc>
      </w:tr>
      <w:tr w:rsidR="00645988" w:rsidRPr="00A45F89" w:rsidTr="004133C3">
        <w:trPr>
          <w:trHeight w:val="374"/>
          <w:jc w:val="center"/>
        </w:trPr>
        <w:tc>
          <w:tcPr>
            <w:tcW w:w="709" w:type="dxa"/>
            <w:vMerge/>
            <w:noWrap/>
            <w:vAlign w:val="center"/>
          </w:tcPr>
          <w:p w:rsidR="00645988" w:rsidRPr="006D1F17" w:rsidRDefault="00645988" w:rsidP="004133C3">
            <w:pPr>
              <w:jc w:val="center"/>
              <w:rPr>
                <w:b/>
                <w:sz w:val="24"/>
                <w:szCs w:val="24"/>
              </w:rPr>
            </w:pPr>
          </w:p>
        </w:tc>
        <w:tc>
          <w:tcPr>
            <w:tcW w:w="2016" w:type="dxa"/>
            <w:gridSpan w:val="2"/>
            <w:noWrap/>
            <w:tcMar>
              <w:left w:w="28" w:type="dxa"/>
              <w:right w:w="28" w:type="dxa"/>
            </w:tcMar>
            <w:vAlign w:val="center"/>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645988" w:rsidRPr="000E17A2" w:rsidRDefault="00645988" w:rsidP="004133C3">
            <w:pPr>
              <w:jc w:val="center"/>
              <w:rPr>
                <w:sz w:val="18"/>
                <w:szCs w:val="18"/>
              </w:rPr>
            </w:pPr>
            <w:r w:rsidRPr="000E17A2">
              <w:rPr>
                <w:rFonts w:hint="eastAsia"/>
                <w:sz w:val="18"/>
                <w:szCs w:val="18"/>
              </w:rPr>
              <w:t>6</w:t>
            </w:r>
          </w:p>
        </w:tc>
        <w:tc>
          <w:tcPr>
            <w:tcW w:w="433" w:type="dxa"/>
            <w:noWrap/>
            <w:vAlign w:val="center"/>
          </w:tcPr>
          <w:p w:rsidR="00645988" w:rsidRPr="000E17A2" w:rsidRDefault="00645988" w:rsidP="004133C3">
            <w:pPr>
              <w:jc w:val="center"/>
              <w:rPr>
                <w:sz w:val="18"/>
                <w:szCs w:val="18"/>
              </w:rPr>
            </w:pPr>
            <w:r w:rsidRPr="000E17A2">
              <w:rPr>
                <w:rFonts w:hint="eastAsia"/>
                <w:sz w:val="18"/>
                <w:szCs w:val="18"/>
              </w:rPr>
              <w:t>108</w:t>
            </w: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r>
              <w:rPr>
                <w:rFonts w:hint="eastAsia"/>
                <w:sz w:val="18"/>
                <w:szCs w:val="18"/>
              </w:rPr>
              <w:t>108</w:t>
            </w:r>
          </w:p>
        </w:tc>
        <w:tc>
          <w:tcPr>
            <w:tcW w:w="426"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6"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6"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1410" w:type="dxa"/>
            <w:noWrap/>
            <w:vAlign w:val="center"/>
          </w:tcPr>
          <w:p w:rsidR="00645988" w:rsidRPr="006D1F17" w:rsidRDefault="00645988" w:rsidP="004133C3">
            <w:pPr>
              <w:jc w:val="center"/>
              <w:rPr>
                <w:szCs w:val="21"/>
              </w:rPr>
            </w:pPr>
          </w:p>
        </w:tc>
      </w:tr>
      <w:tr w:rsidR="00645988" w:rsidRPr="00A45F89" w:rsidTr="004133C3">
        <w:trPr>
          <w:jc w:val="center"/>
        </w:trPr>
        <w:tc>
          <w:tcPr>
            <w:tcW w:w="709" w:type="dxa"/>
            <w:vMerge w:val="restart"/>
            <w:noWrap/>
            <w:vAlign w:val="center"/>
          </w:tcPr>
          <w:p w:rsidR="00645988" w:rsidRPr="006D1F17" w:rsidRDefault="00645988" w:rsidP="004133C3">
            <w:pPr>
              <w:jc w:val="center"/>
              <w:rPr>
                <w:b/>
                <w:sz w:val="24"/>
                <w:szCs w:val="24"/>
              </w:rPr>
            </w:pPr>
            <w:r w:rsidRPr="006D1F17">
              <w:rPr>
                <w:rFonts w:hint="eastAsia"/>
                <w:b/>
                <w:sz w:val="24"/>
                <w:szCs w:val="24"/>
              </w:rPr>
              <w:t>实</w:t>
            </w:r>
          </w:p>
          <w:p w:rsidR="00645988" w:rsidRPr="006D1F17" w:rsidRDefault="00645988" w:rsidP="004133C3">
            <w:pPr>
              <w:jc w:val="center"/>
              <w:rPr>
                <w:b/>
                <w:sz w:val="24"/>
                <w:szCs w:val="24"/>
              </w:rPr>
            </w:pPr>
            <w:r w:rsidRPr="006D1F17">
              <w:rPr>
                <w:rFonts w:hint="eastAsia"/>
                <w:b/>
                <w:sz w:val="24"/>
                <w:szCs w:val="24"/>
              </w:rPr>
              <w:t>践</w:t>
            </w:r>
          </w:p>
          <w:p w:rsidR="00645988" w:rsidRPr="006D1F17" w:rsidRDefault="00645988" w:rsidP="004133C3">
            <w:pPr>
              <w:jc w:val="center"/>
              <w:rPr>
                <w:b/>
                <w:sz w:val="24"/>
                <w:szCs w:val="24"/>
              </w:rPr>
            </w:pPr>
            <w:r w:rsidRPr="006D1F17">
              <w:rPr>
                <w:rFonts w:hint="eastAsia"/>
                <w:b/>
                <w:sz w:val="24"/>
                <w:szCs w:val="24"/>
              </w:rPr>
              <w:t>环</w:t>
            </w:r>
          </w:p>
          <w:p w:rsidR="00645988" w:rsidRPr="006D1F17" w:rsidRDefault="00645988" w:rsidP="004133C3">
            <w:pPr>
              <w:jc w:val="center"/>
              <w:rPr>
                <w:b/>
                <w:sz w:val="24"/>
                <w:szCs w:val="24"/>
              </w:rPr>
            </w:pPr>
            <w:r w:rsidRPr="006D1F17">
              <w:rPr>
                <w:rFonts w:hint="eastAsia"/>
                <w:b/>
                <w:sz w:val="24"/>
                <w:szCs w:val="24"/>
              </w:rPr>
              <w:t>节</w:t>
            </w:r>
          </w:p>
        </w:tc>
        <w:tc>
          <w:tcPr>
            <w:tcW w:w="456" w:type="dxa"/>
            <w:noWrap/>
          </w:tcPr>
          <w:p w:rsidR="00645988" w:rsidRPr="000E17A2" w:rsidRDefault="00645988" w:rsidP="004133C3">
            <w:pPr>
              <w:ind w:firstLineChars="50" w:firstLine="90"/>
              <w:rPr>
                <w:rFonts w:asciiTheme="minorEastAsia" w:hAnsiTheme="minorEastAsia"/>
                <w:sz w:val="18"/>
                <w:szCs w:val="18"/>
              </w:rPr>
            </w:pPr>
            <w:r>
              <w:rPr>
                <w:rFonts w:asciiTheme="minorEastAsia" w:hAnsiTheme="minorEastAsia" w:hint="eastAsia"/>
                <w:sz w:val="18"/>
                <w:szCs w:val="18"/>
              </w:rPr>
              <w:t>18</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hint="eastAsia"/>
                <w:sz w:val="18"/>
                <w:szCs w:val="18"/>
              </w:rPr>
              <w:t>社会实践</w:t>
            </w:r>
          </w:p>
        </w:tc>
        <w:tc>
          <w:tcPr>
            <w:tcW w:w="425" w:type="dxa"/>
            <w:noWrap/>
          </w:tcPr>
          <w:p w:rsidR="00645988" w:rsidRPr="00640580" w:rsidRDefault="00645988" w:rsidP="004133C3">
            <w:pPr>
              <w:jc w:val="center"/>
              <w:rPr>
                <w:sz w:val="18"/>
                <w:szCs w:val="18"/>
              </w:rPr>
            </w:pPr>
            <w:r w:rsidRPr="00640580">
              <w:rPr>
                <w:sz w:val="18"/>
                <w:szCs w:val="18"/>
              </w:rPr>
              <w:t>3</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sz w:val="18"/>
                <w:szCs w:val="18"/>
              </w:rPr>
              <w:t>△</w:t>
            </w: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3</w:t>
            </w: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tcPr>
          <w:p w:rsidR="00645988" w:rsidRPr="0086530E" w:rsidRDefault="00645988" w:rsidP="004133C3">
            <w:pPr>
              <w:jc w:val="center"/>
              <w:rPr>
                <w:sz w:val="24"/>
                <w:szCs w:val="24"/>
              </w:rPr>
            </w:pPr>
          </w:p>
        </w:tc>
        <w:tc>
          <w:tcPr>
            <w:tcW w:w="456" w:type="dxa"/>
            <w:noWrap/>
          </w:tcPr>
          <w:p w:rsidR="00645988" w:rsidRPr="000E17A2" w:rsidRDefault="00645988" w:rsidP="004133C3">
            <w:pPr>
              <w:rPr>
                <w:rFonts w:asciiTheme="minorEastAsia" w:hAnsiTheme="minorEastAsia"/>
                <w:sz w:val="18"/>
                <w:szCs w:val="18"/>
              </w:rPr>
            </w:pPr>
            <w:r>
              <w:rPr>
                <w:rFonts w:asciiTheme="minorEastAsia" w:hAnsiTheme="minorEastAsia" w:hint="eastAsia"/>
                <w:sz w:val="18"/>
                <w:szCs w:val="18"/>
              </w:rPr>
              <w:t xml:space="preserve"> 19</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hint="eastAsia"/>
                <w:sz w:val="18"/>
                <w:szCs w:val="18"/>
              </w:rPr>
              <w:t>专业实习</w:t>
            </w:r>
          </w:p>
        </w:tc>
        <w:tc>
          <w:tcPr>
            <w:tcW w:w="425" w:type="dxa"/>
            <w:noWrap/>
          </w:tcPr>
          <w:p w:rsidR="00645988" w:rsidRPr="00640580" w:rsidRDefault="00645988" w:rsidP="004133C3">
            <w:pPr>
              <w:jc w:val="center"/>
              <w:rPr>
                <w:sz w:val="18"/>
                <w:szCs w:val="18"/>
              </w:rPr>
            </w:pPr>
            <w:r w:rsidRPr="00640580">
              <w:rPr>
                <w:sz w:val="18"/>
                <w:szCs w:val="18"/>
              </w:rPr>
              <w:t>8</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sz w:val="18"/>
                <w:szCs w:val="18"/>
              </w:rPr>
              <w:t>△</w:t>
            </w: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r w:rsidRPr="00640580">
              <w:rPr>
                <w:rFonts w:hint="eastAsia"/>
                <w:sz w:val="18"/>
                <w:szCs w:val="18"/>
              </w:rPr>
              <w:t>8</w:t>
            </w:r>
          </w:p>
        </w:tc>
        <w:tc>
          <w:tcPr>
            <w:tcW w:w="425" w:type="dxa"/>
            <w:noWrap/>
          </w:tcPr>
          <w:p w:rsidR="00645988" w:rsidRPr="00640580" w:rsidRDefault="00645988" w:rsidP="004133C3">
            <w:pPr>
              <w:jc w:val="center"/>
              <w:rPr>
                <w:sz w:val="18"/>
                <w:szCs w:val="18"/>
              </w:rPr>
            </w:pP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tcPr>
          <w:p w:rsidR="00645988" w:rsidRPr="0086530E" w:rsidRDefault="00645988" w:rsidP="004133C3">
            <w:pPr>
              <w:jc w:val="center"/>
              <w:rPr>
                <w:sz w:val="24"/>
                <w:szCs w:val="24"/>
              </w:rPr>
            </w:pPr>
          </w:p>
        </w:tc>
        <w:tc>
          <w:tcPr>
            <w:tcW w:w="456" w:type="dxa"/>
            <w:noWrap/>
          </w:tcPr>
          <w:p w:rsidR="00645988" w:rsidRPr="000E17A2" w:rsidRDefault="00645988" w:rsidP="004133C3">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tcPr>
          <w:p w:rsidR="00645988" w:rsidRPr="00640580" w:rsidRDefault="00645988" w:rsidP="004133C3">
            <w:pPr>
              <w:jc w:val="left"/>
              <w:rPr>
                <w:rFonts w:asciiTheme="minorEastAsia" w:hAnsiTheme="minorEastAsia"/>
                <w:sz w:val="18"/>
                <w:szCs w:val="18"/>
              </w:rPr>
            </w:pPr>
            <w:r w:rsidRPr="00640580">
              <w:rPr>
                <w:rFonts w:asciiTheme="minorEastAsia" w:hAnsiTheme="minorEastAsia" w:hint="eastAsia"/>
                <w:sz w:val="18"/>
                <w:szCs w:val="18"/>
              </w:rPr>
              <w:t>毕业设计</w:t>
            </w:r>
          </w:p>
        </w:tc>
        <w:tc>
          <w:tcPr>
            <w:tcW w:w="425" w:type="dxa"/>
            <w:noWrap/>
          </w:tcPr>
          <w:p w:rsidR="00645988" w:rsidRPr="00640580" w:rsidRDefault="00645988" w:rsidP="004133C3">
            <w:pPr>
              <w:jc w:val="center"/>
              <w:rPr>
                <w:sz w:val="18"/>
                <w:szCs w:val="18"/>
              </w:rPr>
            </w:pPr>
            <w:r w:rsidRPr="00640580">
              <w:rPr>
                <w:sz w:val="18"/>
                <w:szCs w:val="18"/>
              </w:rPr>
              <w:t>1</w:t>
            </w:r>
            <w:r w:rsidRPr="00640580">
              <w:rPr>
                <w:rFonts w:hint="eastAsia"/>
                <w:sz w:val="18"/>
                <w:szCs w:val="18"/>
              </w:rPr>
              <w:t>0</w:t>
            </w:r>
          </w:p>
        </w:tc>
        <w:tc>
          <w:tcPr>
            <w:tcW w:w="433"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r w:rsidRPr="00640580">
              <w:rPr>
                <w:rFonts w:hint="eastAsia"/>
                <w:sz w:val="18"/>
                <w:szCs w:val="18"/>
              </w:rPr>
              <w:t>54</w:t>
            </w: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sz w:val="18"/>
                <w:szCs w:val="18"/>
              </w:rPr>
              <w:t>△</w:t>
            </w: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p>
        </w:tc>
        <w:tc>
          <w:tcPr>
            <w:tcW w:w="426" w:type="dxa"/>
            <w:noWrap/>
          </w:tcPr>
          <w:p w:rsidR="00645988" w:rsidRPr="00640580" w:rsidRDefault="00645988" w:rsidP="004133C3">
            <w:pPr>
              <w:jc w:val="center"/>
              <w:rPr>
                <w:sz w:val="18"/>
                <w:szCs w:val="18"/>
              </w:rPr>
            </w:pPr>
          </w:p>
        </w:tc>
        <w:tc>
          <w:tcPr>
            <w:tcW w:w="425" w:type="dxa"/>
            <w:noWrap/>
          </w:tcPr>
          <w:p w:rsidR="00645988" w:rsidRPr="00640580" w:rsidRDefault="00645988" w:rsidP="004133C3">
            <w:pPr>
              <w:jc w:val="center"/>
              <w:rPr>
                <w:sz w:val="18"/>
                <w:szCs w:val="18"/>
              </w:rPr>
            </w:pPr>
            <w:r w:rsidRPr="00640580">
              <w:rPr>
                <w:rFonts w:hint="eastAsia"/>
                <w:sz w:val="18"/>
                <w:szCs w:val="18"/>
              </w:rPr>
              <w:t>10</w:t>
            </w:r>
          </w:p>
        </w:tc>
        <w:tc>
          <w:tcPr>
            <w:tcW w:w="1410" w:type="dxa"/>
            <w:noWrap/>
          </w:tcPr>
          <w:p w:rsidR="00645988" w:rsidRPr="005C38EA" w:rsidRDefault="00645988" w:rsidP="004133C3">
            <w:pPr>
              <w:jc w:val="center"/>
              <w:rPr>
                <w:rFonts w:ascii="Times New Roman" w:hAnsi="Times New Roman"/>
                <w:szCs w:val="21"/>
              </w:rPr>
            </w:pPr>
          </w:p>
        </w:tc>
      </w:tr>
      <w:tr w:rsidR="00645988" w:rsidRPr="00A45F89" w:rsidTr="004133C3">
        <w:trPr>
          <w:jc w:val="center"/>
        </w:trPr>
        <w:tc>
          <w:tcPr>
            <w:tcW w:w="709" w:type="dxa"/>
            <w:vMerge/>
            <w:noWrap/>
          </w:tcPr>
          <w:p w:rsidR="00645988" w:rsidRPr="0086530E" w:rsidRDefault="00645988" w:rsidP="004133C3">
            <w:pPr>
              <w:jc w:val="center"/>
              <w:rPr>
                <w:sz w:val="24"/>
                <w:szCs w:val="24"/>
              </w:rPr>
            </w:pPr>
          </w:p>
        </w:tc>
        <w:tc>
          <w:tcPr>
            <w:tcW w:w="2016" w:type="dxa"/>
            <w:gridSpan w:val="2"/>
            <w:noWrap/>
            <w:vAlign w:val="center"/>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645988" w:rsidRPr="000E17A2" w:rsidRDefault="00645988" w:rsidP="004133C3">
            <w:pPr>
              <w:jc w:val="center"/>
              <w:rPr>
                <w:sz w:val="18"/>
                <w:szCs w:val="18"/>
              </w:rPr>
            </w:pPr>
            <w:r>
              <w:rPr>
                <w:rFonts w:hint="eastAsia"/>
                <w:sz w:val="18"/>
                <w:szCs w:val="18"/>
              </w:rPr>
              <w:t>21</w:t>
            </w:r>
          </w:p>
        </w:tc>
        <w:tc>
          <w:tcPr>
            <w:tcW w:w="433" w:type="dxa"/>
            <w:noWrap/>
            <w:vAlign w:val="center"/>
          </w:tcPr>
          <w:p w:rsidR="00645988" w:rsidRPr="000E17A2" w:rsidRDefault="00645988" w:rsidP="004133C3">
            <w:pPr>
              <w:jc w:val="center"/>
              <w:rPr>
                <w:sz w:val="18"/>
                <w:szCs w:val="18"/>
              </w:rPr>
            </w:pPr>
            <w:r>
              <w:rPr>
                <w:rFonts w:hint="eastAsia"/>
                <w:sz w:val="18"/>
                <w:szCs w:val="18"/>
              </w:rPr>
              <w:t>162</w:t>
            </w: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6" w:type="dxa"/>
            <w:noWrap/>
            <w:vAlign w:val="center"/>
          </w:tcPr>
          <w:p w:rsidR="00645988" w:rsidRPr="000E17A2" w:rsidRDefault="00645988" w:rsidP="004133C3">
            <w:pPr>
              <w:jc w:val="center"/>
              <w:rPr>
                <w:sz w:val="18"/>
                <w:szCs w:val="18"/>
              </w:rPr>
            </w:pPr>
            <w:r>
              <w:rPr>
                <w:rFonts w:hint="eastAsia"/>
                <w:sz w:val="18"/>
                <w:szCs w:val="18"/>
              </w:rPr>
              <w:t>162</w:t>
            </w: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6"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426" w:type="dxa"/>
            <w:noWrap/>
            <w:vAlign w:val="center"/>
          </w:tcPr>
          <w:p w:rsidR="00645988" w:rsidRPr="000E17A2" w:rsidRDefault="00645988" w:rsidP="004133C3">
            <w:pPr>
              <w:jc w:val="center"/>
              <w:rPr>
                <w:sz w:val="18"/>
                <w:szCs w:val="18"/>
              </w:rPr>
            </w:pPr>
          </w:p>
        </w:tc>
        <w:tc>
          <w:tcPr>
            <w:tcW w:w="425" w:type="dxa"/>
            <w:noWrap/>
            <w:vAlign w:val="center"/>
          </w:tcPr>
          <w:p w:rsidR="00645988" w:rsidRPr="000E17A2" w:rsidRDefault="00645988" w:rsidP="004133C3">
            <w:pPr>
              <w:jc w:val="center"/>
              <w:rPr>
                <w:sz w:val="18"/>
                <w:szCs w:val="18"/>
              </w:rPr>
            </w:pPr>
          </w:p>
        </w:tc>
        <w:tc>
          <w:tcPr>
            <w:tcW w:w="1410" w:type="dxa"/>
            <w:noWrap/>
            <w:vAlign w:val="center"/>
          </w:tcPr>
          <w:p w:rsidR="00645988" w:rsidRPr="006D1F17" w:rsidRDefault="00645988" w:rsidP="004133C3">
            <w:pPr>
              <w:jc w:val="center"/>
              <w:rPr>
                <w:szCs w:val="21"/>
              </w:rPr>
            </w:pPr>
          </w:p>
        </w:tc>
      </w:tr>
      <w:tr w:rsidR="00645988" w:rsidRPr="00A45F89" w:rsidTr="004133C3">
        <w:trPr>
          <w:jc w:val="center"/>
        </w:trPr>
        <w:tc>
          <w:tcPr>
            <w:tcW w:w="2725" w:type="dxa"/>
            <w:gridSpan w:val="3"/>
            <w:noWrap/>
          </w:tcPr>
          <w:p w:rsidR="00645988" w:rsidRPr="000E17A2" w:rsidRDefault="00645988" w:rsidP="004133C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645988" w:rsidRPr="000E17A2" w:rsidRDefault="00645988" w:rsidP="004133C3">
            <w:pPr>
              <w:jc w:val="center"/>
              <w:rPr>
                <w:sz w:val="18"/>
                <w:szCs w:val="18"/>
              </w:rPr>
            </w:pPr>
            <w:r>
              <w:rPr>
                <w:rFonts w:hint="eastAsia"/>
                <w:sz w:val="18"/>
                <w:szCs w:val="18"/>
              </w:rPr>
              <w:t>81</w:t>
            </w:r>
          </w:p>
        </w:tc>
        <w:tc>
          <w:tcPr>
            <w:tcW w:w="433" w:type="dxa"/>
            <w:noWrap/>
          </w:tcPr>
          <w:p w:rsidR="00645988" w:rsidRPr="007A1570" w:rsidRDefault="00645988" w:rsidP="004133C3">
            <w:pPr>
              <w:jc w:val="center"/>
              <w:rPr>
                <w:sz w:val="18"/>
                <w:szCs w:val="18"/>
              </w:rPr>
            </w:pPr>
            <w:r>
              <w:rPr>
                <w:rFonts w:hint="eastAsia"/>
                <w:sz w:val="18"/>
                <w:szCs w:val="18"/>
              </w:rPr>
              <w:t>1242</w:t>
            </w: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425" w:type="dxa"/>
            <w:noWrap/>
          </w:tcPr>
          <w:p w:rsidR="00645988" w:rsidRPr="000E17A2" w:rsidRDefault="00645988" w:rsidP="00285980">
            <w:pPr>
              <w:rPr>
                <w:sz w:val="18"/>
                <w:szCs w:val="18"/>
              </w:rPr>
            </w:pPr>
          </w:p>
        </w:tc>
        <w:tc>
          <w:tcPr>
            <w:tcW w:w="426" w:type="dxa"/>
            <w:noWrap/>
          </w:tcPr>
          <w:p w:rsidR="00645988" w:rsidRPr="000E17A2" w:rsidRDefault="00645988" w:rsidP="004133C3">
            <w:pPr>
              <w:jc w:val="center"/>
              <w:rPr>
                <w:sz w:val="18"/>
                <w:szCs w:val="18"/>
              </w:rPr>
            </w:pPr>
          </w:p>
        </w:tc>
        <w:tc>
          <w:tcPr>
            <w:tcW w:w="425" w:type="dxa"/>
            <w:noWrap/>
          </w:tcPr>
          <w:p w:rsidR="00645988" w:rsidRPr="000E17A2" w:rsidRDefault="00645988" w:rsidP="004133C3">
            <w:pPr>
              <w:jc w:val="center"/>
              <w:rPr>
                <w:sz w:val="18"/>
                <w:szCs w:val="18"/>
              </w:rPr>
            </w:pPr>
          </w:p>
        </w:tc>
        <w:tc>
          <w:tcPr>
            <w:tcW w:w="1410" w:type="dxa"/>
            <w:noWrap/>
          </w:tcPr>
          <w:p w:rsidR="00645988" w:rsidRPr="006D1F17" w:rsidRDefault="00645988" w:rsidP="004133C3">
            <w:pPr>
              <w:jc w:val="center"/>
              <w:rPr>
                <w:szCs w:val="21"/>
              </w:rPr>
            </w:pPr>
          </w:p>
        </w:tc>
      </w:tr>
    </w:tbl>
    <w:p w:rsidR="00645988" w:rsidRDefault="00645988" w:rsidP="00645988">
      <w:pPr>
        <w:spacing w:line="480" w:lineRule="auto"/>
        <w:ind w:leftChars="-607" w:left="1" w:hangingChars="638" w:hanging="1276"/>
        <w:jc w:val="left"/>
        <w:rPr>
          <w:b/>
          <w:sz w:val="32"/>
          <w:szCs w:val="32"/>
        </w:rPr>
      </w:pPr>
      <w:r>
        <w:rPr>
          <w:rFonts w:ascii="宋体" w:hAnsi="宋体" w:cs="宋体" w:hint="eastAsia"/>
          <w:color w:val="333333"/>
          <w:sz w:val="20"/>
          <w:szCs w:val="20"/>
          <w:shd w:val="clear" w:color="auto" w:fill="FFFFFF"/>
        </w:rPr>
        <w:t xml:space="preserve">    ※注：每学期的学分统计里不包含公共选修课。</w:t>
      </w:r>
    </w:p>
    <w:p w:rsidR="001364F2" w:rsidRDefault="001364F2"/>
    <w:p w:rsidR="00553612" w:rsidRDefault="00553612"/>
    <w:p w:rsidR="00553612" w:rsidRDefault="00553612"/>
    <w:p w:rsidR="008D32A8" w:rsidRPr="008D32A8" w:rsidRDefault="008D32A8" w:rsidP="00CE031A">
      <w:pPr>
        <w:pStyle w:val="ab"/>
        <w:rPr>
          <w:sz w:val="36"/>
          <w:szCs w:val="36"/>
        </w:rPr>
      </w:pPr>
      <w:bookmarkStart w:id="20" w:name="_Toc468111499"/>
      <w:r w:rsidRPr="008D32A8">
        <w:rPr>
          <w:rFonts w:hint="eastAsia"/>
          <w:sz w:val="36"/>
          <w:szCs w:val="36"/>
        </w:rPr>
        <w:lastRenderedPageBreak/>
        <w:t>深圳大学成人高等教育专业培养方案</w:t>
      </w:r>
      <w:bookmarkEnd w:id="20"/>
    </w:p>
    <w:p w:rsidR="008D32A8" w:rsidRPr="00B5141D" w:rsidRDefault="008D32A8" w:rsidP="00B5141D">
      <w:pPr>
        <w:jc w:val="center"/>
        <w:rPr>
          <w:rFonts w:ascii="Times New Roman" w:hAnsi="Times New Roman"/>
          <w:b/>
          <w:sz w:val="32"/>
          <w:szCs w:val="32"/>
        </w:rPr>
      </w:pPr>
      <w:r w:rsidRPr="005367F5">
        <w:rPr>
          <w:rFonts w:ascii="Times New Roman" w:hAnsi="Times New Roman" w:hint="eastAsia"/>
          <w:b/>
          <w:sz w:val="32"/>
          <w:szCs w:val="32"/>
        </w:rPr>
        <w:t>（</w:t>
      </w:r>
      <w:r w:rsidR="008458AA" w:rsidRPr="008458AA">
        <w:rPr>
          <w:rFonts w:asciiTheme="minorEastAsia" w:eastAsiaTheme="minorEastAsia" w:hAnsiTheme="minorEastAsia" w:hint="eastAsia"/>
          <w:b/>
          <w:sz w:val="28"/>
          <w:szCs w:val="28"/>
        </w:rPr>
        <w:t>2016年 2 月—2019年 1月</w:t>
      </w:r>
      <w:r w:rsidRPr="005367F5">
        <w:rPr>
          <w:rFonts w:ascii="Times New Roman" w:hAnsi="Times New Roman" w:hint="eastAsia"/>
          <w:b/>
          <w:sz w:val="32"/>
          <w:szCs w:val="32"/>
        </w:rPr>
        <w:t>）</w:t>
      </w:r>
    </w:p>
    <w:p w:rsidR="008D32A8" w:rsidRPr="005367F5" w:rsidRDefault="008D32A8" w:rsidP="008D32A8">
      <w:pPr>
        <w:jc w:val="left"/>
        <w:rPr>
          <w:rFonts w:ascii="Times New Roman" w:hAnsi="Times New Roman"/>
          <w:b/>
          <w:sz w:val="28"/>
          <w:szCs w:val="28"/>
        </w:rPr>
      </w:pPr>
      <w:r w:rsidRPr="005367F5">
        <w:rPr>
          <w:rFonts w:ascii="Times New Roman" w:hAnsiTheme="minorEastAsia" w:hint="eastAsia"/>
          <w:b/>
          <w:sz w:val="28"/>
          <w:szCs w:val="28"/>
        </w:rPr>
        <w:t>教学院系：土木工程学院</w:t>
      </w:r>
      <w:r w:rsidRPr="005367F5">
        <w:rPr>
          <w:rFonts w:ascii="Times New Roman" w:hAnsi="Times New Roman"/>
          <w:b/>
          <w:sz w:val="28"/>
          <w:szCs w:val="28"/>
        </w:rPr>
        <w:t xml:space="preserve"> </w:t>
      </w:r>
      <w:r>
        <w:rPr>
          <w:rFonts w:ascii="Times New Roman" w:hAnsi="Times New Roman"/>
          <w:b/>
          <w:sz w:val="28"/>
          <w:szCs w:val="28"/>
        </w:rPr>
        <w:t xml:space="preserve"> </w:t>
      </w:r>
      <w:r w:rsidRPr="005367F5">
        <w:rPr>
          <w:rFonts w:ascii="Times New Roman" w:hAnsiTheme="minorEastAsia" w:hint="eastAsia"/>
          <w:b/>
          <w:sz w:val="28"/>
          <w:szCs w:val="28"/>
        </w:rPr>
        <w:t>专业名称：</w:t>
      </w:r>
      <w:r w:rsidRPr="005367F5">
        <w:rPr>
          <w:rFonts w:ascii="Times New Roman" w:hAnsiTheme="minorEastAsia" w:hint="eastAsia"/>
          <w:b/>
          <w:color w:val="000000"/>
          <w:sz w:val="28"/>
          <w:szCs w:val="28"/>
        </w:rPr>
        <w:t>建筑工程技术</w:t>
      </w:r>
      <w:r>
        <w:rPr>
          <w:rFonts w:ascii="Times New Roman" w:hAnsi="Times New Roman"/>
          <w:b/>
          <w:sz w:val="28"/>
          <w:szCs w:val="28"/>
        </w:rPr>
        <w:t xml:space="preserve"> </w:t>
      </w:r>
      <w:r>
        <w:rPr>
          <w:rFonts w:ascii="Times New Roman" w:hAnsiTheme="minorEastAsia" w:hint="eastAsia"/>
          <w:b/>
          <w:sz w:val="28"/>
          <w:szCs w:val="28"/>
        </w:rPr>
        <w:t>专业代码：</w:t>
      </w:r>
      <w:r>
        <w:rPr>
          <w:rFonts w:ascii="Times New Roman" w:hAnsiTheme="minorEastAsia" w:hint="eastAsia"/>
          <w:b/>
          <w:color w:val="000000"/>
          <w:sz w:val="28"/>
          <w:szCs w:val="28"/>
        </w:rPr>
        <w:t>54</w:t>
      </w:r>
      <w:r w:rsidRPr="005367F5">
        <w:rPr>
          <w:rFonts w:ascii="Times New Roman" w:hAnsiTheme="minorEastAsia" w:hint="eastAsia"/>
          <w:b/>
          <w:color w:val="000000"/>
          <w:sz w:val="28"/>
          <w:szCs w:val="28"/>
        </w:rPr>
        <w:t>0301</w:t>
      </w:r>
    </w:p>
    <w:p w:rsidR="008D32A8" w:rsidRPr="005367F5" w:rsidRDefault="008D32A8" w:rsidP="008D32A8">
      <w:pPr>
        <w:jc w:val="left"/>
        <w:rPr>
          <w:rFonts w:ascii="Times New Roman" w:hAnsi="Times New Roman"/>
          <w:b/>
          <w:color w:val="000000"/>
          <w:sz w:val="28"/>
          <w:szCs w:val="28"/>
        </w:rPr>
      </w:pPr>
      <w:r w:rsidRPr="005367F5">
        <w:rPr>
          <w:rFonts w:ascii="Times New Roman" w:hAnsiTheme="minorEastAsia" w:hint="eastAsia"/>
          <w:b/>
          <w:sz w:val="28"/>
          <w:szCs w:val="28"/>
        </w:rPr>
        <w:t>办学层次：</w:t>
      </w:r>
      <w:r w:rsidRPr="005367F5">
        <w:rPr>
          <w:rFonts w:ascii="Times New Roman" w:hAnsiTheme="minorEastAsia"/>
          <w:b/>
          <w:color w:val="000000"/>
          <w:sz w:val="28"/>
          <w:szCs w:val="28"/>
        </w:rPr>
        <w:t>专</w:t>
      </w:r>
      <w:r w:rsidRPr="005367F5">
        <w:rPr>
          <w:rFonts w:ascii="Times New Roman" w:hAnsiTheme="minorEastAsia" w:hint="eastAsia"/>
          <w:b/>
          <w:color w:val="000000"/>
          <w:sz w:val="28"/>
          <w:szCs w:val="28"/>
        </w:rPr>
        <w:t>科</w:t>
      </w:r>
      <w:r w:rsidRPr="005367F5">
        <w:rPr>
          <w:rFonts w:ascii="Times New Roman" w:hAnsi="Times New Roman"/>
          <w:b/>
          <w:sz w:val="28"/>
          <w:szCs w:val="28"/>
        </w:rPr>
        <w:t xml:space="preserve">     </w:t>
      </w:r>
      <w:r w:rsidRPr="005367F5">
        <w:rPr>
          <w:rFonts w:ascii="Times New Roman" w:hAnsi="Times New Roman" w:hint="eastAsia"/>
          <w:b/>
          <w:sz w:val="28"/>
          <w:szCs w:val="28"/>
        </w:rPr>
        <w:t xml:space="preserve">   </w:t>
      </w:r>
      <w:r w:rsidRPr="005367F5">
        <w:rPr>
          <w:rFonts w:ascii="Times New Roman" w:hAnsi="Times New Roman"/>
          <w:b/>
          <w:sz w:val="28"/>
          <w:szCs w:val="28"/>
        </w:rPr>
        <w:t xml:space="preserve"> </w:t>
      </w:r>
      <w:r w:rsidRPr="005367F5">
        <w:rPr>
          <w:rFonts w:ascii="Times New Roman" w:hAnsiTheme="minorEastAsia" w:hint="eastAsia"/>
          <w:b/>
          <w:sz w:val="28"/>
          <w:szCs w:val="28"/>
        </w:rPr>
        <w:t>科类：</w:t>
      </w:r>
      <w:r w:rsidRPr="005367F5">
        <w:rPr>
          <w:rFonts w:ascii="Times New Roman" w:hAnsiTheme="minorEastAsia"/>
          <w:b/>
          <w:sz w:val="28"/>
          <w:szCs w:val="28"/>
        </w:rPr>
        <w:t xml:space="preserve"> </w:t>
      </w:r>
      <w:r w:rsidRPr="005367F5">
        <w:rPr>
          <w:rFonts w:ascii="Times New Roman" w:hAnsiTheme="minorEastAsia" w:hint="eastAsia"/>
          <w:b/>
          <w:sz w:val="28"/>
          <w:szCs w:val="28"/>
        </w:rPr>
        <w:t>理工科</w:t>
      </w:r>
      <w:r w:rsidRPr="005367F5">
        <w:rPr>
          <w:rFonts w:ascii="Times New Roman" w:hAnsi="Times New Roman"/>
          <w:b/>
          <w:sz w:val="28"/>
          <w:szCs w:val="28"/>
        </w:rPr>
        <w:t xml:space="preserve">        </w:t>
      </w:r>
      <w:r>
        <w:rPr>
          <w:rFonts w:ascii="Times New Roman" w:hAnsi="Times New Roman" w:hint="eastAsia"/>
          <w:b/>
          <w:sz w:val="28"/>
          <w:szCs w:val="28"/>
        </w:rPr>
        <w:t xml:space="preserve"> </w:t>
      </w:r>
      <w:r w:rsidRPr="005367F5">
        <w:rPr>
          <w:rFonts w:ascii="Times New Roman" w:hAnsiTheme="minorEastAsia" w:hint="eastAsia"/>
          <w:b/>
          <w:sz w:val="28"/>
          <w:szCs w:val="28"/>
        </w:rPr>
        <w:t>办学形式：</w:t>
      </w:r>
      <w:r w:rsidRPr="005367F5">
        <w:rPr>
          <w:rFonts w:ascii="Times New Roman" w:hAnsiTheme="minorEastAsia" w:hint="eastAsia"/>
          <w:b/>
          <w:color w:val="000000"/>
          <w:sz w:val="28"/>
          <w:szCs w:val="28"/>
        </w:rPr>
        <w:t>业余</w:t>
      </w:r>
    </w:p>
    <w:p w:rsidR="008D32A8" w:rsidRPr="005367F5" w:rsidRDefault="008D32A8" w:rsidP="008D32A8">
      <w:pPr>
        <w:jc w:val="left"/>
        <w:rPr>
          <w:rFonts w:ascii="Times New Roman" w:hAnsiTheme="minorEastAsia"/>
          <w:b/>
          <w:sz w:val="28"/>
          <w:szCs w:val="28"/>
        </w:rPr>
      </w:pPr>
      <w:r>
        <w:rPr>
          <w:rFonts w:ascii="Times New Roman" w:hAnsiTheme="minorEastAsia" w:hint="eastAsia"/>
          <w:b/>
          <w:sz w:val="28"/>
          <w:szCs w:val="28"/>
        </w:rPr>
        <w:t>修订人</w:t>
      </w:r>
      <w:r>
        <w:rPr>
          <w:rFonts w:ascii="Times New Roman" w:hAnsiTheme="minorEastAsia" w:hint="eastAsia"/>
          <w:b/>
          <w:sz w:val="28"/>
          <w:szCs w:val="28"/>
        </w:rPr>
        <w:t>:</w:t>
      </w:r>
      <w:r w:rsidRPr="005367F5">
        <w:rPr>
          <w:rFonts w:ascii="Times New Roman" w:hAnsiTheme="minorEastAsia" w:hint="eastAsia"/>
          <w:b/>
          <w:sz w:val="28"/>
          <w:szCs w:val="28"/>
        </w:rPr>
        <w:t>杨磊</w:t>
      </w:r>
      <w:r>
        <w:rPr>
          <w:rFonts w:ascii="Times New Roman" w:hAnsi="Times New Roman"/>
          <w:b/>
          <w:sz w:val="28"/>
          <w:szCs w:val="28"/>
        </w:rPr>
        <w:t xml:space="preserve">         </w:t>
      </w:r>
      <w:r>
        <w:rPr>
          <w:rFonts w:ascii="Times New Roman" w:hAnsi="Times New Roman" w:hint="eastAsia"/>
          <w:b/>
          <w:sz w:val="28"/>
          <w:szCs w:val="28"/>
        </w:rPr>
        <w:t xml:space="preserve">   </w:t>
      </w:r>
      <w:r w:rsidRPr="005367F5">
        <w:rPr>
          <w:rFonts w:ascii="Times New Roman" w:hAnsiTheme="minorEastAsia" w:hint="eastAsia"/>
          <w:b/>
          <w:sz w:val="28"/>
          <w:szCs w:val="28"/>
        </w:rPr>
        <w:t>审核人：</w:t>
      </w:r>
      <w:r>
        <w:rPr>
          <w:rFonts w:ascii="Times New Roman" w:hAnsiTheme="minorEastAsia" w:hint="eastAsia"/>
          <w:b/>
          <w:sz w:val="28"/>
          <w:szCs w:val="28"/>
        </w:rPr>
        <w:t>包小华</w:t>
      </w:r>
    </w:p>
    <w:p w:rsidR="008D32A8" w:rsidRPr="005367F5" w:rsidRDefault="008D32A8" w:rsidP="008D32A8">
      <w:pPr>
        <w:jc w:val="left"/>
        <w:rPr>
          <w:rFonts w:ascii="Times New Roman" w:hAnsi="Times New Roman"/>
          <w:sz w:val="28"/>
          <w:szCs w:val="28"/>
        </w:rPr>
      </w:pPr>
      <w:r w:rsidRPr="005367F5">
        <w:rPr>
          <w:rFonts w:ascii="Times New Roman" w:hAnsi="Times New Roman"/>
          <w:sz w:val="28"/>
          <w:szCs w:val="28"/>
        </w:rPr>
        <w:t xml:space="preserve"> </w:t>
      </w:r>
    </w:p>
    <w:p w:rsidR="008D32A8" w:rsidRPr="002F7F49" w:rsidRDefault="008D32A8" w:rsidP="008D32A8">
      <w:pPr>
        <w:spacing w:line="264" w:lineRule="auto"/>
        <w:rPr>
          <w:rFonts w:ascii="Times New Roman" w:hAnsi="Times New Roman"/>
          <w:b/>
          <w:sz w:val="24"/>
          <w:szCs w:val="24"/>
        </w:rPr>
      </w:pPr>
      <w:r w:rsidRPr="001E0F78">
        <w:rPr>
          <w:rFonts w:ascii="Times New Roman" w:hAnsiTheme="minorEastAsia" w:hint="eastAsia"/>
          <w:b/>
          <w:sz w:val="24"/>
          <w:szCs w:val="24"/>
        </w:rPr>
        <w:t>一、培养目标</w:t>
      </w:r>
    </w:p>
    <w:p w:rsidR="008D32A8" w:rsidRDefault="008D32A8" w:rsidP="008D32A8">
      <w:pPr>
        <w:pStyle w:val="a6"/>
        <w:spacing w:line="440" w:lineRule="exact"/>
        <w:ind w:leftChars="0" w:left="0" w:firstLineChars="200" w:firstLine="420"/>
        <w:rPr>
          <w:rFonts w:ascii="Times New Roman" w:hAnsi="Times New Roman"/>
          <w:szCs w:val="24"/>
        </w:rPr>
      </w:pPr>
      <w:r>
        <w:rPr>
          <w:rFonts w:hint="eastAsia"/>
        </w:rPr>
        <w:t>本专业培养德智体全面发展的建筑工程技术人才。掌握本专业所必需的基础理论和专业知识，具备从事一般的土木工程项目的施工、管理、设计等的能力，熟悉计算机的工程应用及操作，对本专业领域科学技术的新发展有所了解。</w:t>
      </w:r>
    </w:p>
    <w:p w:rsidR="008D32A8" w:rsidRPr="002F7F49" w:rsidRDefault="008D32A8" w:rsidP="008D32A8">
      <w:pPr>
        <w:spacing w:line="440" w:lineRule="exact"/>
        <w:ind w:firstLineChars="200" w:firstLine="480"/>
        <w:rPr>
          <w:rFonts w:ascii="Times New Roman" w:hAnsi="Times New Roman"/>
          <w:sz w:val="24"/>
          <w:szCs w:val="24"/>
        </w:rPr>
      </w:pPr>
    </w:p>
    <w:p w:rsidR="008D32A8" w:rsidRPr="002F7F49" w:rsidRDefault="008D32A8" w:rsidP="008D32A8">
      <w:pPr>
        <w:spacing w:line="264" w:lineRule="auto"/>
        <w:rPr>
          <w:rFonts w:ascii="Times New Roman" w:hAnsi="Times New Roman"/>
          <w:b/>
          <w:sz w:val="24"/>
          <w:szCs w:val="24"/>
        </w:rPr>
      </w:pPr>
      <w:r w:rsidRPr="001E0F78">
        <w:rPr>
          <w:rFonts w:ascii="Times New Roman" w:hAnsiTheme="minorEastAsia" w:hint="eastAsia"/>
          <w:b/>
          <w:sz w:val="24"/>
          <w:szCs w:val="24"/>
        </w:rPr>
        <w:t>二、核心能力与就业面向</w:t>
      </w:r>
    </w:p>
    <w:p w:rsidR="008D32A8" w:rsidRDefault="008D32A8" w:rsidP="008D32A8">
      <w:pPr>
        <w:spacing w:line="440" w:lineRule="exact"/>
        <w:ind w:firstLineChars="200" w:firstLine="480"/>
        <w:rPr>
          <w:rFonts w:ascii="Times New Roman" w:hAnsiTheme="minorEastAsia"/>
          <w:color w:val="000000"/>
          <w:sz w:val="24"/>
        </w:rPr>
      </w:pPr>
      <w:r w:rsidRPr="009E3BA6">
        <w:rPr>
          <w:rFonts w:ascii="Times New Roman" w:hAnsiTheme="minorEastAsia" w:hint="eastAsia"/>
          <w:color w:val="000000"/>
          <w:sz w:val="24"/>
        </w:rPr>
        <w:t>核心能力：</w:t>
      </w:r>
      <w:r>
        <w:rPr>
          <w:rFonts w:ascii="Times New Roman" w:hAnsiTheme="minorEastAsia" w:hint="eastAsia"/>
          <w:color w:val="000000"/>
          <w:sz w:val="24"/>
        </w:rPr>
        <w:t>本</w:t>
      </w:r>
      <w:r>
        <w:rPr>
          <w:rFonts w:hint="eastAsia"/>
          <w:sz w:val="24"/>
        </w:rPr>
        <w:t>专业学生主要学习土木工程学科的基本理论和专业知识，获得从事土木工程的设计、施工、管理的基本能力。本专业毕业生应获得以下几方面的知识和能力：</w:t>
      </w:r>
      <w:r w:rsidRPr="00D21E55">
        <w:rPr>
          <w:rFonts w:ascii="Times New Roman" w:hAnsiTheme="minorEastAsia" w:hint="eastAsia"/>
          <w:color w:val="000000"/>
          <w:sz w:val="24"/>
        </w:rPr>
        <w:tab/>
      </w:r>
    </w:p>
    <w:p w:rsidR="008D32A8" w:rsidRDefault="008D32A8" w:rsidP="008D32A8">
      <w:pPr>
        <w:spacing w:line="440" w:lineRule="exact"/>
        <w:ind w:firstLineChars="200" w:firstLine="480"/>
        <w:rPr>
          <w:rFonts w:ascii="Times New Roman" w:hAnsiTheme="minorEastAsia"/>
          <w:color w:val="000000"/>
          <w:sz w:val="24"/>
        </w:rPr>
      </w:pPr>
      <w:r>
        <w:rPr>
          <w:rFonts w:ascii="Times New Roman" w:hAnsiTheme="minorEastAsia" w:hint="eastAsia"/>
          <w:color w:val="000000"/>
          <w:sz w:val="24"/>
        </w:rPr>
        <w:t>1</w:t>
      </w:r>
      <w:r>
        <w:rPr>
          <w:rFonts w:ascii="Times New Roman" w:hAnsiTheme="minorEastAsia" w:hint="eastAsia"/>
          <w:color w:val="000000"/>
          <w:sz w:val="24"/>
        </w:rPr>
        <w:t>、</w:t>
      </w:r>
      <w:r>
        <w:rPr>
          <w:rFonts w:ascii="宋体" w:hAnsi="宋体" w:hint="eastAsia"/>
          <w:kern w:val="0"/>
          <w:sz w:val="24"/>
        </w:rPr>
        <w:t>具有一定的土木工程理论知识，熟悉一般土木工程的建设过程；</w:t>
      </w:r>
      <w:r w:rsidRPr="00D21E55">
        <w:rPr>
          <w:rFonts w:ascii="Times New Roman" w:hAnsiTheme="minorEastAsia" w:hint="eastAsia"/>
          <w:color w:val="000000"/>
          <w:sz w:val="24"/>
        </w:rPr>
        <w:tab/>
      </w:r>
    </w:p>
    <w:p w:rsidR="008D32A8" w:rsidRPr="00D21E55" w:rsidRDefault="008D32A8" w:rsidP="008D32A8">
      <w:pPr>
        <w:spacing w:line="440" w:lineRule="exact"/>
        <w:ind w:firstLineChars="200" w:firstLine="480"/>
        <w:rPr>
          <w:rFonts w:ascii="Times New Roman" w:hAnsiTheme="minorEastAsia"/>
          <w:color w:val="000000"/>
          <w:sz w:val="24"/>
        </w:rPr>
      </w:pPr>
      <w:r>
        <w:rPr>
          <w:rFonts w:ascii="Times New Roman" w:hAnsiTheme="minorEastAsia" w:hint="eastAsia"/>
          <w:color w:val="000000"/>
          <w:sz w:val="24"/>
        </w:rPr>
        <w:t>2</w:t>
      </w:r>
      <w:r>
        <w:rPr>
          <w:rFonts w:ascii="Times New Roman" w:hAnsiTheme="minorEastAsia" w:hint="eastAsia"/>
          <w:color w:val="000000"/>
          <w:sz w:val="24"/>
        </w:rPr>
        <w:t>、</w:t>
      </w:r>
      <w:r>
        <w:rPr>
          <w:rFonts w:hint="eastAsia"/>
          <w:sz w:val="24"/>
        </w:rPr>
        <w:t>掌握工程制图及计算机应用、工程力学、土力学等的基本理论，掌握工程材料、结构分析与设计、地基基础、施工技术与组织方面的基本技术；</w:t>
      </w:r>
    </w:p>
    <w:p w:rsidR="008D32A8" w:rsidRPr="00D21E55" w:rsidRDefault="008D32A8" w:rsidP="008D32A8">
      <w:pPr>
        <w:spacing w:line="440" w:lineRule="exact"/>
        <w:ind w:firstLineChars="200" w:firstLine="480"/>
        <w:rPr>
          <w:rFonts w:ascii="Times New Roman" w:hAnsiTheme="minorEastAsia"/>
          <w:color w:val="000000"/>
          <w:sz w:val="24"/>
        </w:rPr>
      </w:pPr>
      <w:r>
        <w:rPr>
          <w:rFonts w:ascii="Times New Roman" w:hAnsiTheme="minorEastAsia" w:hint="eastAsia"/>
          <w:color w:val="000000"/>
          <w:sz w:val="24"/>
        </w:rPr>
        <w:t>3</w:t>
      </w:r>
      <w:r>
        <w:rPr>
          <w:rFonts w:ascii="Times New Roman" w:hAnsiTheme="minorEastAsia" w:hint="eastAsia"/>
          <w:color w:val="000000"/>
          <w:sz w:val="24"/>
        </w:rPr>
        <w:t>、</w:t>
      </w:r>
      <w:r>
        <w:rPr>
          <w:rFonts w:hint="eastAsia"/>
          <w:sz w:val="24"/>
        </w:rPr>
        <w:t>具有进行工程设计、试验、施工、管理能力</w:t>
      </w:r>
      <w:r w:rsidRPr="00D21E55">
        <w:rPr>
          <w:rFonts w:ascii="Times New Roman" w:hAnsiTheme="minorEastAsia" w:hint="eastAsia"/>
          <w:color w:val="000000"/>
          <w:sz w:val="24"/>
        </w:rPr>
        <w:t>；</w:t>
      </w:r>
    </w:p>
    <w:p w:rsidR="008D32A8" w:rsidRDefault="008D32A8" w:rsidP="008D32A8">
      <w:pPr>
        <w:spacing w:line="440" w:lineRule="exact"/>
        <w:ind w:firstLineChars="200" w:firstLine="480"/>
        <w:rPr>
          <w:rFonts w:ascii="Times New Roman" w:hAnsiTheme="minorEastAsia"/>
          <w:color w:val="000000"/>
          <w:sz w:val="24"/>
        </w:rPr>
      </w:pPr>
      <w:r w:rsidRPr="009E3BA6">
        <w:rPr>
          <w:rFonts w:ascii="Times New Roman" w:hAnsiTheme="minorEastAsia" w:hint="eastAsia"/>
          <w:color w:val="000000"/>
          <w:sz w:val="24"/>
        </w:rPr>
        <w:t>就业面向：</w:t>
      </w:r>
      <w:r>
        <w:rPr>
          <w:rFonts w:ascii="Times New Roman" w:hAnsiTheme="minorEastAsia" w:hint="eastAsia"/>
          <w:color w:val="000000"/>
          <w:sz w:val="24"/>
        </w:rPr>
        <w:t>所培养学生能胜任土木工程施工、结构设计</w:t>
      </w:r>
      <w:r w:rsidRPr="00427EA1">
        <w:rPr>
          <w:rFonts w:ascii="Times New Roman" w:hAnsiTheme="minorEastAsia" w:hint="eastAsia"/>
          <w:color w:val="000000"/>
          <w:sz w:val="24"/>
        </w:rPr>
        <w:t>等相关领域的工作</w:t>
      </w:r>
      <w:r>
        <w:rPr>
          <w:rFonts w:ascii="Times New Roman" w:hAnsiTheme="minorEastAsia" w:hint="eastAsia"/>
          <w:color w:val="000000"/>
          <w:sz w:val="24"/>
        </w:rPr>
        <w:t>。</w:t>
      </w:r>
    </w:p>
    <w:p w:rsidR="008D32A8" w:rsidRPr="002F7F49" w:rsidRDefault="008D32A8" w:rsidP="008D32A8">
      <w:pPr>
        <w:spacing w:line="440" w:lineRule="exact"/>
        <w:ind w:firstLineChars="200" w:firstLine="480"/>
        <w:rPr>
          <w:rFonts w:ascii="Times New Roman" w:hAnsi="Times New Roman"/>
          <w:sz w:val="24"/>
          <w:szCs w:val="24"/>
        </w:rPr>
      </w:pPr>
    </w:p>
    <w:p w:rsidR="008D32A8" w:rsidRPr="002F7F49" w:rsidRDefault="008D32A8" w:rsidP="008D32A8">
      <w:pPr>
        <w:spacing w:line="440" w:lineRule="exact"/>
        <w:rPr>
          <w:rFonts w:ascii="Times New Roman" w:hAnsi="Times New Roman"/>
          <w:b/>
          <w:sz w:val="24"/>
          <w:szCs w:val="24"/>
        </w:rPr>
      </w:pPr>
      <w:r w:rsidRPr="001E0F78">
        <w:rPr>
          <w:rFonts w:ascii="Times New Roman" w:hAnsiTheme="minorEastAsia" w:hint="eastAsia"/>
          <w:b/>
          <w:sz w:val="24"/>
          <w:szCs w:val="24"/>
        </w:rPr>
        <w:t>三、社会人才需求</w:t>
      </w:r>
    </w:p>
    <w:p w:rsidR="008D32A8" w:rsidRDefault="008D32A8" w:rsidP="008D32A8">
      <w:pPr>
        <w:tabs>
          <w:tab w:val="num" w:pos="1078"/>
        </w:tabs>
        <w:spacing w:line="440" w:lineRule="exact"/>
        <w:ind w:firstLineChars="200" w:firstLine="480"/>
        <w:rPr>
          <w:rFonts w:ascii="Times New Roman" w:hAnsi="Times New Roman"/>
          <w:color w:val="000000"/>
          <w:sz w:val="24"/>
        </w:rPr>
      </w:pPr>
      <w:r w:rsidRPr="00427EA1">
        <w:rPr>
          <w:rFonts w:ascii="Times New Roman" w:hAnsiTheme="minorEastAsia" w:hint="eastAsia"/>
          <w:color w:val="000000"/>
          <w:sz w:val="24"/>
        </w:rPr>
        <w:t>毕业生能够在政府建设部门</w:t>
      </w:r>
      <w:r>
        <w:rPr>
          <w:rFonts w:ascii="Times New Roman" w:hAnsiTheme="minorEastAsia" w:hint="eastAsia"/>
          <w:color w:val="000000"/>
          <w:sz w:val="24"/>
        </w:rPr>
        <w:t>、各单位基建部门</w:t>
      </w:r>
      <w:r w:rsidRPr="00427EA1">
        <w:rPr>
          <w:rFonts w:ascii="Times New Roman" w:hAnsiTheme="minorEastAsia" w:hint="eastAsia"/>
          <w:color w:val="000000"/>
          <w:sz w:val="24"/>
        </w:rPr>
        <w:t>及</w:t>
      </w:r>
      <w:r>
        <w:rPr>
          <w:rFonts w:ascii="Times New Roman" w:hAnsiTheme="minorEastAsia" w:hint="eastAsia"/>
          <w:color w:val="000000"/>
          <w:sz w:val="24"/>
        </w:rPr>
        <w:t>建筑设计单位</w:t>
      </w:r>
      <w:r w:rsidRPr="00427EA1">
        <w:rPr>
          <w:rFonts w:ascii="Times New Roman" w:hAnsiTheme="minorEastAsia" w:hint="eastAsia"/>
          <w:color w:val="000000"/>
          <w:sz w:val="24"/>
        </w:rPr>
        <w:t>、房地产</w:t>
      </w:r>
      <w:r>
        <w:rPr>
          <w:rFonts w:ascii="Times New Roman" w:hAnsiTheme="minorEastAsia" w:hint="eastAsia"/>
          <w:color w:val="000000"/>
          <w:sz w:val="24"/>
        </w:rPr>
        <w:t>企业</w:t>
      </w:r>
      <w:r w:rsidRPr="00427EA1">
        <w:rPr>
          <w:rFonts w:ascii="Times New Roman" w:hAnsiTheme="minorEastAsia" w:hint="eastAsia"/>
          <w:color w:val="000000"/>
          <w:sz w:val="24"/>
        </w:rPr>
        <w:t>、工程建设监理单位、建筑施工单位等从事</w:t>
      </w:r>
      <w:r>
        <w:rPr>
          <w:rFonts w:ascii="Times New Roman" w:hAnsiTheme="minorEastAsia" w:hint="eastAsia"/>
          <w:color w:val="000000"/>
          <w:sz w:val="24"/>
        </w:rPr>
        <w:t>建筑设计、施工管理、建设监理等</w:t>
      </w:r>
      <w:r w:rsidRPr="00427EA1">
        <w:rPr>
          <w:rFonts w:ascii="Times New Roman" w:hAnsiTheme="minorEastAsia" w:hint="eastAsia"/>
          <w:color w:val="000000"/>
          <w:sz w:val="24"/>
        </w:rPr>
        <w:t>相关技术和管理工作。学生知识口径宽，就业面广，市场需求大，就业率高。</w:t>
      </w:r>
    </w:p>
    <w:p w:rsidR="008D32A8" w:rsidRPr="002F7F49" w:rsidRDefault="008D32A8" w:rsidP="008D32A8">
      <w:pPr>
        <w:rPr>
          <w:rFonts w:ascii="Times New Roman" w:hAnsi="Times New Roman"/>
          <w:b/>
          <w:sz w:val="24"/>
          <w:szCs w:val="24"/>
        </w:rPr>
      </w:pPr>
    </w:p>
    <w:p w:rsidR="008D32A8" w:rsidRPr="002F7F49" w:rsidRDefault="008D32A8" w:rsidP="008D32A8">
      <w:pPr>
        <w:spacing w:line="264" w:lineRule="auto"/>
        <w:rPr>
          <w:rFonts w:ascii="Times New Roman" w:hAnsi="Times New Roman"/>
          <w:b/>
          <w:sz w:val="24"/>
          <w:szCs w:val="24"/>
        </w:rPr>
      </w:pPr>
      <w:r w:rsidRPr="001E0F78">
        <w:rPr>
          <w:rFonts w:ascii="Times New Roman" w:hAnsiTheme="minorEastAsia" w:hint="eastAsia"/>
          <w:b/>
          <w:sz w:val="24"/>
          <w:szCs w:val="24"/>
        </w:rPr>
        <w:t>四、学制</w:t>
      </w:r>
    </w:p>
    <w:p w:rsidR="008D32A8" w:rsidRPr="002F7F49" w:rsidRDefault="008D32A8" w:rsidP="008D32A8">
      <w:pPr>
        <w:spacing w:line="440" w:lineRule="exact"/>
        <w:ind w:firstLineChars="200" w:firstLine="480"/>
        <w:rPr>
          <w:rFonts w:ascii="Times New Roman" w:hAnsi="Times New Roman"/>
          <w:sz w:val="24"/>
          <w:szCs w:val="24"/>
        </w:rPr>
      </w:pPr>
      <w:r w:rsidRPr="001E0F78">
        <w:rPr>
          <w:rFonts w:ascii="Times New Roman" w:hAnsiTheme="minorEastAsia" w:hint="eastAsia"/>
          <w:sz w:val="24"/>
          <w:szCs w:val="24"/>
        </w:rPr>
        <w:t>标准修业年限为</w:t>
      </w:r>
      <w:r w:rsidRPr="001E0F78">
        <w:rPr>
          <w:rFonts w:ascii="Times New Roman" w:hAnsi="Times New Roman"/>
          <w:sz w:val="24"/>
          <w:szCs w:val="24"/>
        </w:rPr>
        <w:t>3</w:t>
      </w:r>
      <w:r w:rsidRPr="001E0F78">
        <w:rPr>
          <w:rFonts w:ascii="Times New Roman" w:hAnsiTheme="minorEastAsia" w:hint="eastAsia"/>
          <w:sz w:val="24"/>
          <w:szCs w:val="24"/>
        </w:rPr>
        <w:t>年</w:t>
      </w:r>
    </w:p>
    <w:p w:rsidR="008D32A8" w:rsidRDefault="008D32A8" w:rsidP="008D32A8">
      <w:pPr>
        <w:rPr>
          <w:rFonts w:ascii="Times New Roman" w:hAnsi="Times New Roman"/>
          <w:b/>
          <w:sz w:val="24"/>
          <w:szCs w:val="24"/>
        </w:rPr>
      </w:pPr>
    </w:p>
    <w:p w:rsidR="008D32A8" w:rsidRPr="006E15F5" w:rsidRDefault="008D32A8" w:rsidP="008D32A8">
      <w:pPr>
        <w:rPr>
          <w:rFonts w:ascii="Times New Roman" w:hAnsi="Times New Roman"/>
          <w:b/>
          <w:sz w:val="24"/>
          <w:szCs w:val="24"/>
        </w:rPr>
      </w:pPr>
    </w:p>
    <w:p w:rsidR="008D32A8" w:rsidRPr="002F7F49" w:rsidRDefault="008D32A8" w:rsidP="008D32A8">
      <w:pPr>
        <w:spacing w:line="264" w:lineRule="auto"/>
        <w:rPr>
          <w:rFonts w:ascii="Times New Roman" w:hAnsi="Times New Roman"/>
          <w:b/>
          <w:sz w:val="24"/>
          <w:szCs w:val="24"/>
        </w:rPr>
      </w:pPr>
      <w:r w:rsidRPr="001E0F78">
        <w:rPr>
          <w:rFonts w:ascii="Times New Roman" w:hAnsiTheme="minorEastAsia" w:hint="eastAsia"/>
          <w:b/>
          <w:sz w:val="24"/>
          <w:szCs w:val="24"/>
        </w:rPr>
        <w:t>五、专业培养方案的有关说明</w:t>
      </w:r>
    </w:p>
    <w:p w:rsidR="008D32A8" w:rsidRPr="002F7F49" w:rsidRDefault="008D32A8" w:rsidP="008D32A8">
      <w:pPr>
        <w:spacing w:line="440" w:lineRule="exact"/>
        <w:ind w:firstLineChars="200" w:firstLine="480"/>
        <w:rPr>
          <w:rFonts w:ascii="Times New Roman" w:hAnsi="Times New Roman"/>
          <w:sz w:val="24"/>
          <w:szCs w:val="24"/>
        </w:rPr>
      </w:pPr>
      <w:r w:rsidRPr="001E0F78">
        <w:rPr>
          <w:rFonts w:ascii="Times New Roman" w:hAnsi="Times New Roman"/>
          <w:sz w:val="24"/>
          <w:szCs w:val="24"/>
        </w:rPr>
        <w:t>1</w:t>
      </w:r>
      <w:r w:rsidRPr="001E0F78">
        <w:rPr>
          <w:rFonts w:ascii="Times New Roman" w:hAnsiTheme="minorEastAsia" w:hint="eastAsia"/>
          <w:sz w:val="24"/>
          <w:szCs w:val="24"/>
        </w:rPr>
        <w:t>、本专业培养方案总学分：</w:t>
      </w:r>
      <w:r>
        <w:rPr>
          <w:rFonts w:ascii="Times New Roman" w:hAnsi="Times New Roman" w:hint="eastAsia"/>
          <w:sz w:val="24"/>
          <w:szCs w:val="24"/>
        </w:rPr>
        <w:t>85.5</w:t>
      </w:r>
      <w:r w:rsidRPr="001E0F78">
        <w:rPr>
          <w:rFonts w:ascii="Times New Roman" w:hAnsi="Times New Roman"/>
          <w:sz w:val="24"/>
          <w:szCs w:val="24"/>
        </w:rPr>
        <w:t xml:space="preserve"> </w:t>
      </w:r>
      <w:r w:rsidRPr="001E0F78">
        <w:rPr>
          <w:rFonts w:ascii="Times New Roman" w:hAnsiTheme="minorEastAsia" w:hint="eastAsia"/>
          <w:sz w:val="24"/>
          <w:szCs w:val="24"/>
        </w:rPr>
        <w:t>分</w:t>
      </w:r>
    </w:p>
    <w:p w:rsidR="008D32A8" w:rsidRPr="006E15F5" w:rsidRDefault="008D32A8" w:rsidP="008D32A8">
      <w:pPr>
        <w:ind w:firstLineChars="200" w:firstLine="480"/>
        <w:rPr>
          <w:rFonts w:ascii="Times New Roman" w:hAnsi="Times New Roman"/>
          <w:sz w:val="24"/>
          <w:szCs w:val="24"/>
        </w:rPr>
      </w:pPr>
      <w:r w:rsidRPr="001E0F78">
        <w:rPr>
          <w:rFonts w:ascii="Times New Roman" w:hAnsi="Times New Roman"/>
          <w:sz w:val="24"/>
          <w:szCs w:val="24"/>
        </w:rPr>
        <w:lastRenderedPageBreak/>
        <w:t xml:space="preserve">  </w:t>
      </w:r>
      <w:r w:rsidRPr="006E15F5">
        <w:rPr>
          <w:rFonts w:ascii="Times New Roman" w:hAnsi="Times New Roman" w:hint="eastAsia"/>
          <w:sz w:val="24"/>
          <w:szCs w:val="24"/>
        </w:rPr>
        <w:t>（含全部选修课和实践教学学分）</w:t>
      </w:r>
    </w:p>
    <w:p w:rsidR="008D32A8" w:rsidRDefault="008D32A8" w:rsidP="008D32A8">
      <w:pPr>
        <w:ind w:firstLineChars="350" w:firstLine="840"/>
        <w:rPr>
          <w:rFonts w:ascii="Times New Roman" w:hAnsi="Times New Roman"/>
          <w:sz w:val="24"/>
          <w:szCs w:val="24"/>
        </w:rPr>
      </w:pPr>
      <w:r w:rsidRPr="006E15F5">
        <w:rPr>
          <w:rFonts w:ascii="Times New Roman" w:hAnsi="Times New Roman" w:hint="eastAsia"/>
          <w:sz w:val="24"/>
          <w:szCs w:val="24"/>
        </w:rPr>
        <w:t>毕业最低学分要求：</w:t>
      </w:r>
      <w:r>
        <w:rPr>
          <w:rFonts w:ascii="Times New Roman" w:hAnsi="Times New Roman" w:hint="eastAsia"/>
          <w:sz w:val="24"/>
          <w:szCs w:val="24"/>
        </w:rPr>
        <w:t>85.5</w:t>
      </w:r>
      <w:r w:rsidR="00DE4BEB">
        <w:rPr>
          <w:rFonts w:ascii="Times New Roman" w:hAnsi="Times New Roman" w:hint="eastAsia"/>
          <w:sz w:val="24"/>
          <w:szCs w:val="24"/>
        </w:rPr>
        <w:t>分</w:t>
      </w:r>
    </w:p>
    <w:p w:rsidR="008D32A8" w:rsidRPr="006E15F5" w:rsidRDefault="008D32A8" w:rsidP="008D32A8">
      <w:pPr>
        <w:rPr>
          <w:rFonts w:ascii="Times New Roman" w:hAnsi="Times New Roman"/>
          <w:sz w:val="24"/>
          <w:szCs w:val="24"/>
        </w:rPr>
      </w:pPr>
    </w:p>
    <w:p w:rsidR="008D32A8" w:rsidRPr="002F7F49" w:rsidRDefault="008D32A8" w:rsidP="008D32A8">
      <w:pPr>
        <w:spacing w:line="440" w:lineRule="exact"/>
        <w:ind w:firstLineChars="200" w:firstLine="480"/>
        <w:rPr>
          <w:rFonts w:ascii="Times New Roman" w:hAnsi="Times New Roman"/>
          <w:sz w:val="24"/>
          <w:szCs w:val="24"/>
        </w:rPr>
      </w:pPr>
      <w:r w:rsidRPr="009978C3">
        <w:rPr>
          <w:rFonts w:ascii="Times New Roman" w:hAnsi="Times New Roman"/>
          <w:sz w:val="24"/>
          <w:szCs w:val="24"/>
        </w:rPr>
        <w:t>2</w:t>
      </w:r>
      <w:r w:rsidRPr="009978C3">
        <w:rPr>
          <w:rFonts w:ascii="Times New Roman" w:hAnsiTheme="minorEastAsia" w:hint="eastAsia"/>
          <w:sz w:val="24"/>
          <w:szCs w:val="24"/>
        </w:rPr>
        <w:t>、授课方式为</w:t>
      </w:r>
      <w:r>
        <w:rPr>
          <w:rFonts w:ascii="Times New Roman" w:hAnsi="Times New Roman" w:hint="eastAsia"/>
          <w:sz w:val="24"/>
          <w:szCs w:val="24"/>
        </w:rPr>
        <w:t>“</w:t>
      </w:r>
      <w:r w:rsidRPr="009978C3">
        <w:rPr>
          <w:rFonts w:ascii="Times New Roman" w:hAnsiTheme="minorEastAsia" w:hint="eastAsia"/>
          <w:sz w:val="24"/>
          <w:szCs w:val="24"/>
        </w:rPr>
        <w:t>网络讲授</w:t>
      </w:r>
      <w:r w:rsidRPr="009978C3">
        <w:rPr>
          <w:rFonts w:ascii="Times New Roman" w:hAnsi="Times New Roman"/>
          <w:sz w:val="24"/>
          <w:szCs w:val="24"/>
        </w:rPr>
        <w:t>+</w:t>
      </w:r>
      <w:r w:rsidRPr="009978C3">
        <w:rPr>
          <w:rFonts w:ascii="Times New Roman" w:hAnsiTheme="minorEastAsia" w:hint="eastAsia"/>
          <w:sz w:val="24"/>
          <w:szCs w:val="24"/>
        </w:rPr>
        <w:t>课堂讲授</w:t>
      </w:r>
      <w:r>
        <w:rPr>
          <w:rFonts w:ascii="Times New Roman" w:hAnsiTheme="minorEastAsia" w:hint="eastAsia"/>
          <w:sz w:val="24"/>
          <w:szCs w:val="24"/>
        </w:rPr>
        <w:t>”</w:t>
      </w:r>
      <w:r w:rsidRPr="009978C3">
        <w:rPr>
          <w:rFonts w:ascii="Times New Roman" w:hAnsiTheme="minorEastAsia" w:hint="eastAsia"/>
          <w:sz w:val="24"/>
          <w:szCs w:val="24"/>
        </w:rPr>
        <w:t>混合式教学，线上线下学时分配比例一般为</w:t>
      </w:r>
      <w:r w:rsidRPr="009978C3">
        <w:rPr>
          <w:rFonts w:ascii="Times New Roman" w:hAnsi="Times New Roman"/>
          <w:sz w:val="24"/>
          <w:szCs w:val="24"/>
        </w:rPr>
        <w:t>1:1</w:t>
      </w:r>
      <w:r w:rsidRPr="009978C3">
        <w:rPr>
          <w:rFonts w:ascii="Times New Roman" w:hAnsiTheme="minorEastAsia" w:hint="eastAsia"/>
          <w:sz w:val="24"/>
          <w:szCs w:val="24"/>
        </w:rPr>
        <w:t>，公共选修课为全部网络在线学习。</w:t>
      </w:r>
    </w:p>
    <w:p w:rsidR="008D32A8" w:rsidRPr="002F7F49" w:rsidRDefault="008D32A8" w:rsidP="008D32A8">
      <w:pPr>
        <w:rPr>
          <w:rFonts w:ascii="Times New Roman" w:hAnsi="Times New Roman"/>
          <w:sz w:val="24"/>
          <w:szCs w:val="24"/>
        </w:rPr>
      </w:pPr>
    </w:p>
    <w:p w:rsidR="008D32A8" w:rsidRPr="002F7F49" w:rsidRDefault="008D32A8" w:rsidP="008D32A8">
      <w:pPr>
        <w:spacing w:line="440" w:lineRule="exact"/>
        <w:ind w:firstLineChars="200" w:firstLine="480"/>
        <w:rPr>
          <w:rFonts w:ascii="Times New Roman" w:hAnsi="Times New Roman"/>
          <w:sz w:val="24"/>
          <w:szCs w:val="24"/>
        </w:rPr>
      </w:pPr>
      <w:r w:rsidRPr="001E0F78">
        <w:rPr>
          <w:rFonts w:ascii="Times New Roman" w:hAnsi="Times New Roman"/>
          <w:sz w:val="24"/>
          <w:szCs w:val="24"/>
        </w:rPr>
        <w:t>3</w:t>
      </w:r>
      <w:r w:rsidRPr="001E0F78">
        <w:rPr>
          <w:rFonts w:ascii="Times New Roman" w:hAnsiTheme="minorEastAsia" w:hint="eastAsia"/>
          <w:sz w:val="24"/>
          <w:szCs w:val="24"/>
        </w:rPr>
        <w:t>、毕业学分要求及课程体系学时学分分配</w:t>
      </w:r>
      <w:r w:rsidR="005E2F67" w:rsidRPr="005E2F67">
        <w:rPr>
          <w:rFonts w:ascii="Times New Roman" w:hAnsiTheme="minorEastAsia" w:hint="eastAsia"/>
          <w:sz w:val="24"/>
          <w:szCs w:val="24"/>
        </w:rPr>
        <w:t>（根据课程设置一览表统计填写）。</w:t>
      </w:r>
    </w:p>
    <w:p w:rsidR="008D32A8" w:rsidRPr="002F7F49" w:rsidRDefault="008D32A8" w:rsidP="008D32A8">
      <w:pPr>
        <w:rPr>
          <w:rFonts w:ascii="Times New Roman" w:hAnsi="Times New Roman"/>
          <w:sz w:val="24"/>
          <w:szCs w:val="24"/>
        </w:rPr>
      </w:pPr>
    </w:p>
    <w:tbl>
      <w:tblPr>
        <w:tblStyle w:val="a5"/>
        <w:tblpPr w:leftFromText="180" w:rightFromText="180" w:vertAnchor="text" w:tblpXSpec="center" w:tblpY="1"/>
        <w:tblOverlap w:val="never"/>
        <w:tblW w:w="0" w:type="auto"/>
        <w:jc w:val="center"/>
        <w:tblLook w:val="04A0" w:firstRow="1" w:lastRow="0" w:firstColumn="1" w:lastColumn="0" w:noHBand="0" w:noVBand="1"/>
      </w:tblPr>
      <w:tblGrid>
        <w:gridCol w:w="2232"/>
        <w:gridCol w:w="2432"/>
        <w:gridCol w:w="2977"/>
      </w:tblGrid>
      <w:tr w:rsidR="008D32A8" w:rsidRPr="002F7F49" w:rsidTr="008D32A8">
        <w:trPr>
          <w:jc w:val="center"/>
        </w:trPr>
        <w:tc>
          <w:tcPr>
            <w:tcW w:w="0" w:type="auto"/>
            <w:vAlign w:val="center"/>
          </w:tcPr>
          <w:p w:rsidR="008D32A8" w:rsidRPr="002F7F49" w:rsidRDefault="008D32A8" w:rsidP="008D32A8">
            <w:pPr>
              <w:jc w:val="center"/>
              <w:rPr>
                <w:sz w:val="24"/>
                <w:szCs w:val="24"/>
              </w:rPr>
            </w:pPr>
            <w:r w:rsidRPr="001E0F78">
              <w:rPr>
                <w:rFonts w:hAnsiTheme="minorEastAsia" w:hint="eastAsia"/>
                <w:sz w:val="24"/>
                <w:szCs w:val="24"/>
              </w:rPr>
              <w:t>课程类别</w:t>
            </w:r>
          </w:p>
        </w:tc>
        <w:tc>
          <w:tcPr>
            <w:tcW w:w="2432" w:type="dxa"/>
            <w:vAlign w:val="center"/>
          </w:tcPr>
          <w:p w:rsidR="008D32A8" w:rsidRPr="002F7F49" w:rsidRDefault="008D32A8" w:rsidP="008D32A8">
            <w:pPr>
              <w:jc w:val="center"/>
              <w:rPr>
                <w:sz w:val="24"/>
                <w:szCs w:val="24"/>
              </w:rPr>
            </w:pPr>
            <w:r w:rsidRPr="001E0F78">
              <w:rPr>
                <w:rFonts w:hAnsiTheme="minorEastAsia" w:hint="eastAsia"/>
                <w:sz w:val="24"/>
                <w:szCs w:val="24"/>
              </w:rPr>
              <w:t>学分</w:t>
            </w:r>
            <w:r w:rsidRPr="001E0F78">
              <w:rPr>
                <w:sz w:val="24"/>
                <w:szCs w:val="24"/>
              </w:rPr>
              <w:t>/</w:t>
            </w:r>
            <w:r w:rsidRPr="001E0F78">
              <w:rPr>
                <w:rFonts w:hAnsiTheme="minorEastAsia" w:hint="eastAsia"/>
                <w:sz w:val="24"/>
                <w:szCs w:val="24"/>
              </w:rPr>
              <w:t>学时</w:t>
            </w:r>
          </w:p>
        </w:tc>
        <w:tc>
          <w:tcPr>
            <w:tcW w:w="2977" w:type="dxa"/>
            <w:vAlign w:val="center"/>
          </w:tcPr>
          <w:p w:rsidR="008D32A8" w:rsidRPr="002F7F49" w:rsidRDefault="008D32A8" w:rsidP="008D32A8">
            <w:pPr>
              <w:jc w:val="center"/>
              <w:rPr>
                <w:sz w:val="24"/>
                <w:szCs w:val="24"/>
              </w:rPr>
            </w:pPr>
            <w:r w:rsidRPr="001E0F78">
              <w:rPr>
                <w:rFonts w:hAnsiTheme="minorEastAsia" w:hint="eastAsia"/>
                <w:sz w:val="24"/>
                <w:szCs w:val="24"/>
              </w:rPr>
              <w:t>占课程体系学分比例（</w:t>
            </w:r>
            <w:r w:rsidRPr="001E0F78">
              <w:rPr>
                <w:sz w:val="24"/>
                <w:szCs w:val="24"/>
              </w:rPr>
              <w:t>%</w:t>
            </w:r>
            <w:r w:rsidRPr="001E0F78">
              <w:rPr>
                <w:rFonts w:hAnsiTheme="minorEastAsia" w:hint="eastAsia"/>
                <w:sz w:val="24"/>
                <w:szCs w:val="24"/>
              </w:rPr>
              <w:t>）</w:t>
            </w:r>
          </w:p>
        </w:tc>
      </w:tr>
      <w:tr w:rsidR="008D32A8" w:rsidRPr="002F7F49" w:rsidTr="008D32A8">
        <w:trPr>
          <w:jc w:val="center"/>
        </w:trPr>
        <w:tc>
          <w:tcPr>
            <w:tcW w:w="0" w:type="auto"/>
            <w:vAlign w:val="center"/>
          </w:tcPr>
          <w:p w:rsidR="008D32A8" w:rsidRPr="002F7F49" w:rsidRDefault="008D32A8" w:rsidP="008D32A8">
            <w:pPr>
              <w:jc w:val="center"/>
              <w:rPr>
                <w:sz w:val="24"/>
                <w:szCs w:val="24"/>
              </w:rPr>
            </w:pPr>
            <w:r w:rsidRPr="001E0F78">
              <w:rPr>
                <w:rFonts w:hAnsiTheme="minorEastAsia" w:hint="eastAsia"/>
                <w:sz w:val="24"/>
                <w:szCs w:val="24"/>
              </w:rPr>
              <w:t>公共基础课</w:t>
            </w:r>
          </w:p>
        </w:tc>
        <w:tc>
          <w:tcPr>
            <w:tcW w:w="2432" w:type="dxa"/>
          </w:tcPr>
          <w:p w:rsidR="008D32A8" w:rsidRPr="00EF0821" w:rsidRDefault="008D32A8" w:rsidP="008D32A8">
            <w:pPr>
              <w:jc w:val="center"/>
              <w:rPr>
                <w:sz w:val="24"/>
                <w:szCs w:val="24"/>
              </w:rPr>
            </w:pPr>
            <w:r>
              <w:rPr>
                <w:rFonts w:hint="eastAsia"/>
              </w:rPr>
              <w:t>12</w:t>
            </w:r>
            <w:r w:rsidRPr="00EF0821">
              <w:t>/</w:t>
            </w:r>
            <w:r>
              <w:rPr>
                <w:rFonts w:hint="eastAsia"/>
              </w:rPr>
              <w:t>216</w:t>
            </w:r>
          </w:p>
        </w:tc>
        <w:tc>
          <w:tcPr>
            <w:tcW w:w="2977" w:type="dxa"/>
            <w:vAlign w:val="bottom"/>
          </w:tcPr>
          <w:p w:rsidR="008D32A8" w:rsidRDefault="008D32A8" w:rsidP="008D32A8">
            <w:pPr>
              <w:jc w:val="center"/>
              <w:rPr>
                <w:rFonts w:ascii="宋体" w:hAnsi="宋体" w:cs="宋体"/>
                <w:color w:val="000000"/>
                <w:sz w:val="22"/>
              </w:rPr>
            </w:pPr>
            <w:r>
              <w:rPr>
                <w:rFonts w:hint="eastAsia"/>
                <w:color w:val="000000"/>
                <w:sz w:val="22"/>
              </w:rPr>
              <w:t>14.04%</w:t>
            </w:r>
          </w:p>
        </w:tc>
      </w:tr>
      <w:tr w:rsidR="008D32A8" w:rsidRPr="002F7F49" w:rsidTr="008D32A8">
        <w:trPr>
          <w:jc w:val="center"/>
        </w:trPr>
        <w:tc>
          <w:tcPr>
            <w:tcW w:w="0" w:type="auto"/>
            <w:vAlign w:val="center"/>
          </w:tcPr>
          <w:p w:rsidR="008D32A8" w:rsidRPr="002F7F49" w:rsidRDefault="008D32A8" w:rsidP="008D32A8">
            <w:pPr>
              <w:jc w:val="center"/>
              <w:rPr>
                <w:sz w:val="24"/>
                <w:szCs w:val="24"/>
              </w:rPr>
            </w:pPr>
            <w:r w:rsidRPr="001E0F78">
              <w:rPr>
                <w:rFonts w:hAnsiTheme="minorEastAsia" w:hint="eastAsia"/>
                <w:sz w:val="24"/>
                <w:szCs w:val="24"/>
              </w:rPr>
              <w:t>公共选修课（</w:t>
            </w:r>
            <w:r w:rsidR="009E3BA6">
              <w:rPr>
                <w:sz w:val="24"/>
                <w:szCs w:val="24"/>
              </w:rPr>
              <w:t>3</w:t>
            </w:r>
            <w:r w:rsidRPr="001E0F78">
              <w:rPr>
                <w:sz w:val="24"/>
                <w:szCs w:val="24"/>
              </w:rPr>
              <w:t>/8</w:t>
            </w:r>
            <w:r w:rsidRPr="001E0F78">
              <w:rPr>
                <w:rFonts w:hAnsiTheme="minorEastAsia" w:hint="eastAsia"/>
                <w:sz w:val="24"/>
                <w:szCs w:val="24"/>
              </w:rPr>
              <w:t>）</w:t>
            </w:r>
          </w:p>
        </w:tc>
        <w:tc>
          <w:tcPr>
            <w:tcW w:w="2432" w:type="dxa"/>
          </w:tcPr>
          <w:p w:rsidR="008D32A8" w:rsidRPr="002F7F49" w:rsidRDefault="008D32A8" w:rsidP="008D32A8">
            <w:pPr>
              <w:jc w:val="center"/>
              <w:rPr>
                <w:sz w:val="24"/>
                <w:szCs w:val="24"/>
              </w:rPr>
            </w:pPr>
            <w:r>
              <w:rPr>
                <w:rFonts w:hint="eastAsia"/>
                <w:color w:val="000000"/>
              </w:rPr>
              <w:t>6</w:t>
            </w:r>
            <w:r w:rsidRPr="001E0F78">
              <w:rPr>
                <w:color w:val="000000"/>
              </w:rPr>
              <w:t>/</w:t>
            </w:r>
            <w:r>
              <w:rPr>
                <w:rFonts w:hint="eastAsia"/>
                <w:color w:val="000000"/>
              </w:rPr>
              <w:t>108</w:t>
            </w:r>
          </w:p>
        </w:tc>
        <w:tc>
          <w:tcPr>
            <w:tcW w:w="2977" w:type="dxa"/>
            <w:vAlign w:val="bottom"/>
          </w:tcPr>
          <w:p w:rsidR="008D32A8" w:rsidRDefault="008D32A8" w:rsidP="008D32A8">
            <w:pPr>
              <w:jc w:val="center"/>
              <w:rPr>
                <w:rFonts w:ascii="宋体" w:hAnsi="宋体" w:cs="宋体"/>
                <w:color w:val="000000"/>
                <w:sz w:val="22"/>
              </w:rPr>
            </w:pPr>
            <w:r>
              <w:rPr>
                <w:rFonts w:hint="eastAsia"/>
                <w:color w:val="000000"/>
                <w:sz w:val="22"/>
              </w:rPr>
              <w:t>7.02%</w:t>
            </w:r>
          </w:p>
        </w:tc>
      </w:tr>
      <w:tr w:rsidR="008D32A8" w:rsidRPr="002F7F49" w:rsidTr="008D32A8">
        <w:trPr>
          <w:jc w:val="center"/>
        </w:trPr>
        <w:tc>
          <w:tcPr>
            <w:tcW w:w="0" w:type="auto"/>
            <w:vAlign w:val="center"/>
          </w:tcPr>
          <w:p w:rsidR="008D32A8" w:rsidRPr="002F7F49" w:rsidRDefault="008D32A8" w:rsidP="008D32A8">
            <w:pPr>
              <w:jc w:val="center"/>
              <w:rPr>
                <w:sz w:val="24"/>
                <w:szCs w:val="24"/>
              </w:rPr>
            </w:pPr>
            <w:r w:rsidRPr="001E0F78">
              <w:rPr>
                <w:rFonts w:hAnsiTheme="minorEastAsia" w:hint="eastAsia"/>
                <w:sz w:val="24"/>
                <w:szCs w:val="24"/>
              </w:rPr>
              <w:t>专业基础课</w:t>
            </w:r>
          </w:p>
        </w:tc>
        <w:tc>
          <w:tcPr>
            <w:tcW w:w="2432" w:type="dxa"/>
          </w:tcPr>
          <w:p w:rsidR="008D32A8" w:rsidRDefault="008D32A8" w:rsidP="008D32A8">
            <w:pPr>
              <w:jc w:val="center"/>
              <w:rPr>
                <w:sz w:val="24"/>
                <w:szCs w:val="24"/>
              </w:rPr>
            </w:pPr>
            <w:r>
              <w:rPr>
                <w:rFonts w:hint="eastAsia"/>
                <w:color w:val="000000"/>
              </w:rPr>
              <w:t>33</w:t>
            </w:r>
            <w:r w:rsidRPr="001E0F78">
              <w:rPr>
                <w:color w:val="000000"/>
              </w:rPr>
              <w:t>/</w:t>
            </w:r>
            <w:r>
              <w:rPr>
                <w:rFonts w:hint="eastAsia"/>
                <w:color w:val="000000"/>
              </w:rPr>
              <w:t>594</w:t>
            </w:r>
          </w:p>
        </w:tc>
        <w:tc>
          <w:tcPr>
            <w:tcW w:w="2977" w:type="dxa"/>
            <w:vAlign w:val="bottom"/>
          </w:tcPr>
          <w:p w:rsidR="008D32A8" w:rsidRDefault="008D32A8" w:rsidP="008D32A8">
            <w:pPr>
              <w:jc w:val="center"/>
              <w:rPr>
                <w:rFonts w:ascii="宋体" w:hAnsi="宋体" w:cs="宋体"/>
                <w:color w:val="000000"/>
                <w:sz w:val="22"/>
              </w:rPr>
            </w:pPr>
            <w:r>
              <w:rPr>
                <w:rFonts w:hint="eastAsia"/>
                <w:color w:val="000000"/>
                <w:sz w:val="22"/>
              </w:rPr>
              <w:t>38.60%</w:t>
            </w:r>
          </w:p>
        </w:tc>
      </w:tr>
      <w:tr w:rsidR="008D32A8" w:rsidRPr="002F7F49" w:rsidTr="008D32A8">
        <w:trPr>
          <w:jc w:val="center"/>
        </w:trPr>
        <w:tc>
          <w:tcPr>
            <w:tcW w:w="0" w:type="auto"/>
            <w:vAlign w:val="center"/>
          </w:tcPr>
          <w:p w:rsidR="008D32A8" w:rsidRPr="002F7F49" w:rsidRDefault="008D32A8" w:rsidP="008D32A8">
            <w:pPr>
              <w:jc w:val="center"/>
              <w:rPr>
                <w:sz w:val="24"/>
                <w:szCs w:val="24"/>
              </w:rPr>
            </w:pPr>
            <w:r w:rsidRPr="001E0F78">
              <w:rPr>
                <w:rFonts w:hAnsiTheme="minorEastAsia" w:hint="eastAsia"/>
                <w:sz w:val="24"/>
                <w:szCs w:val="24"/>
              </w:rPr>
              <w:t>专业课</w:t>
            </w:r>
          </w:p>
        </w:tc>
        <w:tc>
          <w:tcPr>
            <w:tcW w:w="2432" w:type="dxa"/>
          </w:tcPr>
          <w:p w:rsidR="008D32A8" w:rsidRDefault="008D32A8" w:rsidP="008D32A8">
            <w:pPr>
              <w:jc w:val="center"/>
              <w:rPr>
                <w:sz w:val="24"/>
                <w:szCs w:val="24"/>
              </w:rPr>
            </w:pPr>
            <w:r>
              <w:rPr>
                <w:rFonts w:hint="eastAsia"/>
                <w:color w:val="000000"/>
              </w:rPr>
              <w:t>15.5</w:t>
            </w:r>
            <w:r w:rsidRPr="001E0F78">
              <w:rPr>
                <w:color w:val="000000"/>
              </w:rPr>
              <w:t>/</w:t>
            </w:r>
            <w:r>
              <w:rPr>
                <w:rFonts w:hint="eastAsia"/>
                <w:color w:val="000000"/>
              </w:rPr>
              <w:t>279</w:t>
            </w:r>
          </w:p>
        </w:tc>
        <w:tc>
          <w:tcPr>
            <w:tcW w:w="2977" w:type="dxa"/>
            <w:vAlign w:val="bottom"/>
          </w:tcPr>
          <w:p w:rsidR="008D32A8" w:rsidRDefault="008D32A8" w:rsidP="008D32A8">
            <w:pPr>
              <w:jc w:val="center"/>
              <w:rPr>
                <w:rFonts w:ascii="宋体" w:hAnsi="宋体" w:cs="宋体"/>
                <w:color w:val="000000"/>
                <w:sz w:val="22"/>
              </w:rPr>
            </w:pPr>
            <w:r>
              <w:rPr>
                <w:rFonts w:hint="eastAsia"/>
                <w:color w:val="000000"/>
                <w:sz w:val="22"/>
              </w:rPr>
              <w:t>18.13%</w:t>
            </w:r>
          </w:p>
        </w:tc>
      </w:tr>
      <w:tr w:rsidR="008D32A8" w:rsidRPr="002F7F49" w:rsidTr="008D32A8">
        <w:trPr>
          <w:jc w:val="center"/>
        </w:trPr>
        <w:tc>
          <w:tcPr>
            <w:tcW w:w="0" w:type="auto"/>
            <w:vAlign w:val="center"/>
          </w:tcPr>
          <w:p w:rsidR="008D32A8" w:rsidRPr="002F7F49" w:rsidRDefault="008D32A8" w:rsidP="008D32A8">
            <w:pPr>
              <w:jc w:val="center"/>
              <w:rPr>
                <w:sz w:val="24"/>
                <w:szCs w:val="24"/>
              </w:rPr>
            </w:pPr>
            <w:r w:rsidRPr="001E0F78">
              <w:rPr>
                <w:rFonts w:hAnsiTheme="minorEastAsia" w:hint="eastAsia"/>
                <w:sz w:val="24"/>
                <w:szCs w:val="24"/>
              </w:rPr>
              <w:t>实践环节</w:t>
            </w:r>
          </w:p>
        </w:tc>
        <w:tc>
          <w:tcPr>
            <w:tcW w:w="2432" w:type="dxa"/>
          </w:tcPr>
          <w:p w:rsidR="008D32A8" w:rsidRDefault="008D32A8" w:rsidP="008D32A8">
            <w:pPr>
              <w:jc w:val="center"/>
              <w:rPr>
                <w:sz w:val="24"/>
                <w:szCs w:val="24"/>
              </w:rPr>
            </w:pPr>
            <w:r>
              <w:rPr>
                <w:rFonts w:hint="eastAsia"/>
                <w:color w:val="000000"/>
              </w:rPr>
              <w:t>19</w:t>
            </w:r>
            <w:r w:rsidRPr="001E0F78">
              <w:rPr>
                <w:color w:val="000000"/>
              </w:rPr>
              <w:t>/</w:t>
            </w:r>
            <w:r>
              <w:rPr>
                <w:rFonts w:hint="eastAsia"/>
                <w:color w:val="000000"/>
              </w:rPr>
              <w:t>342</w:t>
            </w:r>
          </w:p>
        </w:tc>
        <w:tc>
          <w:tcPr>
            <w:tcW w:w="2977" w:type="dxa"/>
            <w:vAlign w:val="bottom"/>
          </w:tcPr>
          <w:p w:rsidR="008D32A8" w:rsidRDefault="008D32A8" w:rsidP="008D32A8">
            <w:pPr>
              <w:jc w:val="center"/>
              <w:rPr>
                <w:rFonts w:ascii="宋体" w:hAnsi="宋体" w:cs="宋体"/>
                <w:color w:val="000000"/>
                <w:sz w:val="22"/>
              </w:rPr>
            </w:pPr>
            <w:r>
              <w:rPr>
                <w:rFonts w:hint="eastAsia"/>
                <w:color w:val="000000"/>
                <w:sz w:val="22"/>
              </w:rPr>
              <w:t>22.22%</w:t>
            </w:r>
          </w:p>
        </w:tc>
      </w:tr>
      <w:tr w:rsidR="008D32A8" w:rsidRPr="002F7F49" w:rsidTr="008D32A8">
        <w:trPr>
          <w:jc w:val="center"/>
        </w:trPr>
        <w:tc>
          <w:tcPr>
            <w:tcW w:w="0" w:type="auto"/>
            <w:vAlign w:val="center"/>
          </w:tcPr>
          <w:p w:rsidR="008D32A8" w:rsidRPr="002F7F49" w:rsidRDefault="008D32A8" w:rsidP="008D32A8">
            <w:pPr>
              <w:jc w:val="center"/>
              <w:rPr>
                <w:sz w:val="24"/>
                <w:szCs w:val="24"/>
              </w:rPr>
            </w:pPr>
            <w:r w:rsidRPr="001E0F78">
              <w:rPr>
                <w:rFonts w:hAnsiTheme="minorEastAsia" w:hint="eastAsia"/>
                <w:sz w:val="24"/>
                <w:szCs w:val="24"/>
              </w:rPr>
              <w:t>合计</w:t>
            </w:r>
          </w:p>
        </w:tc>
        <w:tc>
          <w:tcPr>
            <w:tcW w:w="2432" w:type="dxa"/>
          </w:tcPr>
          <w:p w:rsidR="008D32A8" w:rsidRDefault="008D32A8" w:rsidP="008D32A8">
            <w:pPr>
              <w:jc w:val="center"/>
              <w:rPr>
                <w:sz w:val="24"/>
                <w:szCs w:val="24"/>
              </w:rPr>
            </w:pPr>
            <w:r>
              <w:rPr>
                <w:rFonts w:hint="eastAsia"/>
                <w:color w:val="000000"/>
              </w:rPr>
              <w:t>85.5</w:t>
            </w:r>
            <w:r w:rsidRPr="001E0F78">
              <w:rPr>
                <w:color w:val="000000"/>
              </w:rPr>
              <w:t>/</w:t>
            </w:r>
            <w:r>
              <w:rPr>
                <w:rFonts w:hint="eastAsia"/>
                <w:color w:val="000000"/>
              </w:rPr>
              <w:t>1539</w:t>
            </w:r>
          </w:p>
        </w:tc>
        <w:tc>
          <w:tcPr>
            <w:tcW w:w="2977" w:type="dxa"/>
          </w:tcPr>
          <w:p w:rsidR="008D32A8" w:rsidRDefault="008D32A8" w:rsidP="008D32A8">
            <w:pPr>
              <w:jc w:val="center"/>
              <w:rPr>
                <w:sz w:val="24"/>
                <w:szCs w:val="24"/>
              </w:rPr>
            </w:pPr>
            <w:r w:rsidRPr="001E0F78">
              <w:rPr>
                <w:color w:val="000000"/>
              </w:rPr>
              <w:t>100%</w:t>
            </w:r>
          </w:p>
        </w:tc>
      </w:tr>
    </w:tbl>
    <w:p w:rsidR="008D32A8" w:rsidRPr="002F7F49" w:rsidRDefault="008D32A8" w:rsidP="008D32A8">
      <w:pPr>
        <w:rPr>
          <w:rFonts w:ascii="Times New Roman" w:hAnsi="Times New Roman"/>
          <w:sz w:val="24"/>
          <w:szCs w:val="24"/>
        </w:rPr>
      </w:pPr>
    </w:p>
    <w:p w:rsidR="008D32A8" w:rsidRPr="002F7F49" w:rsidRDefault="008D32A8" w:rsidP="008D32A8">
      <w:pPr>
        <w:spacing w:line="440" w:lineRule="exact"/>
        <w:ind w:firstLineChars="200" w:firstLine="480"/>
        <w:rPr>
          <w:rFonts w:ascii="Times New Roman" w:hAnsi="Times New Roman"/>
          <w:sz w:val="24"/>
          <w:szCs w:val="24"/>
        </w:rPr>
      </w:pPr>
      <w:r w:rsidRPr="001E0F78">
        <w:rPr>
          <w:rFonts w:ascii="Times New Roman" w:hAnsi="Times New Roman"/>
          <w:sz w:val="24"/>
          <w:szCs w:val="24"/>
        </w:rPr>
        <w:t>4</w:t>
      </w:r>
      <w:r w:rsidRPr="001E0F78">
        <w:rPr>
          <w:rFonts w:ascii="Times New Roman" w:hAnsiTheme="minorEastAsia" w:hint="eastAsia"/>
          <w:sz w:val="24"/>
          <w:szCs w:val="24"/>
        </w:rPr>
        <w:t>、主要实践环节：含开设实验、社会实践、专业实习及毕业</w:t>
      </w:r>
      <w:r>
        <w:rPr>
          <w:rFonts w:ascii="Times New Roman" w:hAnsiTheme="minorEastAsia" w:hint="eastAsia"/>
          <w:sz w:val="24"/>
          <w:szCs w:val="24"/>
        </w:rPr>
        <w:t>论文</w:t>
      </w:r>
      <w:r w:rsidRPr="001E0F78">
        <w:rPr>
          <w:rFonts w:ascii="Times New Roman" w:hAnsiTheme="minorEastAsia" w:hint="eastAsia"/>
          <w:sz w:val="24"/>
          <w:szCs w:val="24"/>
        </w:rPr>
        <w:t>等</w:t>
      </w:r>
      <w:r>
        <w:rPr>
          <w:rFonts w:ascii="Times New Roman" w:hAnsiTheme="minorEastAsia" w:hint="eastAsia"/>
          <w:sz w:val="24"/>
          <w:szCs w:val="24"/>
        </w:rPr>
        <w:t>。</w:t>
      </w:r>
    </w:p>
    <w:p w:rsidR="008D32A8" w:rsidRPr="004424DA" w:rsidRDefault="008D32A8" w:rsidP="008D32A8">
      <w:pPr>
        <w:spacing w:line="440" w:lineRule="exact"/>
        <w:ind w:firstLineChars="200" w:firstLine="480"/>
        <w:rPr>
          <w:rFonts w:ascii="Times New Roman" w:hAnsi="Times New Roman"/>
          <w:sz w:val="24"/>
          <w:szCs w:val="24"/>
        </w:rPr>
      </w:pPr>
    </w:p>
    <w:p w:rsidR="008D32A8" w:rsidRPr="007E0A54" w:rsidRDefault="008D32A8" w:rsidP="008D32A8"/>
    <w:p w:rsidR="008D32A8" w:rsidRDefault="008D32A8" w:rsidP="008D32A8"/>
    <w:p w:rsidR="008D32A8" w:rsidRPr="00EA294A"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8D32A8" w:rsidRDefault="008D32A8" w:rsidP="008D32A8"/>
    <w:p w:rsidR="00F4638F" w:rsidRDefault="00F4638F" w:rsidP="00F4638F">
      <w:pPr>
        <w:widowControl/>
        <w:jc w:val="left"/>
        <w:rPr>
          <w:b/>
          <w:sz w:val="32"/>
          <w:szCs w:val="32"/>
        </w:rPr>
      </w:pPr>
    </w:p>
    <w:p w:rsidR="00F4638F" w:rsidRDefault="00F4638F" w:rsidP="00F4638F">
      <w:pPr>
        <w:widowControl/>
        <w:jc w:val="left"/>
        <w:rPr>
          <w:b/>
          <w:sz w:val="32"/>
          <w:szCs w:val="32"/>
        </w:rPr>
      </w:pPr>
    </w:p>
    <w:p w:rsidR="00F05006" w:rsidRDefault="00F05006" w:rsidP="00F4638F">
      <w:pPr>
        <w:widowControl/>
        <w:jc w:val="left"/>
        <w:rPr>
          <w:b/>
          <w:sz w:val="32"/>
          <w:szCs w:val="32"/>
        </w:rPr>
      </w:pPr>
    </w:p>
    <w:p w:rsidR="008D32A8" w:rsidRDefault="008D32A8" w:rsidP="00F05006">
      <w:pPr>
        <w:widowControl/>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8D32A8" w:rsidRPr="00C7794E" w:rsidRDefault="008D32A8" w:rsidP="008D32A8">
      <w:pPr>
        <w:jc w:val="left"/>
        <w:rPr>
          <w:b/>
          <w:sz w:val="32"/>
          <w:szCs w:val="32"/>
        </w:rPr>
      </w:pPr>
      <w:r w:rsidRPr="0074658F">
        <w:rPr>
          <w:rFonts w:hint="eastAsia"/>
          <w:b/>
          <w:sz w:val="24"/>
          <w:szCs w:val="24"/>
        </w:rPr>
        <w:t>专业（方向）：</w:t>
      </w:r>
      <w:r>
        <w:rPr>
          <w:rFonts w:hint="eastAsia"/>
          <w:b/>
          <w:sz w:val="24"/>
          <w:szCs w:val="24"/>
        </w:rPr>
        <w:t>建筑工程技术</w:t>
      </w:r>
      <w:r>
        <w:rPr>
          <w:rFonts w:hint="eastAsia"/>
          <w:b/>
          <w:sz w:val="24"/>
          <w:szCs w:val="24"/>
        </w:rPr>
        <w:t xml:space="preserve">  </w:t>
      </w:r>
      <w:r>
        <w:rPr>
          <w:rFonts w:hint="eastAsia"/>
          <w:b/>
          <w:sz w:val="24"/>
          <w:szCs w:val="24"/>
        </w:rPr>
        <w:tab/>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8D32A8" w:rsidRPr="0074658F" w:rsidTr="008D32A8">
        <w:trPr>
          <w:trHeight w:val="315"/>
        </w:trPr>
        <w:tc>
          <w:tcPr>
            <w:tcW w:w="709" w:type="dxa"/>
            <w:vMerge w:val="restart"/>
            <w:noWrap/>
            <w:vAlign w:val="center"/>
          </w:tcPr>
          <w:p w:rsidR="008D32A8" w:rsidRPr="006D1F17" w:rsidRDefault="008D32A8" w:rsidP="008D32A8">
            <w:pPr>
              <w:jc w:val="center"/>
              <w:rPr>
                <w:b/>
                <w:sz w:val="24"/>
                <w:szCs w:val="24"/>
              </w:rPr>
            </w:pPr>
            <w:r w:rsidRPr="006D1F17">
              <w:rPr>
                <w:rFonts w:hint="eastAsia"/>
                <w:b/>
                <w:sz w:val="24"/>
                <w:szCs w:val="24"/>
              </w:rPr>
              <w:t>课</w:t>
            </w:r>
          </w:p>
          <w:p w:rsidR="008D32A8" w:rsidRPr="006D1F17" w:rsidRDefault="008D32A8" w:rsidP="008D32A8">
            <w:pPr>
              <w:jc w:val="center"/>
              <w:rPr>
                <w:b/>
                <w:sz w:val="24"/>
                <w:szCs w:val="24"/>
              </w:rPr>
            </w:pPr>
            <w:r w:rsidRPr="006D1F17">
              <w:rPr>
                <w:rFonts w:hint="eastAsia"/>
                <w:b/>
                <w:sz w:val="24"/>
                <w:szCs w:val="24"/>
              </w:rPr>
              <w:t>程</w:t>
            </w:r>
          </w:p>
          <w:p w:rsidR="008D32A8" w:rsidRPr="006D1F17" w:rsidRDefault="008D32A8" w:rsidP="008D32A8">
            <w:pPr>
              <w:jc w:val="center"/>
              <w:rPr>
                <w:b/>
                <w:sz w:val="24"/>
                <w:szCs w:val="24"/>
              </w:rPr>
            </w:pPr>
            <w:r w:rsidRPr="006D1F17">
              <w:rPr>
                <w:rFonts w:hint="eastAsia"/>
                <w:b/>
                <w:sz w:val="24"/>
                <w:szCs w:val="24"/>
              </w:rPr>
              <w:t>类</w:t>
            </w:r>
          </w:p>
          <w:p w:rsidR="008D32A8" w:rsidRPr="006D1F17" w:rsidRDefault="008D32A8" w:rsidP="008D32A8">
            <w:pPr>
              <w:jc w:val="center"/>
              <w:rPr>
                <w:b/>
                <w:sz w:val="24"/>
                <w:szCs w:val="24"/>
              </w:rPr>
            </w:pPr>
            <w:r w:rsidRPr="006D1F17">
              <w:rPr>
                <w:rFonts w:hint="eastAsia"/>
                <w:b/>
                <w:sz w:val="24"/>
                <w:szCs w:val="24"/>
              </w:rPr>
              <w:t>别</w:t>
            </w:r>
          </w:p>
        </w:tc>
        <w:tc>
          <w:tcPr>
            <w:tcW w:w="456" w:type="dxa"/>
            <w:vMerge w:val="restart"/>
            <w:noWrap/>
            <w:vAlign w:val="center"/>
          </w:tcPr>
          <w:p w:rsidR="008D32A8" w:rsidRPr="0086530E" w:rsidRDefault="008D32A8" w:rsidP="008D32A8">
            <w:pPr>
              <w:jc w:val="center"/>
              <w:rPr>
                <w:b/>
                <w:sz w:val="24"/>
                <w:szCs w:val="24"/>
              </w:rPr>
            </w:pPr>
            <w:r w:rsidRPr="0086530E">
              <w:rPr>
                <w:rFonts w:hint="eastAsia"/>
                <w:b/>
                <w:sz w:val="24"/>
                <w:szCs w:val="24"/>
              </w:rPr>
              <w:t>序</w:t>
            </w:r>
          </w:p>
          <w:p w:rsidR="008D32A8" w:rsidRPr="0086530E" w:rsidRDefault="008D32A8" w:rsidP="008D32A8">
            <w:pPr>
              <w:jc w:val="center"/>
              <w:rPr>
                <w:b/>
                <w:sz w:val="24"/>
                <w:szCs w:val="24"/>
              </w:rPr>
            </w:pPr>
            <w:r w:rsidRPr="0086530E">
              <w:rPr>
                <w:rFonts w:hint="eastAsia"/>
                <w:b/>
                <w:sz w:val="24"/>
                <w:szCs w:val="24"/>
              </w:rPr>
              <w:t>号</w:t>
            </w:r>
          </w:p>
        </w:tc>
        <w:tc>
          <w:tcPr>
            <w:tcW w:w="1560" w:type="dxa"/>
            <w:vMerge w:val="restart"/>
            <w:noWrap/>
            <w:vAlign w:val="center"/>
          </w:tcPr>
          <w:p w:rsidR="008D32A8" w:rsidRPr="0086530E" w:rsidRDefault="008D32A8" w:rsidP="008D32A8">
            <w:pPr>
              <w:jc w:val="center"/>
              <w:rPr>
                <w:b/>
                <w:sz w:val="24"/>
                <w:szCs w:val="24"/>
              </w:rPr>
            </w:pPr>
            <w:r w:rsidRPr="0086530E">
              <w:rPr>
                <w:rFonts w:hint="eastAsia"/>
                <w:b/>
                <w:sz w:val="24"/>
                <w:szCs w:val="24"/>
              </w:rPr>
              <w:t>课程名称</w:t>
            </w:r>
          </w:p>
        </w:tc>
        <w:tc>
          <w:tcPr>
            <w:tcW w:w="425" w:type="dxa"/>
            <w:vMerge w:val="restart"/>
            <w:noWrap/>
            <w:vAlign w:val="center"/>
          </w:tcPr>
          <w:p w:rsidR="008D32A8" w:rsidRPr="0086530E" w:rsidRDefault="008D32A8" w:rsidP="008D32A8">
            <w:pPr>
              <w:jc w:val="center"/>
              <w:rPr>
                <w:b/>
                <w:sz w:val="24"/>
                <w:szCs w:val="24"/>
              </w:rPr>
            </w:pPr>
            <w:r w:rsidRPr="0086530E">
              <w:rPr>
                <w:rFonts w:hint="eastAsia"/>
                <w:b/>
                <w:sz w:val="24"/>
                <w:szCs w:val="24"/>
              </w:rPr>
              <w:t>学</w:t>
            </w:r>
          </w:p>
          <w:p w:rsidR="008D32A8" w:rsidRPr="0086530E" w:rsidRDefault="008D32A8" w:rsidP="008D32A8">
            <w:pPr>
              <w:jc w:val="center"/>
              <w:rPr>
                <w:b/>
                <w:sz w:val="24"/>
                <w:szCs w:val="24"/>
              </w:rPr>
            </w:pPr>
            <w:r w:rsidRPr="0086530E">
              <w:rPr>
                <w:rFonts w:hint="eastAsia"/>
                <w:b/>
                <w:sz w:val="24"/>
                <w:szCs w:val="24"/>
              </w:rPr>
              <w:t>分</w:t>
            </w:r>
          </w:p>
        </w:tc>
        <w:tc>
          <w:tcPr>
            <w:tcW w:w="2134" w:type="dxa"/>
            <w:gridSpan w:val="5"/>
            <w:vMerge w:val="restart"/>
            <w:noWrap/>
            <w:vAlign w:val="center"/>
          </w:tcPr>
          <w:p w:rsidR="008D32A8" w:rsidRPr="0086530E" w:rsidRDefault="008D32A8" w:rsidP="008D32A8">
            <w:pPr>
              <w:jc w:val="center"/>
              <w:rPr>
                <w:b/>
                <w:sz w:val="24"/>
                <w:szCs w:val="24"/>
              </w:rPr>
            </w:pPr>
            <w:r w:rsidRPr="0086530E">
              <w:rPr>
                <w:rFonts w:hint="eastAsia"/>
                <w:b/>
                <w:sz w:val="24"/>
                <w:szCs w:val="24"/>
              </w:rPr>
              <w:t>计划学时</w:t>
            </w:r>
          </w:p>
        </w:tc>
        <w:tc>
          <w:tcPr>
            <w:tcW w:w="850" w:type="dxa"/>
            <w:gridSpan w:val="2"/>
            <w:vMerge w:val="restart"/>
            <w:noWrap/>
            <w:vAlign w:val="center"/>
          </w:tcPr>
          <w:p w:rsidR="008D32A8" w:rsidRPr="0086530E" w:rsidRDefault="008D32A8" w:rsidP="008D32A8">
            <w:pPr>
              <w:jc w:val="center"/>
              <w:rPr>
                <w:b/>
                <w:sz w:val="24"/>
                <w:szCs w:val="24"/>
              </w:rPr>
            </w:pPr>
            <w:r w:rsidRPr="0086530E">
              <w:rPr>
                <w:rFonts w:hint="eastAsia"/>
                <w:b/>
                <w:sz w:val="24"/>
                <w:szCs w:val="24"/>
              </w:rPr>
              <w:t>考核</w:t>
            </w:r>
          </w:p>
          <w:p w:rsidR="008D32A8" w:rsidRPr="0086530E" w:rsidRDefault="008D32A8" w:rsidP="008D32A8">
            <w:pPr>
              <w:jc w:val="center"/>
              <w:rPr>
                <w:b/>
                <w:sz w:val="24"/>
                <w:szCs w:val="24"/>
              </w:rPr>
            </w:pPr>
            <w:r w:rsidRPr="0086530E">
              <w:rPr>
                <w:rFonts w:hint="eastAsia"/>
                <w:b/>
                <w:sz w:val="24"/>
                <w:szCs w:val="24"/>
              </w:rPr>
              <w:t>形式</w:t>
            </w:r>
          </w:p>
        </w:tc>
        <w:tc>
          <w:tcPr>
            <w:tcW w:w="2552" w:type="dxa"/>
            <w:gridSpan w:val="6"/>
            <w:noWrap/>
            <w:vAlign w:val="center"/>
          </w:tcPr>
          <w:p w:rsidR="008D32A8" w:rsidRPr="0086530E" w:rsidRDefault="008D32A8" w:rsidP="008D32A8">
            <w:pPr>
              <w:jc w:val="center"/>
              <w:rPr>
                <w:b/>
                <w:sz w:val="24"/>
                <w:szCs w:val="24"/>
              </w:rPr>
            </w:pPr>
            <w:r w:rsidRPr="0086530E">
              <w:rPr>
                <w:rFonts w:hint="eastAsia"/>
                <w:b/>
                <w:sz w:val="24"/>
                <w:szCs w:val="24"/>
              </w:rPr>
              <w:t>各学期学分</w:t>
            </w:r>
          </w:p>
        </w:tc>
        <w:tc>
          <w:tcPr>
            <w:tcW w:w="1410" w:type="dxa"/>
            <w:vMerge w:val="restart"/>
            <w:noWrap/>
            <w:vAlign w:val="center"/>
          </w:tcPr>
          <w:p w:rsidR="008D32A8" w:rsidRPr="0086530E" w:rsidRDefault="008D32A8" w:rsidP="008D32A8">
            <w:pPr>
              <w:jc w:val="center"/>
              <w:rPr>
                <w:b/>
                <w:sz w:val="24"/>
                <w:szCs w:val="24"/>
              </w:rPr>
            </w:pPr>
            <w:r w:rsidRPr="0086530E">
              <w:rPr>
                <w:rFonts w:hint="eastAsia"/>
                <w:b/>
                <w:sz w:val="24"/>
                <w:szCs w:val="24"/>
              </w:rPr>
              <w:t>备注</w:t>
            </w:r>
          </w:p>
        </w:tc>
      </w:tr>
      <w:tr w:rsidR="008D32A8" w:rsidRPr="0074658F" w:rsidTr="008D32A8">
        <w:trPr>
          <w:trHeight w:val="315"/>
        </w:trPr>
        <w:tc>
          <w:tcPr>
            <w:tcW w:w="709" w:type="dxa"/>
            <w:vMerge/>
            <w:noWrap/>
          </w:tcPr>
          <w:p w:rsidR="008D32A8" w:rsidRPr="006D1F17" w:rsidRDefault="008D32A8" w:rsidP="008D32A8">
            <w:pPr>
              <w:jc w:val="center"/>
              <w:rPr>
                <w:b/>
                <w:sz w:val="24"/>
                <w:szCs w:val="24"/>
              </w:rPr>
            </w:pPr>
          </w:p>
        </w:tc>
        <w:tc>
          <w:tcPr>
            <w:tcW w:w="456" w:type="dxa"/>
            <w:vMerge/>
            <w:noWrap/>
          </w:tcPr>
          <w:p w:rsidR="008D32A8" w:rsidRPr="0086530E" w:rsidRDefault="008D32A8" w:rsidP="008D32A8">
            <w:pPr>
              <w:jc w:val="center"/>
              <w:rPr>
                <w:b/>
                <w:sz w:val="24"/>
                <w:szCs w:val="24"/>
              </w:rPr>
            </w:pPr>
          </w:p>
        </w:tc>
        <w:tc>
          <w:tcPr>
            <w:tcW w:w="1560" w:type="dxa"/>
            <w:vMerge/>
            <w:noWrap/>
          </w:tcPr>
          <w:p w:rsidR="008D32A8" w:rsidRPr="0086530E" w:rsidRDefault="008D32A8" w:rsidP="008D32A8">
            <w:pPr>
              <w:jc w:val="center"/>
              <w:rPr>
                <w:b/>
                <w:sz w:val="24"/>
                <w:szCs w:val="24"/>
              </w:rPr>
            </w:pPr>
          </w:p>
        </w:tc>
        <w:tc>
          <w:tcPr>
            <w:tcW w:w="425" w:type="dxa"/>
            <w:vMerge/>
            <w:noWrap/>
          </w:tcPr>
          <w:p w:rsidR="008D32A8" w:rsidRPr="0086530E" w:rsidRDefault="008D32A8" w:rsidP="008D32A8">
            <w:pPr>
              <w:jc w:val="center"/>
              <w:rPr>
                <w:b/>
                <w:sz w:val="24"/>
                <w:szCs w:val="24"/>
              </w:rPr>
            </w:pPr>
          </w:p>
        </w:tc>
        <w:tc>
          <w:tcPr>
            <w:tcW w:w="2134" w:type="dxa"/>
            <w:gridSpan w:val="5"/>
            <w:vMerge/>
            <w:noWrap/>
          </w:tcPr>
          <w:p w:rsidR="008D32A8" w:rsidRPr="0086530E" w:rsidRDefault="008D32A8" w:rsidP="008D32A8">
            <w:pPr>
              <w:jc w:val="center"/>
              <w:rPr>
                <w:b/>
                <w:sz w:val="24"/>
                <w:szCs w:val="24"/>
              </w:rPr>
            </w:pPr>
          </w:p>
        </w:tc>
        <w:tc>
          <w:tcPr>
            <w:tcW w:w="850" w:type="dxa"/>
            <w:gridSpan w:val="2"/>
            <w:vMerge/>
            <w:noWrap/>
          </w:tcPr>
          <w:p w:rsidR="008D32A8" w:rsidRPr="0086530E" w:rsidRDefault="008D32A8" w:rsidP="008D32A8">
            <w:pPr>
              <w:jc w:val="center"/>
              <w:rPr>
                <w:b/>
                <w:sz w:val="24"/>
                <w:szCs w:val="24"/>
              </w:rPr>
            </w:pPr>
          </w:p>
        </w:tc>
        <w:tc>
          <w:tcPr>
            <w:tcW w:w="851" w:type="dxa"/>
            <w:gridSpan w:val="2"/>
            <w:noWrap/>
            <w:vAlign w:val="center"/>
          </w:tcPr>
          <w:p w:rsidR="008D32A8" w:rsidRDefault="008D32A8" w:rsidP="008D32A8">
            <w:pPr>
              <w:jc w:val="center"/>
              <w:rPr>
                <w:b/>
                <w:sz w:val="24"/>
                <w:szCs w:val="24"/>
              </w:rPr>
            </w:pPr>
            <w:r w:rsidRPr="0086530E">
              <w:rPr>
                <w:rFonts w:hint="eastAsia"/>
                <w:b/>
                <w:sz w:val="24"/>
                <w:szCs w:val="24"/>
              </w:rPr>
              <w:t>第一</w:t>
            </w:r>
          </w:p>
          <w:p w:rsidR="008D32A8" w:rsidRPr="0086530E" w:rsidRDefault="008D32A8" w:rsidP="008D32A8">
            <w:pPr>
              <w:jc w:val="center"/>
              <w:rPr>
                <w:b/>
                <w:sz w:val="24"/>
                <w:szCs w:val="24"/>
              </w:rPr>
            </w:pPr>
            <w:r w:rsidRPr="0086530E">
              <w:rPr>
                <w:rFonts w:hint="eastAsia"/>
                <w:b/>
                <w:sz w:val="24"/>
                <w:szCs w:val="24"/>
              </w:rPr>
              <w:t>学年</w:t>
            </w:r>
          </w:p>
        </w:tc>
        <w:tc>
          <w:tcPr>
            <w:tcW w:w="850" w:type="dxa"/>
            <w:gridSpan w:val="2"/>
            <w:noWrap/>
            <w:vAlign w:val="center"/>
          </w:tcPr>
          <w:p w:rsidR="008D32A8" w:rsidRPr="0086530E" w:rsidRDefault="008D32A8" w:rsidP="008D32A8">
            <w:pPr>
              <w:jc w:val="center"/>
              <w:rPr>
                <w:b/>
                <w:sz w:val="24"/>
                <w:szCs w:val="24"/>
              </w:rPr>
            </w:pPr>
            <w:r w:rsidRPr="0086530E">
              <w:rPr>
                <w:rFonts w:hint="eastAsia"/>
                <w:b/>
                <w:sz w:val="24"/>
                <w:szCs w:val="24"/>
              </w:rPr>
              <w:t>第二</w:t>
            </w:r>
          </w:p>
          <w:p w:rsidR="008D32A8" w:rsidRPr="0086530E" w:rsidRDefault="008D32A8" w:rsidP="008D32A8">
            <w:pPr>
              <w:jc w:val="center"/>
              <w:rPr>
                <w:b/>
                <w:sz w:val="24"/>
                <w:szCs w:val="24"/>
              </w:rPr>
            </w:pPr>
            <w:r w:rsidRPr="0086530E">
              <w:rPr>
                <w:rFonts w:hint="eastAsia"/>
                <w:b/>
                <w:sz w:val="24"/>
                <w:szCs w:val="24"/>
              </w:rPr>
              <w:t>学年</w:t>
            </w:r>
          </w:p>
        </w:tc>
        <w:tc>
          <w:tcPr>
            <w:tcW w:w="851" w:type="dxa"/>
            <w:gridSpan w:val="2"/>
            <w:noWrap/>
            <w:vAlign w:val="center"/>
          </w:tcPr>
          <w:p w:rsidR="008D32A8" w:rsidRPr="0086530E" w:rsidRDefault="008D32A8" w:rsidP="008D32A8">
            <w:pPr>
              <w:jc w:val="center"/>
              <w:rPr>
                <w:b/>
                <w:sz w:val="24"/>
                <w:szCs w:val="24"/>
              </w:rPr>
            </w:pPr>
            <w:r w:rsidRPr="0086530E">
              <w:rPr>
                <w:rFonts w:hint="eastAsia"/>
                <w:b/>
                <w:sz w:val="24"/>
                <w:szCs w:val="24"/>
              </w:rPr>
              <w:t>第三</w:t>
            </w:r>
          </w:p>
          <w:p w:rsidR="008D32A8" w:rsidRPr="0086530E" w:rsidRDefault="008D32A8" w:rsidP="008D32A8">
            <w:pPr>
              <w:jc w:val="center"/>
              <w:rPr>
                <w:b/>
                <w:sz w:val="24"/>
                <w:szCs w:val="24"/>
              </w:rPr>
            </w:pPr>
            <w:r w:rsidRPr="0086530E">
              <w:rPr>
                <w:rFonts w:hint="eastAsia"/>
                <w:b/>
                <w:sz w:val="24"/>
                <w:szCs w:val="24"/>
              </w:rPr>
              <w:t>学年</w:t>
            </w:r>
          </w:p>
        </w:tc>
        <w:tc>
          <w:tcPr>
            <w:tcW w:w="1410" w:type="dxa"/>
            <w:vMerge/>
            <w:noWrap/>
          </w:tcPr>
          <w:p w:rsidR="008D32A8" w:rsidRPr="0086530E" w:rsidRDefault="008D32A8" w:rsidP="008D32A8">
            <w:pPr>
              <w:jc w:val="center"/>
              <w:rPr>
                <w:b/>
                <w:sz w:val="24"/>
                <w:szCs w:val="24"/>
              </w:rPr>
            </w:pPr>
          </w:p>
        </w:tc>
      </w:tr>
      <w:tr w:rsidR="00072C0D" w:rsidRPr="0074658F" w:rsidTr="008D32A8">
        <w:trPr>
          <w:trHeight w:val="622"/>
        </w:trPr>
        <w:tc>
          <w:tcPr>
            <w:tcW w:w="709" w:type="dxa"/>
            <w:vMerge/>
            <w:noWrap/>
          </w:tcPr>
          <w:p w:rsidR="00072C0D" w:rsidRPr="006D1F17" w:rsidRDefault="00072C0D" w:rsidP="00072C0D">
            <w:pPr>
              <w:jc w:val="center"/>
              <w:rPr>
                <w:b/>
                <w:sz w:val="24"/>
                <w:szCs w:val="24"/>
              </w:rPr>
            </w:pPr>
          </w:p>
        </w:tc>
        <w:tc>
          <w:tcPr>
            <w:tcW w:w="456" w:type="dxa"/>
            <w:vMerge/>
            <w:noWrap/>
          </w:tcPr>
          <w:p w:rsidR="00072C0D" w:rsidRPr="0086530E" w:rsidRDefault="00072C0D" w:rsidP="00072C0D">
            <w:pPr>
              <w:jc w:val="center"/>
              <w:rPr>
                <w:b/>
                <w:sz w:val="24"/>
                <w:szCs w:val="24"/>
              </w:rPr>
            </w:pPr>
          </w:p>
        </w:tc>
        <w:tc>
          <w:tcPr>
            <w:tcW w:w="1560" w:type="dxa"/>
            <w:vMerge/>
            <w:noWrap/>
          </w:tcPr>
          <w:p w:rsidR="00072C0D" w:rsidRPr="0086530E" w:rsidRDefault="00072C0D" w:rsidP="00072C0D">
            <w:pPr>
              <w:jc w:val="center"/>
              <w:rPr>
                <w:b/>
                <w:sz w:val="24"/>
                <w:szCs w:val="24"/>
              </w:rPr>
            </w:pPr>
          </w:p>
        </w:tc>
        <w:tc>
          <w:tcPr>
            <w:tcW w:w="425" w:type="dxa"/>
            <w:vMerge/>
            <w:noWrap/>
          </w:tcPr>
          <w:p w:rsidR="00072C0D" w:rsidRPr="0086530E" w:rsidRDefault="00072C0D" w:rsidP="00072C0D">
            <w:pPr>
              <w:jc w:val="center"/>
              <w:rPr>
                <w:b/>
                <w:sz w:val="24"/>
                <w:szCs w:val="24"/>
              </w:rPr>
            </w:pPr>
          </w:p>
        </w:tc>
        <w:tc>
          <w:tcPr>
            <w:tcW w:w="433" w:type="dxa"/>
            <w:noWrap/>
            <w:vAlign w:val="center"/>
          </w:tcPr>
          <w:p w:rsidR="00072C0D" w:rsidRPr="0086530E" w:rsidRDefault="00072C0D" w:rsidP="00072C0D">
            <w:pPr>
              <w:jc w:val="center"/>
              <w:rPr>
                <w:b/>
                <w:sz w:val="24"/>
                <w:szCs w:val="24"/>
              </w:rPr>
            </w:pPr>
            <w:r w:rsidRPr="0086530E">
              <w:rPr>
                <w:rFonts w:hint="eastAsia"/>
                <w:b/>
                <w:sz w:val="24"/>
                <w:szCs w:val="24"/>
              </w:rPr>
              <w:t>总</w:t>
            </w:r>
          </w:p>
          <w:p w:rsidR="00072C0D" w:rsidRPr="0086530E" w:rsidRDefault="00072C0D" w:rsidP="00072C0D">
            <w:pPr>
              <w:jc w:val="center"/>
              <w:rPr>
                <w:b/>
                <w:sz w:val="24"/>
                <w:szCs w:val="24"/>
              </w:rPr>
            </w:pPr>
            <w:r w:rsidRPr="0086530E">
              <w:rPr>
                <w:rFonts w:hint="eastAsia"/>
                <w:b/>
                <w:sz w:val="24"/>
                <w:szCs w:val="24"/>
              </w:rPr>
              <w:t>学</w:t>
            </w:r>
          </w:p>
          <w:p w:rsidR="00072C0D" w:rsidRPr="0086530E" w:rsidRDefault="00072C0D" w:rsidP="00072C0D">
            <w:pPr>
              <w:jc w:val="center"/>
              <w:rPr>
                <w:b/>
                <w:sz w:val="24"/>
                <w:szCs w:val="24"/>
              </w:rPr>
            </w:pPr>
            <w:r w:rsidRPr="0086530E">
              <w:rPr>
                <w:rFonts w:hint="eastAsia"/>
                <w:b/>
                <w:sz w:val="24"/>
                <w:szCs w:val="24"/>
              </w:rPr>
              <w:t>时</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课堂</w:t>
            </w:r>
          </w:p>
          <w:p w:rsidR="00072C0D" w:rsidRPr="0086530E" w:rsidRDefault="00072C0D" w:rsidP="00072C0D">
            <w:pPr>
              <w:jc w:val="center"/>
              <w:rPr>
                <w:b/>
                <w:sz w:val="24"/>
                <w:szCs w:val="24"/>
              </w:rPr>
            </w:pPr>
            <w:r w:rsidRPr="0086530E">
              <w:rPr>
                <w:rFonts w:hint="eastAsia"/>
                <w:b/>
                <w:sz w:val="24"/>
                <w:szCs w:val="24"/>
              </w:rPr>
              <w:t>讲授</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网络教学</w:t>
            </w:r>
          </w:p>
        </w:tc>
        <w:tc>
          <w:tcPr>
            <w:tcW w:w="426" w:type="dxa"/>
            <w:noWrap/>
            <w:vAlign w:val="center"/>
          </w:tcPr>
          <w:p w:rsidR="00072C0D" w:rsidRPr="0086530E" w:rsidRDefault="00072C0D" w:rsidP="00072C0D">
            <w:pPr>
              <w:jc w:val="center"/>
              <w:rPr>
                <w:b/>
                <w:sz w:val="24"/>
                <w:szCs w:val="24"/>
              </w:rPr>
            </w:pPr>
            <w:r w:rsidRPr="0086530E">
              <w:rPr>
                <w:rFonts w:hint="eastAsia"/>
                <w:b/>
                <w:sz w:val="24"/>
                <w:szCs w:val="24"/>
              </w:rPr>
              <w:t>课内实践</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课外自学</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试</w:t>
            </w:r>
          </w:p>
          <w:p w:rsidR="00072C0D" w:rsidRPr="0086530E" w:rsidRDefault="00072C0D" w:rsidP="00072C0D">
            <w:pPr>
              <w:jc w:val="center"/>
              <w:rPr>
                <w:b/>
                <w:sz w:val="24"/>
                <w:szCs w:val="24"/>
              </w:rPr>
            </w:pPr>
            <w:r w:rsidRPr="0086530E">
              <w:rPr>
                <w:rFonts w:hint="eastAsia"/>
                <w:b/>
                <w:sz w:val="24"/>
                <w:szCs w:val="24"/>
              </w:rPr>
              <w:t>▲</w:t>
            </w:r>
          </w:p>
        </w:tc>
        <w:tc>
          <w:tcPr>
            <w:tcW w:w="425" w:type="dxa"/>
            <w:noWrap/>
            <w:vAlign w:val="center"/>
          </w:tcPr>
          <w:p w:rsidR="00072C0D" w:rsidRPr="0086530E" w:rsidRDefault="00072C0D" w:rsidP="00072C0D">
            <w:pPr>
              <w:jc w:val="center"/>
              <w:rPr>
                <w:b/>
                <w:sz w:val="24"/>
                <w:szCs w:val="24"/>
              </w:rPr>
            </w:pPr>
            <w:r w:rsidRPr="0086530E">
              <w:rPr>
                <w:rFonts w:hint="eastAsia"/>
                <w:b/>
                <w:sz w:val="24"/>
                <w:szCs w:val="24"/>
              </w:rPr>
              <w:t>考</w:t>
            </w:r>
          </w:p>
          <w:p w:rsidR="00072C0D" w:rsidRPr="0086530E" w:rsidRDefault="00072C0D" w:rsidP="00072C0D">
            <w:pPr>
              <w:jc w:val="center"/>
              <w:rPr>
                <w:b/>
                <w:sz w:val="24"/>
                <w:szCs w:val="24"/>
              </w:rPr>
            </w:pPr>
            <w:r w:rsidRPr="0086530E">
              <w:rPr>
                <w:rFonts w:hint="eastAsia"/>
                <w:b/>
                <w:sz w:val="24"/>
                <w:szCs w:val="24"/>
              </w:rPr>
              <w:t>查</w:t>
            </w:r>
          </w:p>
          <w:p w:rsidR="00072C0D" w:rsidRPr="0086530E" w:rsidRDefault="00072C0D" w:rsidP="00072C0D">
            <w:pPr>
              <w:jc w:val="center"/>
              <w:rPr>
                <w:b/>
                <w:sz w:val="24"/>
                <w:szCs w:val="24"/>
              </w:rPr>
            </w:pPr>
            <w:r w:rsidRPr="0086530E">
              <w:rPr>
                <w:rFonts w:hint="eastAsia"/>
                <w:b/>
                <w:sz w:val="24"/>
                <w:szCs w:val="24"/>
              </w:rPr>
              <w:t>△</w:t>
            </w:r>
          </w:p>
        </w:tc>
        <w:tc>
          <w:tcPr>
            <w:tcW w:w="426" w:type="dxa"/>
            <w:noWrap/>
          </w:tcPr>
          <w:p w:rsidR="00072C0D" w:rsidRPr="0086530E" w:rsidRDefault="00072C0D" w:rsidP="00072C0D">
            <w:pPr>
              <w:jc w:val="center"/>
              <w:rPr>
                <w:b/>
                <w:sz w:val="24"/>
                <w:szCs w:val="24"/>
              </w:rPr>
            </w:pPr>
            <w:r>
              <w:rPr>
                <w:rFonts w:hint="eastAsia"/>
                <w:b/>
                <w:sz w:val="24"/>
                <w:szCs w:val="24"/>
              </w:rPr>
              <w:t>第一学期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二学期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三学期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四学期</w:t>
            </w:r>
          </w:p>
        </w:tc>
        <w:tc>
          <w:tcPr>
            <w:tcW w:w="426"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五学期</w:t>
            </w:r>
          </w:p>
        </w:tc>
        <w:tc>
          <w:tcPr>
            <w:tcW w:w="425" w:type="dxa"/>
            <w:noWrap/>
          </w:tcPr>
          <w:p w:rsidR="00072C0D" w:rsidRDefault="00072C0D" w:rsidP="00072C0D">
            <w:pPr>
              <w:jc w:val="center"/>
              <w:rPr>
                <w:b/>
                <w:sz w:val="24"/>
                <w:szCs w:val="24"/>
              </w:rPr>
            </w:pPr>
            <w:r>
              <w:rPr>
                <w:rFonts w:hint="eastAsia"/>
                <w:b/>
                <w:sz w:val="24"/>
                <w:szCs w:val="24"/>
              </w:rPr>
              <w:t>第</w:t>
            </w:r>
          </w:p>
          <w:p w:rsidR="00072C0D" w:rsidRPr="0086530E" w:rsidRDefault="00072C0D" w:rsidP="00072C0D">
            <w:pPr>
              <w:jc w:val="center"/>
              <w:rPr>
                <w:b/>
                <w:sz w:val="24"/>
                <w:szCs w:val="24"/>
              </w:rPr>
            </w:pPr>
            <w:r>
              <w:rPr>
                <w:rFonts w:hint="eastAsia"/>
                <w:b/>
                <w:sz w:val="24"/>
                <w:szCs w:val="24"/>
              </w:rPr>
              <w:t>六学期</w:t>
            </w:r>
          </w:p>
        </w:tc>
        <w:tc>
          <w:tcPr>
            <w:tcW w:w="1410" w:type="dxa"/>
            <w:noWrap/>
          </w:tcPr>
          <w:p w:rsidR="00072C0D" w:rsidRPr="0086530E" w:rsidRDefault="00072C0D" w:rsidP="00072C0D">
            <w:pPr>
              <w:jc w:val="center"/>
              <w:rPr>
                <w:b/>
                <w:sz w:val="24"/>
                <w:szCs w:val="24"/>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公</w:t>
            </w:r>
          </w:p>
          <w:p w:rsidR="00072C0D" w:rsidRPr="006D1F17" w:rsidRDefault="00072C0D" w:rsidP="00072C0D">
            <w:pPr>
              <w:jc w:val="center"/>
              <w:rPr>
                <w:b/>
                <w:sz w:val="24"/>
                <w:szCs w:val="24"/>
              </w:rPr>
            </w:pPr>
            <w:r w:rsidRPr="006D1F17">
              <w:rPr>
                <w:rFonts w:hint="eastAsia"/>
                <w:b/>
                <w:sz w:val="24"/>
                <w:szCs w:val="24"/>
              </w:rPr>
              <w:t>共</w:t>
            </w:r>
          </w:p>
          <w:p w:rsidR="00072C0D" w:rsidRPr="006D1F17" w:rsidRDefault="00072C0D" w:rsidP="00072C0D">
            <w:pPr>
              <w:jc w:val="center"/>
              <w:rPr>
                <w:b/>
                <w:sz w:val="24"/>
                <w:szCs w:val="24"/>
              </w:rPr>
            </w:pPr>
            <w:r w:rsidRPr="006D1F17">
              <w:rPr>
                <w:rFonts w:hint="eastAsia"/>
                <w:b/>
                <w:sz w:val="24"/>
                <w:szCs w:val="24"/>
              </w:rPr>
              <w:t>基</w:t>
            </w:r>
          </w:p>
          <w:p w:rsidR="00072C0D" w:rsidRPr="006D1F17" w:rsidRDefault="00072C0D" w:rsidP="00072C0D">
            <w:pPr>
              <w:jc w:val="center"/>
              <w:rPr>
                <w:b/>
                <w:sz w:val="24"/>
                <w:szCs w:val="24"/>
              </w:rPr>
            </w:pPr>
            <w:r w:rsidRPr="006D1F17">
              <w:rPr>
                <w:rFonts w:hint="eastAsia"/>
                <w:b/>
                <w:sz w:val="24"/>
                <w:szCs w:val="24"/>
              </w:rPr>
              <w:t>础</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r>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54</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36</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18</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r w:rsidRPr="000E17A2">
              <w:rPr>
                <w:rFonts w:hint="eastAsia"/>
                <w:sz w:val="18"/>
                <w:szCs w:val="18"/>
              </w:rPr>
              <w:t>3</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4</w:t>
            </w:r>
          </w:p>
        </w:tc>
        <w:tc>
          <w:tcPr>
            <w:tcW w:w="1560" w:type="dxa"/>
            <w:noWrap/>
            <w:tcMar>
              <w:left w:w="28" w:type="dxa"/>
              <w:right w:w="28" w:type="dxa"/>
            </w:tcMar>
          </w:tcPr>
          <w:p w:rsidR="00072C0D" w:rsidRPr="000E17A2" w:rsidRDefault="00072C0D" w:rsidP="00072C0D">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33" w:type="dxa"/>
            <w:noWrap/>
          </w:tcPr>
          <w:p w:rsidR="00072C0D" w:rsidRPr="000E17A2" w:rsidRDefault="00072C0D" w:rsidP="00072C0D">
            <w:pPr>
              <w:jc w:val="center"/>
              <w:rPr>
                <w:sz w:val="18"/>
                <w:szCs w:val="18"/>
              </w:rPr>
            </w:pPr>
            <w:r w:rsidRPr="000E17A2">
              <w:rPr>
                <w:rFonts w:hint="eastAsia"/>
                <w:sz w:val="18"/>
                <w:szCs w:val="18"/>
              </w:rPr>
              <w:t>54</w:t>
            </w:r>
          </w:p>
        </w:tc>
        <w:tc>
          <w:tcPr>
            <w:tcW w:w="425" w:type="dxa"/>
            <w:noWrap/>
          </w:tcPr>
          <w:p w:rsidR="00072C0D" w:rsidRPr="000E17A2" w:rsidRDefault="00072C0D" w:rsidP="00072C0D">
            <w:pPr>
              <w:jc w:val="center"/>
              <w:rPr>
                <w:sz w:val="18"/>
                <w:szCs w:val="18"/>
              </w:rPr>
            </w:pPr>
            <w:r w:rsidRPr="000E17A2">
              <w:rPr>
                <w:rFonts w:hint="eastAsia"/>
                <w:sz w:val="18"/>
                <w:szCs w:val="18"/>
              </w:rPr>
              <w:t>36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18</w:t>
            </w:r>
          </w:p>
        </w:tc>
        <w:tc>
          <w:tcPr>
            <w:tcW w:w="425" w:type="dxa"/>
            <w:noWrap/>
          </w:tcPr>
          <w:p w:rsidR="00072C0D" w:rsidRPr="000E17A2" w:rsidRDefault="00072C0D" w:rsidP="00072C0D">
            <w:pPr>
              <w:jc w:val="center"/>
              <w:rPr>
                <w:sz w:val="18"/>
                <w:szCs w:val="18"/>
              </w:rPr>
            </w:pPr>
            <w:r w:rsidRPr="000E17A2">
              <w:rPr>
                <w:rFonts w:hint="eastAsia"/>
                <w:sz w:val="18"/>
                <w:szCs w:val="18"/>
              </w:rPr>
              <w:t>▲</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sidRPr="000E17A2">
              <w:rPr>
                <w:rFonts w:hint="eastAsia"/>
                <w:sz w:val="18"/>
                <w:szCs w:val="18"/>
              </w:rPr>
              <w:t>12</w:t>
            </w:r>
          </w:p>
        </w:tc>
        <w:tc>
          <w:tcPr>
            <w:tcW w:w="433" w:type="dxa"/>
            <w:noWrap/>
          </w:tcPr>
          <w:p w:rsidR="00072C0D" w:rsidRPr="000E17A2" w:rsidRDefault="00072C0D" w:rsidP="00072C0D">
            <w:pPr>
              <w:jc w:val="center"/>
              <w:rPr>
                <w:sz w:val="18"/>
                <w:szCs w:val="18"/>
              </w:rPr>
            </w:pPr>
            <w:r w:rsidRPr="000E17A2">
              <w:rPr>
                <w:rFonts w:hint="eastAsia"/>
                <w:sz w:val="18"/>
                <w:szCs w:val="18"/>
              </w:rPr>
              <w:t>216</w:t>
            </w:r>
          </w:p>
        </w:tc>
        <w:tc>
          <w:tcPr>
            <w:tcW w:w="425" w:type="dxa"/>
            <w:noWrap/>
          </w:tcPr>
          <w:p w:rsidR="00072C0D" w:rsidRPr="000E17A2" w:rsidRDefault="00072C0D" w:rsidP="00072C0D">
            <w:pPr>
              <w:jc w:val="center"/>
              <w:rPr>
                <w:sz w:val="18"/>
                <w:szCs w:val="18"/>
              </w:rPr>
            </w:pPr>
            <w:r w:rsidRPr="000E17A2">
              <w:rPr>
                <w:rFonts w:hint="eastAsia"/>
                <w:sz w:val="18"/>
                <w:szCs w:val="18"/>
              </w:rPr>
              <w:t>144</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sidRPr="000E17A2">
              <w:rPr>
                <w:rFonts w:hint="eastAsia"/>
                <w:sz w:val="18"/>
                <w:szCs w:val="18"/>
              </w:rPr>
              <w:t>72</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基</w:t>
            </w:r>
          </w:p>
          <w:p w:rsidR="00072C0D" w:rsidRPr="006D1F17" w:rsidRDefault="00072C0D" w:rsidP="00072C0D">
            <w:pPr>
              <w:jc w:val="center"/>
              <w:rPr>
                <w:b/>
                <w:sz w:val="24"/>
                <w:szCs w:val="24"/>
              </w:rPr>
            </w:pPr>
            <w:r w:rsidRPr="006D1F17">
              <w:rPr>
                <w:rFonts w:hint="eastAsia"/>
                <w:b/>
                <w:sz w:val="24"/>
                <w:szCs w:val="24"/>
              </w:rPr>
              <w:t>础</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高等数学</w:t>
            </w:r>
          </w:p>
        </w:tc>
        <w:tc>
          <w:tcPr>
            <w:tcW w:w="425" w:type="dxa"/>
            <w:noWrap/>
            <w:vAlign w:val="center"/>
          </w:tcPr>
          <w:p w:rsidR="00072C0D" w:rsidRPr="00B93137" w:rsidRDefault="00072C0D" w:rsidP="00072C0D">
            <w:pPr>
              <w:jc w:val="center"/>
              <w:rPr>
                <w:sz w:val="18"/>
                <w:szCs w:val="18"/>
              </w:rPr>
            </w:pPr>
            <w:r w:rsidRPr="00B93137">
              <w:rPr>
                <w:sz w:val="18"/>
                <w:szCs w:val="18"/>
              </w:rPr>
              <w:t>3</w:t>
            </w:r>
          </w:p>
        </w:tc>
        <w:tc>
          <w:tcPr>
            <w:tcW w:w="433" w:type="dxa"/>
            <w:noWrap/>
          </w:tcPr>
          <w:p w:rsidR="00072C0D" w:rsidRPr="00B93137" w:rsidRDefault="00072C0D" w:rsidP="00072C0D">
            <w:pPr>
              <w:jc w:val="center"/>
              <w:rPr>
                <w:sz w:val="18"/>
                <w:szCs w:val="18"/>
              </w:rPr>
            </w:pPr>
            <w:r w:rsidRPr="00B93137">
              <w:rPr>
                <w:sz w:val="18"/>
                <w:szCs w:val="18"/>
              </w:rPr>
              <w:t>54</w:t>
            </w:r>
          </w:p>
        </w:tc>
        <w:tc>
          <w:tcPr>
            <w:tcW w:w="425" w:type="dxa"/>
            <w:noWrap/>
          </w:tcPr>
          <w:p w:rsidR="00072C0D" w:rsidRPr="00B93137" w:rsidRDefault="00072C0D" w:rsidP="00072C0D">
            <w:pPr>
              <w:jc w:val="center"/>
              <w:rPr>
                <w:sz w:val="18"/>
                <w:szCs w:val="18"/>
              </w:rPr>
            </w:pPr>
            <w:r w:rsidRPr="00B93137">
              <w:rPr>
                <w:rFonts w:hint="eastAsia"/>
                <w:sz w:val="18"/>
                <w:szCs w:val="18"/>
              </w:rPr>
              <w:t>36</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18</w:t>
            </w: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r w:rsidRPr="00B93137">
              <w:rPr>
                <w:sz w:val="18"/>
                <w:szCs w:val="18"/>
              </w:rPr>
              <w:t>3</w:t>
            </w: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建筑工程识图与制图</w:t>
            </w:r>
          </w:p>
        </w:tc>
        <w:tc>
          <w:tcPr>
            <w:tcW w:w="425" w:type="dxa"/>
            <w:noWrap/>
            <w:vAlign w:val="center"/>
          </w:tcPr>
          <w:p w:rsidR="00072C0D" w:rsidRPr="00B93137" w:rsidRDefault="00072C0D" w:rsidP="00072C0D">
            <w:pPr>
              <w:jc w:val="center"/>
              <w:rPr>
                <w:sz w:val="18"/>
                <w:szCs w:val="18"/>
              </w:rPr>
            </w:pPr>
            <w:r w:rsidRPr="00B93137">
              <w:rPr>
                <w:sz w:val="18"/>
                <w:szCs w:val="18"/>
              </w:rPr>
              <w:t>3</w:t>
            </w:r>
            <w:r w:rsidRPr="00B93137">
              <w:rPr>
                <w:rFonts w:hint="eastAsia"/>
                <w:sz w:val="18"/>
                <w:szCs w:val="18"/>
              </w:rPr>
              <w:t>.5</w:t>
            </w:r>
          </w:p>
        </w:tc>
        <w:tc>
          <w:tcPr>
            <w:tcW w:w="433" w:type="dxa"/>
            <w:noWrap/>
            <w:vAlign w:val="center"/>
          </w:tcPr>
          <w:p w:rsidR="00072C0D" w:rsidRPr="00B93137" w:rsidRDefault="00072C0D" w:rsidP="00072C0D">
            <w:pPr>
              <w:jc w:val="center"/>
              <w:rPr>
                <w:sz w:val="18"/>
                <w:szCs w:val="18"/>
              </w:rPr>
            </w:pPr>
            <w:r w:rsidRPr="00B93137">
              <w:rPr>
                <w:sz w:val="18"/>
                <w:szCs w:val="18"/>
              </w:rPr>
              <w:t>63</w:t>
            </w:r>
          </w:p>
        </w:tc>
        <w:tc>
          <w:tcPr>
            <w:tcW w:w="425" w:type="dxa"/>
            <w:noWrap/>
            <w:vAlign w:val="center"/>
          </w:tcPr>
          <w:p w:rsidR="00072C0D" w:rsidRPr="00B93137" w:rsidRDefault="00072C0D" w:rsidP="00072C0D">
            <w:pPr>
              <w:jc w:val="center"/>
              <w:rPr>
                <w:sz w:val="18"/>
                <w:szCs w:val="18"/>
              </w:rPr>
            </w:pPr>
            <w:r w:rsidRPr="00B93137">
              <w:rPr>
                <w:rFonts w:hint="eastAsia"/>
                <w:sz w:val="18"/>
                <w:szCs w:val="18"/>
              </w:rPr>
              <w:t>42</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21</w:t>
            </w: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r w:rsidRPr="00B93137">
              <w:rPr>
                <w:rFonts w:hint="eastAsia"/>
                <w:sz w:val="18"/>
                <w:szCs w:val="18"/>
              </w:rPr>
              <w:t>3.5</w:t>
            </w: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工程力学（1）</w:t>
            </w:r>
          </w:p>
        </w:tc>
        <w:tc>
          <w:tcPr>
            <w:tcW w:w="425" w:type="dxa"/>
            <w:noWrap/>
            <w:vAlign w:val="center"/>
          </w:tcPr>
          <w:p w:rsidR="00072C0D" w:rsidRPr="00B93137" w:rsidRDefault="00072C0D" w:rsidP="00072C0D">
            <w:pPr>
              <w:jc w:val="center"/>
              <w:rPr>
                <w:sz w:val="18"/>
                <w:szCs w:val="18"/>
              </w:rPr>
            </w:pPr>
            <w:r w:rsidRPr="00B93137">
              <w:rPr>
                <w:sz w:val="18"/>
                <w:szCs w:val="18"/>
              </w:rPr>
              <w:t>3</w:t>
            </w:r>
          </w:p>
        </w:tc>
        <w:tc>
          <w:tcPr>
            <w:tcW w:w="433" w:type="dxa"/>
            <w:noWrap/>
          </w:tcPr>
          <w:p w:rsidR="00072C0D" w:rsidRPr="00B93137" w:rsidRDefault="00072C0D" w:rsidP="00072C0D">
            <w:pPr>
              <w:jc w:val="center"/>
              <w:rPr>
                <w:sz w:val="18"/>
                <w:szCs w:val="18"/>
              </w:rPr>
            </w:pPr>
            <w:r w:rsidRPr="00B93137">
              <w:rPr>
                <w:sz w:val="18"/>
                <w:szCs w:val="18"/>
              </w:rPr>
              <w:t>54</w:t>
            </w:r>
          </w:p>
        </w:tc>
        <w:tc>
          <w:tcPr>
            <w:tcW w:w="425" w:type="dxa"/>
            <w:noWrap/>
          </w:tcPr>
          <w:p w:rsidR="00072C0D" w:rsidRPr="00B93137" w:rsidRDefault="00072C0D" w:rsidP="00072C0D">
            <w:pPr>
              <w:jc w:val="center"/>
              <w:rPr>
                <w:sz w:val="18"/>
                <w:szCs w:val="18"/>
              </w:rPr>
            </w:pPr>
            <w:r w:rsidRPr="00B93137">
              <w:rPr>
                <w:rFonts w:hint="eastAsia"/>
                <w:sz w:val="18"/>
                <w:szCs w:val="18"/>
              </w:rPr>
              <w:t>36</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18</w:t>
            </w: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sz w:val="18"/>
                <w:szCs w:val="18"/>
              </w:rPr>
              <w:t>3</w:t>
            </w: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建筑工程测量</w:t>
            </w:r>
          </w:p>
        </w:tc>
        <w:tc>
          <w:tcPr>
            <w:tcW w:w="425" w:type="dxa"/>
            <w:noWrap/>
            <w:vAlign w:val="center"/>
          </w:tcPr>
          <w:p w:rsidR="00072C0D" w:rsidRPr="00B93137" w:rsidRDefault="00072C0D" w:rsidP="00072C0D">
            <w:pPr>
              <w:jc w:val="center"/>
              <w:rPr>
                <w:sz w:val="18"/>
                <w:szCs w:val="18"/>
              </w:rPr>
            </w:pPr>
            <w:r w:rsidRPr="00B93137">
              <w:rPr>
                <w:sz w:val="18"/>
                <w:szCs w:val="18"/>
              </w:rPr>
              <w:t>3.5</w:t>
            </w:r>
          </w:p>
        </w:tc>
        <w:tc>
          <w:tcPr>
            <w:tcW w:w="433" w:type="dxa"/>
            <w:noWrap/>
          </w:tcPr>
          <w:p w:rsidR="00072C0D" w:rsidRPr="00B93137" w:rsidRDefault="00072C0D" w:rsidP="00072C0D">
            <w:pPr>
              <w:jc w:val="center"/>
              <w:rPr>
                <w:sz w:val="18"/>
                <w:szCs w:val="18"/>
              </w:rPr>
            </w:pPr>
            <w:r w:rsidRPr="00B93137">
              <w:rPr>
                <w:sz w:val="18"/>
                <w:szCs w:val="18"/>
              </w:rPr>
              <w:t>63</w:t>
            </w:r>
          </w:p>
        </w:tc>
        <w:tc>
          <w:tcPr>
            <w:tcW w:w="425" w:type="dxa"/>
            <w:noWrap/>
          </w:tcPr>
          <w:p w:rsidR="00072C0D" w:rsidRPr="00B93137" w:rsidRDefault="00072C0D" w:rsidP="00072C0D">
            <w:pPr>
              <w:jc w:val="center"/>
              <w:rPr>
                <w:sz w:val="18"/>
                <w:szCs w:val="18"/>
              </w:rPr>
            </w:pPr>
            <w:r w:rsidRPr="00B93137">
              <w:rPr>
                <w:rFonts w:hint="eastAsia"/>
                <w:sz w:val="18"/>
                <w:szCs w:val="18"/>
              </w:rPr>
              <w:t>42</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21</w:t>
            </w: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sz w:val="18"/>
                <w:szCs w:val="18"/>
              </w:rPr>
              <w:t>3</w:t>
            </w:r>
            <w:r w:rsidRPr="00B93137">
              <w:rPr>
                <w:rFonts w:hint="eastAsia"/>
                <w:sz w:val="18"/>
                <w:szCs w:val="18"/>
              </w:rPr>
              <w:t>.5</w:t>
            </w: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土木工程材料</w:t>
            </w:r>
          </w:p>
        </w:tc>
        <w:tc>
          <w:tcPr>
            <w:tcW w:w="425" w:type="dxa"/>
            <w:noWrap/>
            <w:vAlign w:val="center"/>
          </w:tcPr>
          <w:p w:rsidR="00072C0D" w:rsidRPr="00B93137" w:rsidRDefault="00072C0D" w:rsidP="00072C0D">
            <w:pPr>
              <w:jc w:val="center"/>
              <w:rPr>
                <w:sz w:val="18"/>
                <w:szCs w:val="18"/>
              </w:rPr>
            </w:pPr>
            <w:r w:rsidRPr="00B93137">
              <w:rPr>
                <w:sz w:val="18"/>
                <w:szCs w:val="18"/>
              </w:rPr>
              <w:t>3</w:t>
            </w:r>
          </w:p>
        </w:tc>
        <w:tc>
          <w:tcPr>
            <w:tcW w:w="433" w:type="dxa"/>
            <w:noWrap/>
          </w:tcPr>
          <w:p w:rsidR="00072C0D" w:rsidRPr="00B93137" w:rsidRDefault="00072C0D" w:rsidP="00072C0D">
            <w:pPr>
              <w:jc w:val="center"/>
              <w:rPr>
                <w:sz w:val="18"/>
                <w:szCs w:val="18"/>
              </w:rPr>
            </w:pPr>
            <w:r w:rsidRPr="00B93137">
              <w:rPr>
                <w:sz w:val="18"/>
                <w:szCs w:val="18"/>
              </w:rPr>
              <w:t>54</w:t>
            </w:r>
          </w:p>
        </w:tc>
        <w:tc>
          <w:tcPr>
            <w:tcW w:w="425" w:type="dxa"/>
            <w:noWrap/>
          </w:tcPr>
          <w:p w:rsidR="00072C0D" w:rsidRPr="00B93137" w:rsidRDefault="00072C0D" w:rsidP="00072C0D">
            <w:pPr>
              <w:jc w:val="center"/>
              <w:rPr>
                <w:sz w:val="18"/>
                <w:szCs w:val="18"/>
              </w:rPr>
            </w:pPr>
            <w:r w:rsidRPr="00B93137">
              <w:rPr>
                <w:rFonts w:hint="eastAsia"/>
                <w:sz w:val="18"/>
                <w:szCs w:val="18"/>
              </w:rPr>
              <w:t>36</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18</w:t>
            </w: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3</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房屋建筑学</w:t>
            </w:r>
          </w:p>
        </w:tc>
        <w:tc>
          <w:tcPr>
            <w:tcW w:w="425" w:type="dxa"/>
            <w:noWrap/>
            <w:vAlign w:val="center"/>
          </w:tcPr>
          <w:p w:rsidR="00072C0D" w:rsidRPr="00B93137" w:rsidRDefault="00072C0D" w:rsidP="00072C0D">
            <w:pPr>
              <w:jc w:val="center"/>
              <w:rPr>
                <w:sz w:val="18"/>
                <w:szCs w:val="18"/>
              </w:rPr>
            </w:pPr>
            <w:r w:rsidRPr="00B93137">
              <w:rPr>
                <w:sz w:val="18"/>
                <w:szCs w:val="18"/>
              </w:rPr>
              <w:t>3.5</w:t>
            </w:r>
          </w:p>
        </w:tc>
        <w:tc>
          <w:tcPr>
            <w:tcW w:w="433" w:type="dxa"/>
            <w:noWrap/>
          </w:tcPr>
          <w:p w:rsidR="00072C0D" w:rsidRPr="00B93137" w:rsidRDefault="00072C0D" w:rsidP="00072C0D">
            <w:pPr>
              <w:jc w:val="center"/>
              <w:rPr>
                <w:sz w:val="18"/>
                <w:szCs w:val="18"/>
              </w:rPr>
            </w:pPr>
            <w:r w:rsidRPr="00B93137">
              <w:rPr>
                <w:sz w:val="18"/>
                <w:szCs w:val="18"/>
              </w:rPr>
              <w:t>63</w:t>
            </w:r>
          </w:p>
        </w:tc>
        <w:tc>
          <w:tcPr>
            <w:tcW w:w="425" w:type="dxa"/>
            <w:noWrap/>
          </w:tcPr>
          <w:p w:rsidR="00072C0D" w:rsidRPr="00B93137" w:rsidRDefault="00072C0D" w:rsidP="00072C0D">
            <w:pPr>
              <w:jc w:val="center"/>
              <w:rPr>
                <w:sz w:val="18"/>
                <w:szCs w:val="18"/>
              </w:rPr>
            </w:pPr>
            <w:r w:rsidRPr="00B93137">
              <w:rPr>
                <w:rFonts w:hint="eastAsia"/>
                <w:sz w:val="18"/>
                <w:szCs w:val="18"/>
              </w:rPr>
              <w:t>42</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21</w:t>
            </w: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3.5</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11</w:t>
            </w:r>
          </w:p>
        </w:tc>
        <w:tc>
          <w:tcPr>
            <w:tcW w:w="1560" w:type="dxa"/>
            <w:noWrap/>
            <w:tcMar>
              <w:left w:w="28" w:type="dxa"/>
              <w:right w:w="28" w:type="dxa"/>
            </w:tcMa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土力学与地基基础</w:t>
            </w:r>
          </w:p>
        </w:tc>
        <w:tc>
          <w:tcPr>
            <w:tcW w:w="425" w:type="dxa"/>
            <w:noWrap/>
            <w:vAlign w:val="center"/>
          </w:tcPr>
          <w:p w:rsidR="00072C0D" w:rsidRPr="00B93137" w:rsidRDefault="00072C0D" w:rsidP="00072C0D">
            <w:pPr>
              <w:jc w:val="center"/>
              <w:rPr>
                <w:sz w:val="18"/>
                <w:szCs w:val="18"/>
              </w:rPr>
            </w:pPr>
            <w:r w:rsidRPr="00B93137">
              <w:rPr>
                <w:sz w:val="18"/>
                <w:szCs w:val="18"/>
              </w:rPr>
              <w:t>3</w:t>
            </w:r>
          </w:p>
        </w:tc>
        <w:tc>
          <w:tcPr>
            <w:tcW w:w="433" w:type="dxa"/>
            <w:noWrap/>
          </w:tcPr>
          <w:p w:rsidR="00072C0D" w:rsidRPr="00B93137" w:rsidRDefault="00072C0D" w:rsidP="00072C0D">
            <w:pPr>
              <w:jc w:val="center"/>
              <w:rPr>
                <w:sz w:val="18"/>
                <w:szCs w:val="18"/>
              </w:rPr>
            </w:pPr>
            <w:r w:rsidRPr="00B93137">
              <w:rPr>
                <w:sz w:val="18"/>
                <w:szCs w:val="18"/>
              </w:rPr>
              <w:t>54</w:t>
            </w:r>
          </w:p>
        </w:tc>
        <w:tc>
          <w:tcPr>
            <w:tcW w:w="425" w:type="dxa"/>
            <w:noWrap/>
          </w:tcPr>
          <w:p w:rsidR="00072C0D" w:rsidRPr="00B93137" w:rsidRDefault="00072C0D" w:rsidP="00072C0D">
            <w:pPr>
              <w:jc w:val="center"/>
              <w:rPr>
                <w:sz w:val="18"/>
                <w:szCs w:val="18"/>
              </w:rPr>
            </w:pPr>
            <w:r w:rsidRPr="00B93137">
              <w:rPr>
                <w:rFonts w:hint="eastAsia"/>
                <w:sz w:val="18"/>
                <w:szCs w:val="18"/>
              </w:rPr>
              <w:t>36</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18</w:t>
            </w: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5" w:type="dxa"/>
            <w:noWrap/>
          </w:tcPr>
          <w:p w:rsidR="00072C0D" w:rsidRPr="00B93137" w:rsidRDefault="00072C0D" w:rsidP="00072C0D">
            <w:pPr>
              <w:jc w:val="center"/>
              <w:rPr>
                <w:sz w:val="18"/>
                <w:szCs w:val="18"/>
              </w:rPr>
            </w:pPr>
          </w:p>
        </w:tc>
        <w:tc>
          <w:tcPr>
            <w:tcW w:w="426" w:type="dxa"/>
            <w:noWrap/>
            <w:tcMar>
              <w:left w:w="0" w:type="dxa"/>
              <w:right w:w="0" w:type="dxa"/>
            </w:tcMar>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3</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12</w:t>
            </w:r>
          </w:p>
        </w:tc>
        <w:tc>
          <w:tcPr>
            <w:tcW w:w="1560" w:type="dxa"/>
            <w:noWrap/>
            <w:tcMar>
              <w:left w:w="28" w:type="dxa"/>
              <w:right w:w="28" w:type="dxa"/>
            </w:tcMa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混凝土结构基本原理</w:t>
            </w:r>
          </w:p>
        </w:tc>
        <w:tc>
          <w:tcPr>
            <w:tcW w:w="425" w:type="dxa"/>
            <w:noWrap/>
            <w:vAlign w:val="center"/>
          </w:tcPr>
          <w:p w:rsidR="00072C0D" w:rsidRPr="00B93137" w:rsidRDefault="00072C0D" w:rsidP="00072C0D">
            <w:pPr>
              <w:jc w:val="center"/>
              <w:rPr>
                <w:sz w:val="18"/>
                <w:szCs w:val="18"/>
              </w:rPr>
            </w:pPr>
            <w:r w:rsidRPr="00B93137">
              <w:rPr>
                <w:sz w:val="18"/>
                <w:szCs w:val="18"/>
              </w:rPr>
              <w:t>3.5</w:t>
            </w:r>
          </w:p>
        </w:tc>
        <w:tc>
          <w:tcPr>
            <w:tcW w:w="433" w:type="dxa"/>
            <w:noWrap/>
            <w:vAlign w:val="center"/>
          </w:tcPr>
          <w:p w:rsidR="00072C0D" w:rsidRPr="00B93137" w:rsidRDefault="00072C0D" w:rsidP="00072C0D">
            <w:pPr>
              <w:jc w:val="center"/>
              <w:rPr>
                <w:sz w:val="18"/>
                <w:szCs w:val="18"/>
              </w:rPr>
            </w:pPr>
            <w:r w:rsidRPr="00B93137">
              <w:rPr>
                <w:sz w:val="18"/>
                <w:szCs w:val="18"/>
              </w:rPr>
              <w:t>63</w:t>
            </w:r>
          </w:p>
        </w:tc>
        <w:tc>
          <w:tcPr>
            <w:tcW w:w="425" w:type="dxa"/>
            <w:noWrap/>
            <w:vAlign w:val="center"/>
          </w:tcPr>
          <w:p w:rsidR="00072C0D" w:rsidRPr="00B93137" w:rsidRDefault="00072C0D" w:rsidP="00072C0D">
            <w:pPr>
              <w:jc w:val="center"/>
              <w:rPr>
                <w:sz w:val="18"/>
                <w:szCs w:val="18"/>
              </w:rPr>
            </w:pPr>
            <w:r w:rsidRPr="00B93137">
              <w:rPr>
                <w:rFonts w:hint="eastAsia"/>
                <w:sz w:val="18"/>
                <w:szCs w:val="18"/>
              </w:rPr>
              <w:t>42</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21</w:t>
            </w: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3.5</w:t>
            </w: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13</w:t>
            </w:r>
          </w:p>
        </w:tc>
        <w:tc>
          <w:tcPr>
            <w:tcW w:w="1560" w:type="dxa"/>
            <w:noWrap/>
            <w:tcMar>
              <w:left w:w="28" w:type="dxa"/>
              <w:right w:w="28" w:type="dxa"/>
            </w:tcMa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钢结构基本原理</w:t>
            </w:r>
          </w:p>
        </w:tc>
        <w:tc>
          <w:tcPr>
            <w:tcW w:w="425" w:type="dxa"/>
            <w:noWrap/>
            <w:vAlign w:val="center"/>
          </w:tcPr>
          <w:p w:rsidR="00072C0D" w:rsidRPr="00B93137" w:rsidRDefault="00072C0D" w:rsidP="00072C0D">
            <w:pPr>
              <w:jc w:val="center"/>
              <w:rPr>
                <w:sz w:val="18"/>
                <w:szCs w:val="18"/>
              </w:rPr>
            </w:pPr>
            <w:r w:rsidRPr="00B93137">
              <w:rPr>
                <w:sz w:val="18"/>
                <w:szCs w:val="18"/>
              </w:rPr>
              <w:t>3.5</w:t>
            </w:r>
          </w:p>
        </w:tc>
        <w:tc>
          <w:tcPr>
            <w:tcW w:w="433" w:type="dxa"/>
            <w:noWrap/>
          </w:tcPr>
          <w:p w:rsidR="00072C0D" w:rsidRPr="00B93137" w:rsidRDefault="00072C0D" w:rsidP="00072C0D">
            <w:pPr>
              <w:jc w:val="center"/>
              <w:rPr>
                <w:sz w:val="18"/>
                <w:szCs w:val="18"/>
              </w:rPr>
            </w:pPr>
            <w:r w:rsidRPr="00B93137">
              <w:rPr>
                <w:sz w:val="18"/>
                <w:szCs w:val="18"/>
              </w:rPr>
              <w:t>63</w:t>
            </w:r>
          </w:p>
        </w:tc>
        <w:tc>
          <w:tcPr>
            <w:tcW w:w="425" w:type="dxa"/>
            <w:noWrap/>
          </w:tcPr>
          <w:p w:rsidR="00072C0D" w:rsidRPr="00B93137" w:rsidRDefault="00072C0D" w:rsidP="00072C0D">
            <w:pPr>
              <w:jc w:val="center"/>
              <w:rPr>
                <w:sz w:val="18"/>
                <w:szCs w:val="18"/>
              </w:rPr>
            </w:pPr>
            <w:r w:rsidRPr="00B93137">
              <w:rPr>
                <w:rFonts w:hint="eastAsia"/>
                <w:sz w:val="18"/>
                <w:szCs w:val="18"/>
              </w:rPr>
              <w:t>42</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21</w:t>
            </w: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3.5</w:t>
            </w: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14</w:t>
            </w:r>
          </w:p>
        </w:tc>
        <w:tc>
          <w:tcPr>
            <w:tcW w:w="1560" w:type="dxa"/>
            <w:noWrap/>
            <w:tcMar>
              <w:left w:w="28" w:type="dxa"/>
              <w:right w:w="28" w:type="dxa"/>
            </w:tcMa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土木工程施工技术</w:t>
            </w:r>
          </w:p>
        </w:tc>
        <w:tc>
          <w:tcPr>
            <w:tcW w:w="425" w:type="dxa"/>
            <w:noWrap/>
            <w:vAlign w:val="center"/>
          </w:tcPr>
          <w:p w:rsidR="00072C0D" w:rsidRPr="00B93137" w:rsidRDefault="00072C0D" w:rsidP="00072C0D">
            <w:pPr>
              <w:jc w:val="center"/>
              <w:rPr>
                <w:sz w:val="18"/>
                <w:szCs w:val="18"/>
              </w:rPr>
            </w:pPr>
            <w:r w:rsidRPr="00B93137">
              <w:rPr>
                <w:sz w:val="18"/>
                <w:szCs w:val="18"/>
              </w:rPr>
              <w:t>3.5</w:t>
            </w:r>
          </w:p>
        </w:tc>
        <w:tc>
          <w:tcPr>
            <w:tcW w:w="433" w:type="dxa"/>
            <w:noWrap/>
          </w:tcPr>
          <w:p w:rsidR="00072C0D" w:rsidRPr="00B93137" w:rsidRDefault="00072C0D" w:rsidP="00072C0D">
            <w:pPr>
              <w:jc w:val="center"/>
              <w:rPr>
                <w:sz w:val="18"/>
                <w:szCs w:val="18"/>
              </w:rPr>
            </w:pPr>
            <w:r w:rsidRPr="00B93137">
              <w:rPr>
                <w:sz w:val="18"/>
                <w:szCs w:val="18"/>
              </w:rPr>
              <w:t>63</w:t>
            </w:r>
          </w:p>
        </w:tc>
        <w:tc>
          <w:tcPr>
            <w:tcW w:w="425" w:type="dxa"/>
            <w:noWrap/>
          </w:tcPr>
          <w:p w:rsidR="00072C0D" w:rsidRPr="00B93137" w:rsidRDefault="00072C0D" w:rsidP="00072C0D">
            <w:pPr>
              <w:jc w:val="center"/>
              <w:rPr>
                <w:sz w:val="18"/>
                <w:szCs w:val="18"/>
              </w:rPr>
            </w:pPr>
            <w:r w:rsidRPr="00B93137">
              <w:rPr>
                <w:rFonts w:hint="eastAsia"/>
                <w:sz w:val="18"/>
                <w:szCs w:val="18"/>
              </w:rPr>
              <w:t>42</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21</w:t>
            </w: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r w:rsidRPr="00B93137">
              <w:rPr>
                <w:rFonts w:hint="eastAsia"/>
                <w:sz w:val="18"/>
                <w:szCs w:val="18"/>
              </w:rPr>
              <w:t>3.5</w:t>
            </w: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rPr>
          <w:trHeight w:val="231"/>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33</w:t>
            </w:r>
          </w:p>
        </w:tc>
        <w:tc>
          <w:tcPr>
            <w:tcW w:w="433" w:type="dxa"/>
            <w:noWrap/>
          </w:tcPr>
          <w:p w:rsidR="00072C0D" w:rsidRPr="000E17A2" w:rsidRDefault="00072C0D" w:rsidP="00072C0D">
            <w:pPr>
              <w:jc w:val="center"/>
              <w:rPr>
                <w:sz w:val="18"/>
                <w:szCs w:val="18"/>
              </w:rPr>
            </w:pPr>
            <w:r>
              <w:rPr>
                <w:rFonts w:hint="eastAsia"/>
                <w:sz w:val="18"/>
                <w:szCs w:val="18"/>
              </w:rPr>
              <w:t>594</w:t>
            </w:r>
          </w:p>
        </w:tc>
        <w:tc>
          <w:tcPr>
            <w:tcW w:w="425" w:type="dxa"/>
            <w:noWrap/>
          </w:tcPr>
          <w:p w:rsidR="00072C0D" w:rsidRPr="000E17A2" w:rsidRDefault="00072C0D" w:rsidP="00072C0D">
            <w:pPr>
              <w:jc w:val="center"/>
              <w:rPr>
                <w:sz w:val="18"/>
                <w:szCs w:val="18"/>
              </w:rPr>
            </w:pPr>
            <w:r>
              <w:rPr>
                <w:rFonts w:hint="eastAsia"/>
                <w:sz w:val="18"/>
                <w:szCs w:val="18"/>
              </w:rPr>
              <w:t>396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198</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专</w:t>
            </w:r>
          </w:p>
          <w:p w:rsidR="00072C0D" w:rsidRPr="006D1F17" w:rsidRDefault="00072C0D" w:rsidP="00072C0D">
            <w:pPr>
              <w:jc w:val="center"/>
              <w:rPr>
                <w:b/>
                <w:sz w:val="24"/>
                <w:szCs w:val="24"/>
              </w:rPr>
            </w:pPr>
            <w:r w:rsidRPr="006D1F17">
              <w:rPr>
                <w:rFonts w:hint="eastAsia"/>
                <w:b/>
                <w:sz w:val="24"/>
                <w:szCs w:val="24"/>
              </w:rPr>
              <w:t>业</w:t>
            </w:r>
          </w:p>
          <w:p w:rsidR="00072C0D" w:rsidRPr="006D1F17" w:rsidRDefault="00072C0D" w:rsidP="00072C0D">
            <w:pPr>
              <w:jc w:val="center"/>
              <w:rPr>
                <w:b/>
                <w:sz w:val="24"/>
                <w:szCs w:val="24"/>
              </w:rPr>
            </w:pPr>
            <w:r w:rsidRPr="006D1F17">
              <w:rPr>
                <w:rFonts w:hint="eastAsia"/>
                <w:b/>
                <w:sz w:val="24"/>
                <w:szCs w:val="24"/>
              </w:rPr>
              <w:t>课</w:t>
            </w: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560" w:type="dxa"/>
            <w:noWrap/>
            <w:tcMar>
              <w:left w:w="28" w:type="dxa"/>
              <w:right w:w="28" w:type="dxa"/>
            </w:tcMar>
            <w:vAlign w:val="cente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工程力学（2）</w:t>
            </w:r>
          </w:p>
        </w:tc>
        <w:tc>
          <w:tcPr>
            <w:tcW w:w="425" w:type="dxa"/>
            <w:noWrap/>
            <w:vAlign w:val="center"/>
          </w:tcPr>
          <w:p w:rsidR="00072C0D" w:rsidRPr="00B93137" w:rsidRDefault="00072C0D" w:rsidP="00072C0D">
            <w:pPr>
              <w:jc w:val="center"/>
              <w:rPr>
                <w:sz w:val="18"/>
                <w:szCs w:val="18"/>
              </w:rPr>
            </w:pPr>
            <w:r w:rsidRPr="00B93137">
              <w:rPr>
                <w:sz w:val="18"/>
                <w:szCs w:val="18"/>
              </w:rPr>
              <w:t>3</w:t>
            </w:r>
          </w:p>
        </w:tc>
        <w:tc>
          <w:tcPr>
            <w:tcW w:w="433" w:type="dxa"/>
            <w:noWrap/>
            <w:vAlign w:val="center"/>
          </w:tcPr>
          <w:p w:rsidR="00072C0D" w:rsidRPr="00B93137" w:rsidRDefault="00072C0D" w:rsidP="00072C0D">
            <w:pPr>
              <w:jc w:val="center"/>
              <w:rPr>
                <w:sz w:val="18"/>
                <w:szCs w:val="18"/>
              </w:rPr>
            </w:pPr>
            <w:r w:rsidRPr="00B93137">
              <w:rPr>
                <w:sz w:val="18"/>
                <w:szCs w:val="18"/>
              </w:rPr>
              <w:t>54</w:t>
            </w:r>
          </w:p>
        </w:tc>
        <w:tc>
          <w:tcPr>
            <w:tcW w:w="425" w:type="dxa"/>
            <w:noWrap/>
          </w:tcPr>
          <w:p w:rsidR="00072C0D" w:rsidRPr="00B93137" w:rsidRDefault="00072C0D" w:rsidP="00072C0D">
            <w:pPr>
              <w:jc w:val="center"/>
              <w:rPr>
                <w:sz w:val="18"/>
                <w:szCs w:val="18"/>
              </w:rPr>
            </w:pPr>
            <w:r w:rsidRPr="00B93137">
              <w:rPr>
                <w:rFonts w:hint="eastAsia"/>
                <w:sz w:val="18"/>
                <w:szCs w:val="18"/>
              </w:rPr>
              <w:t>36</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18</w:t>
            </w: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3</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6</w:t>
            </w:r>
          </w:p>
        </w:tc>
        <w:tc>
          <w:tcPr>
            <w:tcW w:w="1560" w:type="dxa"/>
            <w:noWrap/>
            <w:tcMar>
              <w:left w:w="28" w:type="dxa"/>
              <w:right w:w="28" w:type="dxa"/>
            </w:tcMar>
            <w:vAlign w:val="cente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工程项目管理</w:t>
            </w:r>
          </w:p>
        </w:tc>
        <w:tc>
          <w:tcPr>
            <w:tcW w:w="425" w:type="dxa"/>
            <w:noWrap/>
            <w:vAlign w:val="center"/>
          </w:tcPr>
          <w:p w:rsidR="00072C0D" w:rsidRPr="00B93137" w:rsidRDefault="00072C0D" w:rsidP="00072C0D">
            <w:pPr>
              <w:jc w:val="center"/>
              <w:rPr>
                <w:sz w:val="18"/>
                <w:szCs w:val="18"/>
              </w:rPr>
            </w:pPr>
            <w:r w:rsidRPr="00B93137">
              <w:rPr>
                <w:rFonts w:hint="eastAsia"/>
                <w:sz w:val="18"/>
                <w:szCs w:val="18"/>
              </w:rPr>
              <w:t>3</w:t>
            </w:r>
          </w:p>
        </w:tc>
        <w:tc>
          <w:tcPr>
            <w:tcW w:w="433" w:type="dxa"/>
            <w:noWrap/>
            <w:vAlign w:val="center"/>
          </w:tcPr>
          <w:p w:rsidR="00072C0D" w:rsidRPr="00B93137" w:rsidRDefault="00072C0D" w:rsidP="00072C0D">
            <w:pPr>
              <w:jc w:val="center"/>
              <w:rPr>
                <w:sz w:val="18"/>
                <w:szCs w:val="18"/>
              </w:rPr>
            </w:pPr>
            <w:r w:rsidRPr="00B93137">
              <w:rPr>
                <w:sz w:val="18"/>
                <w:szCs w:val="18"/>
              </w:rPr>
              <w:t>54</w:t>
            </w:r>
          </w:p>
        </w:tc>
        <w:tc>
          <w:tcPr>
            <w:tcW w:w="425" w:type="dxa"/>
            <w:noWrap/>
          </w:tcPr>
          <w:p w:rsidR="00072C0D" w:rsidRPr="00B93137" w:rsidRDefault="00072C0D" w:rsidP="00072C0D">
            <w:pPr>
              <w:jc w:val="center"/>
              <w:rPr>
                <w:sz w:val="18"/>
                <w:szCs w:val="18"/>
              </w:rPr>
            </w:pPr>
            <w:r w:rsidRPr="00B93137">
              <w:rPr>
                <w:rFonts w:hint="eastAsia"/>
                <w:sz w:val="18"/>
                <w:szCs w:val="18"/>
              </w:rPr>
              <w:t>36</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18</w:t>
            </w:r>
          </w:p>
        </w:tc>
        <w:tc>
          <w:tcPr>
            <w:tcW w:w="425" w:type="dxa"/>
            <w:noWrap/>
          </w:tcPr>
          <w:p w:rsidR="00072C0D" w:rsidRPr="00B93137" w:rsidRDefault="00072C0D" w:rsidP="00072C0D">
            <w:pPr>
              <w:jc w:val="center"/>
              <w:rPr>
                <w:sz w:val="18"/>
                <w:szCs w:val="18"/>
              </w:rPr>
            </w:pPr>
            <w:r w:rsidRPr="00B93137">
              <w:rPr>
                <w:sz w:val="18"/>
                <w:szCs w:val="18"/>
              </w:rPr>
              <w:t>▲</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3</w:t>
            </w: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7</w:t>
            </w:r>
          </w:p>
        </w:tc>
        <w:tc>
          <w:tcPr>
            <w:tcW w:w="1560" w:type="dxa"/>
            <w:noWrap/>
            <w:tcMar>
              <w:left w:w="28" w:type="dxa"/>
              <w:right w:w="28" w:type="dxa"/>
            </w:tcMar>
            <w:vAlign w:val="cente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建筑工程预算</w:t>
            </w:r>
          </w:p>
        </w:tc>
        <w:tc>
          <w:tcPr>
            <w:tcW w:w="425" w:type="dxa"/>
            <w:noWrap/>
            <w:vAlign w:val="center"/>
          </w:tcPr>
          <w:p w:rsidR="00072C0D" w:rsidRPr="00B93137" w:rsidRDefault="00072C0D" w:rsidP="00072C0D">
            <w:pPr>
              <w:jc w:val="center"/>
              <w:rPr>
                <w:sz w:val="18"/>
                <w:szCs w:val="18"/>
              </w:rPr>
            </w:pPr>
            <w:r w:rsidRPr="00B93137">
              <w:rPr>
                <w:rFonts w:hint="eastAsia"/>
                <w:sz w:val="18"/>
                <w:szCs w:val="18"/>
              </w:rPr>
              <w:t>3.5</w:t>
            </w:r>
          </w:p>
        </w:tc>
        <w:tc>
          <w:tcPr>
            <w:tcW w:w="433" w:type="dxa"/>
            <w:noWrap/>
          </w:tcPr>
          <w:p w:rsidR="00072C0D" w:rsidRPr="00B93137" w:rsidRDefault="00072C0D" w:rsidP="00072C0D">
            <w:pPr>
              <w:jc w:val="center"/>
              <w:rPr>
                <w:sz w:val="18"/>
                <w:szCs w:val="18"/>
              </w:rPr>
            </w:pPr>
            <w:r w:rsidRPr="00B93137">
              <w:rPr>
                <w:sz w:val="18"/>
                <w:szCs w:val="18"/>
              </w:rPr>
              <w:t>63</w:t>
            </w:r>
          </w:p>
        </w:tc>
        <w:tc>
          <w:tcPr>
            <w:tcW w:w="425" w:type="dxa"/>
            <w:noWrap/>
          </w:tcPr>
          <w:p w:rsidR="00072C0D" w:rsidRPr="00B93137" w:rsidRDefault="00072C0D" w:rsidP="00072C0D">
            <w:pPr>
              <w:jc w:val="center"/>
              <w:rPr>
                <w:sz w:val="18"/>
                <w:szCs w:val="18"/>
              </w:rPr>
            </w:pPr>
            <w:r w:rsidRPr="00B93137">
              <w:rPr>
                <w:rFonts w:hint="eastAsia"/>
                <w:sz w:val="18"/>
                <w:szCs w:val="18"/>
              </w:rPr>
              <w:t>42</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21</w:t>
            </w:r>
          </w:p>
        </w:tc>
        <w:tc>
          <w:tcPr>
            <w:tcW w:w="425" w:type="dxa"/>
            <w:noWrap/>
          </w:tcPr>
          <w:p w:rsidR="00072C0D" w:rsidRPr="00B93137" w:rsidRDefault="00072C0D" w:rsidP="00072C0D">
            <w:pPr>
              <w:jc w:val="center"/>
              <w:rPr>
                <w:sz w:val="18"/>
                <w:szCs w:val="18"/>
              </w:rPr>
            </w:pPr>
            <w:r w:rsidRPr="00B93137">
              <w:rPr>
                <w:sz w:val="18"/>
                <w:szCs w:val="18"/>
              </w:rPr>
              <w:t>▲</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3.5</w:t>
            </w: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8</w:t>
            </w:r>
          </w:p>
        </w:tc>
        <w:tc>
          <w:tcPr>
            <w:tcW w:w="1560" w:type="dxa"/>
            <w:noWrap/>
            <w:tcMar>
              <w:left w:w="28" w:type="dxa"/>
              <w:right w:w="28" w:type="dxa"/>
            </w:tcMar>
            <w:vAlign w:val="cente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土木工程CAD</w:t>
            </w:r>
          </w:p>
        </w:tc>
        <w:tc>
          <w:tcPr>
            <w:tcW w:w="425" w:type="dxa"/>
            <w:noWrap/>
            <w:vAlign w:val="center"/>
          </w:tcPr>
          <w:p w:rsidR="00072C0D" w:rsidRPr="00B93137" w:rsidRDefault="00072C0D" w:rsidP="00072C0D">
            <w:pPr>
              <w:jc w:val="center"/>
              <w:rPr>
                <w:sz w:val="18"/>
                <w:szCs w:val="18"/>
              </w:rPr>
            </w:pPr>
            <w:r w:rsidRPr="00B93137">
              <w:rPr>
                <w:rFonts w:hint="eastAsia"/>
                <w:sz w:val="18"/>
                <w:szCs w:val="18"/>
              </w:rPr>
              <w:t>3</w:t>
            </w:r>
          </w:p>
        </w:tc>
        <w:tc>
          <w:tcPr>
            <w:tcW w:w="433" w:type="dxa"/>
            <w:noWrap/>
            <w:vAlign w:val="center"/>
          </w:tcPr>
          <w:p w:rsidR="00072C0D" w:rsidRPr="00B93137" w:rsidRDefault="00072C0D" w:rsidP="00072C0D">
            <w:pPr>
              <w:jc w:val="center"/>
              <w:rPr>
                <w:sz w:val="18"/>
                <w:szCs w:val="18"/>
              </w:rPr>
            </w:pPr>
            <w:r w:rsidRPr="00B93137">
              <w:rPr>
                <w:sz w:val="18"/>
                <w:szCs w:val="18"/>
              </w:rPr>
              <w:t>54</w:t>
            </w:r>
          </w:p>
        </w:tc>
        <w:tc>
          <w:tcPr>
            <w:tcW w:w="425" w:type="dxa"/>
            <w:noWrap/>
          </w:tcPr>
          <w:p w:rsidR="00072C0D" w:rsidRPr="00B93137" w:rsidRDefault="00072C0D" w:rsidP="00072C0D">
            <w:pPr>
              <w:jc w:val="center"/>
              <w:rPr>
                <w:sz w:val="18"/>
                <w:szCs w:val="18"/>
              </w:rPr>
            </w:pPr>
            <w:r w:rsidRPr="00B93137">
              <w:rPr>
                <w:rFonts w:hint="eastAsia"/>
                <w:sz w:val="18"/>
                <w:szCs w:val="18"/>
              </w:rPr>
              <w:t>36</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18</w:t>
            </w: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sz w:val="18"/>
                <w:szCs w:val="18"/>
              </w:rPr>
              <w:t>△</w:t>
            </w: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r w:rsidRPr="00B93137">
              <w:rPr>
                <w:rFonts w:hint="eastAsia"/>
                <w:sz w:val="18"/>
                <w:szCs w:val="18"/>
              </w:rPr>
              <w:t>3</w:t>
            </w: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9</w:t>
            </w:r>
          </w:p>
        </w:tc>
        <w:tc>
          <w:tcPr>
            <w:tcW w:w="1560" w:type="dxa"/>
            <w:noWrap/>
            <w:tcMar>
              <w:left w:w="28" w:type="dxa"/>
              <w:right w:w="28" w:type="dxa"/>
            </w:tcMar>
            <w:vAlign w:val="center"/>
          </w:tcPr>
          <w:p w:rsidR="00072C0D" w:rsidRPr="00B93137" w:rsidRDefault="00072C0D" w:rsidP="00072C0D">
            <w:pPr>
              <w:jc w:val="left"/>
              <w:rPr>
                <w:rFonts w:asciiTheme="minorEastAsia" w:hAnsiTheme="minorEastAsia"/>
                <w:sz w:val="18"/>
                <w:szCs w:val="18"/>
              </w:rPr>
            </w:pPr>
            <w:r w:rsidRPr="00B93137">
              <w:rPr>
                <w:rFonts w:asciiTheme="minorEastAsia" w:hAnsiTheme="minorEastAsia" w:hint="eastAsia"/>
                <w:sz w:val="18"/>
                <w:szCs w:val="18"/>
              </w:rPr>
              <w:t>建筑设备</w:t>
            </w:r>
          </w:p>
        </w:tc>
        <w:tc>
          <w:tcPr>
            <w:tcW w:w="425" w:type="dxa"/>
            <w:noWrap/>
            <w:vAlign w:val="center"/>
          </w:tcPr>
          <w:p w:rsidR="00072C0D" w:rsidRPr="00B93137" w:rsidRDefault="00072C0D" w:rsidP="00072C0D">
            <w:pPr>
              <w:jc w:val="center"/>
              <w:rPr>
                <w:sz w:val="18"/>
                <w:szCs w:val="18"/>
              </w:rPr>
            </w:pPr>
            <w:r w:rsidRPr="00B93137">
              <w:rPr>
                <w:rFonts w:hint="eastAsia"/>
                <w:sz w:val="18"/>
                <w:szCs w:val="18"/>
              </w:rPr>
              <w:t>3</w:t>
            </w:r>
          </w:p>
        </w:tc>
        <w:tc>
          <w:tcPr>
            <w:tcW w:w="433" w:type="dxa"/>
            <w:noWrap/>
            <w:vAlign w:val="center"/>
          </w:tcPr>
          <w:p w:rsidR="00072C0D" w:rsidRPr="00B93137" w:rsidRDefault="00072C0D" w:rsidP="00072C0D">
            <w:pPr>
              <w:jc w:val="center"/>
              <w:rPr>
                <w:sz w:val="18"/>
                <w:szCs w:val="18"/>
              </w:rPr>
            </w:pPr>
            <w:r w:rsidRPr="00B93137">
              <w:rPr>
                <w:sz w:val="18"/>
                <w:szCs w:val="18"/>
              </w:rPr>
              <w:t>54</w:t>
            </w:r>
          </w:p>
        </w:tc>
        <w:tc>
          <w:tcPr>
            <w:tcW w:w="425" w:type="dxa"/>
            <w:noWrap/>
          </w:tcPr>
          <w:p w:rsidR="00072C0D" w:rsidRPr="00B93137" w:rsidRDefault="00072C0D" w:rsidP="00072C0D">
            <w:pPr>
              <w:jc w:val="center"/>
              <w:rPr>
                <w:sz w:val="18"/>
                <w:szCs w:val="18"/>
              </w:rPr>
            </w:pPr>
            <w:r w:rsidRPr="00B93137">
              <w:rPr>
                <w:rFonts w:hint="eastAsia"/>
                <w:sz w:val="18"/>
                <w:szCs w:val="18"/>
              </w:rPr>
              <w:t>36</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18</w:t>
            </w:r>
          </w:p>
        </w:tc>
        <w:tc>
          <w:tcPr>
            <w:tcW w:w="425" w:type="dxa"/>
            <w:noWrap/>
          </w:tcPr>
          <w:p w:rsidR="00072C0D" w:rsidRPr="00B93137" w:rsidRDefault="00072C0D" w:rsidP="00072C0D">
            <w:pPr>
              <w:jc w:val="center"/>
              <w:rPr>
                <w:sz w:val="18"/>
                <w:szCs w:val="18"/>
              </w:rPr>
            </w:pPr>
            <w:r w:rsidRPr="00B93137">
              <w:rPr>
                <w:sz w:val="18"/>
                <w:szCs w:val="18"/>
              </w:rPr>
              <w:t>▲</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r w:rsidRPr="00B93137">
              <w:rPr>
                <w:rFonts w:hint="eastAsia"/>
                <w:sz w:val="18"/>
                <w:szCs w:val="18"/>
              </w:rPr>
              <w:t>3</w:t>
            </w: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72C0D" w:rsidRPr="000E17A2" w:rsidRDefault="00072C0D" w:rsidP="00072C0D">
            <w:pPr>
              <w:jc w:val="center"/>
              <w:rPr>
                <w:sz w:val="18"/>
                <w:szCs w:val="18"/>
              </w:rPr>
            </w:pPr>
            <w:r>
              <w:rPr>
                <w:rFonts w:hint="eastAsia"/>
                <w:sz w:val="18"/>
                <w:szCs w:val="18"/>
              </w:rPr>
              <w:t>15.5</w:t>
            </w:r>
          </w:p>
        </w:tc>
        <w:tc>
          <w:tcPr>
            <w:tcW w:w="433" w:type="dxa"/>
            <w:noWrap/>
          </w:tcPr>
          <w:p w:rsidR="00072C0D" w:rsidRPr="000E17A2" w:rsidRDefault="00072C0D" w:rsidP="00072C0D">
            <w:pPr>
              <w:jc w:val="center"/>
              <w:rPr>
                <w:sz w:val="18"/>
                <w:szCs w:val="18"/>
              </w:rPr>
            </w:pPr>
            <w:r>
              <w:rPr>
                <w:rFonts w:hint="eastAsia"/>
                <w:sz w:val="18"/>
                <w:szCs w:val="18"/>
              </w:rPr>
              <w:t>279</w:t>
            </w:r>
          </w:p>
        </w:tc>
        <w:tc>
          <w:tcPr>
            <w:tcW w:w="425" w:type="dxa"/>
            <w:noWrap/>
          </w:tcPr>
          <w:p w:rsidR="00072C0D" w:rsidRPr="000E17A2" w:rsidRDefault="00072C0D" w:rsidP="00072C0D">
            <w:pPr>
              <w:jc w:val="center"/>
              <w:rPr>
                <w:sz w:val="18"/>
                <w:szCs w:val="18"/>
              </w:rPr>
            </w:pPr>
            <w:r>
              <w:rPr>
                <w:rFonts w:hint="eastAsia"/>
                <w:sz w:val="18"/>
                <w:szCs w:val="18"/>
              </w:rPr>
              <w:t>186</w:t>
            </w: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r>
              <w:rPr>
                <w:rFonts w:hint="eastAsia"/>
                <w:sz w:val="18"/>
                <w:szCs w:val="18"/>
              </w:rPr>
              <w:t>93</w:t>
            </w: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r w:rsidR="00072C0D" w:rsidRPr="00A45F89" w:rsidTr="008D32A8">
        <w:trPr>
          <w:trHeight w:val="269"/>
        </w:trPr>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公共选修课</w:t>
            </w:r>
          </w:p>
        </w:tc>
        <w:tc>
          <w:tcPr>
            <w:tcW w:w="456" w:type="dxa"/>
            <w:noWrap/>
            <w:vAlign w:val="center"/>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vAlign w:val="center"/>
          </w:tcPr>
          <w:p w:rsidR="00072C0D" w:rsidRDefault="00072C0D" w:rsidP="00072C0D">
            <w:pPr>
              <w:jc w:val="center"/>
              <w:rPr>
                <w:rFonts w:asciiTheme="minorEastAsia" w:hAnsiTheme="minorEastAsia"/>
                <w:sz w:val="18"/>
                <w:szCs w:val="18"/>
              </w:rPr>
            </w:pPr>
            <w:r>
              <w:rPr>
                <w:rFonts w:asciiTheme="minorEastAsia" w:hAnsiTheme="minorEastAsia" w:hint="eastAsia"/>
                <w:sz w:val="18"/>
                <w:szCs w:val="18"/>
              </w:rPr>
              <w:t>见第一页</w:t>
            </w:r>
          </w:p>
          <w:p w:rsidR="00072C0D" w:rsidRPr="000E17A2" w:rsidRDefault="00072C0D" w:rsidP="00072C0D">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Pr>
                <w:sz w:val="18"/>
                <w:szCs w:val="18"/>
              </w:rPr>
              <w:t>108</w:t>
            </w: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r w:rsidRPr="006D1F17">
              <w:rPr>
                <w:rFonts w:hint="eastAsia"/>
                <w:szCs w:val="21"/>
              </w:rPr>
              <w:t>八选三</w:t>
            </w:r>
          </w:p>
        </w:tc>
      </w:tr>
      <w:tr w:rsidR="00072C0D" w:rsidRPr="00A45F89" w:rsidTr="008D32A8">
        <w:trPr>
          <w:trHeight w:val="374"/>
        </w:trPr>
        <w:tc>
          <w:tcPr>
            <w:tcW w:w="709" w:type="dxa"/>
            <w:vMerge/>
            <w:noWrap/>
            <w:vAlign w:val="center"/>
          </w:tcPr>
          <w:p w:rsidR="00072C0D" w:rsidRPr="006D1F17" w:rsidRDefault="00072C0D" w:rsidP="00072C0D">
            <w:pPr>
              <w:jc w:val="center"/>
              <w:rPr>
                <w:b/>
                <w:sz w:val="24"/>
                <w:szCs w:val="24"/>
              </w:rPr>
            </w:pPr>
          </w:p>
        </w:tc>
        <w:tc>
          <w:tcPr>
            <w:tcW w:w="2016" w:type="dxa"/>
            <w:gridSpan w:val="2"/>
            <w:noWrap/>
            <w:tcMar>
              <w:left w:w="28" w:type="dxa"/>
              <w:right w:w="28" w:type="dxa"/>
            </w:tcMar>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72C0D" w:rsidRPr="000E17A2" w:rsidRDefault="00072C0D" w:rsidP="00072C0D">
            <w:pPr>
              <w:jc w:val="center"/>
              <w:rPr>
                <w:sz w:val="18"/>
                <w:szCs w:val="18"/>
              </w:rPr>
            </w:pPr>
            <w:r w:rsidRPr="000E17A2">
              <w:rPr>
                <w:rFonts w:hint="eastAsia"/>
                <w:sz w:val="18"/>
                <w:szCs w:val="18"/>
              </w:rPr>
              <w:t>6</w:t>
            </w:r>
          </w:p>
        </w:tc>
        <w:tc>
          <w:tcPr>
            <w:tcW w:w="433" w:type="dxa"/>
            <w:noWrap/>
            <w:vAlign w:val="center"/>
          </w:tcPr>
          <w:p w:rsidR="00072C0D" w:rsidRPr="000E17A2" w:rsidRDefault="00072C0D" w:rsidP="00072C0D">
            <w:pPr>
              <w:jc w:val="center"/>
              <w:rPr>
                <w:sz w:val="18"/>
                <w:szCs w:val="18"/>
              </w:rPr>
            </w:pPr>
            <w:r w:rsidRPr="000E17A2">
              <w:rPr>
                <w:rFonts w:hint="eastAsia"/>
                <w:sz w:val="18"/>
                <w:szCs w:val="18"/>
              </w:rPr>
              <w:t>108</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709" w:type="dxa"/>
            <w:vMerge w:val="restart"/>
            <w:noWrap/>
            <w:vAlign w:val="center"/>
          </w:tcPr>
          <w:p w:rsidR="00072C0D" w:rsidRPr="006D1F17" w:rsidRDefault="00072C0D" w:rsidP="00072C0D">
            <w:pPr>
              <w:jc w:val="center"/>
              <w:rPr>
                <w:b/>
                <w:sz w:val="24"/>
                <w:szCs w:val="24"/>
              </w:rPr>
            </w:pPr>
            <w:r w:rsidRPr="006D1F17">
              <w:rPr>
                <w:rFonts w:hint="eastAsia"/>
                <w:b/>
                <w:sz w:val="24"/>
                <w:szCs w:val="24"/>
              </w:rPr>
              <w:t>实</w:t>
            </w:r>
          </w:p>
          <w:p w:rsidR="00072C0D" w:rsidRPr="006D1F17" w:rsidRDefault="00072C0D" w:rsidP="00072C0D">
            <w:pPr>
              <w:jc w:val="center"/>
              <w:rPr>
                <w:b/>
                <w:sz w:val="24"/>
                <w:szCs w:val="24"/>
              </w:rPr>
            </w:pPr>
            <w:r w:rsidRPr="006D1F17">
              <w:rPr>
                <w:rFonts w:hint="eastAsia"/>
                <w:b/>
                <w:sz w:val="24"/>
                <w:szCs w:val="24"/>
              </w:rPr>
              <w:t>践</w:t>
            </w:r>
          </w:p>
          <w:p w:rsidR="00072C0D" w:rsidRPr="006D1F17" w:rsidRDefault="00072C0D" w:rsidP="00072C0D">
            <w:pPr>
              <w:jc w:val="center"/>
              <w:rPr>
                <w:b/>
                <w:sz w:val="24"/>
                <w:szCs w:val="24"/>
              </w:rPr>
            </w:pPr>
            <w:r w:rsidRPr="006D1F17">
              <w:rPr>
                <w:rFonts w:hint="eastAsia"/>
                <w:b/>
                <w:sz w:val="24"/>
                <w:szCs w:val="24"/>
              </w:rPr>
              <w:t>环</w:t>
            </w:r>
          </w:p>
          <w:p w:rsidR="00072C0D" w:rsidRPr="006D1F17" w:rsidRDefault="00072C0D" w:rsidP="00072C0D">
            <w:pPr>
              <w:jc w:val="center"/>
              <w:rPr>
                <w:b/>
                <w:sz w:val="24"/>
                <w:szCs w:val="24"/>
              </w:rPr>
            </w:pPr>
            <w:r w:rsidRPr="006D1F17">
              <w:rPr>
                <w:rFonts w:hint="eastAsia"/>
                <w:b/>
                <w:sz w:val="24"/>
                <w:szCs w:val="24"/>
              </w:rPr>
              <w:t>节</w:t>
            </w: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21</w:t>
            </w:r>
          </w:p>
        </w:tc>
        <w:tc>
          <w:tcPr>
            <w:tcW w:w="1560" w:type="dxa"/>
            <w:noWrap/>
            <w:tcMar>
              <w:left w:w="28" w:type="dxa"/>
              <w:right w:w="28" w:type="dxa"/>
            </w:tcMar>
          </w:tcPr>
          <w:p w:rsidR="00072C0D" w:rsidRPr="003963F8" w:rsidRDefault="00072C0D" w:rsidP="00072C0D">
            <w:pPr>
              <w:jc w:val="left"/>
              <w:rPr>
                <w:rFonts w:asciiTheme="minorEastAsia" w:hAnsiTheme="minorEastAsia"/>
                <w:sz w:val="18"/>
                <w:szCs w:val="18"/>
              </w:rPr>
            </w:pPr>
            <w:r w:rsidRPr="003963F8">
              <w:rPr>
                <w:rFonts w:asciiTheme="minorEastAsia" w:hAnsiTheme="minorEastAsia" w:hint="eastAsia"/>
                <w:sz w:val="18"/>
                <w:szCs w:val="18"/>
              </w:rPr>
              <w:t>专业实习</w:t>
            </w:r>
          </w:p>
        </w:tc>
        <w:tc>
          <w:tcPr>
            <w:tcW w:w="425" w:type="dxa"/>
            <w:noWrap/>
          </w:tcPr>
          <w:p w:rsidR="00072C0D" w:rsidRPr="00B93137" w:rsidRDefault="00072C0D" w:rsidP="00072C0D">
            <w:pPr>
              <w:jc w:val="center"/>
              <w:rPr>
                <w:sz w:val="18"/>
                <w:szCs w:val="18"/>
              </w:rPr>
            </w:pPr>
            <w:r w:rsidRPr="00B93137">
              <w:rPr>
                <w:sz w:val="18"/>
                <w:szCs w:val="18"/>
              </w:rPr>
              <w:t>8</w:t>
            </w:r>
          </w:p>
        </w:tc>
        <w:tc>
          <w:tcPr>
            <w:tcW w:w="433" w:type="dxa"/>
            <w:noWrap/>
          </w:tcPr>
          <w:p w:rsidR="00072C0D" w:rsidRPr="00B93137" w:rsidRDefault="00072C0D" w:rsidP="00072C0D">
            <w:pPr>
              <w:jc w:val="center"/>
              <w:rPr>
                <w:sz w:val="18"/>
                <w:szCs w:val="18"/>
              </w:rPr>
            </w:pPr>
            <w:r>
              <w:rPr>
                <w:rFonts w:hint="eastAsia"/>
                <w:sz w:val="18"/>
                <w:szCs w:val="18"/>
              </w:rPr>
              <w:t>144</w:t>
            </w: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Pr>
                <w:rFonts w:hint="eastAsia"/>
                <w:sz w:val="18"/>
                <w:szCs w:val="18"/>
              </w:rPr>
              <w:t>144</w:t>
            </w: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r w:rsidRPr="00B93137">
              <w:rPr>
                <w:sz w:val="18"/>
                <w:szCs w:val="18"/>
              </w:rPr>
              <w:t>8</w:t>
            </w: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tcPr>
          <w:p w:rsidR="00072C0D" w:rsidRPr="0086530E" w:rsidRDefault="00072C0D" w:rsidP="00072C0D">
            <w:pPr>
              <w:jc w:val="center"/>
              <w:rPr>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22</w:t>
            </w:r>
          </w:p>
        </w:tc>
        <w:tc>
          <w:tcPr>
            <w:tcW w:w="1560" w:type="dxa"/>
            <w:noWrap/>
            <w:tcMar>
              <w:left w:w="28" w:type="dxa"/>
              <w:right w:w="28" w:type="dxa"/>
            </w:tcMar>
          </w:tcPr>
          <w:p w:rsidR="00072C0D" w:rsidRPr="003963F8" w:rsidRDefault="00072C0D" w:rsidP="00072C0D">
            <w:pPr>
              <w:jc w:val="left"/>
              <w:rPr>
                <w:rFonts w:asciiTheme="minorEastAsia" w:hAnsiTheme="minorEastAsia"/>
                <w:sz w:val="18"/>
                <w:szCs w:val="18"/>
              </w:rPr>
            </w:pPr>
            <w:r w:rsidRPr="003963F8">
              <w:rPr>
                <w:rFonts w:asciiTheme="minorEastAsia" w:hAnsiTheme="minorEastAsia" w:hint="eastAsia"/>
                <w:sz w:val="18"/>
                <w:szCs w:val="18"/>
              </w:rPr>
              <w:t>创新研究短课或专题讨论短课</w:t>
            </w:r>
          </w:p>
        </w:tc>
        <w:tc>
          <w:tcPr>
            <w:tcW w:w="425" w:type="dxa"/>
            <w:noWrap/>
          </w:tcPr>
          <w:p w:rsidR="00072C0D" w:rsidRPr="00B93137" w:rsidRDefault="00072C0D" w:rsidP="00072C0D">
            <w:pPr>
              <w:jc w:val="center"/>
              <w:rPr>
                <w:sz w:val="18"/>
                <w:szCs w:val="18"/>
              </w:rPr>
            </w:pPr>
            <w:r w:rsidRPr="00B93137">
              <w:rPr>
                <w:sz w:val="18"/>
                <w:szCs w:val="18"/>
              </w:rPr>
              <w:t>1</w:t>
            </w:r>
          </w:p>
        </w:tc>
        <w:tc>
          <w:tcPr>
            <w:tcW w:w="433" w:type="dxa"/>
            <w:noWrap/>
          </w:tcPr>
          <w:p w:rsidR="00072C0D" w:rsidRPr="00B93137" w:rsidRDefault="00072C0D" w:rsidP="00072C0D">
            <w:pPr>
              <w:jc w:val="center"/>
              <w:rPr>
                <w:sz w:val="18"/>
                <w:szCs w:val="18"/>
              </w:rPr>
            </w:pPr>
            <w:r w:rsidRPr="00B93137">
              <w:rPr>
                <w:rFonts w:hint="eastAsia"/>
                <w:sz w:val="18"/>
                <w:szCs w:val="18"/>
              </w:rPr>
              <w:t>18</w:t>
            </w:r>
          </w:p>
        </w:tc>
        <w:tc>
          <w:tcPr>
            <w:tcW w:w="425" w:type="dxa"/>
            <w:noWrap/>
          </w:tcPr>
          <w:p w:rsidR="00072C0D" w:rsidRPr="00B93137" w:rsidRDefault="00072C0D" w:rsidP="00072C0D">
            <w:pPr>
              <w:jc w:val="center"/>
              <w:rPr>
                <w:sz w:val="18"/>
                <w:szCs w:val="18"/>
              </w:rPr>
            </w:pPr>
            <w:r w:rsidRPr="00B93137">
              <w:rPr>
                <w:rFonts w:hint="eastAsia"/>
                <w:sz w:val="18"/>
                <w:szCs w:val="18"/>
              </w:rPr>
              <w:t>12</w:t>
            </w: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6</w:t>
            </w: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r w:rsidRPr="00B93137">
              <w:rPr>
                <w:sz w:val="18"/>
                <w:szCs w:val="18"/>
              </w:rPr>
              <w:t>1</w:t>
            </w:r>
          </w:p>
        </w:tc>
        <w:tc>
          <w:tcPr>
            <w:tcW w:w="425" w:type="dxa"/>
            <w:noWrap/>
          </w:tcPr>
          <w:p w:rsidR="00072C0D" w:rsidRPr="00B93137" w:rsidRDefault="00072C0D" w:rsidP="00072C0D">
            <w:pPr>
              <w:jc w:val="center"/>
              <w:rPr>
                <w:sz w:val="18"/>
                <w:szCs w:val="18"/>
              </w:rPr>
            </w:pP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tcPr>
          <w:p w:rsidR="00072C0D" w:rsidRPr="0086530E" w:rsidRDefault="00072C0D" w:rsidP="00072C0D">
            <w:pPr>
              <w:jc w:val="center"/>
              <w:rPr>
                <w:sz w:val="24"/>
                <w:szCs w:val="24"/>
              </w:rPr>
            </w:pPr>
          </w:p>
        </w:tc>
        <w:tc>
          <w:tcPr>
            <w:tcW w:w="456" w:type="dxa"/>
            <w:noWrap/>
          </w:tcPr>
          <w:p w:rsidR="00072C0D" w:rsidRPr="000E17A2" w:rsidRDefault="00072C0D" w:rsidP="00072C0D">
            <w:pPr>
              <w:jc w:val="center"/>
              <w:rPr>
                <w:rFonts w:asciiTheme="minorEastAsia" w:hAnsiTheme="minorEastAsia"/>
                <w:sz w:val="18"/>
                <w:szCs w:val="18"/>
              </w:rPr>
            </w:pPr>
            <w:r>
              <w:rPr>
                <w:rFonts w:asciiTheme="minorEastAsia" w:hAnsiTheme="minorEastAsia" w:hint="eastAsia"/>
                <w:sz w:val="18"/>
                <w:szCs w:val="18"/>
              </w:rPr>
              <w:t>23</w:t>
            </w:r>
          </w:p>
        </w:tc>
        <w:tc>
          <w:tcPr>
            <w:tcW w:w="1560" w:type="dxa"/>
            <w:noWrap/>
            <w:tcMar>
              <w:left w:w="28" w:type="dxa"/>
              <w:right w:w="28" w:type="dxa"/>
            </w:tcMar>
          </w:tcPr>
          <w:p w:rsidR="00072C0D" w:rsidRPr="003963F8" w:rsidRDefault="00072C0D" w:rsidP="00072C0D">
            <w:pPr>
              <w:jc w:val="left"/>
              <w:rPr>
                <w:rFonts w:asciiTheme="minorEastAsia" w:hAnsiTheme="minorEastAsia"/>
                <w:sz w:val="18"/>
                <w:szCs w:val="18"/>
              </w:rPr>
            </w:pPr>
            <w:r w:rsidRPr="003963F8">
              <w:rPr>
                <w:rFonts w:asciiTheme="minorEastAsia" w:hAnsiTheme="minorEastAsia" w:hint="eastAsia"/>
                <w:sz w:val="18"/>
                <w:szCs w:val="18"/>
              </w:rPr>
              <w:t>毕业论文</w:t>
            </w:r>
          </w:p>
        </w:tc>
        <w:tc>
          <w:tcPr>
            <w:tcW w:w="425" w:type="dxa"/>
            <w:noWrap/>
          </w:tcPr>
          <w:p w:rsidR="00072C0D" w:rsidRPr="00B93137" w:rsidRDefault="00072C0D" w:rsidP="00072C0D">
            <w:pPr>
              <w:jc w:val="center"/>
              <w:rPr>
                <w:sz w:val="18"/>
                <w:szCs w:val="18"/>
              </w:rPr>
            </w:pPr>
            <w:r w:rsidRPr="00B93137">
              <w:rPr>
                <w:sz w:val="18"/>
                <w:szCs w:val="18"/>
              </w:rPr>
              <w:t>1</w:t>
            </w:r>
            <w:r w:rsidRPr="00B93137">
              <w:rPr>
                <w:rFonts w:hint="eastAsia"/>
                <w:sz w:val="18"/>
                <w:szCs w:val="18"/>
              </w:rPr>
              <w:t>0</w:t>
            </w:r>
          </w:p>
        </w:tc>
        <w:tc>
          <w:tcPr>
            <w:tcW w:w="433" w:type="dxa"/>
            <w:noWrap/>
          </w:tcPr>
          <w:p w:rsidR="00072C0D" w:rsidRPr="00B93137" w:rsidRDefault="00072C0D" w:rsidP="00072C0D">
            <w:pPr>
              <w:jc w:val="center"/>
              <w:rPr>
                <w:sz w:val="18"/>
                <w:szCs w:val="18"/>
              </w:rPr>
            </w:pPr>
            <w:r>
              <w:rPr>
                <w:rFonts w:hint="eastAsia"/>
                <w:sz w:val="18"/>
                <w:szCs w:val="18"/>
              </w:rPr>
              <w:t>180</w:t>
            </w: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Pr>
                <w:rFonts w:hint="eastAsia"/>
                <w:sz w:val="18"/>
                <w:szCs w:val="18"/>
              </w:rPr>
              <w:t>180</w:t>
            </w: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rFonts w:hint="eastAsia"/>
                <w:sz w:val="18"/>
                <w:szCs w:val="18"/>
              </w:rPr>
              <w:t>△</w:t>
            </w: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p>
        </w:tc>
        <w:tc>
          <w:tcPr>
            <w:tcW w:w="426" w:type="dxa"/>
            <w:noWrap/>
          </w:tcPr>
          <w:p w:rsidR="00072C0D" w:rsidRPr="00B93137" w:rsidRDefault="00072C0D" w:rsidP="00072C0D">
            <w:pPr>
              <w:jc w:val="center"/>
              <w:rPr>
                <w:sz w:val="18"/>
                <w:szCs w:val="18"/>
              </w:rPr>
            </w:pPr>
          </w:p>
        </w:tc>
        <w:tc>
          <w:tcPr>
            <w:tcW w:w="425" w:type="dxa"/>
            <w:noWrap/>
          </w:tcPr>
          <w:p w:rsidR="00072C0D" w:rsidRPr="00B93137" w:rsidRDefault="00072C0D" w:rsidP="00072C0D">
            <w:pPr>
              <w:jc w:val="center"/>
              <w:rPr>
                <w:sz w:val="18"/>
                <w:szCs w:val="18"/>
              </w:rPr>
            </w:pPr>
            <w:r w:rsidRPr="00B93137">
              <w:rPr>
                <w:sz w:val="18"/>
                <w:szCs w:val="18"/>
              </w:rPr>
              <w:t>1</w:t>
            </w:r>
            <w:r w:rsidRPr="00B93137">
              <w:rPr>
                <w:rFonts w:hint="eastAsia"/>
                <w:sz w:val="18"/>
                <w:szCs w:val="18"/>
              </w:rPr>
              <w:t>0</w:t>
            </w:r>
          </w:p>
        </w:tc>
        <w:tc>
          <w:tcPr>
            <w:tcW w:w="1410" w:type="dxa"/>
            <w:noWrap/>
          </w:tcPr>
          <w:p w:rsidR="00072C0D" w:rsidRPr="002F7F49" w:rsidRDefault="00072C0D" w:rsidP="00072C0D">
            <w:pPr>
              <w:jc w:val="center"/>
              <w:rPr>
                <w:rFonts w:ascii="Times New Roman" w:hAnsi="Times New Roman"/>
                <w:szCs w:val="21"/>
              </w:rPr>
            </w:pPr>
          </w:p>
        </w:tc>
      </w:tr>
      <w:tr w:rsidR="00072C0D" w:rsidRPr="00A45F89" w:rsidTr="008D32A8">
        <w:tc>
          <w:tcPr>
            <w:tcW w:w="709" w:type="dxa"/>
            <w:vMerge/>
            <w:noWrap/>
          </w:tcPr>
          <w:p w:rsidR="00072C0D" w:rsidRPr="0086530E" w:rsidRDefault="00072C0D" w:rsidP="00072C0D">
            <w:pPr>
              <w:jc w:val="center"/>
              <w:rPr>
                <w:sz w:val="24"/>
                <w:szCs w:val="24"/>
              </w:rPr>
            </w:pPr>
          </w:p>
        </w:tc>
        <w:tc>
          <w:tcPr>
            <w:tcW w:w="2016" w:type="dxa"/>
            <w:gridSpan w:val="2"/>
            <w:noWrap/>
            <w:vAlign w:val="center"/>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72C0D" w:rsidRPr="000E17A2" w:rsidRDefault="00072C0D" w:rsidP="00072C0D">
            <w:pPr>
              <w:jc w:val="center"/>
              <w:rPr>
                <w:sz w:val="18"/>
                <w:szCs w:val="18"/>
              </w:rPr>
            </w:pPr>
            <w:r>
              <w:rPr>
                <w:rFonts w:hint="eastAsia"/>
                <w:sz w:val="18"/>
                <w:szCs w:val="18"/>
              </w:rPr>
              <w:t>19</w:t>
            </w:r>
          </w:p>
        </w:tc>
        <w:tc>
          <w:tcPr>
            <w:tcW w:w="433" w:type="dxa"/>
            <w:noWrap/>
            <w:vAlign w:val="center"/>
          </w:tcPr>
          <w:p w:rsidR="00072C0D" w:rsidRPr="000E17A2" w:rsidRDefault="00072C0D" w:rsidP="00072C0D">
            <w:pPr>
              <w:jc w:val="center"/>
              <w:rPr>
                <w:sz w:val="18"/>
                <w:szCs w:val="18"/>
              </w:rPr>
            </w:pPr>
            <w:r>
              <w:rPr>
                <w:rFonts w:hint="eastAsia"/>
                <w:sz w:val="18"/>
                <w:szCs w:val="18"/>
              </w:rPr>
              <w:t>342</w:t>
            </w:r>
          </w:p>
        </w:tc>
        <w:tc>
          <w:tcPr>
            <w:tcW w:w="425" w:type="dxa"/>
            <w:noWrap/>
            <w:vAlign w:val="center"/>
          </w:tcPr>
          <w:p w:rsidR="00072C0D" w:rsidRPr="000E17A2" w:rsidRDefault="00072C0D" w:rsidP="00072C0D">
            <w:pPr>
              <w:jc w:val="center"/>
              <w:rPr>
                <w:sz w:val="18"/>
                <w:szCs w:val="18"/>
              </w:rPr>
            </w:pPr>
            <w:r>
              <w:rPr>
                <w:rFonts w:hint="eastAsia"/>
                <w:sz w:val="18"/>
                <w:szCs w:val="18"/>
              </w:rPr>
              <w:t>12</w:t>
            </w: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r>
              <w:rPr>
                <w:rFonts w:hint="eastAsia"/>
                <w:sz w:val="18"/>
                <w:szCs w:val="18"/>
              </w:rPr>
              <w:t>330</w:t>
            </w: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426" w:type="dxa"/>
            <w:noWrap/>
            <w:vAlign w:val="center"/>
          </w:tcPr>
          <w:p w:rsidR="00072C0D" w:rsidRPr="000E17A2" w:rsidRDefault="00072C0D" w:rsidP="00072C0D">
            <w:pPr>
              <w:jc w:val="center"/>
              <w:rPr>
                <w:sz w:val="18"/>
                <w:szCs w:val="18"/>
              </w:rPr>
            </w:pPr>
          </w:p>
        </w:tc>
        <w:tc>
          <w:tcPr>
            <w:tcW w:w="425" w:type="dxa"/>
            <w:noWrap/>
            <w:vAlign w:val="center"/>
          </w:tcPr>
          <w:p w:rsidR="00072C0D" w:rsidRPr="000E17A2" w:rsidRDefault="00072C0D" w:rsidP="00072C0D">
            <w:pPr>
              <w:jc w:val="center"/>
              <w:rPr>
                <w:sz w:val="18"/>
                <w:szCs w:val="18"/>
              </w:rPr>
            </w:pPr>
          </w:p>
        </w:tc>
        <w:tc>
          <w:tcPr>
            <w:tcW w:w="1410" w:type="dxa"/>
            <w:noWrap/>
            <w:vAlign w:val="center"/>
          </w:tcPr>
          <w:p w:rsidR="00072C0D" w:rsidRPr="006D1F17" w:rsidRDefault="00072C0D" w:rsidP="00072C0D">
            <w:pPr>
              <w:jc w:val="center"/>
              <w:rPr>
                <w:szCs w:val="21"/>
              </w:rPr>
            </w:pPr>
          </w:p>
        </w:tc>
      </w:tr>
      <w:tr w:rsidR="00072C0D" w:rsidRPr="00A45F89" w:rsidTr="008D32A8">
        <w:tc>
          <w:tcPr>
            <w:tcW w:w="2725" w:type="dxa"/>
            <w:gridSpan w:val="3"/>
            <w:noWrap/>
          </w:tcPr>
          <w:p w:rsidR="00072C0D" w:rsidRPr="000E17A2" w:rsidRDefault="00072C0D" w:rsidP="00072C0D">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072C0D" w:rsidRPr="000E17A2" w:rsidRDefault="00072C0D" w:rsidP="00072C0D">
            <w:pPr>
              <w:jc w:val="center"/>
              <w:rPr>
                <w:sz w:val="18"/>
                <w:szCs w:val="18"/>
              </w:rPr>
            </w:pPr>
            <w:r>
              <w:rPr>
                <w:rFonts w:hint="eastAsia"/>
                <w:sz w:val="18"/>
                <w:szCs w:val="18"/>
              </w:rPr>
              <w:t>85.5</w:t>
            </w:r>
          </w:p>
        </w:tc>
        <w:tc>
          <w:tcPr>
            <w:tcW w:w="433" w:type="dxa"/>
            <w:noWrap/>
          </w:tcPr>
          <w:p w:rsidR="00072C0D" w:rsidRPr="007A1570" w:rsidRDefault="00072C0D" w:rsidP="00072C0D">
            <w:pPr>
              <w:jc w:val="center"/>
              <w:rPr>
                <w:sz w:val="18"/>
                <w:szCs w:val="18"/>
              </w:rPr>
            </w:pPr>
            <w:r>
              <w:rPr>
                <w:rFonts w:hint="eastAsia"/>
                <w:sz w:val="18"/>
                <w:szCs w:val="18"/>
              </w:rPr>
              <w:t>1539</w:t>
            </w:r>
          </w:p>
        </w:tc>
        <w:tc>
          <w:tcPr>
            <w:tcW w:w="425" w:type="dxa"/>
            <w:noWrap/>
          </w:tcPr>
          <w:p w:rsidR="00072C0D" w:rsidRPr="000E17A2" w:rsidRDefault="00072C0D" w:rsidP="005E2F67">
            <w:pPr>
              <w:rPr>
                <w:sz w:val="18"/>
                <w:szCs w:val="18"/>
              </w:rPr>
            </w:pPr>
          </w:p>
        </w:tc>
        <w:tc>
          <w:tcPr>
            <w:tcW w:w="425" w:type="dxa"/>
            <w:noWrap/>
          </w:tcPr>
          <w:p w:rsidR="00072C0D" w:rsidRPr="000E17A2" w:rsidRDefault="00072C0D" w:rsidP="005E2F67">
            <w:pP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5E2F67">
            <w:pP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426" w:type="dxa"/>
            <w:noWrap/>
          </w:tcPr>
          <w:p w:rsidR="00072C0D" w:rsidRPr="000E17A2" w:rsidRDefault="00072C0D" w:rsidP="005E2F67">
            <w:pPr>
              <w:rPr>
                <w:sz w:val="18"/>
                <w:szCs w:val="18"/>
              </w:rPr>
            </w:pPr>
          </w:p>
        </w:tc>
        <w:tc>
          <w:tcPr>
            <w:tcW w:w="425" w:type="dxa"/>
            <w:noWrap/>
          </w:tcPr>
          <w:p w:rsidR="00072C0D" w:rsidRPr="000E17A2" w:rsidRDefault="00072C0D" w:rsidP="005E2F67">
            <w:pPr>
              <w:rPr>
                <w:sz w:val="18"/>
                <w:szCs w:val="18"/>
              </w:rPr>
            </w:pPr>
          </w:p>
        </w:tc>
        <w:tc>
          <w:tcPr>
            <w:tcW w:w="425" w:type="dxa"/>
            <w:noWrap/>
          </w:tcPr>
          <w:p w:rsidR="00072C0D" w:rsidRPr="000E17A2" w:rsidRDefault="00072C0D" w:rsidP="00072C0D">
            <w:pPr>
              <w:jc w:val="center"/>
              <w:rPr>
                <w:sz w:val="18"/>
                <w:szCs w:val="18"/>
              </w:rPr>
            </w:pPr>
          </w:p>
        </w:tc>
        <w:tc>
          <w:tcPr>
            <w:tcW w:w="425" w:type="dxa"/>
            <w:noWrap/>
          </w:tcPr>
          <w:p w:rsidR="00072C0D" w:rsidRPr="000E17A2" w:rsidRDefault="00072C0D" w:rsidP="005E2F67">
            <w:pPr>
              <w:rPr>
                <w:sz w:val="18"/>
                <w:szCs w:val="18"/>
              </w:rPr>
            </w:pPr>
          </w:p>
        </w:tc>
        <w:tc>
          <w:tcPr>
            <w:tcW w:w="426" w:type="dxa"/>
            <w:noWrap/>
          </w:tcPr>
          <w:p w:rsidR="00072C0D" w:rsidRPr="000E17A2" w:rsidRDefault="00072C0D" w:rsidP="00072C0D">
            <w:pPr>
              <w:jc w:val="center"/>
              <w:rPr>
                <w:sz w:val="18"/>
                <w:szCs w:val="18"/>
              </w:rPr>
            </w:pPr>
          </w:p>
        </w:tc>
        <w:tc>
          <w:tcPr>
            <w:tcW w:w="425" w:type="dxa"/>
            <w:noWrap/>
          </w:tcPr>
          <w:p w:rsidR="00072C0D" w:rsidRPr="000E17A2" w:rsidRDefault="00072C0D" w:rsidP="00072C0D">
            <w:pPr>
              <w:jc w:val="center"/>
              <w:rPr>
                <w:sz w:val="18"/>
                <w:szCs w:val="18"/>
              </w:rPr>
            </w:pPr>
          </w:p>
        </w:tc>
        <w:tc>
          <w:tcPr>
            <w:tcW w:w="1410" w:type="dxa"/>
            <w:noWrap/>
          </w:tcPr>
          <w:p w:rsidR="00072C0D" w:rsidRPr="006D1F17" w:rsidRDefault="00072C0D" w:rsidP="00072C0D">
            <w:pPr>
              <w:jc w:val="center"/>
              <w:rPr>
                <w:szCs w:val="21"/>
              </w:rPr>
            </w:pPr>
          </w:p>
        </w:tc>
      </w:tr>
    </w:tbl>
    <w:p w:rsidR="008D32A8" w:rsidRDefault="008D32A8" w:rsidP="009E3BA6">
      <w:pPr>
        <w:spacing w:line="480" w:lineRule="auto"/>
        <w:ind w:leftChars="-540" w:hangingChars="567" w:hanging="1134"/>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553612" w:rsidRPr="00351838" w:rsidRDefault="00553612" w:rsidP="00CE031A">
      <w:pPr>
        <w:pStyle w:val="ab"/>
        <w:rPr>
          <w:sz w:val="36"/>
          <w:szCs w:val="36"/>
        </w:rPr>
      </w:pPr>
      <w:bookmarkStart w:id="21" w:name="_Toc468111500"/>
      <w:r w:rsidRPr="00351838">
        <w:rPr>
          <w:rFonts w:hint="eastAsia"/>
          <w:sz w:val="36"/>
          <w:szCs w:val="36"/>
        </w:rPr>
        <w:lastRenderedPageBreak/>
        <w:t>深圳大学成人高等教育专业培养方案</w:t>
      </w:r>
      <w:bookmarkEnd w:id="21"/>
    </w:p>
    <w:p w:rsidR="00553612" w:rsidRPr="00FD6B69" w:rsidRDefault="00553612" w:rsidP="00553612">
      <w:pPr>
        <w:jc w:val="center"/>
        <w:rPr>
          <w:rFonts w:ascii="Times New Roman" w:hAnsi="Times New Roman"/>
          <w:b/>
          <w:sz w:val="32"/>
          <w:szCs w:val="32"/>
        </w:rPr>
      </w:pPr>
      <w:r w:rsidRPr="00DC5197">
        <w:rPr>
          <w:rFonts w:ascii="Times New Roman" w:hAnsi="Times New Roman" w:hint="eastAsia"/>
          <w:b/>
          <w:sz w:val="32"/>
          <w:szCs w:val="32"/>
        </w:rPr>
        <w:t>（</w:t>
      </w:r>
      <w:r w:rsidR="008458AA" w:rsidRPr="008458AA">
        <w:rPr>
          <w:rFonts w:asciiTheme="minorEastAsia" w:eastAsiaTheme="minorEastAsia" w:hAnsiTheme="minorEastAsia" w:hint="eastAsia"/>
          <w:b/>
          <w:sz w:val="28"/>
          <w:szCs w:val="28"/>
        </w:rPr>
        <w:t>2016年 2 月—2019年 1月</w:t>
      </w:r>
      <w:r w:rsidRPr="00DC5197">
        <w:rPr>
          <w:rFonts w:ascii="Times New Roman" w:hAnsi="Times New Roman" w:hint="eastAsia"/>
          <w:b/>
          <w:sz w:val="32"/>
          <w:szCs w:val="32"/>
        </w:rPr>
        <w:t>）</w:t>
      </w:r>
    </w:p>
    <w:p w:rsidR="00553612" w:rsidRPr="003F74B1" w:rsidRDefault="00553612" w:rsidP="00553612">
      <w:pPr>
        <w:rPr>
          <w:rFonts w:ascii="Times New Roman" w:hAnsi="Times New Roman"/>
          <w:b/>
          <w:sz w:val="28"/>
          <w:szCs w:val="28"/>
        </w:rPr>
      </w:pPr>
      <w:r w:rsidRPr="003F74B1">
        <w:rPr>
          <w:rFonts w:ascii="Times New Roman" w:hAnsiTheme="minorEastAsia" w:hint="eastAsia"/>
          <w:b/>
          <w:sz w:val="28"/>
          <w:szCs w:val="28"/>
        </w:rPr>
        <w:t>教学院系：土木工程学院</w:t>
      </w:r>
      <w:r w:rsidRPr="003F74B1">
        <w:rPr>
          <w:rFonts w:ascii="Times New Roman" w:hAnsi="Times New Roman"/>
          <w:b/>
          <w:sz w:val="28"/>
          <w:szCs w:val="28"/>
        </w:rPr>
        <w:t xml:space="preserve">     </w:t>
      </w:r>
      <w:r w:rsidRPr="003F74B1">
        <w:rPr>
          <w:rFonts w:ascii="Times New Roman" w:hAnsiTheme="minorEastAsia" w:hint="eastAsia"/>
          <w:b/>
          <w:sz w:val="28"/>
          <w:szCs w:val="28"/>
        </w:rPr>
        <w:t>专业名称：工程造价</w:t>
      </w:r>
      <w:r w:rsidRPr="003F74B1">
        <w:rPr>
          <w:rFonts w:ascii="Times New Roman" w:hAnsi="Times New Roman"/>
          <w:b/>
          <w:sz w:val="28"/>
          <w:szCs w:val="28"/>
        </w:rPr>
        <w:t xml:space="preserve">  </w:t>
      </w:r>
      <w:r w:rsidRPr="003F74B1">
        <w:rPr>
          <w:rFonts w:ascii="Times New Roman" w:hAnsiTheme="minorEastAsia" w:hint="eastAsia"/>
          <w:b/>
          <w:sz w:val="28"/>
          <w:szCs w:val="28"/>
        </w:rPr>
        <w:t>专业代码：</w:t>
      </w:r>
      <w:r w:rsidRPr="003F74B1">
        <w:rPr>
          <w:rFonts w:ascii="Times New Roman" w:hAnsiTheme="minorEastAsia"/>
          <w:b/>
          <w:sz w:val="28"/>
          <w:szCs w:val="28"/>
        </w:rPr>
        <w:t>5</w:t>
      </w:r>
      <w:r w:rsidRPr="003F74B1">
        <w:rPr>
          <w:rFonts w:ascii="Times New Roman" w:hAnsiTheme="minorEastAsia" w:hint="eastAsia"/>
          <w:b/>
          <w:sz w:val="28"/>
          <w:szCs w:val="28"/>
        </w:rPr>
        <w:t>40502</w:t>
      </w:r>
    </w:p>
    <w:p w:rsidR="00553612" w:rsidRPr="003F74B1" w:rsidRDefault="00553612" w:rsidP="00553612">
      <w:pPr>
        <w:rPr>
          <w:rFonts w:ascii="Times New Roman" w:hAnsi="Times New Roman"/>
          <w:b/>
          <w:sz w:val="28"/>
          <w:szCs w:val="28"/>
        </w:rPr>
      </w:pPr>
      <w:r w:rsidRPr="003F74B1">
        <w:rPr>
          <w:rFonts w:ascii="Times New Roman" w:hAnsiTheme="minorEastAsia" w:hint="eastAsia"/>
          <w:b/>
          <w:sz w:val="28"/>
          <w:szCs w:val="28"/>
        </w:rPr>
        <w:t>办学层次：</w:t>
      </w:r>
      <w:r w:rsidRPr="003F74B1">
        <w:rPr>
          <w:rFonts w:ascii="Times New Roman" w:hAnsiTheme="minorEastAsia"/>
          <w:b/>
          <w:sz w:val="28"/>
          <w:szCs w:val="28"/>
        </w:rPr>
        <w:t>专</w:t>
      </w:r>
      <w:r w:rsidRPr="003F74B1">
        <w:rPr>
          <w:rFonts w:ascii="Times New Roman" w:hAnsiTheme="minorEastAsia" w:hint="eastAsia"/>
          <w:b/>
          <w:sz w:val="28"/>
          <w:szCs w:val="28"/>
        </w:rPr>
        <w:t>科</w:t>
      </w:r>
      <w:r w:rsidRPr="003F74B1">
        <w:rPr>
          <w:rFonts w:ascii="Times New Roman" w:hAnsi="Times New Roman"/>
          <w:b/>
          <w:sz w:val="28"/>
          <w:szCs w:val="28"/>
        </w:rPr>
        <w:t xml:space="preserve">      </w:t>
      </w:r>
      <w:r w:rsidRPr="003F74B1">
        <w:rPr>
          <w:rFonts w:ascii="Times New Roman" w:hAnsi="Times New Roman" w:hint="eastAsia"/>
          <w:b/>
          <w:sz w:val="28"/>
          <w:szCs w:val="28"/>
        </w:rPr>
        <w:t xml:space="preserve">      </w:t>
      </w:r>
      <w:r w:rsidRPr="003F74B1">
        <w:rPr>
          <w:rFonts w:ascii="Times New Roman" w:hAnsiTheme="minorEastAsia" w:hint="eastAsia"/>
          <w:b/>
          <w:sz w:val="28"/>
          <w:szCs w:val="28"/>
        </w:rPr>
        <w:t>科类：</w:t>
      </w:r>
      <w:r w:rsidRPr="003F74B1">
        <w:rPr>
          <w:rFonts w:ascii="Times New Roman" w:hAnsi="Times New Roman"/>
          <w:b/>
          <w:sz w:val="28"/>
          <w:szCs w:val="28"/>
        </w:rPr>
        <w:t xml:space="preserve"> </w:t>
      </w:r>
      <w:r w:rsidRPr="003F74B1">
        <w:rPr>
          <w:rFonts w:ascii="Times New Roman" w:hAnsi="Times New Roman" w:hint="eastAsia"/>
          <w:b/>
          <w:sz w:val="28"/>
          <w:szCs w:val="28"/>
        </w:rPr>
        <w:t>理工类</w:t>
      </w:r>
      <w:r w:rsidRPr="003F74B1">
        <w:rPr>
          <w:rFonts w:ascii="Times New Roman" w:hAnsi="Times New Roman"/>
          <w:b/>
          <w:sz w:val="28"/>
          <w:szCs w:val="28"/>
        </w:rPr>
        <w:t xml:space="preserve">   </w:t>
      </w:r>
      <w:r>
        <w:rPr>
          <w:rFonts w:ascii="Times New Roman" w:hAnsi="Times New Roman" w:hint="eastAsia"/>
          <w:b/>
          <w:sz w:val="28"/>
          <w:szCs w:val="28"/>
        </w:rPr>
        <w:t xml:space="preserve">   </w:t>
      </w:r>
      <w:r w:rsidRPr="003F74B1">
        <w:rPr>
          <w:rFonts w:ascii="Times New Roman" w:hAnsiTheme="minorEastAsia" w:hint="eastAsia"/>
          <w:b/>
          <w:sz w:val="28"/>
          <w:szCs w:val="28"/>
        </w:rPr>
        <w:t>办学形式：业余</w:t>
      </w:r>
    </w:p>
    <w:p w:rsidR="00553612" w:rsidRDefault="00553612" w:rsidP="00553612">
      <w:pPr>
        <w:rPr>
          <w:rFonts w:ascii="Times New Roman" w:hAnsi="Times New Roman"/>
          <w:b/>
          <w:sz w:val="28"/>
          <w:szCs w:val="28"/>
        </w:rPr>
      </w:pPr>
      <w:r w:rsidRPr="003F74B1">
        <w:rPr>
          <w:rFonts w:ascii="Times New Roman" w:hAnsiTheme="minorEastAsia" w:hint="eastAsia"/>
          <w:b/>
          <w:sz w:val="28"/>
          <w:szCs w:val="28"/>
        </w:rPr>
        <w:t>修订人：</w:t>
      </w:r>
      <w:r w:rsidRPr="003F74B1">
        <w:rPr>
          <w:rFonts w:ascii="Times New Roman" w:hAnsi="Times New Roman"/>
          <w:b/>
          <w:sz w:val="28"/>
          <w:szCs w:val="28"/>
        </w:rPr>
        <w:t xml:space="preserve">  </w:t>
      </w:r>
      <w:r w:rsidRPr="003F74B1">
        <w:rPr>
          <w:rFonts w:ascii="Times New Roman" w:hAnsiTheme="minorEastAsia" w:hint="eastAsia"/>
          <w:b/>
          <w:sz w:val="28"/>
          <w:szCs w:val="28"/>
        </w:rPr>
        <w:t>段华波</w:t>
      </w:r>
      <w:r w:rsidRPr="003F74B1">
        <w:rPr>
          <w:rFonts w:ascii="Times New Roman" w:hAnsi="Times New Roman"/>
          <w:b/>
          <w:sz w:val="28"/>
          <w:szCs w:val="28"/>
        </w:rPr>
        <w:t xml:space="preserve">         </w:t>
      </w:r>
      <w:r w:rsidRPr="003F74B1">
        <w:rPr>
          <w:rFonts w:ascii="Times New Roman" w:hAnsi="Times New Roman" w:hint="eastAsia"/>
          <w:b/>
          <w:sz w:val="28"/>
          <w:szCs w:val="28"/>
        </w:rPr>
        <w:t xml:space="preserve"> </w:t>
      </w:r>
      <w:r w:rsidRPr="003F74B1">
        <w:rPr>
          <w:rFonts w:ascii="Times New Roman" w:hAnsiTheme="minorEastAsia" w:hint="eastAsia"/>
          <w:b/>
          <w:sz w:val="28"/>
          <w:szCs w:val="28"/>
        </w:rPr>
        <w:t>审核人：丁志坤</w:t>
      </w:r>
    </w:p>
    <w:p w:rsidR="00553612" w:rsidRPr="00BA5CF3" w:rsidRDefault="00553612" w:rsidP="00553612">
      <w:pPr>
        <w:rPr>
          <w:rFonts w:ascii="Times New Roman" w:hAnsi="Times New Roman"/>
          <w:b/>
          <w:sz w:val="28"/>
          <w:szCs w:val="28"/>
        </w:rPr>
      </w:pPr>
    </w:p>
    <w:p w:rsidR="00553612" w:rsidRPr="00A27DCF" w:rsidRDefault="00553612" w:rsidP="00553612">
      <w:pPr>
        <w:spacing w:line="264" w:lineRule="auto"/>
        <w:rPr>
          <w:rFonts w:ascii="Times New Roman" w:hAnsi="Times New Roman"/>
          <w:b/>
          <w:sz w:val="24"/>
          <w:szCs w:val="24"/>
        </w:rPr>
      </w:pPr>
      <w:r w:rsidRPr="00A27DCF">
        <w:rPr>
          <w:rFonts w:ascii="Times New Roman" w:hAnsiTheme="minorEastAsia" w:hint="eastAsia"/>
          <w:b/>
          <w:sz w:val="24"/>
          <w:szCs w:val="24"/>
        </w:rPr>
        <w:t>一、培养目标</w:t>
      </w:r>
    </w:p>
    <w:p w:rsidR="00553612" w:rsidRDefault="00553612" w:rsidP="00553612">
      <w:pPr>
        <w:pStyle w:val="a6"/>
        <w:spacing w:line="440" w:lineRule="exact"/>
        <w:ind w:leftChars="0" w:left="0" w:firstLineChars="200" w:firstLine="420"/>
        <w:rPr>
          <w:rFonts w:ascii="Times New Roman" w:hAnsiTheme="minorEastAsia"/>
        </w:rPr>
      </w:pPr>
      <w:r w:rsidRPr="00765D41">
        <w:rPr>
          <w:rFonts w:ascii="Times New Roman" w:hAnsiTheme="minorEastAsia" w:hint="eastAsia"/>
        </w:rPr>
        <w:t>本专业培养德智体全面发展的工程造价管理专业人才。掌握本专业所必需的基础理论和专业知识，具备从事一般的土木工程项目的建筑及安装工程预算能力、工程造价管理的能力，熟悉计算机的工程应用及操作，对本专业领域科学技术的新发展有所了解。</w:t>
      </w:r>
    </w:p>
    <w:p w:rsidR="00553612" w:rsidRPr="00BA5CF3" w:rsidRDefault="00553612" w:rsidP="00553612">
      <w:pPr>
        <w:pStyle w:val="a6"/>
        <w:spacing w:line="440" w:lineRule="exact"/>
        <w:ind w:leftChars="0" w:left="0" w:firstLineChars="200" w:firstLine="420"/>
        <w:rPr>
          <w:rFonts w:ascii="Times New Roman" w:hAnsi="Times New Roman"/>
          <w:szCs w:val="24"/>
        </w:rPr>
      </w:pPr>
    </w:p>
    <w:p w:rsidR="00553612" w:rsidRPr="00A27DCF" w:rsidRDefault="00553612" w:rsidP="00553612">
      <w:pPr>
        <w:spacing w:line="264" w:lineRule="auto"/>
        <w:rPr>
          <w:rFonts w:ascii="Times New Roman" w:hAnsi="Times New Roman"/>
          <w:b/>
          <w:sz w:val="24"/>
          <w:szCs w:val="24"/>
        </w:rPr>
      </w:pPr>
      <w:r w:rsidRPr="00A27DCF">
        <w:rPr>
          <w:rFonts w:ascii="Times New Roman" w:hAnsiTheme="minorEastAsia" w:hint="eastAsia"/>
          <w:b/>
          <w:sz w:val="24"/>
          <w:szCs w:val="24"/>
        </w:rPr>
        <w:t>二、核心能力与就业面向</w:t>
      </w:r>
    </w:p>
    <w:p w:rsidR="00553612" w:rsidRPr="00B339FE" w:rsidRDefault="00553612" w:rsidP="00553612">
      <w:pPr>
        <w:spacing w:line="440" w:lineRule="exact"/>
        <w:ind w:firstLineChars="200" w:firstLine="480"/>
        <w:rPr>
          <w:rFonts w:ascii="Times New Roman" w:hAnsiTheme="minorEastAsia"/>
          <w:sz w:val="24"/>
        </w:rPr>
      </w:pPr>
      <w:r w:rsidRPr="00B339FE">
        <w:rPr>
          <w:rFonts w:ascii="Times New Roman" w:hAnsiTheme="minorEastAsia" w:hint="eastAsia"/>
          <w:sz w:val="24"/>
        </w:rPr>
        <w:t>核心能力：通过三年专业学习，要求学生系统地学习和掌握培养方案中的基础课程和专业课程，修满规定的学分，达到以下培养要求：</w:t>
      </w:r>
    </w:p>
    <w:p w:rsidR="00553612" w:rsidRPr="00B339FE" w:rsidRDefault="00553612" w:rsidP="00553612">
      <w:pPr>
        <w:spacing w:line="440" w:lineRule="exact"/>
        <w:ind w:firstLineChars="200" w:firstLine="480"/>
        <w:rPr>
          <w:rFonts w:ascii="Times New Roman" w:hAnsiTheme="minorEastAsia"/>
          <w:sz w:val="24"/>
        </w:rPr>
      </w:pPr>
      <w:r w:rsidRPr="00B339FE">
        <w:rPr>
          <w:rFonts w:ascii="Times New Roman" w:hAnsiTheme="minorEastAsia"/>
          <w:sz w:val="24"/>
        </w:rPr>
        <w:t>1</w:t>
      </w:r>
      <w:r w:rsidRPr="00B339FE">
        <w:rPr>
          <w:rFonts w:ascii="Times New Roman" w:hAnsiTheme="minorEastAsia" w:hint="eastAsia"/>
          <w:sz w:val="24"/>
        </w:rPr>
        <w:t>、具有一定的土木工程理论知识，熟悉一般土木工程的建设过程；</w:t>
      </w:r>
    </w:p>
    <w:p w:rsidR="00553612" w:rsidRPr="00B339FE" w:rsidRDefault="00553612" w:rsidP="00553612">
      <w:pPr>
        <w:spacing w:line="440" w:lineRule="exact"/>
        <w:ind w:firstLineChars="200" w:firstLine="480"/>
        <w:rPr>
          <w:rFonts w:ascii="Times New Roman" w:hAnsiTheme="minorEastAsia"/>
          <w:sz w:val="24"/>
        </w:rPr>
      </w:pPr>
      <w:r w:rsidRPr="00B339FE">
        <w:rPr>
          <w:rFonts w:ascii="Times New Roman" w:hAnsiTheme="minorEastAsia"/>
          <w:sz w:val="24"/>
        </w:rPr>
        <w:t>2</w:t>
      </w:r>
      <w:r w:rsidRPr="00B339FE">
        <w:rPr>
          <w:rFonts w:ascii="Times New Roman" w:hAnsiTheme="minorEastAsia" w:hint="eastAsia"/>
          <w:sz w:val="24"/>
        </w:rPr>
        <w:t>、掌握基本的土木工程结构知识；</w:t>
      </w:r>
    </w:p>
    <w:p w:rsidR="00553612" w:rsidRPr="00B339FE" w:rsidRDefault="00553612" w:rsidP="00553612">
      <w:pPr>
        <w:spacing w:line="440" w:lineRule="exact"/>
        <w:ind w:firstLineChars="200" w:firstLine="480"/>
        <w:rPr>
          <w:rFonts w:ascii="Times New Roman" w:hAnsiTheme="minorEastAsia"/>
          <w:sz w:val="24"/>
        </w:rPr>
      </w:pPr>
      <w:r w:rsidRPr="00B339FE">
        <w:rPr>
          <w:rFonts w:ascii="Times New Roman" w:hAnsiTheme="minorEastAsia"/>
          <w:sz w:val="24"/>
        </w:rPr>
        <w:t>3</w:t>
      </w:r>
      <w:r w:rsidRPr="00B339FE">
        <w:rPr>
          <w:rFonts w:ascii="Times New Roman" w:hAnsiTheme="minorEastAsia" w:hint="eastAsia"/>
          <w:sz w:val="24"/>
        </w:rPr>
        <w:t>、掌握基本的工程预算知识；</w:t>
      </w:r>
    </w:p>
    <w:p w:rsidR="00553612" w:rsidRPr="00B339FE" w:rsidRDefault="00553612" w:rsidP="00553612">
      <w:pPr>
        <w:spacing w:line="440" w:lineRule="exact"/>
        <w:ind w:firstLineChars="200" w:firstLine="480"/>
        <w:rPr>
          <w:rFonts w:ascii="Times New Roman" w:hAnsiTheme="minorEastAsia"/>
          <w:sz w:val="24"/>
        </w:rPr>
      </w:pPr>
      <w:r w:rsidRPr="00B339FE">
        <w:rPr>
          <w:rFonts w:ascii="Times New Roman" w:hAnsiTheme="minorEastAsia"/>
          <w:sz w:val="24"/>
        </w:rPr>
        <w:t>4</w:t>
      </w:r>
      <w:r w:rsidRPr="00B339FE">
        <w:rPr>
          <w:rFonts w:ascii="Times New Roman" w:hAnsiTheme="minorEastAsia" w:hint="eastAsia"/>
          <w:sz w:val="24"/>
        </w:rPr>
        <w:t>、掌握基本的工程预算软件。</w:t>
      </w:r>
    </w:p>
    <w:p w:rsidR="00553612" w:rsidRPr="00B339FE" w:rsidRDefault="00553612" w:rsidP="00553612">
      <w:pPr>
        <w:spacing w:line="440" w:lineRule="exact"/>
        <w:ind w:firstLineChars="200" w:firstLine="480"/>
        <w:rPr>
          <w:rFonts w:ascii="Times New Roman" w:hAnsi="Times New Roman"/>
          <w:sz w:val="24"/>
          <w:szCs w:val="24"/>
        </w:rPr>
      </w:pPr>
      <w:r w:rsidRPr="00B339FE">
        <w:rPr>
          <w:rFonts w:ascii="Times New Roman" w:hAnsiTheme="minorEastAsia" w:hint="eastAsia"/>
          <w:sz w:val="24"/>
        </w:rPr>
        <w:t>就业面向：所培养学生能胜任建设工程项目与房地产相关领域的工程造价管理等工作。</w:t>
      </w:r>
    </w:p>
    <w:p w:rsidR="00553612" w:rsidRPr="00A27DCF" w:rsidRDefault="00553612" w:rsidP="00553612">
      <w:pPr>
        <w:rPr>
          <w:rFonts w:ascii="Times New Roman" w:hAnsi="Times New Roman"/>
          <w:sz w:val="24"/>
          <w:szCs w:val="24"/>
        </w:rPr>
      </w:pPr>
    </w:p>
    <w:p w:rsidR="00553612" w:rsidRPr="00A27DCF" w:rsidRDefault="00553612" w:rsidP="00553612">
      <w:pPr>
        <w:spacing w:line="264" w:lineRule="auto"/>
        <w:rPr>
          <w:rFonts w:ascii="Times New Roman" w:hAnsi="Times New Roman"/>
          <w:b/>
          <w:sz w:val="24"/>
          <w:szCs w:val="24"/>
        </w:rPr>
      </w:pPr>
      <w:r w:rsidRPr="00A27DCF">
        <w:rPr>
          <w:rFonts w:ascii="Times New Roman" w:hAnsiTheme="minorEastAsia" w:hint="eastAsia"/>
          <w:b/>
          <w:sz w:val="24"/>
          <w:szCs w:val="24"/>
        </w:rPr>
        <w:t>三、社会人才需求</w:t>
      </w:r>
    </w:p>
    <w:p w:rsidR="00553612" w:rsidRPr="00A27DCF" w:rsidRDefault="00553612" w:rsidP="00553612">
      <w:pPr>
        <w:tabs>
          <w:tab w:val="num" w:pos="1078"/>
        </w:tabs>
        <w:spacing w:line="440" w:lineRule="exact"/>
        <w:ind w:firstLineChars="200" w:firstLine="480"/>
        <w:rPr>
          <w:rFonts w:ascii="Times New Roman" w:hAnsi="Times New Roman"/>
          <w:sz w:val="24"/>
        </w:rPr>
      </w:pPr>
      <w:r w:rsidRPr="00765D41">
        <w:rPr>
          <w:rFonts w:ascii="Times New Roman" w:hAnsiTheme="minorEastAsia" w:hint="eastAsia"/>
          <w:sz w:val="24"/>
        </w:rPr>
        <w:t>毕业生能够在政府建设管理部门及具有基本建设管理职能的政府相关部门、建设单位、房地产开发单位、房地产咨询与经纪单位、工程建设监理单位、工程造价管理单位、工程咨询单位、投资银行、设计单位、建筑施工单位、概算软件核算等从事工程造价咨询的相关技术和管理工作。学生知识口径宽，就业面广，市场需求大，就业率高。</w:t>
      </w:r>
    </w:p>
    <w:p w:rsidR="00553612" w:rsidRPr="00D115DC" w:rsidRDefault="00553612" w:rsidP="00553612">
      <w:pPr>
        <w:rPr>
          <w:rFonts w:ascii="Times New Roman" w:hAnsiTheme="minorEastAsia"/>
          <w:b/>
          <w:sz w:val="24"/>
          <w:szCs w:val="24"/>
        </w:rPr>
      </w:pPr>
    </w:p>
    <w:p w:rsidR="00553612" w:rsidRPr="00A27DCF" w:rsidRDefault="00553612" w:rsidP="00553612">
      <w:pPr>
        <w:spacing w:line="264" w:lineRule="auto"/>
        <w:rPr>
          <w:rFonts w:ascii="Times New Roman" w:hAnsi="Times New Roman"/>
          <w:b/>
          <w:sz w:val="24"/>
          <w:szCs w:val="24"/>
        </w:rPr>
      </w:pPr>
      <w:r w:rsidRPr="00A27DCF">
        <w:rPr>
          <w:rFonts w:ascii="Times New Roman" w:hAnsiTheme="minorEastAsia" w:hint="eastAsia"/>
          <w:b/>
          <w:sz w:val="24"/>
          <w:szCs w:val="24"/>
        </w:rPr>
        <w:t>四、学制</w:t>
      </w:r>
    </w:p>
    <w:p w:rsidR="00553612" w:rsidRPr="00A27DCF" w:rsidRDefault="00553612" w:rsidP="00553612">
      <w:pPr>
        <w:spacing w:line="440" w:lineRule="exact"/>
        <w:ind w:firstLineChars="200" w:firstLine="480"/>
        <w:rPr>
          <w:rFonts w:ascii="Times New Roman" w:hAnsi="Times New Roman"/>
          <w:sz w:val="24"/>
          <w:szCs w:val="24"/>
        </w:rPr>
      </w:pPr>
      <w:r w:rsidRPr="00A27DCF">
        <w:rPr>
          <w:rFonts w:ascii="Times New Roman" w:hAnsiTheme="minorEastAsia" w:hint="eastAsia"/>
          <w:sz w:val="24"/>
          <w:szCs w:val="24"/>
        </w:rPr>
        <w:t>标准修业年限为</w:t>
      </w:r>
      <w:r w:rsidRPr="00A27DCF">
        <w:rPr>
          <w:rFonts w:ascii="Times New Roman" w:hAnsi="Times New Roman"/>
          <w:sz w:val="24"/>
          <w:szCs w:val="24"/>
        </w:rPr>
        <w:t>3</w:t>
      </w:r>
      <w:r w:rsidRPr="00A27DCF">
        <w:rPr>
          <w:rFonts w:ascii="Times New Roman" w:hAnsiTheme="minorEastAsia" w:hint="eastAsia"/>
          <w:sz w:val="24"/>
          <w:szCs w:val="24"/>
        </w:rPr>
        <w:t>年</w:t>
      </w:r>
    </w:p>
    <w:p w:rsidR="00553612" w:rsidRPr="00A27DCF" w:rsidRDefault="00553612" w:rsidP="00553612">
      <w:pPr>
        <w:rPr>
          <w:rFonts w:ascii="Times New Roman" w:hAnsi="Times New Roman"/>
          <w:b/>
          <w:sz w:val="24"/>
          <w:szCs w:val="24"/>
        </w:rPr>
      </w:pPr>
    </w:p>
    <w:p w:rsidR="00553612" w:rsidRPr="00A27DCF" w:rsidRDefault="00553612" w:rsidP="00553612">
      <w:pPr>
        <w:spacing w:line="264" w:lineRule="auto"/>
        <w:rPr>
          <w:rFonts w:ascii="Times New Roman" w:hAnsi="Times New Roman"/>
          <w:b/>
          <w:sz w:val="24"/>
          <w:szCs w:val="24"/>
        </w:rPr>
      </w:pPr>
      <w:r w:rsidRPr="00A27DCF">
        <w:rPr>
          <w:rFonts w:ascii="Times New Roman" w:hAnsiTheme="minorEastAsia" w:hint="eastAsia"/>
          <w:b/>
          <w:sz w:val="24"/>
          <w:szCs w:val="24"/>
        </w:rPr>
        <w:t>五、专业培养方案的有关说明</w:t>
      </w:r>
    </w:p>
    <w:p w:rsidR="00553612" w:rsidRDefault="00553612" w:rsidP="00553612">
      <w:pPr>
        <w:spacing w:line="440" w:lineRule="exact"/>
        <w:ind w:firstLineChars="177" w:firstLine="425"/>
        <w:rPr>
          <w:rFonts w:ascii="Times New Roman" w:hAnsi="Times New Roman"/>
          <w:sz w:val="24"/>
          <w:szCs w:val="24"/>
        </w:rPr>
      </w:pPr>
      <w:r w:rsidRPr="00A27DCF">
        <w:rPr>
          <w:rFonts w:ascii="Times New Roman" w:hAnsi="Times New Roman"/>
          <w:sz w:val="24"/>
          <w:szCs w:val="24"/>
        </w:rPr>
        <w:lastRenderedPageBreak/>
        <w:t>1</w:t>
      </w:r>
      <w:r w:rsidRPr="00A27DCF">
        <w:rPr>
          <w:rFonts w:ascii="Times New Roman" w:hAnsiTheme="minorEastAsia" w:hint="eastAsia"/>
          <w:sz w:val="24"/>
          <w:szCs w:val="24"/>
        </w:rPr>
        <w:t>、本专业培养方案总学分：</w:t>
      </w:r>
      <w:r>
        <w:rPr>
          <w:rFonts w:ascii="Times New Roman" w:hAnsi="Times New Roman" w:hint="eastAsia"/>
          <w:sz w:val="24"/>
          <w:szCs w:val="24"/>
        </w:rPr>
        <w:t>80</w:t>
      </w:r>
      <w:r>
        <w:rPr>
          <w:rFonts w:ascii="Times New Roman" w:hAnsi="Times New Roman" w:hint="eastAsia"/>
          <w:sz w:val="24"/>
          <w:szCs w:val="24"/>
        </w:rPr>
        <w:t>分</w:t>
      </w:r>
    </w:p>
    <w:p w:rsidR="00553612" w:rsidRPr="00046A4C" w:rsidRDefault="00553612" w:rsidP="00553612">
      <w:pPr>
        <w:spacing w:line="440" w:lineRule="exact"/>
        <w:ind w:firstLineChars="200" w:firstLine="480"/>
        <w:rPr>
          <w:sz w:val="24"/>
          <w:szCs w:val="24"/>
        </w:rPr>
      </w:pPr>
      <w:r w:rsidRPr="00046A4C">
        <w:rPr>
          <w:rFonts w:hint="eastAsia"/>
          <w:sz w:val="24"/>
          <w:szCs w:val="24"/>
        </w:rPr>
        <w:t>（含全部选修课和实践教学学分）</w:t>
      </w:r>
    </w:p>
    <w:p w:rsidR="00553612" w:rsidRDefault="00553612" w:rsidP="00553612">
      <w:pPr>
        <w:spacing w:line="440" w:lineRule="exact"/>
        <w:ind w:firstLineChars="350" w:firstLine="840"/>
        <w:rPr>
          <w:rFonts w:asciiTheme="minorEastAsia" w:hAnsiTheme="minorEastAsia"/>
          <w:sz w:val="24"/>
          <w:szCs w:val="24"/>
        </w:rPr>
      </w:pPr>
      <w:r w:rsidRPr="00046A4C">
        <w:rPr>
          <w:rFonts w:hint="eastAsia"/>
          <w:sz w:val="24"/>
          <w:szCs w:val="24"/>
        </w:rPr>
        <w:t>毕业最低学分要求：</w:t>
      </w:r>
      <w:r>
        <w:rPr>
          <w:rFonts w:asciiTheme="minorEastAsia" w:hAnsiTheme="minorEastAsia" w:hint="eastAsia"/>
          <w:sz w:val="24"/>
          <w:szCs w:val="24"/>
        </w:rPr>
        <w:t>80</w:t>
      </w:r>
      <w:r w:rsidR="00DE4BEB">
        <w:rPr>
          <w:rFonts w:asciiTheme="minorEastAsia" w:hAnsiTheme="minorEastAsia" w:hint="eastAsia"/>
          <w:sz w:val="24"/>
          <w:szCs w:val="24"/>
        </w:rPr>
        <w:t>分</w:t>
      </w:r>
    </w:p>
    <w:p w:rsidR="002113DD" w:rsidRPr="00046A4C" w:rsidRDefault="002113DD" w:rsidP="00553612">
      <w:pPr>
        <w:spacing w:line="440" w:lineRule="exact"/>
        <w:ind w:firstLineChars="350" w:firstLine="840"/>
        <w:rPr>
          <w:sz w:val="24"/>
          <w:szCs w:val="24"/>
        </w:rPr>
      </w:pPr>
    </w:p>
    <w:p w:rsidR="002113DD" w:rsidRPr="00762986" w:rsidRDefault="002113DD" w:rsidP="002113DD">
      <w:pPr>
        <w:spacing w:line="440" w:lineRule="exact"/>
        <w:ind w:firstLineChars="177" w:firstLine="425"/>
        <w:rPr>
          <w:sz w:val="24"/>
          <w:szCs w:val="24"/>
        </w:rPr>
      </w:pPr>
      <w:r w:rsidRPr="00762986">
        <w:rPr>
          <w:rFonts w:hint="eastAsia"/>
          <w:sz w:val="24"/>
          <w:szCs w:val="24"/>
        </w:rPr>
        <w:t>2</w:t>
      </w:r>
      <w:r w:rsidRPr="00762986">
        <w:rPr>
          <w:rFonts w:hint="eastAsia"/>
          <w:sz w:val="24"/>
          <w:szCs w:val="24"/>
        </w:rPr>
        <w:t>、授课方式为</w:t>
      </w:r>
      <w:r>
        <w:rPr>
          <w:rFonts w:hint="eastAsia"/>
          <w:sz w:val="24"/>
          <w:szCs w:val="24"/>
        </w:rPr>
        <w:t>“网络讲授</w:t>
      </w:r>
      <w:r>
        <w:rPr>
          <w:rFonts w:hint="eastAsia"/>
          <w:sz w:val="24"/>
          <w:szCs w:val="24"/>
        </w:rPr>
        <w:t>+</w:t>
      </w:r>
      <w:r>
        <w:rPr>
          <w:rFonts w:hint="eastAsia"/>
          <w:sz w:val="24"/>
          <w:szCs w:val="24"/>
        </w:rPr>
        <w:t>课堂讲授</w:t>
      </w:r>
      <w:r w:rsidRPr="00DE58D4">
        <w:rPr>
          <w:rFonts w:hint="eastAsia"/>
          <w:sz w:val="24"/>
          <w:szCs w:val="24"/>
        </w:rPr>
        <w:t>”</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553612" w:rsidRPr="002113DD" w:rsidRDefault="00553612" w:rsidP="00553612">
      <w:pPr>
        <w:rPr>
          <w:rFonts w:ascii="Times New Roman" w:hAnsi="Times New Roman"/>
          <w:sz w:val="24"/>
          <w:szCs w:val="24"/>
        </w:rPr>
      </w:pPr>
    </w:p>
    <w:p w:rsidR="00553612" w:rsidRPr="00A27DCF" w:rsidRDefault="002113DD" w:rsidP="00553612">
      <w:pPr>
        <w:spacing w:line="440" w:lineRule="exact"/>
        <w:ind w:firstLineChars="177" w:firstLine="425"/>
        <w:rPr>
          <w:rFonts w:ascii="Times New Roman" w:hAnsi="Times New Roman"/>
          <w:sz w:val="24"/>
          <w:szCs w:val="24"/>
        </w:rPr>
      </w:pPr>
      <w:r>
        <w:rPr>
          <w:rFonts w:ascii="Times New Roman" w:hAnsi="Times New Roman" w:hint="eastAsia"/>
          <w:sz w:val="24"/>
          <w:szCs w:val="24"/>
        </w:rPr>
        <w:t>3</w:t>
      </w:r>
      <w:r w:rsidR="00553612" w:rsidRPr="00A27DCF">
        <w:rPr>
          <w:rFonts w:ascii="Times New Roman" w:hAnsiTheme="minorEastAsia" w:hint="eastAsia"/>
          <w:sz w:val="24"/>
          <w:szCs w:val="24"/>
        </w:rPr>
        <w:t>、毕业学分要求及课程体系学时学分分配</w:t>
      </w:r>
      <w:r w:rsidR="005E2F67" w:rsidRPr="005E2F67">
        <w:rPr>
          <w:rFonts w:ascii="Times New Roman" w:hAnsiTheme="minorEastAsia" w:hint="eastAsia"/>
          <w:sz w:val="24"/>
          <w:szCs w:val="24"/>
        </w:rPr>
        <w:t>（根据课程设置一览表统计填写）。</w:t>
      </w:r>
    </w:p>
    <w:p w:rsidR="00553612" w:rsidRPr="00A27DCF" w:rsidRDefault="00553612" w:rsidP="00553612">
      <w:pPr>
        <w:rPr>
          <w:rFonts w:ascii="Times New Roman" w:hAnsi="Times New Roman"/>
          <w:sz w:val="24"/>
          <w:szCs w:val="24"/>
        </w:rPr>
      </w:pPr>
    </w:p>
    <w:tbl>
      <w:tblPr>
        <w:tblStyle w:val="a5"/>
        <w:tblpPr w:leftFromText="180" w:rightFromText="180" w:vertAnchor="text" w:tblpXSpec="center" w:tblpY="1"/>
        <w:tblOverlap w:val="never"/>
        <w:tblW w:w="0" w:type="auto"/>
        <w:jc w:val="center"/>
        <w:tblLook w:val="04A0" w:firstRow="1" w:lastRow="0" w:firstColumn="1" w:lastColumn="0" w:noHBand="0" w:noVBand="1"/>
      </w:tblPr>
      <w:tblGrid>
        <w:gridCol w:w="2232"/>
        <w:gridCol w:w="2432"/>
        <w:gridCol w:w="2977"/>
      </w:tblGrid>
      <w:tr w:rsidR="00553612" w:rsidRPr="00A27DCF" w:rsidTr="004133C3">
        <w:trPr>
          <w:jc w:val="center"/>
        </w:trPr>
        <w:tc>
          <w:tcPr>
            <w:tcW w:w="0" w:type="auto"/>
            <w:vAlign w:val="center"/>
          </w:tcPr>
          <w:p w:rsidR="00553612" w:rsidRPr="00A27DCF" w:rsidRDefault="00553612" w:rsidP="004133C3">
            <w:pPr>
              <w:jc w:val="center"/>
              <w:rPr>
                <w:sz w:val="24"/>
                <w:szCs w:val="24"/>
              </w:rPr>
            </w:pPr>
            <w:r w:rsidRPr="00A27DCF">
              <w:rPr>
                <w:rFonts w:hAnsiTheme="minorEastAsia" w:hint="eastAsia"/>
                <w:sz w:val="24"/>
                <w:szCs w:val="24"/>
              </w:rPr>
              <w:t>课程类别</w:t>
            </w:r>
          </w:p>
        </w:tc>
        <w:tc>
          <w:tcPr>
            <w:tcW w:w="2432" w:type="dxa"/>
            <w:vAlign w:val="center"/>
          </w:tcPr>
          <w:p w:rsidR="00553612" w:rsidRPr="00A27DCF" w:rsidRDefault="00553612" w:rsidP="004133C3">
            <w:pPr>
              <w:jc w:val="center"/>
              <w:rPr>
                <w:sz w:val="24"/>
                <w:szCs w:val="24"/>
              </w:rPr>
            </w:pPr>
            <w:r w:rsidRPr="00A27DCF">
              <w:rPr>
                <w:rFonts w:hAnsiTheme="minorEastAsia" w:hint="eastAsia"/>
                <w:sz w:val="24"/>
                <w:szCs w:val="24"/>
              </w:rPr>
              <w:t>学分</w:t>
            </w:r>
            <w:r w:rsidRPr="00A27DCF">
              <w:rPr>
                <w:sz w:val="24"/>
                <w:szCs w:val="24"/>
              </w:rPr>
              <w:t>/</w:t>
            </w:r>
            <w:r w:rsidRPr="00A27DCF">
              <w:rPr>
                <w:rFonts w:hAnsiTheme="minorEastAsia" w:hint="eastAsia"/>
                <w:sz w:val="24"/>
                <w:szCs w:val="24"/>
              </w:rPr>
              <w:t>学时</w:t>
            </w:r>
          </w:p>
        </w:tc>
        <w:tc>
          <w:tcPr>
            <w:tcW w:w="2977" w:type="dxa"/>
            <w:vAlign w:val="center"/>
          </w:tcPr>
          <w:p w:rsidR="00553612" w:rsidRPr="00A27DCF" w:rsidRDefault="00553612" w:rsidP="004133C3">
            <w:pPr>
              <w:jc w:val="center"/>
              <w:rPr>
                <w:sz w:val="24"/>
                <w:szCs w:val="24"/>
              </w:rPr>
            </w:pPr>
            <w:r w:rsidRPr="00A27DCF">
              <w:rPr>
                <w:rFonts w:hAnsiTheme="minorEastAsia" w:hint="eastAsia"/>
                <w:sz w:val="24"/>
                <w:szCs w:val="24"/>
              </w:rPr>
              <w:t>占课程体系学分比例（</w:t>
            </w:r>
            <w:r w:rsidRPr="00A27DCF">
              <w:rPr>
                <w:sz w:val="24"/>
                <w:szCs w:val="24"/>
              </w:rPr>
              <w:t>%</w:t>
            </w:r>
            <w:r w:rsidRPr="00A27DCF">
              <w:rPr>
                <w:rFonts w:hAnsiTheme="minorEastAsia" w:hint="eastAsia"/>
                <w:sz w:val="24"/>
                <w:szCs w:val="24"/>
              </w:rPr>
              <w:t>）</w:t>
            </w:r>
          </w:p>
        </w:tc>
      </w:tr>
      <w:tr w:rsidR="00553612" w:rsidRPr="00A27DCF" w:rsidTr="004133C3">
        <w:trPr>
          <w:jc w:val="center"/>
        </w:trPr>
        <w:tc>
          <w:tcPr>
            <w:tcW w:w="0" w:type="auto"/>
            <w:vAlign w:val="center"/>
          </w:tcPr>
          <w:p w:rsidR="00553612" w:rsidRPr="00A27DCF" w:rsidRDefault="00553612" w:rsidP="004133C3">
            <w:pPr>
              <w:jc w:val="center"/>
              <w:rPr>
                <w:sz w:val="24"/>
                <w:szCs w:val="24"/>
              </w:rPr>
            </w:pPr>
            <w:r w:rsidRPr="00A27DCF">
              <w:rPr>
                <w:rFonts w:hAnsiTheme="minorEastAsia" w:hint="eastAsia"/>
                <w:sz w:val="24"/>
                <w:szCs w:val="24"/>
              </w:rPr>
              <w:t>公共基础课</w:t>
            </w:r>
          </w:p>
        </w:tc>
        <w:tc>
          <w:tcPr>
            <w:tcW w:w="2432" w:type="dxa"/>
          </w:tcPr>
          <w:p w:rsidR="00553612" w:rsidRPr="00A27DCF" w:rsidRDefault="00553612" w:rsidP="004133C3">
            <w:pPr>
              <w:jc w:val="center"/>
              <w:rPr>
                <w:sz w:val="24"/>
                <w:szCs w:val="24"/>
              </w:rPr>
            </w:pPr>
            <w:r w:rsidRPr="00A27DCF">
              <w:rPr>
                <w:rFonts w:hint="eastAsia"/>
              </w:rPr>
              <w:t>1</w:t>
            </w:r>
            <w:r>
              <w:rPr>
                <w:rFonts w:hint="eastAsia"/>
              </w:rPr>
              <w:t>2</w:t>
            </w:r>
            <w:r w:rsidRPr="00A27DCF">
              <w:t>/</w:t>
            </w:r>
            <w:r>
              <w:rPr>
                <w:rFonts w:hint="eastAsia"/>
              </w:rPr>
              <w:t>216</w:t>
            </w:r>
          </w:p>
        </w:tc>
        <w:tc>
          <w:tcPr>
            <w:tcW w:w="2977" w:type="dxa"/>
            <w:vAlign w:val="bottom"/>
          </w:tcPr>
          <w:p w:rsidR="00553612" w:rsidRDefault="00553612" w:rsidP="004133C3">
            <w:pPr>
              <w:jc w:val="center"/>
              <w:rPr>
                <w:rFonts w:ascii="宋体" w:hAnsi="宋体" w:cs="宋体"/>
                <w:color w:val="000000"/>
                <w:sz w:val="22"/>
              </w:rPr>
            </w:pPr>
            <w:r>
              <w:rPr>
                <w:rFonts w:hint="eastAsia"/>
                <w:color w:val="000000"/>
                <w:sz w:val="22"/>
              </w:rPr>
              <w:t>15.00%</w:t>
            </w:r>
          </w:p>
        </w:tc>
      </w:tr>
      <w:tr w:rsidR="00553612" w:rsidRPr="00A27DCF" w:rsidTr="004133C3">
        <w:trPr>
          <w:jc w:val="center"/>
        </w:trPr>
        <w:tc>
          <w:tcPr>
            <w:tcW w:w="0" w:type="auto"/>
            <w:vAlign w:val="center"/>
          </w:tcPr>
          <w:p w:rsidR="00553612" w:rsidRPr="00A27DCF" w:rsidRDefault="00553612" w:rsidP="004133C3">
            <w:pPr>
              <w:jc w:val="center"/>
              <w:rPr>
                <w:sz w:val="24"/>
                <w:szCs w:val="24"/>
              </w:rPr>
            </w:pPr>
            <w:r w:rsidRPr="00A27DCF">
              <w:rPr>
                <w:rFonts w:hAnsiTheme="minorEastAsia" w:hint="eastAsia"/>
                <w:sz w:val="24"/>
                <w:szCs w:val="24"/>
              </w:rPr>
              <w:t>公共选修课（</w:t>
            </w:r>
            <w:r w:rsidR="009E3BA6">
              <w:rPr>
                <w:sz w:val="24"/>
                <w:szCs w:val="24"/>
              </w:rPr>
              <w:t>3</w:t>
            </w:r>
            <w:r w:rsidRPr="00A27DCF">
              <w:rPr>
                <w:sz w:val="24"/>
                <w:szCs w:val="24"/>
              </w:rPr>
              <w:t>/8</w:t>
            </w:r>
            <w:r w:rsidRPr="00A27DCF">
              <w:rPr>
                <w:rFonts w:hAnsiTheme="minorEastAsia" w:hint="eastAsia"/>
                <w:sz w:val="24"/>
                <w:szCs w:val="24"/>
              </w:rPr>
              <w:t>）</w:t>
            </w:r>
          </w:p>
        </w:tc>
        <w:tc>
          <w:tcPr>
            <w:tcW w:w="2432" w:type="dxa"/>
          </w:tcPr>
          <w:p w:rsidR="00553612" w:rsidRPr="00A27DCF" w:rsidRDefault="00553612" w:rsidP="004133C3">
            <w:pPr>
              <w:jc w:val="center"/>
              <w:rPr>
                <w:sz w:val="24"/>
                <w:szCs w:val="24"/>
              </w:rPr>
            </w:pPr>
            <w:r w:rsidRPr="00765D41">
              <w:t>6/108</w:t>
            </w:r>
          </w:p>
        </w:tc>
        <w:tc>
          <w:tcPr>
            <w:tcW w:w="2977" w:type="dxa"/>
            <w:vAlign w:val="bottom"/>
          </w:tcPr>
          <w:p w:rsidR="00553612" w:rsidRDefault="00553612" w:rsidP="004133C3">
            <w:pPr>
              <w:jc w:val="center"/>
              <w:rPr>
                <w:rFonts w:ascii="宋体" w:hAnsi="宋体" w:cs="宋体"/>
                <w:color w:val="000000"/>
                <w:sz w:val="22"/>
              </w:rPr>
            </w:pPr>
            <w:r>
              <w:rPr>
                <w:rFonts w:hint="eastAsia"/>
                <w:color w:val="000000"/>
                <w:sz w:val="22"/>
              </w:rPr>
              <w:t>7.5%</w:t>
            </w:r>
          </w:p>
        </w:tc>
      </w:tr>
      <w:tr w:rsidR="00553612" w:rsidRPr="00A27DCF" w:rsidTr="004133C3">
        <w:trPr>
          <w:jc w:val="center"/>
        </w:trPr>
        <w:tc>
          <w:tcPr>
            <w:tcW w:w="0" w:type="auto"/>
            <w:vAlign w:val="center"/>
          </w:tcPr>
          <w:p w:rsidR="00553612" w:rsidRPr="00A27DCF" w:rsidRDefault="00553612" w:rsidP="004133C3">
            <w:pPr>
              <w:jc w:val="center"/>
              <w:rPr>
                <w:sz w:val="24"/>
                <w:szCs w:val="24"/>
              </w:rPr>
            </w:pPr>
            <w:r w:rsidRPr="00A27DCF">
              <w:rPr>
                <w:rFonts w:hAnsiTheme="minorEastAsia" w:hint="eastAsia"/>
                <w:sz w:val="24"/>
                <w:szCs w:val="24"/>
              </w:rPr>
              <w:t>专业基础课</w:t>
            </w:r>
          </w:p>
        </w:tc>
        <w:tc>
          <w:tcPr>
            <w:tcW w:w="2432" w:type="dxa"/>
          </w:tcPr>
          <w:p w:rsidR="00553612" w:rsidRPr="00A27DCF" w:rsidRDefault="00553612" w:rsidP="004133C3">
            <w:pPr>
              <w:jc w:val="center"/>
              <w:rPr>
                <w:sz w:val="24"/>
                <w:szCs w:val="24"/>
              </w:rPr>
            </w:pPr>
            <w:r w:rsidRPr="00765D41">
              <w:t>26.5/477</w:t>
            </w:r>
          </w:p>
        </w:tc>
        <w:tc>
          <w:tcPr>
            <w:tcW w:w="2977" w:type="dxa"/>
            <w:vAlign w:val="bottom"/>
          </w:tcPr>
          <w:p w:rsidR="00553612" w:rsidRDefault="00553612" w:rsidP="004133C3">
            <w:pPr>
              <w:jc w:val="center"/>
              <w:rPr>
                <w:rFonts w:ascii="宋体" w:hAnsi="宋体" w:cs="宋体"/>
                <w:color w:val="000000"/>
                <w:sz w:val="22"/>
              </w:rPr>
            </w:pPr>
            <w:r>
              <w:rPr>
                <w:rFonts w:hint="eastAsia"/>
                <w:color w:val="000000"/>
                <w:sz w:val="22"/>
              </w:rPr>
              <w:t>33.13%</w:t>
            </w:r>
          </w:p>
        </w:tc>
      </w:tr>
      <w:tr w:rsidR="00553612" w:rsidRPr="00A27DCF" w:rsidTr="004133C3">
        <w:trPr>
          <w:jc w:val="center"/>
        </w:trPr>
        <w:tc>
          <w:tcPr>
            <w:tcW w:w="0" w:type="auto"/>
            <w:vAlign w:val="center"/>
          </w:tcPr>
          <w:p w:rsidR="00553612" w:rsidRPr="00A27DCF" w:rsidRDefault="00553612" w:rsidP="004133C3">
            <w:pPr>
              <w:jc w:val="center"/>
              <w:rPr>
                <w:sz w:val="24"/>
                <w:szCs w:val="24"/>
              </w:rPr>
            </w:pPr>
            <w:r w:rsidRPr="00A27DCF">
              <w:rPr>
                <w:rFonts w:hAnsiTheme="minorEastAsia" w:hint="eastAsia"/>
                <w:sz w:val="24"/>
                <w:szCs w:val="24"/>
              </w:rPr>
              <w:t>专业课</w:t>
            </w:r>
          </w:p>
        </w:tc>
        <w:tc>
          <w:tcPr>
            <w:tcW w:w="2432" w:type="dxa"/>
          </w:tcPr>
          <w:p w:rsidR="00553612" w:rsidRPr="00A27DCF" w:rsidRDefault="00553612" w:rsidP="004133C3">
            <w:pPr>
              <w:jc w:val="center"/>
              <w:rPr>
                <w:sz w:val="24"/>
                <w:szCs w:val="24"/>
              </w:rPr>
            </w:pPr>
            <w:r>
              <w:rPr>
                <w:rFonts w:hint="eastAsia"/>
              </w:rPr>
              <w:t>11</w:t>
            </w:r>
            <w:r>
              <w:t>.5/</w:t>
            </w:r>
            <w:r>
              <w:rPr>
                <w:rFonts w:hint="eastAsia"/>
              </w:rPr>
              <w:t>207</w:t>
            </w:r>
          </w:p>
        </w:tc>
        <w:tc>
          <w:tcPr>
            <w:tcW w:w="2977" w:type="dxa"/>
            <w:vAlign w:val="bottom"/>
          </w:tcPr>
          <w:p w:rsidR="00553612" w:rsidRDefault="00553612" w:rsidP="004133C3">
            <w:pPr>
              <w:jc w:val="center"/>
              <w:rPr>
                <w:rFonts w:ascii="宋体" w:hAnsi="宋体" w:cs="宋体"/>
                <w:color w:val="000000"/>
                <w:sz w:val="22"/>
              </w:rPr>
            </w:pPr>
            <w:r>
              <w:rPr>
                <w:rFonts w:hint="eastAsia"/>
                <w:color w:val="000000"/>
                <w:sz w:val="22"/>
              </w:rPr>
              <w:t>14.38%</w:t>
            </w:r>
          </w:p>
        </w:tc>
      </w:tr>
      <w:tr w:rsidR="00553612" w:rsidRPr="00A27DCF" w:rsidTr="004133C3">
        <w:trPr>
          <w:jc w:val="center"/>
        </w:trPr>
        <w:tc>
          <w:tcPr>
            <w:tcW w:w="0" w:type="auto"/>
            <w:vAlign w:val="center"/>
          </w:tcPr>
          <w:p w:rsidR="00553612" w:rsidRPr="00A27DCF" w:rsidRDefault="00553612" w:rsidP="004133C3">
            <w:pPr>
              <w:jc w:val="center"/>
              <w:rPr>
                <w:sz w:val="24"/>
                <w:szCs w:val="24"/>
              </w:rPr>
            </w:pPr>
            <w:r w:rsidRPr="00A27DCF">
              <w:rPr>
                <w:rFonts w:hAnsiTheme="minorEastAsia" w:hint="eastAsia"/>
                <w:sz w:val="24"/>
                <w:szCs w:val="24"/>
              </w:rPr>
              <w:t>实践环节</w:t>
            </w:r>
          </w:p>
        </w:tc>
        <w:tc>
          <w:tcPr>
            <w:tcW w:w="2432" w:type="dxa"/>
          </w:tcPr>
          <w:p w:rsidR="00553612" w:rsidRPr="00A27DCF" w:rsidRDefault="00553612" w:rsidP="004133C3">
            <w:pPr>
              <w:jc w:val="center"/>
              <w:rPr>
                <w:sz w:val="24"/>
                <w:szCs w:val="24"/>
              </w:rPr>
            </w:pPr>
            <w:r w:rsidRPr="00765D41">
              <w:t>24/</w:t>
            </w:r>
            <w:r>
              <w:rPr>
                <w:rFonts w:hint="eastAsia"/>
              </w:rPr>
              <w:t>432</w:t>
            </w:r>
          </w:p>
        </w:tc>
        <w:tc>
          <w:tcPr>
            <w:tcW w:w="2977" w:type="dxa"/>
            <w:vAlign w:val="bottom"/>
          </w:tcPr>
          <w:p w:rsidR="00553612" w:rsidRDefault="00553612" w:rsidP="004133C3">
            <w:pPr>
              <w:jc w:val="center"/>
              <w:rPr>
                <w:rFonts w:ascii="宋体" w:hAnsi="宋体" w:cs="宋体"/>
                <w:color w:val="000000"/>
                <w:sz w:val="22"/>
              </w:rPr>
            </w:pPr>
            <w:r>
              <w:rPr>
                <w:rFonts w:hint="eastAsia"/>
                <w:color w:val="000000"/>
                <w:sz w:val="22"/>
              </w:rPr>
              <w:t>30%</w:t>
            </w:r>
          </w:p>
        </w:tc>
      </w:tr>
      <w:tr w:rsidR="00553612" w:rsidRPr="00A27DCF" w:rsidTr="004133C3">
        <w:trPr>
          <w:jc w:val="center"/>
        </w:trPr>
        <w:tc>
          <w:tcPr>
            <w:tcW w:w="0" w:type="auto"/>
            <w:vAlign w:val="center"/>
          </w:tcPr>
          <w:p w:rsidR="00553612" w:rsidRPr="00A27DCF" w:rsidRDefault="00553612" w:rsidP="004133C3">
            <w:pPr>
              <w:jc w:val="center"/>
              <w:rPr>
                <w:sz w:val="24"/>
                <w:szCs w:val="24"/>
              </w:rPr>
            </w:pPr>
            <w:r w:rsidRPr="00A27DCF">
              <w:rPr>
                <w:rFonts w:hAnsiTheme="minorEastAsia" w:hint="eastAsia"/>
                <w:sz w:val="24"/>
                <w:szCs w:val="24"/>
              </w:rPr>
              <w:t>合计</w:t>
            </w:r>
          </w:p>
        </w:tc>
        <w:tc>
          <w:tcPr>
            <w:tcW w:w="2432" w:type="dxa"/>
          </w:tcPr>
          <w:p w:rsidR="00553612" w:rsidRPr="00A27DCF" w:rsidRDefault="00553612" w:rsidP="004133C3">
            <w:pPr>
              <w:jc w:val="center"/>
              <w:rPr>
                <w:sz w:val="24"/>
                <w:szCs w:val="24"/>
              </w:rPr>
            </w:pPr>
            <w:r>
              <w:rPr>
                <w:rFonts w:hint="eastAsia"/>
              </w:rPr>
              <w:t>80</w:t>
            </w:r>
            <w:r w:rsidRPr="00765D41">
              <w:t>/</w:t>
            </w:r>
            <w:r>
              <w:rPr>
                <w:rFonts w:hint="eastAsia"/>
              </w:rPr>
              <w:t>1440</w:t>
            </w:r>
          </w:p>
        </w:tc>
        <w:tc>
          <w:tcPr>
            <w:tcW w:w="2977" w:type="dxa"/>
            <w:vAlign w:val="center"/>
          </w:tcPr>
          <w:p w:rsidR="00553612" w:rsidRPr="00A27DCF" w:rsidRDefault="00553612" w:rsidP="004133C3">
            <w:pPr>
              <w:jc w:val="center"/>
              <w:rPr>
                <w:sz w:val="24"/>
                <w:szCs w:val="24"/>
              </w:rPr>
            </w:pPr>
            <w:r w:rsidRPr="00765D41">
              <w:rPr>
                <w:sz w:val="22"/>
              </w:rPr>
              <w:t>100%</w:t>
            </w:r>
          </w:p>
        </w:tc>
      </w:tr>
    </w:tbl>
    <w:p w:rsidR="00553612" w:rsidRPr="00A27DCF" w:rsidRDefault="00553612" w:rsidP="00553612">
      <w:pPr>
        <w:rPr>
          <w:rFonts w:ascii="Times New Roman" w:hAnsi="Times New Roman"/>
          <w:sz w:val="24"/>
          <w:szCs w:val="24"/>
        </w:rPr>
      </w:pPr>
    </w:p>
    <w:p w:rsidR="00553612" w:rsidRDefault="002113DD" w:rsidP="00553612">
      <w:pPr>
        <w:spacing w:line="440" w:lineRule="exact"/>
        <w:ind w:firstLineChars="177" w:firstLine="425"/>
        <w:rPr>
          <w:rFonts w:ascii="Times New Roman" w:hAnsiTheme="minorEastAsia"/>
          <w:sz w:val="24"/>
          <w:szCs w:val="24"/>
        </w:rPr>
      </w:pPr>
      <w:r>
        <w:rPr>
          <w:rFonts w:ascii="Times New Roman" w:hAnsi="Times New Roman" w:hint="eastAsia"/>
          <w:sz w:val="24"/>
          <w:szCs w:val="24"/>
        </w:rPr>
        <w:t>4</w:t>
      </w:r>
      <w:r w:rsidR="00553612" w:rsidRPr="00A27DCF">
        <w:rPr>
          <w:rFonts w:ascii="Times New Roman" w:hAnsiTheme="minorEastAsia" w:hint="eastAsia"/>
          <w:sz w:val="24"/>
          <w:szCs w:val="24"/>
        </w:rPr>
        <w:t>、主要实践环节：含开设实验、社会实践、专业实习及毕业</w:t>
      </w:r>
      <w:r w:rsidR="00553612">
        <w:rPr>
          <w:rFonts w:ascii="Times New Roman" w:hAnsiTheme="minorEastAsia" w:hint="eastAsia"/>
          <w:sz w:val="24"/>
          <w:szCs w:val="24"/>
        </w:rPr>
        <w:t>论文</w:t>
      </w:r>
      <w:r w:rsidR="00553612" w:rsidRPr="00A27DCF">
        <w:rPr>
          <w:rFonts w:ascii="Times New Roman" w:hAnsiTheme="minorEastAsia" w:hint="eastAsia"/>
          <w:sz w:val="24"/>
          <w:szCs w:val="24"/>
        </w:rPr>
        <w:t>等</w:t>
      </w:r>
      <w:r w:rsidR="00553612">
        <w:rPr>
          <w:rFonts w:ascii="Times New Roman" w:hAnsiTheme="minorEastAsia" w:hint="eastAsia"/>
          <w:sz w:val="24"/>
          <w:szCs w:val="24"/>
        </w:rPr>
        <w:t>。</w:t>
      </w:r>
    </w:p>
    <w:p w:rsidR="00553612" w:rsidRPr="00A27DCF" w:rsidRDefault="00553612" w:rsidP="00553612">
      <w:pPr>
        <w:spacing w:line="440" w:lineRule="exact"/>
        <w:ind w:firstLineChars="200" w:firstLine="480"/>
        <w:rPr>
          <w:rFonts w:ascii="Times New Roman" w:hAnsi="Times New Roman"/>
          <w:sz w:val="24"/>
          <w:szCs w:val="24"/>
        </w:rPr>
      </w:pPr>
    </w:p>
    <w:p w:rsidR="00553612" w:rsidRDefault="002113DD" w:rsidP="00553612">
      <w:pPr>
        <w:spacing w:line="440" w:lineRule="exact"/>
        <w:ind w:firstLine="426"/>
        <w:rPr>
          <w:rFonts w:ascii="Times New Roman" w:hAnsiTheme="minorEastAsia"/>
          <w:sz w:val="24"/>
          <w:szCs w:val="24"/>
        </w:rPr>
      </w:pPr>
      <w:r>
        <w:rPr>
          <w:rFonts w:ascii="Times New Roman" w:hAnsi="Times New Roman" w:hint="eastAsia"/>
          <w:sz w:val="24"/>
          <w:szCs w:val="24"/>
        </w:rPr>
        <w:t>5</w:t>
      </w:r>
      <w:r w:rsidR="00553612" w:rsidRPr="00A27DCF">
        <w:rPr>
          <w:rFonts w:ascii="Times New Roman" w:hAnsiTheme="minorEastAsia" w:hint="eastAsia"/>
          <w:sz w:val="24"/>
          <w:szCs w:val="24"/>
        </w:rPr>
        <w:t>、</w:t>
      </w:r>
      <w:r w:rsidR="00B339FE">
        <w:rPr>
          <w:rFonts w:hint="eastAsia"/>
          <w:sz w:val="24"/>
          <w:szCs w:val="24"/>
        </w:rPr>
        <w:t>专业主干课程简介</w:t>
      </w:r>
      <w:r w:rsidR="00553612">
        <w:rPr>
          <w:rFonts w:ascii="Times New Roman" w:hAnsiTheme="minorEastAsia" w:hint="eastAsia"/>
          <w:sz w:val="24"/>
          <w:szCs w:val="24"/>
        </w:rPr>
        <w:t>:</w:t>
      </w:r>
    </w:p>
    <w:p w:rsidR="00553612" w:rsidRPr="002F2FDA" w:rsidRDefault="00553612" w:rsidP="00553612">
      <w:pPr>
        <w:spacing w:line="360" w:lineRule="auto"/>
        <w:ind w:firstLineChars="200" w:firstLine="482"/>
        <w:rPr>
          <w:rFonts w:ascii="宋体" w:hAnsi="宋体"/>
          <w:b/>
          <w:sz w:val="24"/>
          <w:szCs w:val="24"/>
        </w:rPr>
      </w:pPr>
      <w:r w:rsidRPr="002F2FDA">
        <w:rPr>
          <w:rFonts w:ascii="宋体" w:hAnsi="宋体" w:hint="eastAsia"/>
          <w:b/>
          <w:sz w:val="24"/>
          <w:szCs w:val="24"/>
        </w:rPr>
        <w:t>建筑工程识图与制图</w:t>
      </w:r>
    </w:p>
    <w:p w:rsidR="00553612" w:rsidRPr="002F2FDA" w:rsidRDefault="00553612" w:rsidP="00553612">
      <w:pPr>
        <w:snapToGrid w:val="0"/>
        <w:spacing w:line="360" w:lineRule="auto"/>
        <w:ind w:firstLineChars="200" w:firstLine="480"/>
        <w:rPr>
          <w:rFonts w:ascii="宋体" w:hAnsi="宋体" w:cs="宋体"/>
          <w:kern w:val="0"/>
          <w:sz w:val="24"/>
          <w:szCs w:val="24"/>
        </w:rPr>
      </w:pPr>
      <w:r w:rsidRPr="002F2FDA">
        <w:rPr>
          <w:rFonts w:ascii="宋体" w:hAnsi="宋体" w:cs="宋体" w:hint="eastAsia"/>
          <w:kern w:val="0"/>
          <w:sz w:val="24"/>
          <w:szCs w:val="24"/>
        </w:rPr>
        <w:t>本课程的主要目的是培养学生绘图和读图能力，并通过实践，培养他们的空间思维能力。主要内容包括：学习各种投影法的基本理论及其应用；培养绘制和阅读建筑工程图的能力；培养空间几何问题的图解能力；培养空间思维能力和空间分析能力；培养学生具有计算机绘图的初步能力。</w:t>
      </w:r>
    </w:p>
    <w:p w:rsidR="00553612" w:rsidRPr="002F2FDA" w:rsidRDefault="00553612" w:rsidP="00553612">
      <w:pPr>
        <w:spacing w:line="360" w:lineRule="auto"/>
        <w:ind w:firstLineChars="200" w:firstLine="482"/>
        <w:rPr>
          <w:rFonts w:ascii="宋体" w:hAnsi="宋体"/>
          <w:b/>
          <w:sz w:val="24"/>
          <w:szCs w:val="24"/>
        </w:rPr>
      </w:pPr>
      <w:r w:rsidRPr="002F2FDA">
        <w:rPr>
          <w:rFonts w:ascii="宋体" w:hAnsi="宋体"/>
          <w:b/>
          <w:sz w:val="24"/>
          <w:szCs w:val="24"/>
        </w:rPr>
        <w:t>工程力学</w:t>
      </w:r>
    </w:p>
    <w:p w:rsidR="00553612" w:rsidRPr="002F2FDA" w:rsidRDefault="00553612" w:rsidP="00553612">
      <w:pPr>
        <w:spacing w:line="360" w:lineRule="auto"/>
        <w:ind w:firstLineChars="200" w:firstLine="480"/>
        <w:rPr>
          <w:rFonts w:ascii="宋体" w:hAnsi="宋体" w:cs="宋体"/>
          <w:kern w:val="0"/>
          <w:sz w:val="24"/>
          <w:szCs w:val="24"/>
        </w:rPr>
      </w:pPr>
      <w:r w:rsidRPr="002F2FDA">
        <w:rPr>
          <w:rFonts w:ascii="宋体" w:hAnsi="宋体" w:cs="宋体" w:hint="eastAsia"/>
          <w:kern w:val="0"/>
          <w:sz w:val="24"/>
          <w:szCs w:val="24"/>
        </w:rPr>
        <w:t>本课程的主要是</w:t>
      </w:r>
      <w:r w:rsidRPr="002F2FDA">
        <w:rPr>
          <w:rFonts w:ascii="宋体" w:hAnsi="宋体" w:cs="宋体"/>
          <w:kern w:val="0"/>
          <w:sz w:val="24"/>
          <w:szCs w:val="24"/>
        </w:rPr>
        <w:t>研究有关物质宏观运动规律，及其应用</w:t>
      </w:r>
      <w:r w:rsidRPr="002F2FDA">
        <w:rPr>
          <w:rFonts w:ascii="宋体" w:hAnsi="宋体" w:cs="宋体" w:hint="eastAsia"/>
          <w:kern w:val="0"/>
          <w:sz w:val="24"/>
          <w:szCs w:val="24"/>
        </w:rPr>
        <w:t>，</w:t>
      </w:r>
      <w:r w:rsidRPr="002F2FDA">
        <w:rPr>
          <w:rFonts w:ascii="宋体" w:hAnsi="宋体" w:cs="宋体"/>
          <w:kern w:val="0"/>
          <w:sz w:val="24"/>
          <w:szCs w:val="24"/>
        </w:rPr>
        <w:t>包括质点及刚体力学，固体力学，流体力学，流变学，</w:t>
      </w:r>
      <w:hyperlink r:id="rId9" w:tgtFrame="_blank" w:history="1">
        <w:r w:rsidRPr="002F2FDA">
          <w:rPr>
            <w:rFonts w:ascii="宋体" w:hAnsi="宋体" w:cs="宋体"/>
            <w:kern w:val="0"/>
            <w:sz w:val="24"/>
            <w:szCs w:val="24"/>
          </w:rPr>
          <w:t>土力学</w:t>
        </w:r>
      </w:hyperlink>
      <w:r w:rsidRPr="002F2FDA">
        <w:rPr>
          <w:rFonts w:ascii="宋体" w:hAnsi="宋体" w:cs="宋体"/>
          <w:kern w:val="0"/>
          <w:sz w:val="24"/>
          <w:szCs w:val="24"/>
        </w:rPr>
        <w:t>，岩体力学等</w:t>
      </w:r>
      <w:r w:rsidRPr="002F2FDA">
        <w:rPr>
          <w:rFonts w:ascii="宋体" w:hAnsi="宋体" w:cs="宋体" w:hint="eastAsia"/>
          <w:kern w:val="0"/>
          <w:sz w:val="24"/>
          <w:szCs w:val="24"/>
        </w:rPr>
        <w:t>，</w:t>
      </w:r>
      <w:r w:rsidRPr="002F2FDA">
        <w:rPr>
          <w:rFonts w:ascii="宋体" w:hAnsi="宋体" w:cs="宋体"/>
          <w:kern w:val="0"/>
          <w:sz w:val="24"/>
          <w:szCs w:val="24"/>
        </w:rPr>
        <w:t>旨在培养掌握工程科学基础理论、工程力学分析方法与先进实验手段，具备力学基础理论知识、计算和试验能力</w:t>
      </w:r>
      <w:r w:rsidRPr="002F2FDA">
        <w:rPr>
          <w:rFonts w:ascii="宋体" w:hAnsi="宋体" w:cs="宋体" w:hint="eastAsia"/>
          <w:kern w:val="0"/>
          <w:sz w:val="24"/>
          <w:szCs w:val="24"/>
        </w:rPr>
        <w:t>。</w:t>
      </w:r>
    </w:p>
    <w:p w:rsidR="00553612" w:rsidRPr="002F2FDA" w:rsidRDefault="00553612" w:rsidP="00553612">
      <w:pPr>
        <w:spacing w:line="360" w:lineRule="auto"/>
        <w:ind w:firstLineChars="200" w:firstLine="482"/>
        <w:rPr>
          <w:rFonts w:ascii="宋体" w:hAnsi="宋体"/>
          <w:b/>
          <w:sz w:val="24"/>
          <w:szCs w:val="24"/>
        </w:rPr>
      </w:pPr>
      <w:r w:rsidRPr="002F2FDA">
        <w:rPr>
          <w:rFonts w:ascii="宋体" w:hAnsi="宋体" w:hint="eastAsia"/>
          <w:b/>
          <w:sz w:val="24"/>
          <w:szCs w:val="24"/>
        </w:rPr>
        <w:t>建筑工程测量</w:t>
      </w:r>
    </w:p>
    <w:p w:rsidR="00553612" w:rsidRPr="002F2FDA" w:rsidRDefault="00553612" w:rsidP="00553612">
      <w:pPr>
        <w:snapToGrid w:val="0"/>
        <w:spacing w:line="360" w:lineRule="auto"/>
        <w:ind w:firstLineChars="200" w:firstLine="480"/>
        <w:rPr>
          <w:rFonts w:ascii="宋体" w:hAnsi="宋体" w:cs="宋体"/>
          <w:kern w:val="0"/>
          <w:sz w:val="24"/>
          <w:szCs w:val="24"/>
        </w:rPr>
      </w:pPr>
      <w:r w:rsidRPr="002F2FDA">
        <w:rPr>
          <w:rFonts w:ascii="宋体" w:hAnsi="宋体" w:cs="宋体" w:hint="eastAsia"/>
          <w:kern w:val="0"/>
          <w:sz w:val="24"/>
          <w:szCs w:val="24"/>
        </w:rPr>
        <w:t>本课程介绍测绘学的基本理论，包括高程、角度和距离等参数的测量原理、仪器和方法，测量误差的基本知识；在此基础上进一步学习地形图的测绘和运用，以及在建筑工程中的应用。</w:t>
      </w:r>
    </w:p>
    <w:p w:rsidR="00553612" w:rsidRPr="002F2FDA" w:rsidRDefault="00553612" w:rsidP="00553612">
      <w:pPr>
        <w:spacing w:line="360" w:lineRule="auto"/>
        <w:ind w:firstLineChars="200" w:firstLine="482"/>
        <w:rPr>
          <w:rFonts w:ascii="宋体" w:hAnsi="宋体"/>
          <w:b/>
          <w:sz w:val="24"/>
          <w:szCs w:val="24"/>
        </w:rPr>
      </w:pPr>
      <w:r w:rsidRPr="002F2FDA">
        <w:rPr>
          <w:rFonts w:ascii="宋体" w:hAnsi="宋体"/>
          <w:b/>
          <w:sz w:val="24"/>
          <w:szCs w:val="24"/>
        </w:rPr>
        <w:t>房屋建筑学</w:t>
      </w:r>
    </w:p>
    <w:p w:rsidR="00553612" w:rsidRPr="002F2FDA" w:rsidRDefault="00553612" w:rsidP="00553612">
      <w:pPr>
        <w:snapToGrid w:val="0"/>
        <w:spacing w:line="360" w:lineRule="auto"/>
        <w:ind w:firstLineChars="200" w:firstLine="480"/>
        <w:rPr>
          <w:rFonts w:ascii="宋体" w:hAnsi="宋体" w:cs="宋体"/>
          <w:kern w:val="0"/>
          <w:sz w:val="24"/>
          <w:szCs w:val="24"/>
        </w:rPr>
      </w:pPr>
      <w:r w:rsidRPr="002F2FDA">
        <w:rPr>
          <w:rFonts w:ascii="宋体" w:hAnsi="宋体" w:cs="宋体" w:hint="eastAsia"/>
          <w:kern w:val="0"/>
          <w:sz w:val="24"/>
          <w:szCs w:val="24"/>
        </w:rPr>
        <w:lastRenderedPageBreak/>
        <w:t>本课程由民用建筑设计和工业建筑设计两大部分组成，上篇主要介绍民用建筑的平面、立面、剖面建筑设计的要求及要点，介绍民用建筑各主要组成部分的构造特点和相关知识；下篇主要介绍工业建筑平面、立面、剖面建筑设计的要求及要点，介绍工业建筑各主要组成部分的构造特点和相关知识。</w:t>
      </w:r>
    </w:p>
    <w:p w:rsidR="00553612" w:rsidRPr="002F2FDA" w:rsidRDefault="00553612" w:rsidP="00553612">
      <w:pPr>
        <w:spacing w:line="360" w:lineRule="auto"/>
        <w:ind w:firstLineChars="200" w:firstLine="482"/>
        <w:rPr>
          <w:rFonts w:ascii="宋体" w:hAnsi="宋体"/>
          <w:b/>
          <w:sz w:val="24"/>
          <w:szCs w:val="24"/>
        </w:rPr>
      </w:pPr>
      <w:r w:rsidRPr="002F2FDA">
        <w:rPr>
          <w:rFonts w:ascii="宋体" w:hAnsi="宋体" w:hint="eastAsia"/>
          <w:b/>
          <w:sz w:val="24"/>
          <w:szCs w:val="24"/>
        </w:rPr>
        <w:t>钢筋混凝土结构</w:t>
      </w:r>
    </w:p>
    <w:p w:rsidR="00553612" w:rsidRPr="002F2FDA" w:rsidRDefault="00553612" w:rsidP="00553612">
      <w:pPr>
        <w:snapToGrid w:val="0"/>
        <w:spacing w:line="360" w:lineRule="auto"/>
        <w:ind w:firstLineChars="200" w:firstLine="480"/>
        <w:rPr>
          <w:rFonts w:ascii="宋体" w:hAnsi="宋体"/>
          <w:sz w:val="24"/>
          <w:szCs w:val="24"/>
        </w:rPr>
      </w:pPr>
      <w:r w:rsidRPr="002F2FDA">
        <w:rPr>
          <w:rFonts w:ascii="宋体" w:hAnsi="宋体" w:hint="eastAsia"/>
          <w:sz w:val="24"/>
          <w:szCs w:val="24"/>
        </w:rPr>
        <w:t>本课程主要介绍钢筋混凝土结构的特点、钢筋和混凝土材料的力学性能，内容紧密结合我国现行设计规范。通过学习使学生掌握钢筋混凝土基本构件的受力性能、计算原理以及《规范》所采用的结构设计方法。包括钢筋混凝土受弯构件正截面强度计算、斜截面强度计算、粘结锚固及钢筋的布置；受扭构件的强度计算；受压、受拉构件的强度计算；钢筋混凝土受弯构件的变形及裂缝计算、预应力混凝土结构的基本原理以及钢筋混凝土肋梁楼盖的设计方法。</w:t>
      </w:r>
    </w:p>
    <w:p w:rsidR="00553612" w:rsidRPr="002F2FDA" w:rsidRDefault="00553612" w:rsidP="00553612">
      <w:pPr>
        <w:spacing w:line="360" w:lineRule="auto"/>
        <w:ind w:firstLineChars="200" w:firstLine="482"/>
        <w:rPr>
          <w:rFonts w:ascii="宋体" w:hAnsi="宋体"/>
          <w:b/>
          <w:sz w:val="24"/>
          <w:szCs w:val="24"/>
        </w:rPr>
      </w:pPr>
      <w:r w:rsidRPr="002F2FDA">
        <w:rPr>
          <w:rFonts w:ascii="宋体" w:hAnsi="宋体" w:hint="eastAsia"/>
          <w:b/>
          <w:sz w:val="24"/>
          <w:szCs w:val="24"/>
        </w:rPr>
        <w:t>道路桥梁工</w:t>
      </w:r>
    </w:p>
    <w:p w:rsidR="00553612" w:rsidRPr="002F2FDA" w:rsidRDefault="00553612" w:rsidP="00553612">
      <w:pPr>
        <w:snapToGrid w:val="0"/>
        <w:spacing w:line="360" w:lineRule="auto"/>
        <w:ind w:firstLineChars="200" w:firstLine="480"/>
        <w:rPr>
          <w:rFonts w:ascii="宋体" w:hAnsi="宋体"/>
          <w:sz w:val="24"/>
          <w:szCs w:val="24"/>
        </w:rPr>
      </w:pPr>
      <w:r w:rsidRPr="002F2FDA">
        <w:rPr>
          <w:rFonts w:ascii="宋体" w:hAnsi="宋体" w:hint="eastAsia"/>
          <w:sz w:val="24"/>
          <w:szCs w:val="24"/>
        </w:rPr>
        <w:t>本课程的目的是通过学习一般路基设计、路基边坡稳定性设计及防护加固、挡土墙设计、路基路面排水设计、碎（砾）石路面、块料路面及无机结合料稳定路面的力学特性和基（垫）层特征、沥青路面及其设计、混凝土路面及其设计等内容，使学生掌握路基路面工程的基础理论和基本知识，培养学生分析和解决工程实际问题的能力。</w:t>
      </w:r>
      <w:r w:rsidRPr="002F2FDA">
        <w:rPr>
          <w:rFonts w:ascii="宋体" w:hAnsi="宋体" w:cs="宋体" w:hint="eastAsia"/>
          <w:kern w:val="0"/>
          <w:sz w:val="24"/>
          <w:szCs w:val="24"/>
        </w:rPr>
        <w:t>并</w:t>
      </w:r>
      <w:r w:rsidRPr="002F2FDA">
        <w:rPr>
          <w:rFonts w:ascii="宋体" w:hAnsi="宋体"/>
          <w:sz w:val="24"/>
          <w:szCs w:val="24"/>
        </w:rPr>
        <w:t>使学生能进行简单的桥梁设计</w:t>
      </w:r>
      <w:r w:rsidRPr="002F2FDA">
        <w:rPr>
          <w:rFonts w:ascii="宋体" w:hAnsi="宋体" w:hint="eastAsia"/>
          <w:sz w:val="24"/>
          <w:szCs w:val="24"/>
        </w:rPr>
        <w:t>，初步具备设计计算复杂桥梁结构的能力，同时也为进一步选修有关桥梁工程方面的课程打下基础。</w:t>
      </w:r>
      <w:r w:rsidRPr="002F2FDA">
        <w:rPr>
          <w:rFonts w:ascii="宋体" w:hAnsi="宋体" w:cs="Arial Unicode MS" w:hint="eastAsia"/>
          <w:kern w:val="0"/>
          <w:sz w:val="24"/>
          <w:szCs w:val="24"/>
        </w:rPr>
        <w:t>教学内容包括为四大部分，常用的中、小型桥梁的构造原理、设计计算方法是学习重点。</w:t>
      </w:r>
    </w:p>
    <w:p w:rsidR="00553612" w:rsidRPr="002F2FDA" w:rsidRDefault="00553612" w:rsidP="00553612">
      <w:pPr>
        <w:spacing w:line="360" w:lineRule="auto"/>
        <w:ind w:firstLineChars="200" w:firstLine="482"/>
        <w:rPr>
          <w:rFonts w:ascii="宋体" w:hAnsi="宋体"/>
          <w:b/>
          <w:sz w:val="24"/>
          <w:szCs w:val="24"/>
        </w:rPr>
      </w:pPr>
      <w:r w:rsidRPr="002F2FDA">
        <w:rPr>
          <w:rFonts w:ascii="宋体" w:hAnsi="宋体" w:hint="eastAsia"/>
          <w:b/>
          <w:sz w:val="24"/>
          <w:szCs w:val="24"/>
        </w:rPr>
        <w:t>建筑工程与安装工程预算</w:t>
      </w:r>
    </w:p>
    <w:p w:rsidR="00553612" w:rsidRPr="002F2FDA" w:rsidRDefault="00553612" w:rsidP="00553612">
      <w:pPr>
        <w:snapToGrid w:val="0"/>
        <w:spacing w:line="360" w:lineRule="auto"/>
        <w:ind w:firstLineChars="200" w:firstLine="480"/>
        <w:rPr>
          <w:rFonts w:ascii="宋体" w:hAnsi="宋体"/>
          <w:bCs/>
          <w:sz w:val="24"/>
          <w:szCs w:val="24"/>
        </w:rPr>
      </w:pPr>
      <w:r w:rsidRPr="002F2FDA">
        <w:rPr>
          <w:rFonts w:ascii="宋体" w:hAnsi="宋体" w:hint="eastAsia"/>
          <w:bCs/>
          <w:sz w:val="24"/>
          <w:szCs w:val="24"/>
        </w:rPr>
        <w:t>建筑工程与安装工程预算是对学生之前学的理论课程做一个综合性的实践总结。通过一系列实训操作，使学生的理论知识和工程建设实践拉近距离。</w:t>
      </w:r>
      <w:r w:rsidRPr="002F2FDA">
        <w:rPr>
          <w:rFonts w:ascii="宋体" w:hAnsi="宋体" w:hint="eastAsia"/>
          <w:sz w:val="24"/>
          <w:szCs w:val="24"/>
        </w:rPr>
        <w:t>通过</w:t>
      </w:r>
      <w:r w:rsidRPr="002F2FDA">
        <w:rPr>
          <w:rFonts w:ascii="宋体" w:hAnsi="宋体" w:hint="eastAsia"/>
          <w:bCs/>
          <w:sz w:val="24"/>
          <w:szCs w:val="24"/>
        </w:rPr>
        <w:t>建设工程招投标与概预算实训，要求学生掌握基本的施工组织设计文件的编制、施工图预算编制和招标投标文件的编制等实用型技能。</w:t>
      </w:r>
    </w:p>
    <w:p w:rsidR="00553612" w:rsidRPr="002F2FDA" w:rsidRDefault="00553612" w:rsidP="00553612">
      <w:pPr>
        <w:spacing w:line="360" w:lineRule="auto"/>
        <w:ind w:firstLineChars="200" w:firstLine="482"/>
        <w:rPr>
          <w:rFonts w:ascii="宋体" w:hAnsi="宋体"/>
          <w:b/>
          <w:sz w:val="24"/>
          <w:szCs w:val="24"/>
        </w:rPr>
      </w:pPr>
      <w:r w:rsidRPr="002F2FDA">
        <w:rPr>
          <w:rFonts w:ascii="宋体" w:hAnsi="宋体" w:hint="eastAsia"/>
          <w:b/>
          <w:sz w:val="24"/>
          <w:szCs w:val="24"/>
        </w:rPr>
        <w:t>建筑工程招投标与合同管理</w:t>
      </w:r>
    </w:p>
    <w:p w:rsidR="00553612" w:rsidRPr="002F2FDA" w:rsidRDefault="00553612" w:rsidP="00553612">
      <w:pPr>
        <w:snapToGrid w:val="0"/>
        <w:spacing w:line="360" w:lineRule="auto"/>
        <w:ind w:firstLineChars="200" w:firstLine="480"/>
        <w:rPr>
          <w:rFonts w:ascii="宋体" w:hAnsi="宋体" w:cs="宋体"/>
          <w:kern w:val="0"/>
          <w:sz w:val="24"/>
          <w:szCs w:val="24"/>
        </w:rPr>
      </w:pPr>
      <w:r w:rsidRPr="002F2FDA">
        <w:rPr>
          <w:rFonts w:ascii="宋体" w:hAnsi="宋体" w:cs="宋体" w:hint="eastAsia"/>
          <w:kern w:val="0"/>
          <w:sz w:val="24"/>
          <w:szCs w:val="24"/>
        </w:rPr>
        <w:t>本课程是工程管理专业的一门专业课，主要讲述项目采购过程中的主要流程和合同工具。学生在完成本课程学习后，应能够：了解项目采购的基本流程，各流程中用到的主要合同工具，以及各合同工具的适用条件；具备利用基本合同范本编制项目合同的能力，懂得招投标与合同管理过程中的基本法律常识，能够利用适当的方法获取合同管理的利益最大化。课程内容主要包括合同管理的基本概念，各环节中的基本法律常识；业主或业主代表为项目采购所必须做的准备，承</w:t>
      </w:r>
      <w:r w:rsidRPr="002F2FDA">
        <w:rPr>
          <w:rFonts w:ascii="宋体" w:hAnsi="宋体" w:cs="宋体" w:hint="eastAsia"/>
          <w:kern w:val="0"/>
          <w:sz w:val="24"/>
          <w:szCs w:val="24"/>
        </w:rPr>
        <w:lastRenderedPageBreak/>
        <w:t>包商为投标所做的各种准备，战略视角下的投标因素，合同签署中的准备工作，合同实施过程中的管理要素，合同收尾阶段的工作等。</w:t>
      </w:r>
    </w:p>
    <w:p w:rsidR="00553612" w:rsidRPr="002F2FDA" w:rsidRDefault="00553612" w:rsidP="00553612">
      <w:pPr>
        <w:spacing w:line="360" w:lineRule="auto"/>
        <w:ind w:firstLineChars="200" w:firstLine="482"/>
        <w:rPr>
          <w:rFonts w:ascii="宋体" w:hAnsi="宋体"/>
          <w:b/>
          <w:sz w:val="24"/>
          <w:szCs w:val="24"/>
        </w:rPr>
      </w:pPr>
      <w:r w:rsidRPr="002F2FDA">
        <w:rPr>
          <w:rFonts w:ascii="宋体" w:hAnsi="宋体" w:hint="eastAsia"/>
          <w:b/>
          <w:sz w:val="24"/>
          <w:szCs w:val="24"/>
        </w:rPr>
        <w:t>建筑设备</w:t>
      </w:r>
    </w:p>
    <w:p w:rsidR="00553612" w:rsidRPr="002F2FDA" w:rsidRDefault="00553612" w:rsidP="00553612">
      <w:pPr>
        <w:snapToGrid w:val="0"/>
        <w:spacing w:line="360" w:lineRule="auto"/>
        <w:ind w:firstLineChars="200" w:firstLine="480"/>
        <w:rPr>
          <w:rFonts w:ascii="宋体" w:hAnsi="宋体"/>
          <w:sz w:val="24"/>
          <w:szCs w:val="24"/>
        </w:rPr>
      </w:pPr>
      <w:r w:rsidRPr="002F2FDA">
        <w:rPr>
          <w:rFonts w:ascii="宋体" w:hAnsi="宋体" w:hint="eastAsia"/>
          <w:sz w:val="24"/>
          <w:szCs w:val="24"/>
        </w:rPr>
        <w:t>本课程主要介绍建筑物内部的给水及排水、通风及空调、供配电系统、电气照明和建筑防雷等建筑设备系统的基本内容及其与建筑物的关系；对有关设备系统的设计计算的基本知识，也作了一般介绍。本课程同时也介绍建筑设备的最新发展：新材料、新技术的应用，节能、环保、信息化智能化建筑等知识。</w:t>
      </w:r>
    </w:p>
    <w:p w:rsidR="00553612" w:rsidRPr="002F2FDA" w:rsidRDefault="00553612" w:rsidP="00553612">
      <w:pPr>
        <w:spacing w:line="360" w:lineRule="auto"/>
        <w:ind w:firstLineChars="200" w:firstLine="482"/>
        <w:rPr>
          <w:rFonts w:ascii="宋体" w:hAnsi="宋体"/>
          <w:b/>
          <w:sz w:val="24"/>
          <w:szCs w:val="24"/>
        </w:rPr>
      </w:pPr>
      <w:r w:rsidRPr="002F2FDA">
        <w:rPr>
          <w:rFonts w:ascii="宋体" w:hAnsi="宋体" w:hint="eastAsia"/>
          <w:b/>
          <w:sz w:val="24"/>
          <w:szCs w:val="24"/>
        </w:rPr>
        <w:t>建筑工程造价管理</w:t>
      </w:r>
    </w:p>
    <w:p w:rsidR="00553612" w:rsidRPr="00F63643" w:rsidRDefault="00553612" w:rsidP="00553612">
      <w:pPr>
        <w:snapToGrid w:val="0"/>
        <w:spacing w:line="360" w:lineRule="auto"/>
        <w:ind w:firstLineChars="200" w:firstLine="480"/>
        <w:rPr>
          <w:b/>
          <w:sz w:val="32"/>
          <w:szCs w:val="32"/>
        </w:rPr>
      </w:pPr>
      <w:r w:rsidRPr="002F2FDA">
        <w:rPr>
          <w:rFonts w:ascii="宋体" w:hAnsi="宋体" w:cs="宋体" w:hint="eastAsia"/>
          <w:kern w:val="0"/>
          <w:sz w:val="24"/>
          <w:szCs w:val="24"/>
        </w:rPr>
        <w:t>本课程主要介绍了建设项目基本建设程序、项目投资构成和工程造价分类、建筑安装工程费用的构成、设备及工器具费用的构成、工程建设其他费用的构成、建设工程定额原理、各类定额的编制、建筑工程造价文件（包括设计概算、施工图预算、标底、投标报价、施工预算、工程结算、竣工决算）的编制、土建工程的工程量计算规则（包括建筑面积、土石方工程、打桩工程、砌筑工程、钢筋混凝土工程、楼地面工程、屋面及防水工程等），最后介绍了工程量清单的编制规则和方法。</w:t>
      </w:r>
    </w:p>
    <w:p w:rsidR="00553612" w:rsidRDefault="00553612" w:rsidP="00553612">
      <w:pPr>
        <w:spacing w:line="360" w:lineRule="auto"/>
        <w:rPr>
          <w:rFonts w:ascii="Times New Roman" w:hAnsi="Times New Roman"/>
          <w:sz w:val="24"/>
          <w:szCs w:val="21"/>
        </w:rPr>
      </w:pPr>
    </w:p>
    <w:p w:rsidR="00553612" w:rsidRDefault="00553612" w:rsidP="00553612">
      <w:pPr>
        <w:widowControl/>
        <w:spacing w:line="360" w:lineRule="auto"/>
        <w:jc w:val="left"/>
        <w:rPr>
          <w:rFonts w:ascii="Times New Roman" w:hAnsi="Times New Roman"/>
          <w:sz w:val="24"/>
          <w:szCs w:val="21"/>
        </w:rPr>
      </w:pPr>
      <w:r>
        <w:rPr>
          <w:rFonts w:ascii="Times New Roman" w:hAnsi="Times New Roman"/>
          <w:sz w:val="24"/>
          <w:szCs w:val="21"/>
        </w:rPr>
        <w:br w:type="page"/>
      </w:r>
    </w:p>
    <w:p w:rsidR="00553612" w:rsidRPr="008033C9" w:rsidRDefault="00553612" w:rsidP="00553612">
      <w:pPr>
        <w:rPr>
          <w:rFonts w:ascii="Times New Roman" w:hAnsi="Times New Roman"/>
        </w:rPr>
      </w:pPr>
      <w:r>
        <w:rPr>
          <w:rFonts w:ascii="Times New Roman" w:hAnsi="Times New Roman" w:hint="eastAsia"/>
          <w:sz w:val="24"/>
          <w:szCs w:val="21"/>
        </w:rPr>
        <w:lastRenderedPageBreak/>
        <w:t>5</w:t>
      </w:r>
      <w:r>
        <w:rPr>
          <w:rFonts w:ascii="Times New Roman" w:hAnsi="Times New Roman" w:hint="eastAsia"/>
          <w:sz w:val="24"/>
          <w:szCs w:val="21"/>
        </w:rPr>
        <w:t>、</w:t>
      </w:r>
      <w:r w:rsidRPr="00760F25">
        <w:rPr>
          <w:rFonts w:ascii="Times New Roman" w:hAnsiTheme="minorEastAsia" w:hint="eastAsia"/>
          <w:sz w:val="24"/>
          <w:szCs w:val="24"/>
        </w:rPr>
        <w:t>本专业开设课程名称中英文对照表（不含公共选修课）</w:t>
      </w:r>
    </w:p>
    <w:p w:rsidR="00553612" w:rsidRPr="00B76234" w:rsidRDefault="00553612" w:rsidP="00553612">
      <w:pPr>
        <w:rPr>
          <w:rFonts w:ascii="Times New Roman" w:hAnsi="Times New Roman"/>
          <w:b/>
          <w:sz w:val="24"/>
          <w:szCs w:val="24"/>
        </w:rPr>
      </w:pPr>
      <w:r w:rsidRPr="008033C9">
        <w:rPr>
          <w:rFonts w:ascii="Times New Roman" w:hAnsiTheme="minorEastAsia" w:hint="eastAsia"/>
          <w:b/>
          <w:sz w:val="24"/>
          <w:szCs w:val="24"/>
        </w:rPr>
        <w:t>专业名称（中文）：</w:t>
      </w:r>
      <w:r w:rsidRPr="008033C9">
        <w:rPr>
          <w:rFonts w:ascii="Times New Roman" w:hAnsi="Times New Roman"/>
          <w:b/>
          <w:sz w:val="24"/>
          <w:szCs w:val="24"/>
        </w:rPr>
        <w:t xml:space="preserve">  </w:t>
      </w:r>
      <w:r>
        <w:rPr>
          <w:rFonts w:ascii="Times New Roman" w:hAnsi="Times New Roman" w:hint="eastAsia"/>
          <w:b/>
          <w:sz w:val="24"/>
          <w:szCs w:val="24"/>
        </w:rPr>
        <w:t>工程</w:t>
      </w:r>
      <w:r>
        <w:rPr>
          <w:rFonts w:ascii="Times New Roman" w:hAnsi="Times New Roman"/>
          <w:b/>
          <w:sz w:val="24"/>
          <w:szCs w:val="24"/>
        </w:rPr>
        <w:t>造价</w:t>
      </w:r>
      <w:r w:rsidRPr="008033C9">
        <w:rPr>
          <w:rFonts w:ascii="Times New Roman" w:hAnsi="Times New Roman"/>
          <w:b/>
          <w:sz w:val="24"/>
          <w:szCs w:val="24"/>
        </w:rPr>
        <w:t xml:space="preserve">       </w:t>
      </w:r>
      <w:r w:rsidRPr="008033C9">
        <w:rPr>
          <w:rFonts w:ascii="Times New Roman" w:hAnsiTheme="minorEastAsia" w:hint="eastAsia"/>
          <w:b/>
          <w:sz w:val="24"/>
          <w:szCs w:val="24"/>
        </w:rPr>
        <w:t>专业名称（英文）：</w:t>
      </w:r>
      <w:r w:rsidRPr="00B76234">
        <w:rPr>
          <w:rFonts w:ascii="宋体" w:hAnsi="宋体" w:cs="Tahoma"/>
          <w:b/>
          <w:sz w:val="24"/>
          <w:szCs w:val="24"/>
        </w:rPr>
        <w:t>The project cost</w:t>
      </w:r>
    </w:p>
    <w:tbl>
      <w:tblPr>
        <w:tblStyle w:val="a5"/>
        <w:tblW w:w="8505" w:type="dxa"/>
        <w:jc w:val="center"/>
        <w:tblLook w:val="04A0" w:firstRow="1" w:lastRow="0" w:firstColumn="1" w:lastColumn="0" w:noHBand="0" w:noVBand="1"/>
      </w:tblPr>
      <w:tblGrid>
        <w:gridCol w:w="709"/>
        <w:gridCol w:w="3077"/>
        <w:gridCol w:w="4719"/>
      </w:tblGrid>
      <w:tr w:rsidR="00553612" w:rsidRPr="008033C9" w:rsidTr="004133C3">
        <w:trPr>
          <w:trHeight w:val="539"/>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序号</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课程名称（中文）</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课程名称（英文）</w:t>
            </w:r>
          </w:p>
        </w:tc>
      </w:tr>
      <w:tr w:rsidR="00553612" w:rsidRPr="008033C9" w:rsidTr="004133C3">
        <w:trPr>
          <w:trHeight w:val="578"/>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1</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大学英语（</w:t>
            </w:r>
            <w:r w:rsidRPr="008458AA">
              <w:rPr>
                <w:rFonts w:asciiTheme="minorEastAsia" w:eastAsiaTheme="minorEastAsia" w:hAnsiTheme="minorEastAsia"/>
                <w:sz w:val="24"/>
                <w:szCs w:val="24"/>
              </w:rPr>
              <w:t>1</w:t>
            </w:r>
            <w:r w:rsidRPr="008458AA">
              <w:rPr>
                <w:rFonts w:asciiTheme="minorEastAsia" w:eastAsiaTheme="minorEastAsia" w:hAnsiTheme="minorEastAsia" w:hint="eastAsia"/>
                <w:sz w:val="24"/>
                <w:szCs w:val="24"/>
              </w:rPr>
              <w:t>）</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College English</w:t>
            </w:r>
            <w:r w:rsidRPr="008458AA">
              <w:rPr>
                <w:rFonts w:asciiTheme="minorEastAsia" w:eastAsiaTheme="minorEastAsia" w:hAnsiTheme="minorEastAsia" w:hint="eastAsia"/>
                <w:sz w:val="24"/>
                <w:szCs w:val="24"/>
              </w:rPr>
              <w:t>（</w:t>
            </w:r>
            <w:r w:rsidRPr="008458AA">
              <w:rPr>
                <w:rFonts w:asciiTheme="minorEastAsia" w:eastAsiaTheme="minorEastAsia" w:hAnsiTheme="minorEastAsia"/>
                <w:sz w:val="24"/>
                <w:szCs w:val="24"/>
              </w:rPr>
              <w:t>1</w:t>
            </w:r>
            <w:r w:rsidRPr="008458AA">
              <w:rPr>
                <w:rFonts w:asciiTheme="minorEastAsia" w:eastAsiaTheme="minorEastAsia" w:hAnsiTheme="minorEastAsia" w:hint="eastAsia"/>
                <w:sz w:val="24"/>
                <w:szCs w:val="24"/>
              </w:rPr>
              <w:t>）</w:t>
            </w:r>
          </w:p>
        </w:tc>
      </w:tr>
      <w:tr w:rsidR="00553612" w:rsidRPr="008033C9" w:rsidTr="004133C3">
        <w:trPr>
          <w:trHeight w:val="539"/>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2</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大学英语（</w:t>
            </w:r>
            <w:r w:rsidRPr="008458AA">
              <w:rPr>
                <w:rFonts w:asciiTheme="minorEastAsia" w:eastAsiaTheme="minorEastAsia" w:hAnsiTheme="minorEastAsia"/>
                <w:sz w:val="24"/>
                <w:szCs w:val="24"/>
              </w:rPr>
              <w:t>2</w:t>
            </w:r>
            <w:r w:rsidRPr="008458AA">
              <w:rPr>
                <w:rFonts w:asciiTheme="minorEastAsia" w:eastAsiaTheme="minorEastAsia" w:hAnsiTheme="minorEastAsia" w:hint="eastAsia"/>
                <w:sz w:val="24"/>
                <w:szCs w:val="24"/>
              </w:rPr>
              <w:t>）</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College English</w:t>
            </w:r>
            <w:r w:rsidRPr="008458AA">
              <w:rPr>
                <w:rFonts w:asciiTheme="minorEastAsia" w:eastAsiaTheme="minorEastAsia" w:hAnsiTheme="minorEastAsia" w:hint="eastAsia"/>
                <w:sz w:val="24"/>
                <w:szCs w:val="24"/>
              </w:rPr>
              <w:t>（</w:t>
            </w:r>
            <w:r w:rsidRPr="008458AA">
              <w:rPr>
                <w:rFonts w:asciiTheme="minorEastAsia" w:eastAsiaTheme="minorEastAsia" w:hAnsiTheme="minorEastAsia"/>
                <w:sz w:val="24"/>
                <w:szCs w:val="24"/>
              </w:rPr>
              <w:t>2</w:t>
            </w:r>
            <w:r w:rsidRPr="008458AA">
              <w:rPr>
                <w:rFonts w:asciiTheme="minorEastAsia" w:eastAsiaTheme="minorEastAsia" w:hAnsiTheme="minorEastAsia" w:hint="eastAsia"/>
                <w:sz w:val="24"/>
                <w:szCs w:val="24"/>
              </w:rPr>
              <w:t>）</w:t>
            </w:r>
          </w:p>
        </w:tc>
      </w:tr>
      <w:tr w:rsidR="00553612" w:rsidRPr="008033C9" w:rsidTr="004133C3">
        <w:trPr>
          <w:trHeight w:val="566"/>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3</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思想政治理论A</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Ideological and Political Theory B</w:t>
            </w:r>
          </w:p>
        </w:tc>
      </w:tr>
      <w:tr w:rsidR="00553612" w:rsidRPr="008033C9" w:rsidTr="004133C3">
        <w:trPr>
          <w:trHeight w:val="539"/>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4</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计算机应用基础</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Foundations of Computer Application</w:t>
            </w:r>
          </w:p>
        </w:tc>
      </w:tr>
      <w:tr w:rsidR="00553612" w:rsidRPr="008033C9" w:rsidTr="004133C3">
        <w:trPr>
          <w:trHeight w:val="566"/>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5</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建筑工程识图与制图</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Engineering Charting and Drawing</w:t>
            </w:r>
          </w:p>
        </w:tc>
      </w:tr>
      <w:tr w:rsidR="00553612" w:rsidRPr="008033C9" w:rsidTr="004133C3">
        <w:trPr>
          <w:trHeight w:val="539"/>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6</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工程力学</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Engineering</w:t>
            </w:r>
            <w:r w:rsidRPr="008458AA">
              <w:rPr>
                <w:rFonts w:asciiTheme="minorEastAsia" w:eastAsiaTheme="minorEastAsia" w:hAnsiTheme="minorEastAsia" w:hint="eastAsia"/>
                <w:sz w:val="24"/>
                <w:szCs w:val="24"/>
              </w:rPr>
              <w:t xml:space="preserve"> Mechanics</w:t>
            </w:r>
          </w:p>
        </w:tc>
      </w:tr>
      <w:tr w:rsidR="00553612" w:rsidRPr="008033C9" w:rsidTr="004133C3">
        <w:trPr>
          <w:trHeight w:val="566"/>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7</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建筑工程测量</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Engineering Surveying</w:t>
            </w:r>
          </w:p>
        </w:tc>
      </w:tr>
      <w:tr w:rsidR="00553612" w:rsidRPr="008033C9" w:rsidTr="004133C3">
        <w:trPr>
          <w:trHeight w:val="539"/>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8</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房屋建筑学</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 xml:space="preserve">Building </w:t>
            </w:r>
            <w:r w:rsidRPr="008458AA">
              <w:rPr>
                <w:rFonts w:asciiTheme="minorEastAsia" w:eastAsiaTheme="minorEastAsia" w:hAnsiTheme="minorEastAsia"/>
                <w:sz w:val="24"/>
                <w:szCs w:val="24"/>
              </w:rPr>
              <w:t>Tec</w:t>
            </w:r>
            <w:r w:rsidRPr="008458AA">
              <w:rPr>
                <w:rFonts w:asciiTheme="minorEastAsia" w:eastAsiaTheme="minorEastAsia" w:hAnsiTheme="minorEastAsia" w:hint="eastAsia"/>
                <w:sz w:val="24"/>
                <w:szCs w:val="24"/>
              </w:rPr>
              <w:t>t</w:t>
            </w:r>
            <w:r w:rsidRPr="008458AA">
              <w:rPr>
                <w:rFonts w:asciiTheme="minorEastAsia" w:eastAsiaTheme="minorEastAsia" w:hAnsiTheme="minorEastAsia"/>
                <w:sz w:val="24"/>
                <w:szCs w:val="24"/>
              </w:rPr>
              <w:t>onics</w:t>
            </w:r>
          </w:p>
        </w:tc>
      </w:tr>
      <w:tr w:rsidR="00553612" w:rsidRPr="008033C9" w:rsidTr="004133C3">
        <w:trPr>
          <w:trHeight w:val="566"/>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9</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钢筋混凝土结构</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Principles of</w:t>
            </w:r>
            <w:r w:rsidRPr="008458AA">
              <w:rPr>
                <w:rFonts w:asciiTheme="minorEastAsia" w:eastAsiaTheme="minorEastAsia" w:hAnsiTheme="minorEastAsia"/>
                <w:sz w:val="24"/>
                <w:szCs w:val="24"/>
              </w:rPr>
              <w:t xml:space="preserve"> Concrete Structure</w:t>
            </w:r>
            <w:r w:rsidRPr="008458AA">
              <w:rPr>
                <w:rFonts w:asciiTheme="minorEastAsia" w:eastAsiaTheme="minorEastAsia" w:hAnsiTheme="minorEastAsia" w:hint="eastAsia"/>
                <w:sz w:val="24"/>
                <w:szCs w:val="24"/>
              </w:rPr>
              <w:t xml:space="preserve"> Design</w:t>
            </w:r>
          </w:p>
        </w:tc>
      </w:tr>
      <w:tr w:rsidR="00553612" w:rsidRPr="008033C9" w:rsidTr="004133C3">
        <w:trPr>
          <w:trHeight w:val="539"/>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10</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道路桥梁工程</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Road</w:t>
            </w:r>
            <w:r w:rsidRPr="008458AA">
              <w:rPr>
                <w:rFonts w:asciiTheme="minorEastAsia" w:eastAsiaTheme="minorEastAsia" w:hAnsiTheme="minorEastAsia" w:hint="eastAsia"/>
                <w:sz w:val="24"/>
                <w:szCs w:val="24"/>
              </w:rPr>
              <w:t xml:space="preserve"> and Bridge Engineering</w:t>
            </w:r>
          </w:p>
        </w:tc>
      </w:tr>
      <w:tr w:rsidR="00553612" w:rsidRPr="008033C9" w:rsidTr="004133C3">
        <w:trPr>
          <w:trHeight w:val="539"/>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11</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建筑工程与安装工程预算</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Practice of Construction Budgeting</w:t>
            </w:r>
          </w:p>
        </w:tc>
      </w:tr>
      <w:tr w:rsidR="00553612" w:rsidRPr="008033C9" w:rsidTr="004133C3">
        <w:trPr>
          <w:trHeight w:val="566"/>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12</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建筑工程招投标与合同管理</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Engineering Tendering and Contract Management</w:t>
            </w:r>
          </w:p>
        </w:tc>
      </w:tr>
      <w:tr w:rsidR="00553612" w:rsidRPr="008033C9" w:rsidTr="004133C3">
        <w:trPr>
          <w:trHeight w:val="539"/>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13</w:t>
            </w:r>
          </w:p>
        </w:tc>
        <w:tc>
          <w:tcPr>
            <w:tcW w:w="3077" w:type="dxa"/>
            <w:vAlign w:val="center"/>
          </w:tcPr>
          <w:p w:rsidR="00553612" w:rsidRPr="008458AA" w:rsidRDefault="00553612" w:rsidP="00B5141D">
            <w:pPr>
              <w:tabs>
                <w:tab w:val="center" w:pos="4153"/>
                <w:tab w:val="right" w:pos="8306"/>
              </w:tabs>
              <w:snapToGrid w:val="0"/>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建筑设备</w:t>
            </w:r>
          </w:p>
        </w:tc>
        <w:tc>
          <w:tcPr>
            <w:tcW w:w="4719" w:type="dxa"/>
            <w:vAlign w:val="center"/>
          </w:tcPr>
          <w:p w:rsidR="00553612" w:rsidRPr="008458AA" w:rsidRDefault="00553612" w:rsidP="00B5141D">
            <w:pPr>
              <w:tabs>
                <w:tab w:val="center" w:pos="4153"/>
                <w:tab w:val="right" w:pos="8306"/>
              </w:tabs>
              <w:snapToGrid w:val="0"/>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Building Service Facilities</w:t>
            </w:r>
          </w:p>
        </w:tc>
      </w:tr>
      <w:tr w:rsidR="00553612" w:rsidRPr="008033C9" w:rsidTr="004133C3">
        <w:trPr>
          <w:trHeight w:val="566"/>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14</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建筑工程造价管理</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Cost Management of Construction</w:t>
            </w:r>
          </w:p>
        </w:tc>
      </w:tr>
      <w:tr w:rsidR="00553612" w:rsidRPr="008033C9" w:rsidTr="004133C3">
        <w:trPr>
          <w:trHeight w:val="566"/>
          <w:jc w:val="center"/>
        </w:trPr>
        <w:tc>
          <w:tcPr>
            <w:tcW w:w="709" w:type="dxa"/>
            <w:vAlign w:val="center"/>
          </w:tcPr>
          <w:p w:rsidR="00553612" w:rsidRPr="008458AA" w:rsidRDefault="00553612" w:rsidP="004133C3">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15</w:t>
            </w:r>
          </w:p>
        </w:tc>
        <w:tc>
          <w:tcPr>
            <w:tcW w:w="3077"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hint="eastAsia"/>
                <w:sz w:val="24"/>
                <w:szCs w:val="24"/>
              </w:rPr>
              <w:t>建设项目可行性研究</w:t>
            </w:r>
          </w:p>
        </w:tc>
        <w:tc>
          <w:tcPr>
            <w:tcW w:w="4719" w:type="dxa"/>
            <w:vAlign w:val="center"/>
          </w:tcPr>
          <w:p w:rsidR="00553612" w:rsidRPr="008458AA" w:rsidRDefault="00553612" w:rsidP="00B5141D">
            <w:pPr>
              <w:jc w:val="center"/>
              <w:rPr>
                <w:rFonts w:asciiTheme="minorEastAsia" w:eastAsiaTheme="minorEastAsia" w:hAnsiTheme="minorEastAsia"/>
                <w:sz w:val="24"/>
                <w:szCs w:val="24"/>
              </w:rPr>
            </w:pPr>
            <w:r w:rsidRPr="008458AA">
              <w:rPr>
                <w:rFonts w:asciiTheme="minorEastAsia" w:eastAsiaTheme="minorEastAsia" w:hAnsiTheme="minorEastAsia"/>
                <w:sz w:val="24"/>
                <w:szCs w:val="24"/>
              </w:rPr>
              <w:t>Construction project feasibility study</w:t>
            </w:r>
          </w:p>
        </w:tc>
      </w:tr>
    </w:tbl>
    <w:p w:rsidR="00553612" w:rsidRDefault="00553612" w:rsidP="00553612">
      <w:pPr>
        <w:widowControl/>
        <w:jc w:val="left"/>
        <w:rPr>
          <w:b/>
          <w:sz w:val="32"/>
          <w:szCs w:val="32"/>
        </w:rPr>
      </w:pPr>
      <w:r>
        <w:rPr>
          <w:b/>
          <w:sz w:val="32"/>
          <w:szCs w:val="32"/>
        </w:rPr>
        <w:br w:type="page"/>
      </w:r>
    </w:p>
    <w:p w:rsidR="00553612" w:rsidRDefault="00553612" w:rsidP="00553612">
      <w:pPr>
        <w:ind w:firstLineChars="850" w:firstLine="2731"/>
        <w:jc w:val="left"/>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553612" w:rsidRPr="00C7794E" w:rsidRDefault="00553612" w:rsidP="00553612">
      <w:pPr>
        <w:jc w:val="left"/>
        <w:rPr>
          <w:b/>
          <w:sz w:val="32"/>
          <w:szCs w:val="32"/>
        </w:rPr>
      </w:pPr>
      <w:r w:rsidRPr="0074658F">
        <w:rPr>
          <w:rFonts w:hint="eastAsia"/>
          <w:b/>
          <w:sz w:val="24"/>
          <w:szCs w:val="24"/>
        </w:rPr>
        <w:t>专业（方向）：</w:t>
      </w:r>
      <w:r>
        <w:rPr>
          <w:rFonts w:hint="eastAsia"/>
          <w:b/>
          <w:sz w:val="24"/>
          <w:szCs w:val="24"/>
        </w:rPr>
        <w:t>工程造价</w:t>
      </w:r>
      <w:r>
        <w:rPr>
          <w:rFonts w:hint="eastAsia"/>
          <w:b/>
          <w:sz w:val="24"/>
          <w:szCs w:val="24"/>
        </w:rPr>
        <w:tab/>
        <w:t xml:space="preserve">  </w:t>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134"/>
      </w:tblGrid>
      <w:tr w:rsidR="00553612" w:rsidRPr="0074658F" w:rsidTr="004133C3">
        <w:trPr>
          <w:trHeight w:val="315"/>
          <w:jc w:val="center"/>
        </w:trPr>
        <w:tc>
          <w:tcPr>
            <w:tcW w:w="709" w:type="dxa"/>
            <w:vMerge w:val="restart"/>
            <w:noWrap/>
            <w:vAlign w:val="center"/>
          </w:tcPr>
          <w:p w:rsidR="00553612" w:rsidRPr="006D1F17" w:rsidRDefault="00553612" w:rsidP="004133C3">
            <w:pPr>
              <w:jc w:val="center"/>
              <w:rPr>
                <w:b/>
                <w:sz w:val="24"/>
                <w:szCs w:val="24"/>
              </w:rPr>
            </w:pPr>
            <w:r w:rsidRPr="006D1F17">
              <w:rPr>
                <w:rFonts w:hint="eastAsia"/>
                <w:b/>
                <w:sz w:val="24"/>
                <w:szCs w:val="24"/>
              </w:rPr>
              <w:t>课</w:t>
            </w:r>
          </w:p>
          <w:p w:rsidR="00553612" w:rsidRPr="006D1F17" w:rsidRDefault="00553612" w:rsidP="004133C3">
            <w:pPr>
              <w:jc w:val="center"/>
              <w:rPr>
                <w:b/>
                <w:sz w:val="24"/>
                <w:szCs w:val="24"/>
              </w:rPr>
            </w:pPr>
            <w:r w:rsidRPr="006D1F17">
              <w:rPr>
                <w:rFonts w:hint="eastAsia"/>
                <w:b/>
                <w:sz w:val="24"/>
                <w:szCs w:val="24"/>
              </w:rPr>
              <w:t>程</w:t>
            </w:r>
          </w:p>
          <w:p w:rsidR="00553612" w:rsidRPr="006D1F17" w:rsidRDefault="00553612" w:rsidP="004133C3">
            <w:pPr>
              <w:jc w:val="center"/>
              <w:rPr>
                <w:b/>
                <w:sz w:val="24"/>
                <w:szCs w:val="24"/>
              </w:rPr>
            </w:pPr>
            <w:r w:rsidRPr="006D1F17">
              <w:rPr>
                <w:rFonts w:hint="eastAsia"/>
                <w:b/>
                <w:sz w:val="24"/>
                <w:szCs w:val="24"/>
              </w:rPr>
              <w:t>类</w:t>
            </w:r>
          </w:p>
          <w:p w:rsidR="00553612" w:rsidRPr="006D1F17" w:rsidRDefault="00553612" w:rsidP="004133C3">
            <w:pPr>
              <w:jc w:val="center"/>
              <w:rPr>
                <w:b/>
                <w:sz w:val="24"/>
                <w:szCs w:val="24"/>
              </w:rPr>
            </w:pPr>
            <w:r w:rsidRPr="006D1F17">
              <w:rPr>
                <w:rFonts w:hint="eastAsia"/>
                <w:b/>
                <w:sz w:val="24"/>
                <w:szCs w:val="24"/>
              </w:rPr>
              <w:t>别</w:t>
            </w:r>
          </w:p>
        </w:tc>
        <w:tc>
          <w:tcPr>
            <w:tcW w:w="456" w:type="dxa"/>
            <w:vMerge w:val="restart"/>
            <w:noWrap/>
            <w:vAlign w:val="center"/>
          </w:tcPr>
          <w:p w:rsidR="00553612" w:rsidRPr="0086530E" w:rsidRDefault="00553612" w:rsidP="004133C3">
            <w:pPr>
              <w:jc w:val="center"/>
              <w:rPr>
                <w:b/>
                <w:sz w:val="24"/>
                <w:szCs w:val="24"/>
              </w:rPr>
            </w:pPr>
            <w:r w:rsidRPr="0086530E">
              <w:rPr>
                <w:rFonts w:hint="eastAsia"/>
                <w:b/>
                <w:sz w:val="24"/>
                <w:szCs w:val="24"/>
              </w:rPr>
              <w:t>序</w:t>
            </w:r>
          </w:p>
          <w:p w:rsidR="00553612" w:rsidRPr="0086530E" w:rsidRDefault="00553612" w:rsidP="004133C3">
            <w:pPr>
              <w:jc w:val="center"/>
              <w:rPr>
                <w:b/>
                <w:sz w:val="24"/>
                <w:szCs w:val="24"/>
              </w:rPr>
            </w:pPr>
            <w:r w:rsidRPr="0086530E">
              <w:rPr>
                <w:rFonts w:hint="eastAsia"/>
                <w:b/>
                <w:sz w:val="24"/>
                <w:szCs w:val="24"/>
              </w:rPr>
              <w:t>号</w:t>
            </w:r>
          </w:p>
        </w:tc>
        <w:tc>
          <w:tcPr>
            <w:tcW w:w="1560" w:type="dxa"/>
            <w:vMerge w:val="restart"/>
            <w:noWrap/>
            <w:vAlign w:val="center"/>
          </w:tcPr>
          <w:p w:rsidR="00553612" w:rsidRPr="0086530E" w:rsidRDefault="00553612" w:rsidP="004133C3">
            <w:pPr>
              <w:jc w:val="center"/>
              <w:rPr>
                <w:b/>
                <w:sz w:val="24"/>
                <w:szCs w:val="24"/>
              </w:rPr>
            </w:pPr>
            <w:r w:rsidRPr="0086530E">
              <w:rPr>
                <w:rFonts w:hint="eastAsia"/>
                <w:b/>
                <w:sz w:val="24"/>
                <w:szCs w:val="24"/>
              </w:rPr>
              <w:t>课程名称</w:t>
            </w:r>
          </w:p>
        </w:tc>
        <w:tc>
          <w:tcPr>
            <w:tcW w:w="425" w:type="dxa"/>
            <w:vMerge w:val="restart"/>
            <w:noWrap/>
            <w:vAlign w:val="center"/>
          </w:tcPr>
          <w:p w:rsidR="00553612" w:rsidRPr="0086530E" w:rsidRDefault="00553612" w:rsidP="004133C3">
            <w:pPr>
              <w:jc w:val="center"/>
              <w:rPr>
                <w:b/>
                <w:sz w:val="24"/>
                <w:szCs w:val="24"/>
              </w:rPr>
            </w:pPr>
            <w:r w:rsidRPr="0086530E">
              <w:rPr>
                <w:rFonts w:hint="eastAsia"/>
                <w:b/>
                <w:sz w:val="24"/>
                <w:szCs w:val="24"/>
              </w:rPr>
              <w:t>学</w:t>
            </w:r>
          </w:p>
          <w:p w:rsidR="00553612" w:rsidRPr="0086530E" w:rsidRDefault="00553612"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553612" w:rsidRPr="0086530E" w:rsidRDefault="00553612"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553612" w:rsidRPr="0086530E" w:rsidRDefault="00553612" w:rsidP="004133C3">
            <w:pPr>
              <w:jc w:val="center"/>
              <w:rPr>
                <w:b/>
                <w:sz w:val="24"/>
                <w:szCs w:val="24"/>
              </w:rPr>
            </w:pPr>
            <w:r w:rsidRPr="0086530E">
              <w:rPr>
                <w:rFonts w:hint="eastAsia"/>
                <w:b/>
                <w:sz w:val="24"/>
                <w:szCs w:val="24"/>
              </w:rPr>
              <w:t>考核</w:t>
            </w:r>
          </w:p>
          <w:p w:rsidR="00553612" w:rsidRPr="0086530E" w:rsidRDefault="00553612" w:rsidP="004133C3">
            <w:pPr>
              <w:jc w:val="center"/>
              <w:rPr>
                <w:b/>
                <w:sz w:val="24"/>
                <w:szCs w:val="24"/>
              </w:rPr>
            </w:pPr>
            <w:r w:rsidRPr="0086530E">
              <w:rPr>
                <w:rFonts w:hint="eastAsia"/>
                <w:b/>
                <w:sz w:val="24"/>
                <w:szCs w:val="24"/>
              </w:rPr>
              <w:t>形式</w:t>
            </w:r>
          </w:p>
        </w:tc>
        <w:tc>
          <w:tcPr>
            <w:tcW w:w="2552" w:type="dxa"/>
            <w:gridSpan w:val="6"/>
            <w:noWrap/>
            <w:vAlign w:val="center"/>
          </w:tcPr>
          <w:p w:rsidR="00553612" w:rsidRPr="0086530E" w:rsidRDefault="00553612" w:rsidP="004133C3">
            <w:pPr>
              <w:jc w:val="center"/>
              <w:rPr>
                <w:b/>
                <w:sz w:val="24"/>
                <w:szCs w:val="24"/>
              </w:rPr>
            </w:pPr>
            <w:r w:rsidRPr="0086530E">
              <w:rPr>
                <w:rFonts w:hint="eastAsia"/>
                <w:b/>
                <w:sz w:val="24"/>
                <w:szCs w:val="24"/>
              </w:rPr>
              <w:t>各学期学分</w:t>
            </w:r>
          </w:p>
        </w:tc>
        <w:tc>
          <w:tcPr>
            <w:tcW w:w="1134" w:type="dxa"/>
            <w:vMerge w:val="restart"/>
            <w:noWrap/>
            <w:vAlign w:val="center"/>
          </w:tcPr>
          <w:p w:rsidR="00553612" w:rsidRPr="0086530E" w:rsidRDefault="00553612" w:rsidP="004133C3">
            <w:pPr>
              <w:jc w:val="center"/>
              <w:rPr>
                <w:b/>
                <w:sz w:val="24"/>
                <w:szCs w:val="24"/>
              </w:rPr>
            </w:pPr>
            <w:r w:rsidRPr="0086530E">
              <w:rPr>
                <w:rFonts w:hint="eastAsia"/>
                <w:b/>
                <w:sz w:val="24"/>
                <w:szCs w:val="24"/>
              </w:rPr>
              <w:t>备注</w:t>
            </w:r>
          </w:p>
        </w:tc>
      </w:tr>
      <w:tr w:rsidR="00553612" w:rsidRPr="0074658F" w:rsidTr="004133C3">
        <w:trPr>
          <w:trHeight w:val="315"/>
          <w:jc w:val="center"/>
        </w:trPr>
        <w:tc>
          <w:tcPr>
            <w:tcW w:w="709" w:type="dxa"/>
            <w:vMerge/>
            <w:noWrap/>
          </w:tcPr>
          <w:p w:rsidR="00553612" w:rsidRPr="006D1F17" w:rsidRDefault="00553612" w:rsidP="004133C3">
            <w:pPr>
              <w:jc w:val="center"/>
              <w:rPr>
                <w:b/>
                <w:sz w:val="24"/>
                <w:szCs w:val="24"/>
              </w:rPr>
            </w:pPr>
          </w:p>
        </w:tc>
        <w:tc>
          <w:tcPr>
            <w:tcW w:w="456" w:type="dxa"/>
            <w:vMerge/>
            <w:noWrap/>
          </w:tcPr>
          <w:p w:rsidR="00553612" w:rsidRPr="0086530E" w:rsidRDefault="00553612" w:rsidP="004133C3">
            <w:pPr>
              <w:jc w:val="center"/>
              <w:rPr>
                <w:b/>
                <w:sz w:val="24"/>
                <w:szCs w:val="24"/>
              </w:rPr>
            </w:pPr>
          </w:p>
        </w:tc>
        <w:tc>
          <w:tcPr>
            <w:tcW w:w="1560" w:type="dxa"/>
            <w:vMerge/>
            <w:noWrap/>
          </w:tcPr>
          <w:p w:rsidR="00553612" w:rsidRPr="0086530E" w:rsidRDefault="00553612" w:rsidP="004133C3">
            <w:pPr>
              <w:jc w:val="center"/>
              <w:rPr>
                <w:b/>
                <w:sz w:val="24"/>
                <w:szCs w:val="24"/>
              </w:rPr>
            </w:pPr>
          </w:p>
        </w:tc>
        <w:tc>
          <w:tcPr>
            <w:tcW w:w="425" w:type="dxa"/>
            <w:vMerge/>
            <w:noWrap/>
          </w:tcPr>
          <w:p w:rsidR="00553612" w:rsidRPr="0086530E" w:rsidRDefault="00553612" w:rsidP="004133C3">
            <w:pPr>
              <w:jc w:val="center"/>
              <w:rPr>
                <w:b/>
                <w:sz w:val="24"/>
                <w:szCs w:val="24"/>
              </w:rPr>
            </w:pPr>
          </w:p>
        </w:tc>
        <w:tc>
          <w:tcPr>
            <w:tcW w:w="2134" w:type="dxa"/>
            <w:gridSpan w:val="5"/>
            <w:vMerge/>
            <w:noWrap/>
          </w:tcPr>
          <w:p w:rsidR="00553612" w:rsidRPr="0086530E" w:rsidRDefault="00553612" w:rsidP="004133C3">
            <w:pPr>
              <w:jc w:val="center"/>
              <w:rPr>
                <w:b/>
                <w:sz w:val="24"/>
                <w:szCs w:val="24"/>
              </w:rPr>
            </w:pPr>
          </w:p>
        </w:tc>
        <w:tc>
          <w:tcPr>
            <w:tcW w:w="850" w:type="dxa"/>
            <w:gridSpan w:val="2"/>
            <w:vMerge/>
            <w:noWrap/>
          </w:tcPr>
          <w:p w:rsidR="00553612" w:rsidRPr="0086530E" w:rsidRDefault="00553612" w:rsidP="004133C3">
            <w:pPr>
              <w:jc w:val="center"/>
              <w:rPr>
                <w:b/>
                <w:sz w:val="24"/>
                <w:szCs w:val="24"/>
              </w:rPr>
            </w:pPr>
          </w:p>
        </w:tc>
        <w:tc>
          <w:tcPr>
            <w:tcW w:w="851" w:type="dxa"/>
            <w:gridSpan w:val="2"/>
            <w:noWrap/>
            <w:vAlign w:val="center"/>
          </w:tcPr>
          <w:p w:rsidR="00553612" w:rsidRDefault="00553612" w:rsidP="004133C3">
            <w:pPr>
              <w:jc w:val="center"/>
              <w:rPr>
                <w:b/>
                <w:sz w:val="24"/>
                <w:szCs w:val="24"/>
              </w:rPr>
            </w:pPr>
            <w:r w:rsidRPr="0086530E">
              <w:rPr>
                <w:rFonts w:hint="eastAsia"/>
                <w:b/>
                <w:sz w:val="24"/>
                <w:szCs w:val="24"/>
              </w:rPr>
              <w:t>第一</w:t>
            </w:r>
          </w:p>
          <w:p w:rsidR="00553612" w:rsidRPr="0086530E" w:rsidRDefault="00553612" w:rsidP="004133C3">
            <w:pPr>
              <w:jc w:val="center"/>
              <w:rPr>
                <w:b/>
                <w:sz w:val="24"/>
                <w:szCs w:val="24"/>
              </w:rPr>
            </w:pPr>
            <w:r w:rsidRPr="0086530E">
              <w:rPr>
                <w:rFonts w:hint="eastAsia"/>
                <w:b/>
                <w:sz w:val="24"/>
                <w:szCs w:val="24"/>
              </w:rPr>
              <w:t>学年</w:t>
            </w:r>
          </w:p>
        </w:tc>
        <w:tc>
          <w:tcPr>
            <w:tcW w:w="850" w:type="dxa"/>
            <w:gridSpan w:val="2"/>
            <w:noWrap/>
            <w:vAlign w:val="center"/>
          </w:tcPr>
          <w:p w:rsidR="00553612" w:rsidRPr="0086530E" w:rsidRDefault="00553612" w:rsidP="004133C3">
            <w:pPr>
              <w:jc w:val="center"/>
              <w:rPr>
                <w:b/>
                <w:sz w:val="24"/>
                <w:szCs w:val="24"/>
              </w:rPr>
            </w:pPr>
            <w:r w:rsidRPr="0086530E">
              <w:rPr>
                <w:rFonts w:hint="eastAsia"/>
                <w:b/>
                <w:sz w:val="24"/>
                <w:szCs w:val="24"/>
              </w:rPr>
              <w:t>第二</w:t>
            </w:r>
          </w:p>
          <w:p w:rsidR="00553612" w:rsidRPr="0086530E" w:rsidRDefault="00553612" w:rsidP="004133C3">
            <w:pPr>
              <w:jc w:val="center"/>
              <w:rPr>
                <w:b/>
                <w:sz w:val="24"/>
                <w:szCs w:val="24"/>
              </w:rPr>
            </w:pPr>
            <w:r w:rsidRPr="0086530E">
              <w:rPr>
                <w:rFonts w:hint="eastAsia"/>
                <w:b/>
                <w:sz w:val="24"/>
                <w:szCs w:val="24"/>
              </w:rPr>
              <w:t>学年</w:t>
            </w:r>
          </w:p>
        </w:tc>
        <w:tc>
          <w:tcPr>
            <w:tcW w:w="851" w:type="dxa"/>
            <w:gridSpan w:val="2"/>
            <w:noWrap/>
            <w:vAlign w:val="center"/>
          </w:tcPr>
          <w:p w:rsidR="00553612" w:rsidRPr="0086530E" w:rsidRDefault="00553612" w:rsidP="004133C3">
            <w:pPr>
              <w:jc w:val="center"/>
              <w:rPr>
                <w:b/>
                <w:sz w:val="24"/>
                <w:szCs w:val="24"/>
              </w:rPr>
            </w:pPr>
            <w:r w:rsidRPr="0086530E">
              <w:rPr>
                <w:rFonts w:hint="eastAsia"/>
                <w:b/>
                <w:sz w:val="24"/>
                <w:szCs w:val="24"/>
              </w:rPr>
              <w:t>第三</w:t>
            </w:r>
          </w:p>
          <w:p w:rsidR="00553612" w:rsidRPr="0086530E" w:rsidRDefault="00553612" w:rsidP="004133C3">
            <w:pPr>
              <w:jc w:val="center"/>
              <w:rPr>
                <w:b/>
                <w:sz w:val="24"/>
                <w:szCs w:val="24"/>
              </w:rPr>
            </w:pPr>
            <w:r w:rsidRPr="0086530E">
              <w:rPr>
                <w:rFonts w:hint="eastAsia"/>
                <w:b/>
                <w:sz w:val="24"/>
                <w:szCs w:val="24"/>
              </w:rPr>
              <w:t>学年</w:t>
            </w:r>
          </w:p>
        </w:tc>
        <w:tc>
          <w:tcPr>
            <w:tcW w:w="1134" w:type="dxa"/>
            <w:vMerge/>
            <w:noWrap/>
          </w:tcPr>
          <w:p w:rsidR="00553612" w:rsidRPr="0086530E" w:rsidRDefault="00553612" w:rsidP="004133C3">
            <w:pPr>
              <w:jc w:val="center"/>
              <w:rPr>
                <w:b/>
                <w:sz w:val="24"/>
                <w:szCs w:val="24"/>
              </w:rPr>
            </w:pPr>
          </w:p>
        </w:tc>
      </w:tr>
      <w:tr w:rsidR="00553612" w:rsidRPr="0074658F" w:rsidTr="004133C3">
        <w:trPr>
          <w:trHeight w:val="622"/>
          <w:jc w:val="center"/>
        </w:trPr>
        <w:tc>
          <w:tcPr>
            <w:tcW w:w="709" w:type="dxa"/>
            <w:vMerge/>
            <w:noWrap/>
          </w:tcPr>
          <w:p w:rsidR="00553612" w:rsidRPr="006D1F17" w:rsidRDefault="00553612" w:rsidP="004133C3">
            <w:pPr>
              <w:jc w:val="center"/>
              <w:rPr>
                <w:b/>
                <w:sz w:val="24"/>
                <w:szCs w:val="24"/>
              </w:rPr>
            </w:pPr>
          </w:p>
        </w:tc>
        <w:tc>
          <w:tcPr>
            <w:tcW w:w="456" w:type="dxa"/>
            <w:vMerge/>
            <w:noWrap/>
          </w:tcPr>
          <w:p w:rsidR="00553612" w:rsidRPr="0086530E" w:rsidRDefault="00553612" w:rsidP="004133C3">
            <w:pPr>
              <w:jc w:val="center"/>
              <w:rPr>
                <w:b/>
                <w:sz w:val="24"/>
                <w:szCs w:val="24"/>
              </w:rPr>
            </w:pPr>
          </w:p>
        </w:tc>
        <w:tc>
          <w:tcPr>
            <w:tcW w:w="1560" w:type="dxa"/>
            <w:vMerge/>
            <w:noWrap/>
          </w:tcPr>
          <w:p w:rsidR="00553612" w:rsidRPr="0086530E" w:rsidRDefault="00553612" w:rsidP="004133C3">
            <w:pPr>
              <w:jc w:val="center"/>
              <w:rPr>
                <w:b/>
                <w:sz w:val="24"/>
                <w:szCs w:val="24"/>
              </w:rPr>
            </w:pPr>
          </w:p>
        </w:tc>
        <w:tc>
          <w:tcPr>
            <w:tcW w:w="425" w:type="dxa"/>
            <w:vMerge/>
            <w:noWrap/>
          </w:tcPr>
          <w:p w:rsidR="00553612" w:rsidRPr="0086530E" w:rsidRDefault="00553612" w:rsidP="004133C3">
            <w:pPr>
              <w:jc w:val="center"/>
              <w:rPr>
                <w:b/>
                <w:sz w:val="24"/>
                <w:szCs w:val="24"/>
              </w:rPr>
            </w:pPr>
          </w:p>
        </w:tc>
        <w:tc>
          <w:tcPr>
            <w:tcW w:w="433" w:type="dxa"/>
            <w:noWrap/>
            <w:vAlign w:val="center"/>
          </w:tcPr>
          <w:p w:rsidR="00553612" w:rsidRPr="0086530E" w:rsidRDefault="00553612" w:rsidP="004133C3">
            <w:pPr>
              <w:jc w:val="center"/>
              <w:rPr>
                <w:b/>
                <w:sz w:val="24"/>
                <w:szCs w:val="24"/>
              </w:rPr>
            </w:pPr>
            <w:r w:rsidRPr="0086530E">
              <w:rPr>
                <w:rFonts w:hint="eastAsia"/>
                <w:b/>
                <w:sz w:val="24"/>
                <w:szCs w:val="24"/>
              </w:rPr>
              <w:t>总</w:t>
            </w:r>
          </w:p>
          <w:p w:rsidR="00553612" w:rsidRPr="0086530E" w:rsidRDefault="00553612" w:rsidP="004133C3">
            <w:pPr>
              <w:jc w:val="center"/>
              <w:rPr>
                <w:b/>
                <w:sz w:val="24"/>
                <w:szCs w:val="24"/>
              </w:rPr>
            </w:pPr>
            <w:r w:rsidRPr="0086530E">
              <w:rPr>
                <w:rFonts w:hint="eastAsia"/>
                <w:b/>
                <w:sz w:val="24"/>
                <w:szCs w:val="24"/>
              </w:rPr>
              <w:t>学</w:t>
            </w:r>
          </w:p>
          <w:p w:rsidR="00553612" w:rsidRPr="0086530E" w:rsidRDefault="00553612" w:rsidP="004133C3">
            <w:pPr>
              <w:jc w:val="center"/>
              <w:rPr>
                <w:b/>
                <w:sz w:val="24"/>
                <w:szCs w:val="24"/>
              </w:rPr>
            </w:pPr>
            <w:r w:rsidRPr="0086530E">
              <w:rPr>
                <w:rFonts w:hint="eastAsia"/>
                <w:b/>
                <w:sz w:val="24"/>
                <w:szCs w:val="24"/>
              </w:rPr>
              <w:t>时</w:t>
            </w:r>
          </w:p>
        </w:tc>
        <w:tc>
          <w:tcPr>
            <w:tcW w:w="425" w:type="dxa"/>
            <w:noWrap/>
            <w:vAlign w:val="center"/>
          </w:tcPr>
          <w:p w:rsidR="00553612" w:rsidRPr="0086530E" w:rsidRDefault="00553612" w:rsidP="004133C3">
            <w:pPr>
              <w:jc w:val="center"/>
              <w:rPr>
                <w:b/>
                <w:sz w:val="24"/>
                <w:szCs w:val="24"/>
              </w:rPr>
            </w:pPr>
            <w:r w:rsidRPr="0086530E">
              <w:rPr>
                <w:rFonts w:hint="eastAsia"/>
                <w:b/>
                <w:sz w:val="24"/>
                <w:szCs w:val="24"/>
              </w:rPr>
              <w:t>课堂</w:t>
            </w:r>
          </w:p>
          <w:p w:rsidR="00553612" w:rsidRPr="0086530E" w:rsidRDefault="00553612" w:rsidP="004133C3">
            <w:pPr>
              <w:jc w:val="center"/>
              <w:rPr>
                <w:b/>
                <w:sz w:val="24"/>
                <w:szCs w:val="24"/>
              </w:rPr>
            </w:pPr>
            <w:r w:rsidRPr="0086530E">
              <w:rPr>
                <w:rFonts w:hint="eastAsia"/>
                <w:b/>
                <w:sz w:val="24"/>
                <w:szCs w:val="24"/>
              </w:rPr>
              <w:t>讲授</w:t>
            </w:r>
          </w:p>
        </w:tc>
        <w:tc>
          <w:tcPr>
            <w:tcW w:w="425" w:type="dxa"/>
            <w:noWrap/>
            <w:vAlign w:val="center"/>
          </w:tcPr>
          <w:p w:rsidR="00553612" w:rsidRPr="0086530E" w:rsidRDefault="00553612" w:rsidP="004133C3">
            <w:pPr>
              <w:jc w:val="center"/>
              <w:rPr>
                <w:b/>
                <w:sz w:val="24"/>
                <w:szCs w:val="24"/>
              </w:rPr>
            </w:pPr>
            <w:r w:rsidRPr="0086530E">
              <w:rPr>
                <w:rFonts w:hint="eastAsia"/>
                <w:b/>
                <w:sz w:val="24"/>
                <w:szCs w:val="24"/>
              </w:rPr>
              <w:t>网络教学</w:t>
            </w:r>
          </w:p>
        </w:tc>
        <w:tc>
          <w:tcPr>
            <w:tcW w:w="426" w:type="dxa"/>
            <w:noWrap/>
            <w:vAlign w:val="center"/>
          </w:tcPr>
          <w:p w:rsidR="00553612" w:rsidRPr="0086530E" w:rsidRDefault="00553612" w:rsidP="004133C3">
            <w:pPr>
              <w:jc w:val="center"/>
              <w:rPr>
                <w:b/>
                <w:sz w:val="24"/>
                <w:szCs w:val="24"/>
              </w:rPr>
            </w:pPr>
            <w:r w:rsidRPr="0086530E">
              <w:rPr>
                <w:rFonts w:hint="eastAsia"/>
                <w:b/>
                <w:sz w:val="24"/>
                <w:szCs w:val="24"/>
              </w:rPr>
              <w:t>课内实践</w:t>
            </w:r>
          </w:p>
        </w:tc>
        <w:tc>
          <w:tcPr>
            <w:tcW w:w="425" w:type="dxa"/>
            <w:noWrap/>
            <w:vAlign w:val="center"/>
          </w:tcPr>
          <w:p w:rsidR="00553612" w:rsidRPr="0086530E" w:rsidRDefault="00553612" w:rsidP="004133C3">
            <w:pPr>
              <w:jc w:val="center"/>
              <w:rPr>
                <w:b/>
                <w:sz w:val="24"/>
                <w:szCs w:val="24"/>
              </w:rPr>
            </w:pPr>
            <w:r w:rsidRPr="0086530E">
              <w:rPr>
                <w:rFonts w:hint="eastAsia"/>
                <w:b/>
                <w:sz w:val="24"/>
                <w:szCs w:val="24"/>
              </w:rPr>
              <w:t>课外自学</w:t>
            </w:r>
          </w:p>
        </w:tc>
        <w:tc>
          <w:tcPr>
            <w:tcW w:w="425" w:type="dxa"/>
            <w:noWrap/>
            <w:vAlign w:val="center"/>
          </w:tcPr>
          <w:p w:rsidR="00553612" w:rsidRPr="0086530E" w:rsidRDefault="00553612" w:rsidP="004133C3">
            <w:pPr>
              <w:jc w:val="center"/>
              <w:rPr>
                <w:b/>
                <w:sz w:val="24"/>
                <w:szCs w:val="24"/>
              </w:rPr>
            </w:pPr>
            <w:r w:rsidRPr="0086530E">
              <w:rPr>
                <w:rFonts w:hint="eastAsia"/>
                <w:b/>
                <w:sz w:val="24"/>
                <w:szCs w:val="24"/>
              </w:rPr>
              <w:t>考</w:t>
            </w:r>
          </w:p>
          <w:p w:rsidR="00553612" w:rsidRPr="0086530E" w:rsidRDefault="00553612" w:rsidP="004133C3">
            <w:pPr>
              <w:jc w:val="center"/>
              <w:rPr>
                <w:b/>
                <w:sz w:val="24"/>
                <w:szCs w:val="24"/>
              </w:rPr>
            </w:pPr>
            <w:r w:rsidRPr="0086530E">
              <w:rPr>
                <w:rFonts w:hint="eastAsia"/>
                <w:b/>
                <w:sz w:val="24"/>
                <w:szCs w:val="24"/>
              </w:rPr>
              <w:t>试</w:t>
            </w:r>
          </w:p>
          <w:p w:rsidR="00553612" w:rsidRPr="0086530E" w:rsidRDefault="00553612" w:rsidP="004133C3">
            <w:pPr>
              <w:jc w:val="center"/>
              <w:rPr>
                <w:b/>
                <w:sz w:val="24"/>
                <w:szCs w:val="24"/>
              </w:rPr>
            </w:pPr>
            <w:r w:rsidRPr="0086530E">
              <w:rPr>
                <w:rFonts w:hint="eastAsia"/>
                <w:b/>
                <w:sz w:val="24"/>
                <w:szCs w:val="24"/>
              </w:rPr>
              <w:t>▲</w:t>
            </w:r>
          </w:p>
        </w:tc>
        <w:tc>
          <w:tcPr>
            <w:tcW w:w="425" w:type="dxa"/>
            <w:noWrap/>
            <w:vAlign w:val="center"/>
          </w:tcPr>
          <w:p w:rsidR="00553612" w:rsidRPr="0086530E" w:rsidRDefault="00553612" w:rsidP="004133C3">
            <w:pPr>
              <w:jc w:val="center"/>
              <w:rPr>
                <w:b/>
                <w:sz w:val="24"/>
                <w:szCs w:val="24"/>
              </w:rPr>
            </w:pPr>
            <w:r w:rsidRPr="0086530E">
              <w:rPr>
                <w:rFonts w:hint="eastAsia"/>
                <w:b/>
                <w:sz w:val="24"/>
                <w:szCs w:val="24"/>
              </w:rPr>
              <w:t>考</w:t>
            </w:r>
          </w:p>
          <w:p w:rsidR="00553612" w:rsidRPr="0086530E" w:rsidRDefault="00553612" w:rsidP="004133C3">
            <w:pPr>
              <w:jc w:val="center"/>
              <w:rPr>
                <w:b/>
                <w:sz w:val="24"/>
                <w:szCs w:val="24"/>
              </w:rPr>
            </w:pPr>
            <w:r w:rsidRPr="0086530E">
              <w:rPr>
                <w:rFonts w:hint="eastAsia"/>
                <w:b/>
                <w:sz w:val="24"/>
                <w:szCs w:val="24"/>
              </w:rPr>
              <w:t>查</w:t>
            </w:r>
          </w:p>
          <w:p w:rsidR="00553612" w:rsidRPr="0086530E" w:rsidRDefault="00553612" w:rsidP="004133C3">
            <w:pPr>
              <w:jc w:val="center"/>
              <w:rPr>
                <w:b/>
                <w:sz w:val="24"/>
                <w:szCs w:val="24"/>
              </w:rPr>
            </w:pPr>
            <w:r w:rsidRPr="0086530E">
              <w:rPr>
                <w:rFonts w:hint="eastAsia"/>
                <w:b/>
                <w:sz w:val="24"/>
                <w:szCs w:val="24"/>
              </w:rPr>
              <w:t>△</w:t>
            </w:r>
          </w:p>
        </w:tc>
        <w:tc>
          <w:tcPr>
            <w:tcW w:w="426" w:type="dxa"/>
            <w:noWrap/>
          </w:tcPr>
          <w:p w:rsidR="00553612" w:rsidRPr="0086530E" w:rsidRDefault="00553612" w:rsidP="004133C3">
            <w:pPr>
              <w:jc w:val="center"/>
              <w:rPr>
                <w:b/>
                <w:sz w:val="24"/>
                <w:szCs w:val="24"/>
              </w:rPr>
            </w:pPr>
            <w:r>
              <w:rPr>
                <w:rFonts w:hint="eastAsia"/>
                <w:b/>
                <w:sz w:val="24"/>
                <w:szCs w:val="24"/>
              </w:rPr>
              <w:t>第一</w:t>
            </w:r>
            <w:r>
              <w:rPr>
                <w:b/>
                <w:sz w:val="24"/>
                <w:szCs w:val="24"/>
              </w:rPr>
              <w:t>学期</w:t>
            </w:r>
          </w:p>
        </w:tc>
        <w:tc>
          <w:tcPr>
            <w:tcW w:w="425" w:type="dxa"/>
            <w:noWrap/>
          </w:tcPr>
          <w:p w:rsidR="00553612" w:rsidRPr="0086530E" w:rsidRDefault="00553612" w:rsidP="004133C3">
            <w:pPr>
              <w:jc w:val="center"/>
              <w:rPr>
                <w:b/>
                <w:sz w:val="24"/>
                <w:szCs w:val="24"/>
              </w:rPr>
            </w:pPr>
            <w:r>
              <w:rPr>
                <w:rFonts w:hint="eastAsia"/>
                <w:b/>
                <w:sz w:val="24"/>
                <w:szCs w:val="24"/>
              </w:rPr>
              <w:t>第二</w:t>
            </w:r>
            <w:r>
              <w:rPr>
                <w:b/>
                <w:sz w:val="24"/>
                <w:szCs w:val="24"/>
              </w:rPr>
              <w:t>学期</w:t>
            </w:r>
          </w:p>
        </w:tc>
        <w:tc>
          <w:tcPr>
            <w:tcW w:w="425" w:type="dxa"/>
            <w:noWrap/>
          </w:tcPr>
          <w:p w:rsidR="00553612" w:rsidRPr="0086530E" w:rsidRDefault="00553612" w:rsidP="004133C3">
            <w:pPr>
              <w:jc w:val="center"/>
              <w:rPr>
                <w:b/>
                <w:sz w:val="24"/>
                <w:szCs w:val="24"/>
              </w:rPr>
            </w:pPr>
            <w:r>
              <w:rPr>
                <w:rFonts w:hint="eastAsia"/>
                <w:b/>
                <w:sz w:val="24"/>
                <w:szCs w:val="24"/>
              </w:rPr>
              <w:t>第三</w:t>
            </w:r>
            <w:r>
              <w:rPr>
                <w:b/>
                <w:sz w:val="24"/>
                <w:szCs w:val="24"/>
              </w:rPr>
              <w:t>学期</w:t>
            </w:r>
          </w:p>
        </w:tc>
        <w:tc>
          <w:tcPr>
            <w:tcW w:w="425" w:type="dxa"/>
            <w:noWrap/>
          </w:tcPr>
          <w:p w:rsidR="00553612" w:rsidRPr="0086530E" w:rsidRDefault="00553612" w:rsidP="004133C3">
            <w:pPr>
              <w:jc w:val="center"/>
              <w:rPr>
                <w:b/>
                <w:sz w:val="24"/>
                <w:szCs w:val="24"/>
              </w:rPr>
            </w:pPr>
            <w:r>
              <w:rPr>
                <w:rFonts w:hint="eastAsia"/>
                <w:b/>
                <w:sz w:val="24"/>
                <w:szCs w:val="24"/>
              </w:rPr>
              <w:t>第四</w:t>
            </w:r>
            <w:r>
              <w:rPr>
                <w:b/>
                <w:sz w:val="24"/>
                <w:szCs w:val="24"/>
              </w:rPr>
              <w:t>学期</w:t>
            </w:r>
          </w:p>
        </w:tc>
        <w:tc>
          <w:tcPr>
            <w:tcW w:w="426" w:type="dxa"/>
            <w:noWrap/>
          </w:tcPr>
          <w:p w:rsidR="00553612" w:rsidRPr="0086530E" w:rsidRDefault="00553612" w:rsidP="004133C3">
            <w:pPr>
              <w:jc w:val="center"/>
              <w:rPr>
                <w:b/>
                <w:sz w:val="24"/>
                <w:szCs w:val="24"/>
              </w:rPr>
            </w:pPr>
            <w:r>
              <w:rPr>
                <w:rFonts w:hint="eastAsia"/>
                <w:b/>
                <w:sz w:val="24"/>
                <w:szCs w:val="24"/>
              </w:rPr>
              <w:t>第五</w:t>
            </w:r>
            <w:r>
              <w:rPr>
                <w:b/>
                <w:sz w:val="24"/>
                <w:szCs w:val="24"/>
              </w:rPr>
              <w:t>学期</w:t>
            </w:r>
          </w:p>
        </w:tc>
        <w:tc>
          <w:tcPr>
            <w:tcW w:w="425" w:type="dxa"/>
            <w:noWrap/>
          </w:tcPr>
          <w:p w:rsidR="00553612" w:rsidRPr="0086530E" w:rsidRDefault="00553612" w:rsidP="004133C3">
            <w:pPr>
              <w:jc w:val="center"/>
              <w:rPr>
                <w:b/>
                <w:sz w:val="24"/>
                <w:szCs w:val="24"/>
              </w:rPr>
            </w:pPr>
            <w:r>
              <w:rPr>
                <w:rFonts w:hint="eastAsia"/>
                <w:b/>
                <w:sz w:val="24"/>
                <w:szCs w:val="24"/>
              </w:rPr>
              <w:t>第六</w:t>
            </w:r>
            <w:r>
              <w:rPr>
                <w:b/>
                <w:sz w:val="24"/>
                <w:szCs w:val="24"/>
              </w:rPr>
              <w:t>学期</w:t>
            </w:r>
          </w:p>
        </w:tc>
        <w:tc>
          <w:tcPr>
            <w:tcW w:w="1134" w:type="dxa"/>
            <w:noWrap/>
          </w:tcPr>
          <w:p w:rsidR="00553612" w:rsidRPr="0086530E" w:rsidRDefault="00553612" w:rsidP="004133C3">
            <w:pPr>
              <w:jc w:val="center"/>
              <w:rPr>
                <w:b/>
                <w:sz w:val="24"/>
                <w:szCs w:val="24"/>
              </w:rPr>
            </w:pPr>
          </w:p>
        </w:tc>
      </w:tr>
      <w:tr w:rsidR="00553612" w:rsidRPr="00A45F89" w:rsidTr="004133C3">
        <w:trPr>
          <w:jc w:val="center"/>
        </w:trPr>
        <w:tc>
          <w:tcPr>
            <w:tcW w:w="709" w:type="dxa"/>
            <w:vMerge w:val="restart"/>
            <w:noWrap/>
            <w:vAlign w:val="center"/>
          </w:tcPr>
          <w:p w:rsidR="00553612" w:rsidRPr="006D1F17" w:rsidRDefault="00553612" w:rsidP="004133C3">
            <w:pPr>
              <w:jc w:val="center"/>
              <w:rPr>
                <w:b/>
                <w:sz w:val="24"/>
                <w:szCs w:val="24"/>
              </w:rPr>
            </w:pPr>
            <w:r w:rsidRPr="006D1F17">
              <w:rPr>
                <w:rFonts w:hint="eastAsia"/>
                <w:b/>
                <w:sz w:val="24"/>
                <w:szCs w:val="24"/>
              </w:rPr>
              <w:t>公</w:t>
            </w:r>
          </w:p>
          <w:p w:rsidR="00553612" w:rsidRPr="006D1F17" w:rsidRDefault="00553612" w:rsidP="004133C3">
            <w:pPr>
              <w:jc w:val="center"/>
              <w:rPr>
                <w:b/>
                <w:sz w:val="24"/>
                <w:szCs w:val="24"/>
              </w:rPr>
            </w:pPr>
            <w:r w:rsidRPr="006D1F17">
              <w:rPr>
                <w:rFonts w:hint="eastAsia"/>
                <w:b/>
                <w:sz w:val="24"/>
                <w:szCs w:val="24"/>
              </w:rPr>
              <w:t>共</w:t>
            </w:r>
          </w:p>
          <w:p w:rsidR="00553612" w:rsidRPr="006D1F17" w:rsidRDefault="00553612" w:rsidP="004133C3">
            <w:pPr>
              <w:jc w:val="center"/>
              <w:rPr>
                <w:b/>
                <w:sz w:val="24"/>
                <w:szCs w:val="24"/>
              </w:rPr>
            </w:pPr>
            <w:r w:rsidRPr="006D1F17">
              <w:rPr>
                <w:rFonts w:hint="eastAsia"/>
                <w:b/>
                <w:sz w:val="24"/>
                <w:szCs w:val="24"/>
              </w:rPr>
              <w:t>基</w:t>
            </w:r>
          </w:p>
          <w:p w:rsidR="00553612" w:rsidRPr="006D1F17" w:rsidRDefault="00553612" w:rsidP="004133C3">
            <w:pPr>
              <w:jc w:val="center"/>
              <w:rPr>
                <w:b/>
                <w:sz w:val="24"/>
                <w:szCs w:val="24"/>
              </w:rPr>
            </w:pPr>
            <w:r w:rsidRPr="006D1F17">
              <w:rPr>
                <w:rFonts w:hint="eastAsia"/>
                <w:b/>
                <w:sz w:val="24"/>
                <w:szCs w:val="24"/>
              </w:rPr>
              <w:t>础</w:t>
            </w:r>
          </w:p>
          <w:p w:rsidR="00553612" w:rsidRPr="006D1F17" w:rsidRDefault="00553612" w:rsidP="004133C3">
            <w:pPr>
              <w:jc w:val="center"/>
              <w:rPr>
                <w:b/>
                <w:sz w:val="24"/>
                <w:szCs w:val="24"/>
              </w:rPr>
            </w:pPr>
            <w:r w:rsidRPr="006D1F17">
              <w:rPr>
                <w:rFonts w:hint="eastAsia"/>
                <w:b/>
                <w:sz w:val="24"/>
                <w:szCs w:val="24"/>
              </w:rPr>
              <w:t>课</w:t>
            </w: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553612" w:rsidRPr="000E17A2" w:rsidRDefault="00553612" w:rsidP="004133C3">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553612" w:rsidRPr="000E17A2" w:rsidRDefault="00553612" w:rsidP="004133C3">
            <w:pPr>
              <w:jc w:val="center"/>
              <w:rPr>
                <w:sz w:val="18"/>
                <w:szCs w:val="18"/>
              </w:rPr>
            </w:pPr>
            <w:r w:rsidRPr="000E17A2">
              <w:rPr>
                <w:rFonts w:hint="eastAsia"/>
                <w:sz w:val="18"/>
                <w:szCs w:val="18"/>
              </w:rPr>
              <w:t>3</w:t>
            </w:r>
          </w:p>
        </w:tc>
        <w:tc>
          <w:tcPr>
            <w:tcW w:w="433" w:type="dxa"/>
            <w:noWrap/>
          </w:tcPr>
          <w:p w:rsidR="00553612" w:rsidRPr="000E17A2" w:rsidRDefault="00553612" w:rsidP="004133C3">
            <w:pPr>
              <w:jc w:val="center"/>
              <w:rPr>
                <w:sz w:val="18"/>
                <w:szCs w:val="18"/>
              </w:rPr>
            </w:pPr>
            <w:r w:rsidRPr="000E17A2">
              <w:rPr>
                <w:rFonts w:hint="eastAsia"/>
                <w:sz w:val="18"/>
                <w:szCs w:val="18"/>
              </w:rPr>
              <w:t>54</w:t>
            </w:r>
          </w:p>
        </w:tc>
        <w:tc>
          <w:tcPr>
            <w:tcW w:w="425" w:type="dxa"/>
            <w:noWrap/>
          </w:tcPr>
          <w:p w:rsidR="00553612" w:rsidRPr="000E17A2" w:rsidRDefault="00553612" w:rsidP="004133C3">
            <w:pPr>
              <w:jc w:val="center"/>
              <w:rPr>
                <w:sz w:val="18"/>
                <w:szCs w:val="18"/>
              </w:rPr>
            </w:pPr>
            <w:r w:rsidRPr="000E17A2">
              <w:rPr>
                <w:rFonts w:hint="eastAsia"/>
                <w:sz w:val="18"/>
                <w:szCs w:val="18"/>
              </w:rPr>
              <w:t>36</w:t>
            </w: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r w:rsidRPr="000E17A2">
              <w:rPr>
                <w:rFonts w:hint="eastAsia"/>
                <w:sz w:val="18"/>
                <w:szCs w:val="18"/>
              </w:rPr>
              <w:t>18</w:t>
            </w:r>
          </w:p>
        </w:tc>
        <w:tc>
          <w:tcPr>
            <w:tcW w:w="425" w:type="dxa"/>
            <w:noWrap/>
          </w:tcPr>
          <w:p w:rsidR="00553612" w:rsidRPr="000E17A2" w:rsidRDefault="00553612" w:rsidP="004133C3">
            <w:pPr>
              <w:jc w:val="center"/>
              <w:rPr>
                <w:sz w:val="18"/>
                <w:szCs w:val="18"/>
              </w:rPr>
            </w:pPr>
            <w:r w:rsidRPr="000E17A2">
              <w:rPr>
                <w:rFonts w:hint="eastAsia"/>
                <w:sz w:val="18"/>
                <w:szCs w:val="18"/>
              </w:rPr>
              <w:t>▲</w:t>
            </w: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r>
              <w:rPr>
                <w:rFonts w:hint="eastAsia"/>
                <w:sz w:val="18"/>
                <w:szCs w:val="18"/>
              </w:rPr>
              <w:t>3</w:t>
            </w: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1134" w:type="dxa"/>
            <w:noWrap/>
          </w:tcPr>
          <w:p w:rsidR="00553612" w:rsidRPr="006D1F17" w:rsidRDefault="00553612" w:rsidP="004133C3">
            <w:pPr>
              <w:jc w:val="center"/>
              <w:rPr>
                <w:szCs w:val="21"/>
              </w:rPr>
            </w:pPr>
          </w:p>
        </w:tc>
      </w:tr>
      <w:tr w:rsidR="00553612" w:rsidRPr="00A45F89" w:rsidTr="004133C3">
        <w:trPr>
          <w:jc w:val="center"/>
        </w:trPr>
        <w:tc>
          <w:tcPr>
            <w:tcW w:w="709" w:type="dxa"/>
            <w:vMerge/>
            <w:noWrap/>
            <w:vAlign w:val="center"/>
          </w:tcPr>
          <w:p w:rsidR="00553612" w:rsidRPr="006D1F17" w:rsidRDefault="00553612" w:rsidP="004133C3">
            <w:pPr>
              <w:jc w:val="center"/>
              <w:rPr>
                <w:b/>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553612" w:rsidRPr="000E17A2" w:rsidRDefault="00553612" w:rsidP="004133C3">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553612" w:rsidRPr="000E17A2" w:rsidRDefault="00553612" w:rsidP="004133C3">
            <w:pPr>
              <w:jc w:val="center"/>
              <w:rPr>
                <w:sz w:val="18"/>
                <w:szCs w:val="18"/>
              </w:rPr>
            </w:pPr>
            <w:r w:rsidRPr="000E17A2">
              <w:rPr>
                <w:rFonts w:hint="eastAsia"/>
                <w:sz w:val="18"/>
                <w:szCs w:val="18"/>
              </w:rPr>
              <w:t>3</w:t>
            </w:r>
          </w:p>
        </w:tc>
        <w:tc>
          <w:tcPr>
            <w:tcW w:w="433" w:type="dxa"/>
            <w:noWrap/>
          </w:tcPr>
          <w:p w:rsidR="00553612" w:rsidRPr="000E17A2" w:rsidRDefault="00553612" w:rsidP="004133C3">
            <w:pPr>
              <w:jc w:val="center"/>
              <w:rPr>
                <w:sz w:val="18"/>
                <w:szCs w:val="18"/>
              </w:rPr>
            </w:pPr>
            <w:r w:rsidRPr="000E17A2">
              <w:rPr>
                <w:rFonts w:hint="eastAsia"/>
                <w:sz w:val="18"/>
                <w:szCs w:val="18"/>
              </w:rPr>
              <w:t>54</w:t>
            </w:r>
          </w:p>
        </w:tc>
        <w:tc>
          <w:tcPr>
            <w:tcW w:w="425" w:type="dxa"/>
            <w:noWrap/>
          </w:tcPr>
          <w:p w:rsidR="00553612" w:rsidRPr="000E17A2" w:rsidRDefault="00553612" w:rsidP="004133C3">
            <w:pPr>
              <w:jc w:val="center"/>
              <w:rPr>
                <w:sz w:val="18"/>
                <w:szCs w:val="18"/>
              </w:rPr>
            </w:pPr>
            <w:r w:rsidRPr="000E17A2">
              <w:rPr>
                <w:rFonts w:hint="eastAsia"/>
                <w:sz w:val="18"/>
                <w:szCs w:val="18"/>
              </w:rPr>
              <w:t>36</w:t>
            </w: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r w:rsidRPr="000E17A2">
              <w:rPr>
                <w:rFonts w:hint="eastAsia"/>
                <w:sz w:val="18"/>
                <w:szCs w:val="18"/>
              </w:rPr>
              <w:t>18</w:t>
            </w:r>
          </w:p>
        </w:tc>
        <w:tc>
          <w:tcPr>
            <w:tcW w:w="425" w:type="dxa"/>
            <w:noWrap/>
          </w:tcPr>
          <w:p w:rsidR="00553612" w:rsidRPr="000E17A2" w:rsidRDefault="00553612" w:rsidP="004133C3">
            <w:pPr>
              <w:jc w:val="center"/>
              <w:rPr>
                <w:sz w:val="18"/>
                <w:szCs w:val="18"/>
              </w:rPr>
            </w:pPr>
            <w:r w:rsidRPr="000E17A2">
              <w:rPr>
                <w:rFonts w:hint="eastAsia"/>
                <w:sz w:val="18"/>
                <w:szCs w:val="18"/>
              </w:rPr>
              <w:t>▲</w:t>
            </w: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r w:rsidRPr="000E17A2">
              <w:rPr>
                <w:rFonts w:hint="eastAsia"/>
                <w:sz w:val="18"/>
                <w:szCs w:val="18"/>
              </w:rPr>
              <w:t>3</w:t>
            </w: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1134" w:type="dxa"/>
            <w:noWrap/>
          </w:tcPr>
          <w:p w:rsidR="00553612" w:rsidRPr="006D1F17" w:rsidRDefault="00553612" w:rsidP="004133C3">
            <w:pPr>
              <w:jc w:val="center"/>
              <w:rPr>
                <w:szCs w:val="21"/>
              </w:rPr>
            </w:pPr>
          </w:p>
        </w:tc>
      </w:tr>
      <w:tr w:rsidR="00553612" w:rsidRPr="00A45F89" w:rsidTr="004133C3">
        <w:trPr>
          <w:jc w:val="center"/>
        </w:trPr>
        <w:tc>
          <w:tcPr>
            <w:tcW w:w="709" w:type="dxa"/>
            <w:vMerge/>
            <w:noWrap/>
            <w:vAlign w:val="center"/>
          </w:tcPr>
          <w:p w:rsidR="00553612" w:rsidRPr="006D1F17" w:rsidRDefault="00553612" w:rsidP="004133C3">
            <w:pPr>
              <w:jc w:val="center"/>
              <w:rPr>
                <w:b/>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553612" w:rsidRPr="000E17A2" w:rsidRDefault="00553612" w:rsidP="004133C3">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553612" w:rsidRPr="000E17A2" w:rsidRDefault="00553612" w:rsidP="004133C3">
            <w:pPr>
              <w:jc w:val="center"/>
              <w:rPr>
                <w:sz w:val="18"/>
                <w:szCs w:val="18"/>
              </w:rPr>
            </w:pPr>
            <w:r w:rsidRPr="000E17A2">
              <w:rPr>
                <w:rFonts w:hint="eastAsia"/>
                <w:sz w:val="18"/>
                <w:szCs w:val="18"/>
              </w:rPr>
              <w:t>3</w:t>
            </w:r>
          </w:p>
        </w:tc>
        <w:tc>
          <w:tcPr>
            <w:tcW w:w="433" w:type="dxa"/>
            <w:noWrap/>
            <w:vAlign w:val="center"/>
          </w:tcPr>
          <w:p w:rsidR="00553612" w:rsidRPr="000E17A2" w:rsidRDefault="00553612" w:rsidP="004133C3">
            <w:pPr>
              <w:jc w:val="center"/>
              <w:rPr>
                <w:sz w:val="18"/>
                <w:szCs w:val="18"/>
              </w:rPr>
            </w:pPr>
            <w:r w:rsidRPr="000E17A2">
              <w:rPr>
                <w:rFonts w:hint="eastAsia"/>
                <w:sz w:val="18"/>
                <w:szCs w:val="18"/>
              </w:rPr>
              <w:t>54</w:t>
            </w:r>
          </w:p>
        </w:tc>
        <w:tc>
          <w:tcPr>
            <w:tcW w:w="425" w:type="dxa"/>
            <w:noWrap/>
            <w:vAlign w:val="center"/>
          </w:tcPr>
          <w:p w:rsidR="00553612" w:rsidRPr="000E17A2" w:rsidRDefault="00553612" w:rsidP="004133C3">
            <w:pPr>
              <w:jc w:val="center"/>
              <w:rPr>
                <w:sz w:val="18"/>
                <w:szCs w:val="18"/>
              </w:rPr>
            </w:pPr>
            <w:r w:rsidRPr="000E17A2">
              <w:rPr>
                <w:rFonts w:hint="eastAsia"/>
                <w:sz w:val="18"/>
                <w:szCs w:val="18"/>
              </w:rPr>
              <w:t>36</w:t>
            </w:r>
          </w:p>
        </w:tc>
        <w:tc>
          <w:tcPr>
            <w:tcW w:w="425" w:type="dxa"/>
            <w:noWrap/>
            <w:vAlign w:val="center"/>
          </w:tcPr>
          <w:p w:rsidR="00553612" w:rsidRPr="000E17A2" w:rsidRDefault="00553612" w:rsidP="004133C3">
            <w:pPr>
              <w:jc w:val="center"/>
              <w:rPr>
                <w:sz w:val="18"/>
                <w:szCs w:val="18"/>
              </w:rPr>
            </w:pPr>
          </w:p>
        </w:tc>
        <w:tc>
          <w:tcPr>
            <w:tcW w:w="426"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r w:rsidRPr="000E17A2">
              <w:rPr>
                <w:rFonts w:hint="eastAsia"/>
                <w:sz w:val="18"/>
                <w:szCs w:val="18"/>
              </w:rPr>
              <w:t>18</w:t>
            </w:r>
          </w:p>
        </w:tc>
        <w:tc>
          <w:tcPr>
            <w:tcW w:w="425" w:type="dxa"/>
            <w:noWrap/>
            <w:vAlign w:val="center"/>
          </w:tcPr>
          <w:p w:rsidR="00553612" w:rsidRPr="000E17A2" w:rsidRDefault="00553612" w:rsidP="004133C3">
            <w:pPr>
              <w:jc w:val="center"/>
              <w:rPr>
                <w:sz w:val="18"/>
                <w:szCs w:val="18"/>
              </w:rPr>
            </w:pPr>
            <w:r w:rsidRPr="000E17A2">
              <w:rPr>
                <w:rFonts w:hint="eastAsia"/>
                <w:sz w:val="18"/>
                <w:szCs w:val="18"/>
              </w:rPr>
              <w:t>▲</w:t>
            </w:r>
          </w:p>
        </w:tc>
        <w:tc>
          <w:tcPr>
            <w:tcW w:w="425" w:type="dxa"/>
            <w:noWrap/>
            <w:vAlign w:val="center"/>
          </w:tcPr>
          <w:p w:rsidR="00553612" w:rsidRPr="000E17A2" w:rsidRDefault="00553612" w:rsidP="004133C3">
            <w:pPr>
              <w:jc w:val="center"/>
              <w:rPr>
                <w:sz w:val="18"/>
                <w:szCs w:val="18"/>
              </w:rPr>
            </w:pPr>
          </w:p>
        </w:tc>
        <w:tc>
          <w:tcPr>
            <w:tcW w:w="426" w:type="dxa"/>
            <w:noWrap/>
            <w:vAlign w:val="center"/>
          </w:tcPr>
          <w:p w:rsidR="00553612" w:rsidRPr="000E17A2" w:rsidRDefault="00553612" w:rsidP="004133C3">
            <w:pPr>
              <w:jc w:val="center"/>
              <w:rPr>
                <w:sz w:val="18"/>
                <w:szCs w:val="18"/>
              </w:rPr>
            </w:pPr>
            <w:r w:rsidRPr="000E17A2">
              <w:rPr>
                <w:rFonts w:hint="eastAsia"/>
                <w:sz w:val="18"/>
                <w:szCs w:val="18"/>
              </w:rPr>
              <w:t>3</w:t>
            </w: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6"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1134" w:type="dxa"/>
            <w:noWrap/>
            <w:vAlign w:val="center"/>
          </w:tcPr>
          <w:p w:rsidR="00553612" w:rsidRPr="006D1F17" w:rsidRDefault="00553612" w:rsidP="004133C3">
            <w:pPr>
              <w:jc w:val="center"/>
              <w:rPr>
                <w:szCs w:val="21"/>
              </w:rPr>
            </w:pPr>
          </w:p>
        </w:tc>
      </w:tr>
      <w:tr w:rsidR="00553612" w:rsidRPr="00A45F89" w:rsidTr="004133C3">
        <w:trPr>
          <w:jc w:val="center"/>
        </w:trPr>
        <w:tc>
          <w:tcPr>
            <w:tcW w:w="709" w:type="dxa"/>
            <w:vMerge/>
            <w:noWrap/>
            <w:vAlign w:val="center"/>
          </w:tcPr>
          <w:p w:rsidR="00553612" w:rsidRPr="006D1F17" w:rsidRDefault="00553612" w:rsidP="004133C3">
            <w:pPr>
              <w:jc w:val="center"/>
              <w:rPr>
                <w:b/>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4</w:t>
            </w:r>
          </w:p>
        </w:tc>
        <w:tc>
          <w:tcPr>
            <w:tcW w:w="1560" w:type="dxa"/>
            <w:noWrap/>
            <w:tcMar>
              <w:left w:w="28" w:type="dxa"/>
              <w:right w:w="28" w:type="dxa"/>
            </w:tcMar>
          </w:tcPr>
          <w:p w:rsidR="00553612" w:rsidRPr="000E17A2" w:rsidRDefault="00553612" w:rsidP="004133C3">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553612" w:rsidRPr="000E17A2" w:rsidRDefault="00553612" w:rsidP="004133C3">
            <w:pPr>
              <w:jc w:val="center"/>
              <w:rPr>
                <w:sz w:val="18"/>
                <w:szCs w:val="18"/>
              </w:rPr>
            </w:pPr>
            <w:r w:rsidRPr="000E17A2">
              <w:rPr>
                <w:rFonts w:hint="eastAsia"/>
                <w:sz w:val="18"/>
                <w:szCs w:val="18"/>
              </w:rPr>
              <w:t>3</w:t>
            </w:r>
          </w:p>
        </w:tc>
        <w:tc>
          <w:tcPr>
            <w:tcW w:w="433" w:type="dxa"/>
            <w:noWrap/>
          </w:tcPr>
          <w:p w:rsidR="00553612" w:rsidRPr="000E17A2" w:rsidRDefault="00553612" w:rsidP="004133C3">
            <w:pPr>
              <w:jc w:val="center"/>
              <w:rPr>
                <w:sz w:val="18"/>
                <w:szCs w:val="18"/>
              </w:rPr>
            </w:pPr>
            <w:r w:rsidRPr="000E17A2">
              <w:rPr>
                <w:rFonts w:hint="eastAsia"/>
                <w:sz w:val="18"/>
                <w:szCs w:val="18"/>
              </w:rPr>
              <w:t>54</w:t>
            </w:r>
          </w:p>
        </w:tc>
        <w:tc>
          <w:tcPr>
            <w:tcW w:w="425" w:type="dxa"/>
            <w:noWrap/>
          </w:tcPr>
          <w:p w:rsidR="00553612" w:rsidRPr="000E17A2" w:rsidRDefault="00553612" w:rsidP="004133C3">
            <w:pPr>
              <w:jc w:val="center"/>
              <w:rPr>
                <w:sz w:val="18"/>
                <w:szCs w:val="18"/>
              </w:rPr>
            </w:pPr>
            <w:r w:rsidRPr="000E17A2">
              <w:rPr>
                <w:rFonts w:hint="eastAsia"/>
                <w:sz w:val="18"/>
                <w:szCs w:val="18"/>
              </w:rPr>
              <w:t>36</w:t>
            </w: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r w:rsidRPr="000E17A2">
              <w:rPr>
                <w:rFonts w:hint="eastAsia"/>
                <w:sz w:val="18"/>
                <w:szCs w:val="18"/>
              </w:rPr>
              <w:t>18</w:t>
            </w:r>
          </w:p>
        </w:tc>
        <w:tc>
          <w:tcPr>
            <w:tcW w:w="425" w:type="dxa"/>
            <w:noWrap/>
          </w:tcPr>
          <w:p w:rsidR="00553612" w:rsidRPr="000E17A2" w:rsidRDefault="00553612" w:rsidP="004133C3">
            <w:pPr>
              <w:jc w:val="center"/>
              <w:rPr>
                <w:sz w:val="18"/>
                <w:szCs w:val="18"/>
              </w:rPr>
            </w:pPr>
            <w:r w:rsidRPr="000E17A2">
              <w:rPr>
                <w:rFonts w:hint="eastAsia"/>
                <w:sz w:val="18"/>
                <w:szCs w:val="18"/>
              </w:rPr>
              <w:t>▲</w:t>
            </w: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r w:rsidRPr="000E17A2">
              <w:rPr>
                <w:rFonts w:hint="eastAsia"/>
                <w:sz w:val="18"/>
                <w:szCs w:val="18"/>
              </w:rPr>
              <w:t>3</w:t>
            </w: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1134" w:type="dxa"/>
            <w:noWrap/>
          </w:tcPr>
          <w:p w:rsidR="00553612" w:rsidRPr="006D1F17" w:rsidRDefault="00553612" w:rsidP="004133C3">
            <w:pPr>
              <w:jc w:val="center"/>
              <w:rPr>
                <w:szCs w:val="21"/>
              </w:rPr>
            </w:pPr>
          </w:p>
        </w:tc>
      </w:tr>
      <w:tr w:rsidR="00553612" w:rsidRPr="00A45F89" w:rsidTr="004133C3">
        <w:trPr>
          <w:jc w:val="center"/>
        </w:trPr>
        <w:tc>
          <w:tcPr>
            <w:tcW w:w="709" w:type="dxa"/>
            <w:vMerge/>
            <w:noWrap/>
            <w:vAlign w:val="center"/>
          </w:tcPr>
          <w:p w:rsidR="00553612" w:rsidRPr="006D1F17" w:rsidRDefault="00553612" w:rsidP="004133C3">
            <w:pPr>
              <w:jc w:val="center"/>
              <w:rPr>
                <w:b/>
                <w:sz w:val="24"/>
                <w:szCs w:val="24"/>
              </w:rPr>
            </w:pPr>
          </w:p>
        </w:tc>
        <w:tc>
          <w:tcPr>
            <w:tcW w:w="2016" w:type="dxa"/>
            <w:gridSpan w:val="2"/>
            <w:noWrap/>
            <w:tcMar>
              <w:left w:w="28" w:type="dxa"/>
              <w:right w:w="28" w:type="dxa"/>
            </w:tcMar>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553612" w:rsidRPr="000E17A2" w:rsidRDefault="00553612" w:rsidP="004133C3">
            <w:pPr>
              <w:jc w:val="center"/>
              <w:rPr>
                <w:sz w:val="18"/>
                <w:szCs w:val="18"/>
              </w:rPr>
            </w:pPr>
            <w:r w:rsidRPr="000E17A2">
              <w:rPr>
                <w:rFonts w:hint="eastAsia"/>
                <w:sz w:val="18"/>
                <w:szCs w:val="18"/>
              </w:rPr>
              <w:t>12</w:t>
            </w:r>
          </w:p>
        </w:tc>
        <w:tc>
          <w:tcPr>
            <w:tcW w:w="433" w:type="dxa"/>
            <w:noWrap/>
          </w:tcPr>
          <w:p w:rsidR="00553612" w:rsidRPr="000E17A2" w:rsidRDefault="00553612" w:rsidP="004133C3">
            <w:pPr>
              <w:jc w:val="center"/>
              <w:rPr>
                <w:sz w:val="18"/>
                <w:szCs w:val="18"/>
              </w:rPr>
            </w:pPr>
            <w:r w:rsidRPr="000E17A2">
              <w:rPr>
                <w:rFonts w:hint="eastAsia"/>
                <w:sz w:val="18"/>
                <w:szCs w:val="18"/>
              </w:rPr>
              <w:t>216</w:t>
            </w:r>
          </w:p>
        </w:tc>
        <w:tc>
          <w:tcPr>
            <w:tcW w:w="425" w:type="dxa"/>
            <w:noWrap/>
          </w:tcPr>
          <w:p w:rsidR="00553612" w:rsidRPr="000E17A2" w:rsidRDefault="00553612" w:rsidP="004133C3">
            <w:pPr>
              <w:jc w:val="center"/>
              <w:rPr>
                <w:sz w:val="18"/>
                <w:szCs w:val="18"/>
              </w:rPr>
            </w:pPr>
            <w:r w:rsidRPr="000E17A2">
              <w:rPr>
                <w:rFonts w:hint="eastAsia"/>
                <w:sz w:val="18"/>
                <w:szCs w:val="18"/>
              </w:rPr>
              <w:t>144</w:t>
            </w: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r w:rsidRPr="000E17A2">
              <w:rPr>
                <w:rFonts w:hint="eastAsia"/>
                <w:sz w:val="18"/>
                <w:szCs w:val="18"/>
              </w:rPr>
              <w:t>72</w:t>
            </w: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1134" w:type="dxa"/>
            <w:noWrap/>
          </w:tcPr>
          <w:p w:rsidR="00553612" w:rsidRPr="006D1F17" w:rsidRDefault="00553612" w:rsidP="004133C3">
            <w:pPr>
              <w:jc w:val="center"/>
              <w:rPr>
                <w:szCs w:val="21"/>
              </w:rPr>
            </w:pPr>
          </w:p>
        </w:tc>
      </w:tr>
      <w:tr w:rsidR="00553612" w:rsidRPr="00A45F89" w:rsidTr="004133C3">
        <w:trPr>
          <w:jc w:val="center"/>
        </w:trPr>
        <w:tc>
          <w:tcPr>
            <w:tcW w:w="709" w:type="dxa"/>
            <w:vMerge w:val="restart"/>
            <w:noWrap/>
            <w:vAlign w:val="center"/>
          </w:tcPr>
          <w:p w:rsidR="00553612" w:rsidRPr="006D1F17" w:rsidRDefault="00553612" w:rsidP="004133C3">
            <w:pPr>
              <w:jc w:val="center"/>
              <w:rPr>
                <w:b/>
                <w:sz w:val="24"/>
                <w:szCs w:val="24"/>
              </w:rPr>
            </w:pPr>
            <w:r w:rsidRPr="006D1F17">
              <w:rPr>
                <w:rFonts w:hint="eastAsia"/>
                <w:b/>
                <w:sz w:val="24"/>
                <w:szCs w:val="24"/>
              </w:rPr>
              <w:t>专</w:t>
            </w:r>
          </w:p>
          <w:p w:rsidR="00553612" w:rsidRPr="006D1F17" w:rsidRDefault="00553612" w:rsidP="004133C3">
            <w:pPr>
              <w:jc w:val="center"/>
              <w:rPr>
                <w:b/>
                <w:sz w:val="24"/>
                <w:szCs w:val="24"/>
              </w:rPr>
            </w:pPr>
            <w:r w:rsidRPr="006D1F17">
              <w:rPr>
                <w:rFonts w:hint="eastAsia"/>
                <w:b/>
                <w:sz w:val="24"/>
                <w:szCs w:val="24"/>
              </w:rPr>
              <w:t>业</w:t>
            </w:r>
          </w:p>
          <w:p w:rsidR="00553612" w:rsidRPr="006D1F17" w:rsidRDefault="00553612" w:rsidP="004133C3">
            <w:pPr>
              <w:jc w:val="center"/>
              <w:rPr>
                <w:b/>
                <w:sz w:val="24"/>
                <w:szCs w:val="24"/>
              </w:rPr>
            </w:pPr>
            <w:r w:rsidRPr="006D1F17">
              <w:rPr>
                <w:rFonts w:hint="eastAsia"/>
                <w:b/>
                <w:sz w:val="24"/>
                <w:szCs w:val="24"/>
              </w:rPr>
              <w:t>基</w:t>
            </w:r>
          </w:p>
          <w:p w:rsidR="00553612" w:rsidRPr="006D1F17" w:rsidRDefault="00553612" w:rsidP="004133C3">
            <w:pPr>
              <w:jc w:val="center"/>
              <w:rPr>
                <w:b/>
                <w:sz w:val="24"/>
                <w:szCs w:val="24"/>
              </w:rPr>
            </w:pPr>
            <w:r w:rsidRPr="006D1F17">
              <w:rPr>
                <w:rFonts w:hint="eastAsia"/>
                <w:b/>
                <w:sz w:val="24"/>
                <w:szCs w:val="24"/>
              </w:rPr>
              <w:t>础</w:t>
            </w:r>
          </w:p>
          <w:p w:rsidR="00553612" w:rsidRPr="006D1F17" w:rsidRDefault="00553612" w:rsidP="004133C3">
            <w:pPr>
              <w:jc w:val="center"/>
              <w:rPr>
                <w:b/>
                <w:sz w:val="24"/>
                <w:szCs w:val="24"/>
              </w:rPr>
            </w:pPr>
            <w:r w:rsidRPr="006D1F17">
              <w:rPr>
                <w:rFonts w:hint="eastAsia"/>
                <w:b/>
                <w:sz w:val="24"/>
                <w:szCs w:val="24"/>
              </w:rPr>
              <w:t>课</w:t>
            </w: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tcPr>
          <w:p w:rsidR="00553612" w:rsidRPr="002B146C" w:rsidRDefault="00553612" w:rsidP="004133C3">
            <w:pPr>
              <w:jc w:val="left"/>
              <w:rPr>
                <w:rFonts w:asciiTheme="minorEastAsia" w:hAnsiTheme="minorEastAsia"/>
                <w:sz w:val="18"/>
                <w:szCs w:val="18"/>
              </w:rPr>
            </w:pPr>
            <w:r w:rsidRPr="002B146C">
              <w:rPr>
                <w:rFonts w:asciiTheme="minorEastAsia" w:hAnsiTheme="minorEastAsia" w:hint="eastAsia"/>
                <w:sz w:val="18"/>
                <w:szCs w:val="18"/>
              </w:rPr>
              <w:t>高等数学</w:t>
            </w:r>
          </w:p>
        </w:tc>
        <w:tc>
          <w:tcPr>
            <w:tcW w:w="425" w:type="dxa"/>
            <w:noWrap/>
            <w:vAlign w:val="center"/>
          </w:tcPr>
          <w:p w:rsidR="00553612" w:rsidRPr="0031544B" w:rsidRDefault="00553612" w:rsidP="004133C3">
            <w:pPr>
              <w:jc w:val="center"/>
              <w:rPr>
                <w:sz w:val="18"/>
                <w:szCs w:val="18"/>
              </w:rPr>
            </w:pPr>
            <w:r w:rsidRPr="0031544B">
              <w:rPr>
                <w:sz w:val="18"/>
                <w:szCs w:val="18"/>
              </w:rPr>
              <w:t>3</w:t>
            </w:r>
          </w:p>
        </w:tc>
        <w:tc>
          <w:tcPr>
            <w:tcW w:w="433" w:type="dxa"/>
            <w:noWrap/>
          </w:tcPr>
          <w:p w:rsidR="00553612" w:rsidRPr="0031544B" w:rsidRDefault="00553612" w:rsidP="004133C3">
            <w:pPr>
              <w:jc w:val="center"/>
              <w:rPr>
                <w:sz w:val="18"/>
                <w:szCs w:val="18"/>
              </w:rPr>
            </w:pPr>
            <w:r w:rsidRPr="0031544B">
              <w:rPr>
                <w:sz w:val="18"/>
                <w:szCs w:val="18"/>
              </w:rPr>
              <w:t>54</w:t>
            </w:r>
          </w:p>
        </w:tc>
        <w:tc>
          <w:tcPr>
            <w:tcW w:w="425" w:type="dxa"/>
            <w:noWrap/>
          </w:tcPr>
          <w:p w:rsidR="00553612" w:rsidRPr="0031544B" w:rsidRDefault="00553612" w:rsidP="004133C3">
            <w:pPr>
              <w:jc w:val="center"/>
              <w:rPr>
                <w:sz w:val="18"/>
                <w:szCs w:val="18"/>
              </w:rPr>
            </w:pPr>
            <w:r w:rsidRPr="0031544B">
              <w:rPr>
                <w:rFonts w:hint="eastAsia"/>
                <w:sz w:val="18"/>
                <w:szCs w:val="18"/>
              </w:rPr>
              <w:t>36</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18</w:t>
            </w:r>
          </w:p>
        </w:tc>
        <w:tc>
          <w:tcPr>
            <w:tcW w:w="425" w:type="dxa"/>
            <w:noWrap/>
          </w:tcPr>
          <w:p w:rsidR="00553612" w:rsidRPr="0031544B" w:rsidRDefault="00553612" w:rsidP="004133C3">
            <w:pPr>
              <w:jc w:val="center"/>
              <w:rPr>
                <w:sz w:val="18"/>
                <w:szCs w:val="18"/>
              </w:rPr>
            </w:pPr>
            <w:r w:rsidRPr="0031544B">
              <w:rPr>
                <w:rFonts w:hint="eastAsia"/>
                <w:sz w:val="18"/>
                <w:szCs w:val="18"/>
              </w:rPr>
              <w:t>▲</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r w:rsidRPr="0031544B">
              <w:rPr>
                <w:sz w:val="18"/>
                <w:szCs w:val="18"/>
              </w:rPr>
              <w:t>3</w:t>
            </w: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1134" w:type="dxa"/>
            <w:noWrap/>
          </w:tcPr>
          <w:p w:rsidR="00553612" w:rsidRPr="00A27DCF" w:rsidRDefault="00553612" w:rsidP="004133C3">
            <w:pPr>
              <w:jc w:val="center"/>
              <w:rPr>
                <w:rFonts w:ascii="Times New Roman" w:hAnsi="Times New Roman"/>
                <w:szCs w:val="21"/>
              </w:rPr>
            </w:pPr>
          </w:p>
        </w:tc>
      </w:tr>
      <w:tr w:rsidR="00553612" w:rsidRPr="00A45F89" w:rsidTr="004133C3">
        <w:trPr>
          <w:jc w:val="center"/>
        </w:trPr>
        <w:tc>
          <w:tcPr>
            <w:tcW w:w="709" w:type="dxa"/>
            <w:vMerge/>
            <w:noWrap/>
            <w:vAlign w:val="center"/>
          </w:tcPr>
          <w:p w:rsidR="00553612" w:rsidRPr="006D1F17" w:rsidRDefault="00553612" w:rsidP="004133C3">
            <w:pPr>
              <w:jc w:val="center"/>
              <w:rPr>
                <w:b/>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tcPr>
          <w:p w:rsidR="00553612" w:rsidRPr="002B146C" w:rsidRDefault="00553612" w:rsidP="004133C3">
            <w:pPr>
              <w:jc w:val="left"/>
              <w:rPr>
                <w:rFonts w:asciiTheme="minorEastAsia" w:hAnsiTheme="minorEastAsia"/>
                <w:sz w:val="15"/>
                <w:szCs w:val="15"/>
              </w:rPr>
            </w:pPr>
            <w:r w:rsidRPr="002B146C">
              <w:rPr>
                <w:rFonts w:asciiTheme="minorEastAsia" w:hAnsiTheme="minorEastAsia" w:hint="eastAsia"/>
                <w:sz w:val="15"/>
                <w:szCs w:val="15"/>
              </w:rPr>
              <w:t>建筑工程识图与制图</w:t>
            </w:r>
          </w:p>
        </w:tc>
        <w:tc>
          <w:tcPr>
            <w:tcW w:w="425" w:type="dxa"/>
            <w:noWrap/>
            <w:vAlign w:val="center"/>
          </w:tcPr>
          <w:p w:rsidR="00553612" w:rsidRPr="0031544B" w:rsidRDefault="00553612" w:rsidP="004133C3">
            <w:pPr>
              <w:jc w:val="center"/>
              <w:rPr>
                <w:sz w:val="18"/>
                <w:szCs w:val="18"/>
              </w:rPr>
            </w:pPr>
            <w:r w:rsidRPr="0031544B">
              <w:rPr>
                <w:sz w:val="18"/>
                <w:szCs w:val="18"/>
              </w:rPr>
              <w:t>3</w:t>
            </w:r>
          </w:p>
        </w:tc>
        <w:tc>
          <w:tcPr>
            <w:tcW w:w="433" w:type="dxa"/>
            <w:noWrap/>
          </w:tcPr>
          <w:p w:rsidR="00553612" w:rsidRPr="0031544B" w:rsidRDefault="00553612" w:rsidP="004133C3">
            <w:pPr>
              <w:jc w:val="center"/>
              <w:rPr>
                <w:sz w:val="18"/>
                <w:szCs w:val="18"/>
              </w:rPr>
            </w:pPr>
            <w:r w:rsidRPr="0031544B">
              <w:rPr>
                <w:sz w:val="18"/>
                <w:szCs w:val="18"/>
              </w:rPr>
              <w:t>54</w:t>
            </w:r>
          </w:p>
        </w:tc>
        <w:tc>
          <w:tcPr>
            <w:tcW w:w="425" w:type="dxa"/>
            <w:noWrap/>
          </w:tcPr>
          <w:p w:rsidR="00553612" w:rsidRPr="0031544B" w:rsidRDefault="00553612" w:rsidP="004133C3">
            <w:pPr>
              <w:jc w:val="center"/>
              <w:rPr>
                <w:sz w:val="18"/>
                <w:szCs w:val="18"/>
              </w:rPr>
            </w:pPr>
            <w:r w:rsidRPr="0031544B">
              <w:rPr>
                <w:rFonts w:hint="eastAsia"/>
                <w:sz w:val="18"/>
                <w:szCs w:val="18"/>
              </w:rPr>
              <w:t>36</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18</w:t>
            </w:r>
          </w:p>
        </w:tc>
        <w:tc>
          <w:tcPr>
            <w:tcW w:w="425" w:type="dxa"/>
            <w:noWrap/>
          </w:tcPr>
          <w:p w:rsidR="00553612" w:rsidRPr="0031544B" w:rsidRDefault="00553612" w:rsidP="004133C3">
            <w:pPr>
              <w:jc w:val="center"/>
              <w:rPr>
                <w:sz w:val="18"/>
                <w:szCs w:val="18"/>
              </w:rPr>
            </w:pPr>
            <w:r w:rsidRPr="0031544B">
              <w:rPr>
                <w:rFonts w:hint="eastAsia"/>
                <w:sz w:val="18"/>
                <w:szCs w:val="18"/>
              </w:rPr>
              <w:t>▲</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r w:rsidRPr="0031544B">
              <w:rPr>
                <w:rFonts w:hint="eastAsia"/>
                <w:sz w:val="18"/>
                <w:szCs w:val="18"/>
              </w:rPr>
              <w:t>3</w:t>
            </w: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1134" w:type="dxa"/>
            <w:noWrap/>
          </w:tcPr>
          <w:p w:rsidR="00553612" w:rsidRPr="00A27DCF" w:rsidRDefault="00553612" w:rsidP="004133C3">
            <w:pPr>
              <w:jc w:val="center"/>
              <w:rPr>
                <w:rFonts w:ascii="Times New Roman" w:hAnsi="Times New Roman"/>
                <w:szCs w:val="21"/>
              </w:rPr>
            </w:pPr>
          </w:p>
        </w:tc>
      </w:tr>
      <w:tr w:rsidR="00553612" w:rsidRPr="00A45F89" w:rsidTr="004133C3">
        <w:trPr>
          <w:jc w:val="center"/>
        </w:trPr>
        <w:tc>
          <w:tcPr>
            <w:tcW w:w="709" w:type="dxa"/>
            <w:vMerge/>
            <w:noWrap/>
            <w:vAlign w:val="center"/>
          </w:tcPr>
          <w:p w:rsidR="00553612" w:rsidRPr="006D1F17" w:rsidRDefault="00553612" w:rsidP="004133C3">
            <w:pPr>
              <w:jc w:val="center"/>
              <w:rPr>
                <w:b/>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tcPr>
          <w:p w:rsidR="00553612" w:rsidRPr="002B146C" w:rsidRDefault="00553612" w:rsidP="004133C3">
            <w:pPr>
              <w:jc w:val="left"/>
              <w:rPr>
                <w:rFonts w:asciiTheme="minorEastAsia" w:hAnsiTheme="minorEastAsia"/>
                <w:sz w:val="18"/>
                <w:szCs w:val="18"/>
              </w:rPr>
            </w:pPr>
            <w:r w:rsidRPr="002B146C">
              <w:rPr>
                <w:rFonts w:asciiTheme="minorEastAsia" w:hAnsiTheme="minorEastAsia" w:hint="eastAsia"/>
                <w:sz w:val="18"/>
                <w:szCs w:val="18"/>
              </w:rPr>
              <w:t>工程力学</w:t>
            </w:r>
          </w:p>
        </w:tc>
        <w:tc>
          <w:tcPr>
            <w:tcW w:w="425" w:type="dxa"/>
            <w:noWrap/>
            <w:vAlign w:val="center"/>
          </w:tcPr>
          <w:p w:rsidR="00553612" w:rsidRPr="0031544B" w:rsidRDefault="00553612" w:rsidP="004133C3">
            <w:pPr>
              <w:jc w:val="center"/>
              <w:rPr>
                <w:sz w:val="18"/>
                <w:szCs w:val="18"/>
              </w:rPr>
            </w:pPr>
            <w:r w:rsidRPr="0031544B">
              <w:rPr>
                <w:sz w:val="18"/>
                <w:szCs w:val="18"/>
              </w:rPr>
              <w:t>3</w:t>
            </w:r>
          </w:p>
        </w:tc>
        <w:tc>
          <w:tcPr>
            <w:tcW w:w="433" w:type="dxa"/>
            <w:noWrap/>
          </w:tcPr>
          <w:p w:rsidR="00553612" w:rsidRPr="0031544B" w:rsidRDefault="00553612" w:rsidP="004133C3">
            <w:pPr>
              <w:jc w:val="center"/>
              <w:rPr>
                <w:sz w:val="18"/>
                <w:szCs w:val="18"/>
              </w:rPr>
            </w:pPr>
            <w:r w:rsidRPr="0031544B">
              <w:rPr>
                <w:sz w:val="18"/>
                <w:szCs w:val="18"/>
              </w:rPr>
              <w:t>54</w:t>
            </w:r>
          </w:p>
        </w:tc>
        <w:tc>
          <w:tcPr>
            <w:tcW w:w="425" w:type="dxa"/>
            <w:noWrap/>
          </w:tcPr>
          <w:p w:rsidR="00553612" w:rsidRPr="0031544B" w:rsidRDefault="00553612" w:rsidP="004133C3">
            <w:pPr>
              <w:jc w:val="center"/>
              <w:rPr>
                <w:sz w:val="18"/>
                <w:szCs w:val="18"/>
              </w:rPr>
            </w:pPr>
            <w:r w:rsidRPr="0031544B">
              <w:rPr>
                <w:rFonts w:hint="eastAsia"/>
                <w:sz w:val="18"/>
                <w:szCs w:val="18"/>
              </w:rPr>
              <w:t>36</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18</w:t>
            </w:r>
          </w:p>
        </w:tc>
        <w:tc>
          <w:tcPr>
            <w:tcW w:w="425" w:type="dxa"/>
            <w:noWrap/>
          </w:tcPr>
          <w:p w:rsidR="00553612" w:rsidRPr="0031544B" w:rsidRDefault="00553612" w:rsidP="004133C3">
            <w:pPr>
              <w:jc w:val="center"/>
              <w:rPr>
                <w:sz w:val="18"/>
                <w:szCs w:val="18"/>
              </w:rPr>
            </w:pPr>
            <w:r w:rsidRPr="0031544B">
              <w:rPr>
                <w:rFonts w:hint="eastAsia"/>
                <w:sz w:val="18"/>
                <w:szCs w:val="18"/>
              </w:rPr>
              <w:t>▲</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sz w:val="18"/>
                <w:szCs w:val="18"/>
              </w:rPr>
              <w:t>3</w:t>
            </w: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1134" w:type="dxa"/>
            <w:noWrap/>
          </w:tcPr>
          <w:p w:rsidR="00553612" w:rsidRPr="00A27DCF" w:rsidRDefault="00553612" w:rsidP="004133C3">
            <w:pPr>
              <w:jc w:val="center"/>
              <w:rPr>
                <w:rFonts w:ascii="Times New Roman" w:hAnsi="Times New Roman"/>
                <w:szCs w:val="21"/>
              </w:rPr>
            </w:pPr>
          </w:p>
        </w:tc>
      </w:tr>
      <w:tr w:rsidR="00553612" w:rsidRPr="00A45F89" w:rsidTr="004133C3">
        <w:trPr>
          <w:jc w:val="center"/>
        </w:trPr>
        <w:tc>
          <w:tcPr>
            <w:tcW w:w="709" w:type="dxa"/>
            <w:vMerge/>
            <w:noWrap/>
            <w:vAlign w:val="center"/>
          </w:tcPr>
          <w:p w:rsidR="00553612" w:rsidRPr="006D1F17" w:rsidRDefault="00553612" w:rsidP="004133C3">
            <w:pPr>
              <w:jc w:val="center"/>
              <w:rPr>
                <w:b/>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tcPr>
          <w:p w:rsidR="00553612" w:rsidRPr="002B146C" w:rsidRDefault="00553612" w:rsidP="004133C3">
            <w:pPr>
              <w:jc w:val="left"/>
              <w:rPr>
                <w:rFonts w:asciiTheme="minorEastAsia" w:hAnsiTheme="minorEastAsia"/>
                <w:sz w:val="18"/>
                <w:szCs w:val="18"/>
              </w:rPr>
            </w:pPr>
            <w:r w:rsidRPr="002B146C">
              <w:rPr>
                <w:rFonts w:asciiTheme="minorEastAsia" w:hAnsiTheme="minorEastAsia" w:hint="eastAsia"/>
                <w:sz w:val="18"/>
                <w:szCs w:val="18"/>
              </w:rPr>
              <w:t>建筑工程测量</w:t>
            </w:r>
          </w:p>
        </w:tc>
        <w:tc>
          <w:tcPr>
            <w:tcW w:w="425" w:type="dxa"/>
            <w:noWrap/>
            <w:vAlign w:val="center"/>
          </w:tcPr>
          <w:p w:rsidR="00553612" w:rsidRPr="0031544B" w:rsidRDefault="00553612" w:rsidP="004133C3">
            <w:pPr>
              <w:jc w:val="center"/>
              <w:rPr>
                <w:sz w:val="18"/>
                <w:szCs w:val="18"/>
              </w:rPr>
            </w:pPr>
            <w:r w:rsidRPr="0031544B">
              <w:rPr>
                <w:sz w:val="18"/>
                <w:szCs w:val="18"/>
              </w:rPr>
              <w:t>3.5</w:t>
            </w:r>
          </w:p>
        </w:tc>
        <w:tc>
          <w:tcPr>
            <w:tcW w:w="433" w:type="dxa"/>
            <w:noWrap/>
          </w:tcPr>
          <w:p w:rsidR="00553612" w:rsidRPr="0031544B" w:rsidRDefault="00553612" w:rsidP="004133C3">
            <w:pPr>
              <w:jc w:val="center"/>
              <w:rPr>
                <w:sz w:val="18"/>
                <w:szCs w:val="18"/>
              </w:rPr>
            </w:pPr>
            <w:r w:rsidRPr="0031544B">
              <w:rPr>
                <w:sz w:val="18"/>
                <w:szCs w:val="18"/>
              </w:rPr>
              <w:t>63</w:t>
            </w:r>
          </w:p>
        </w:tc>
        <w:tc>
          <w:tcPr>
            <w:tcW w:w="425" w:type="dxa"/>
            <w:noWrap/>
          </w:tcPr>
          <w:p w:rsidR="00553612" w:rsidRPr="0031544B" w:rsidRDefault="00553612" w:rsidP="004133C3">
            <w:pPr>
              <w:jc w:val="center"/>
              <w:rPr>
                <w:sz w:val="18"/>
                <w:szCs w:val="18"/>
              </w:rPr>
            </w:pPr>
            <w:r w:rsidRPr="0031544B">
              <w:rPr>
                <w:rFonts w:hint="eastAsia"/>
                <w:sz w:val="18"/>
                <w:szCs w:val="18"/>
              </w:rPr>
              <w:t>42</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21</w:t>
            </w:r>
          </w:p>
        </w:tc>
        <w:tc>
          <w:tcPr>
            <w:tcW w:w="425" w:type="dxa"/>
            <w:noWrap/>
          </w:tcPr>
          <w:p w:rsidR="00553612" w:rsidRPr="0031544B" w:rsidRDefault="00553612" w:rsidP="004133C3">
            <w:pPr>
              <w:jc w:val="center"/>
              <w:rPr>
                <w:sz w:val="18"/>
                <w:szCs w:val="18"/>
              </w:rPr>
            </w:pPr>
            <w:r w:rsidRPr="0031544B">
              <w:rPr>
                <w:rFonts w:hint="eastAsia"/>
                <w:sz w:val="18"/>
                <w:szCs w:val="18"/>
              </w:rPr>
              <w:t>▲</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sz w:val="18"/>
                <w:szCs w:val="18"/>
              </w:rPr>
              <w:t>3</w:t>
            </w:r>
            <w:r>
              <w:rPr>
                <w:rFonts w:hint="eastAsia"/>
                <w:sz w:val="18"/>
                <w:szCs w:val="18"/>
              </w:rPr>
              <w:t>.5</w:t>
            </w: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1134" w:type="dxa"/>
            <w:noWrap/>
          </w:tcPr>
          <w:p w:rsidR="00553612" w:rsidRPr="00A27DCF" w:rsidRDefault="00553612" w:rsidP="004133C3">
            <w:pPr>
              <w:jc w:val="center"/>
              <w:rPr>
                <w:rFonts w:ascii="Times New Roman" w:hAnsi="Times New Roman"/>
                <w:szCs w:val="21"/>
              </w:rPr>
            </w:pPr>
          </w:p>
        </w:tc>
      </w:tr>
      <w:tr w:rsidR="00553612" w:rsidRPr="00A45F89" w:rsidTr="004133C3">
        <w:trPr>
          <w:jc w:val="center"/>
        </w:trPr>
        <w:tc>
          <w:tcPr>
            <w:tcW w:w="709" w:type="dxa"/>
            <w:vMerge/>
            <w:noWrap/>
            <w:vAlign w:val="center"/>
          </w:tcPr>
          <w:p w:rsidR="00553612" w:rsidRPr="006D1F17" w:rsidRDefault="00553612" w:rsidP="004133C3">
            <w:pPr>
              <w:jc w:val="center"/>
              <w:rPr>
                <w:b/>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tcPr>
          <w:p w:rsidR="00553612" w:rsidRPr="002B146C" w:rsidRDefault="00553612" w:rsidP="004133C3">
            <w:pPr>
              <w:jc w:val="left"/>
              <w:rPr>
                <w:rFonts w:asciiTheme="minorEastAsia" w:hAnsiTheme="minorEastAsia"/>
                <w:sz w:val="18"/>
                <w:szCs w:val="18"/>
              </w:rPr>
            </w:pPr>
            <w:r w:rsidRPr="002B146C">
              <w:rPr>
                <w:rFonts w:asciiTheme="minorEastAsia" w:hAnsiTheme="minorEastAsia" w:hint="eastAsia"/>
                <w:sz w:val="18"/>
                <w:szCs w:val="18"/>
              </w:rPr>
              <w:t>房屋建筑学</w:t>
            </w:r>
          </w:p>
        </w:tc>
        <w:tc>
          <w:tcPr>
            <w:tcW w:w="425" w:type="dxa"/>
            <w:noWrap/>
            <w:vAlign w:val="center"/>
          </w:tcPr>
          <w:p w:rsidR="00553612" w:rsidRPr="0031544B" w:rsidRDefault="00553612" w:rsidP="004133C3">
            <w:pPr>
              <w:jc w:val="center"/>
              <w:rPr>
                <w:sz w:val="18"/>
                <w:szCs w:val="18"/>
              </w:rPr>
            </w:pPr>
            <w:r w:rsidRPr="0031544B">
              <w:rPr>
                <w:sz w:val="18"/>
                <w:szCs w:val="18"/>
              </w:rPr>
              <w:t>3.5</w:t>
            </w:r>
          </w:p>
        </w:tc>
        <w:tc>
          <w:tcPr>
            <w:tcW w:w="433" w:type="dxa"/>
            <w:noWrap/>
          </w:tcPr>
          <w:p w:rsidR="00553612" w:rsidRPr="0031544B" w:rsidRDefault="00553612" w:rsidP="004133C3">
            <w:pPr>
              <w:jc w:val="center"/>
              <w:rPr>
                <w:sz w:val="18"/>
                <w:szCs w:val="18"/>
              </w:rPr>
            </w:pPr>
            <w:r w:rsidRPr="0031544B">
              <w:rPr>
                <w:sz w:val="18"/>
                <w:szCs w:val="18"/>
              </w:rPr>
              <w:t>63</w:t>
            </w:r>
          </w:p>
        </w:tc>
        <w:tc>
          <w:tcPr>
            <w:tcW w:w="425" w:type="dxa"/>
            <w:noWrap/>
          </w:tcPr>
          <w:p w:rsidR="00553612" w:rsidRPr="0031544B" w:rsidRDefault="00553612" w:rsidP="004133C3">
            <w:pPr>
              <w:jc w:val="center"/>
              <w:rPr>
                <w:sz w:val="18"/>
                <w:szCs w:val="18"/>
              </w:rPr>
            </w:pPr>
            <w:r w:rsidRPr="0031544B">
              <w:rPr>
                <w:rFonts w:hint="eastAsia"/>
                <w:sz w:val="18"/>
                <w:szCs w:val="18"/>
              </w:rPr>
              <w:t>42</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21</w:t>
            </w:r>
          </w:p>
        </w:tc>
        <w:tc>
          <w:tcPr>
            <w:tcW w:w="425" w:type="dxa"/>
            <w:noWrap/>
          </w:tcPr>
          <w:p w:rsidR="00553612" w:rsidRPr="0031544B" w:rsidRDefault="00553612" w:rsidP="004133C3">
            <w:pPr>
              <w:jc w:val="center"/>
              <w:rPr>
                <w:sz w:val="18"/>
                <w:szCs w:val="18"/>
              </w:rPr>
            </w:pPr>
            <w:r w:rsidRPr="0031544B">
              <w:rPr>
                <w:rFonts w:hint="eastAsia"/>
                <w:sz w:val="18"/>
                <w:szCs w:val="18"/>
              </w:rPr>
              <w:t>▲</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sz w:val="18"/>
                <w:szCs w:val="18"/>
              </w:rPr>
              <w:t>3</w:t>
            </w:r>
            <w:r w:rsidRPr="0031544B">
              <w:rPr>
                <w:rFonts w:hint="eastAsia"/>
                <w:sz w:val="18"/>
                <w:szCs w:val="18"/>
              </w:rPr>
              <w:t>.5</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1134" w:type="dxa"/>
            <w:noWrap/>
          </w:tcPr>
          <w:p w:rsidR="00553612" w:rsidRPr="00A27DCF" w:rsidRDefault="00553612" w:rsidP="004133C3">
            <w:pPr>
              <w:jc w:val="center"/>
              <w:rPr>
                <w:rFonts w:ascii="Times New Roman" w:hAnsi="Times New Roman"/>
                <w:szCs w:val="21"/>
              </w:rPr>
            </w:pPr>
          </w:p>
        </w:tc>
      </w:tr>
      <w:tr w:rsidR="00553612" w:rsidRPr="00A45F89" w:rsidTr="004133C3">
        <w:trPr>
          <w:jc w:val="center"/>
        </w:trPr>
        <w:tc>
          <w:tcPr>
            <w:tcW w:w="709" w:type="dxa"/>
            <w:vMerge/>
            <w:noWrap/>
            <w:vAlign w:val="center"/>
          </w:tcPr>
          <w:p w:rsidR="00553612" w:rsidRPr="006D1F17" w:rsidRDefault="00553612" w:rsidP="004133C3">
            <w:pPr>
              <w:jc w:val="center"/>
              <w:rPr>
                <w:b/>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tcPr>
          <w:p w:rsidR="00553612" w:rsidRPr="002B146C" w:rsidRDefault="00553612" w:rsidP="004133C3">
            <w:pPr>
              <w:jc w:val="left"/>
              <w:rPr>
                <w:rFonts w:asciiTheme="minorEastAsia" w:hAnsiTheme="minorEastAsia"/>
                <w:sz w:val="18"/>
                <w:szCs w:val="18"/>
              </w:rPr>
            </w:pPr>
            <w:r w:rsidRPr="002B146C">
              <w:rPr>
                <w:rFonts w:asciiTheme="minorEastAsia" w:hAnsiTheme="minorEastAsia" w:hint="eastAsia"/>
                <w:sz w:val="18"/>
                <w:szCs w:val="18"/>
              </w:rPr>
              <w:t>钢筋混凝土结构</w:t>
            </w:r>
          </w:p>
        </w:tc>
        <w:tc>
          <w:tcPr>
            <w:tcW w:w="425" w:type="dxa"/>
            <w:noWrap/>
            <w:vAlign w:val="center"/>
          </w:tcPr>
          <w:p w:rsidR="00553612" w:rsidRPr="0031544B" w:rsidRDefault="00553612" w:rsidP="004133C3">
            <w:pPr>
              <w:jc w:val="center"/>
              <w:rPr>
                <w:sz w:val="18"/>
                <w:szCs w:val="18"/>
              </w:rPr>
            </w:pPr>
            <w:r w:rsidRPr="0031544B">
              <w:rPr>
                <w:sz w:val="18"/>
                <w:szCs w:val="18"/>
              </w:rPr>
              <w:t>3.5</w:t>
            </w:r>
          </w:p>
        </w:tc>
        <w:tc>
          <w:tcPr>
            <w:tcW w:w="433" w:type="dxa"/>
            <w:noWrap/>
          </w:tcPr>
          <w:p w:rsidR="00553612" w:rsidRPr="0031544B" w:rsidRDefault="00553612" w:rsidP="004133C3">
            <w:pPr>
              <w:jc w:val="center"/>
              <w:rPr>
                <w:sz w:val="18"/>
                <w:szCs w:val="18"/>
              </w:rPr>
            </w:pPr>
            <w:r w:rsidRPr="0031544B">
              <w:rPr>
                <w:sz w:val="18"/>
                <w:szCs w:val="18"/>
              </w:rPr>
              <w:t>63</w:t>
            </w:r>
          </w:p>
        </w:tc>
        <w:tc>
          <w:tcPr>
            <w:tcW w:w="425" w:type="dxa"/>
            <w:noWrap/>
          </w:tcPr>
          <w:p w:rsidR="00553612" w:rsidRPr="0031544B" w:rsidRDefault="00553612" w:rsidP="004133C3">
            <w:pPr>
              <w:jc w:val="center"/>
              <w:rPr>
                <w:sz w:val="18"/>
                <w:szCs w:val="18"/>
              </w:rPr>
            </w:pPr>
            <w:r w:rsidRPr="0031544B">
              <w:rPr>
                <w:rFonts w:hint="eastAsia"/>
                <w:sz w:val="18"/>
                <w:szCs w:val="18"/>
              </w:rPr>
              <w:t>42</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21</w:t>
            </w:r>
          </w:p>
        </w:tc>
        <w:tc>
          <w:tcPr>
            <w:tcW w:w="425" w:type="dxa"/>
            <w:noWrap/>
          </w:tcPr>
          <w:p w:rsidR="00553612" w:rsidRPr="0031544B" w:rsidRDefault="00553612" w:rsidP="004133C3">
            <w:pPr>
              <w:jc w:val="center"/>
              <w:rPr>
                <w:sz w:val="18"/>
                <w:szCs w:val="18"/>
              </w:rPr>
            </w:pPr>
            <w:r w:rsidRPr="0031544B">
              <w:rPr>
                <w:rFonts w:hint="eastAsia"/>
                <w:sz w:val="18"/>
                <w:szCs w:val="18"/>
              </w:rPr>
              <w:t>▲</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sz w:val="18"/>
                <w:szCs w:val="18"/>
              </w:rPr>
              <w:t>3</w:t>
            </w:r>
            <w:r w:rsidRPr="0031544B">
              <w:rPr>
                <w:rFonts w:hint="eastAsia"/>
                <w:sz w:val="18"/>
                <w:szCs w:val="18"/>
              </w:rPr>
              <w:t>.5</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1134" w:type="dxa"/>
            <w:noWrap/>
          </w:tcPr>
          <w:p w:rsidR="00553612" w:rsidRPr="00A27DCF" w:rsidRDefault="00553612" w:rsidP="004133C3">
            <w:pPr>
              <w:jc w:val="center"/>
              <w:rPr>
                <w:rFonts w:ascii="Times New Roman" w:hAnsi="Times New Roman"/>
                <w:szCs w:val="21"/>
              </w:rPr>
            </w:pPr>
          </w:p>
        </w:tc>
      </w:tr>
      <w:tr w:rsidR="00553612" w:rsidRPr="00A45F89" w:rsidTr="004133C3">
        <w:trPr>
          <w:jc w:val="center"/>
        </w:trPr>
        <w:tc>
          <w:tcPr>
            <w:tcW w:w="709" w:type="dxa"/>
            <w:vMerge/>
            <w:noWrap/>
            <w:vAlign w:val="center"/>
          </w:tcPr>
          <w:p w:rsidR="00553612" w:rsidRPr="006D1F17" w:rsidRDefault="00553612" w:rsidP="004133C3">
            <w:pPr>
              <w:jc w:val="center"/>
              <w:rPr>
                <w:b/>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11</w:t>
            </w:r>
          </w:p>
        </w:tc>
        <w:tc>
          <w:tcPr>
            <w:tcW w:w="1560" w:type="dxa"/>
            <w:noWrap/>
            <w:tcMar>
              <w:left w:w="28" w:type="dxa"/>
              <w:right w:w="28" w:type="dxa"/>
            </w:tcMar>
          </w:tcPr>
          <w:p w:rsidR="00553612" w:rsidRPr="002B146C" w:rsidRDefault="00553612" w:rsidP="004133C3">
            <w:pPr>
              <w:jc w:val="left"/>
              <w:rPr>
                <w:rFonts w:asciiTheme="minorEastAsia" w:hAnsiTheme="minorEastAsia"/>
                <w:sz w:val="18"/>
                <w:szCs w:val="18"/>
              </w:rPr>
            </w:pPr>
            <w:r w:rsidRPr="002B146C">
              <w:rPr>
                <w:rFonts w:asciiTheme="minorEastAsia" w:hAnsiTheme="minorEastAsia" w:hint="eastAsia"/>
                <w:sz w:val="18"/>
                <w:szCs w:val="18"/>
              </w:rPr>
              <w:t>道路桥梁工程</w:t>
            </w:r>
          </w:p>
        </w:tc>
        <w:tc>
          <w:tcPr>
            <w:tcW w:w="425" w:type="dxa"/>
            <w:noWrap/>
            <w:vAlign w:val="center"/>
          </w:tcPr>
          <w:p w:rsidR="00553612" w:rsidRPr="0031544B" w:rsidRDefault="00553612" w:rsidP="004133C3">
            <w:pPr>
              <w:jc w:val="center"/>
              <w:rPr>
                <w:sz w:val="18"/>
                <w:szCs w:val="18"/>
              </w:rPr>
            </w:pPr>
            <w:r w:rsidRPr="0031544B">
              <w:rPr>
                <w:sz w:val="18"/>
                <w:szCs w:val="18"/>
              </w:rPr>
              <w:t>3</w:t>
            </w:r>
          </w:p>
        </w:tc>
        <w:tc>
          <w:tcPr>
            <w:tcW w:w="433" w:type="dxa"/>
            <w:noWrap/>
          </w:tcPr>
          <w:p w:rsidR="00553612" w:rsidRPr="0031544B" w:rsidRDefault="00553612" w:rsidP="004133C3">
            <w:pPr>
              <w:jc w:val="center"/>
              <w:rPr>
                <w:sz w:val="18"/>
                <w:szCs w:val="18"/>
              </w:rPr>
            </w:pPr>
            <w:r w:rsidRPr="0031544B">
              <w:rPr>
                <w:sz w:val="18"/>
                <w:szCs w:val="18"/>
              </w:rPr>
              <w:t>54</w:t>
            </w:r>
          </w:p>
        </w:tc>
        <w:tc>
          <w:tcPr>
            <w:tcW w:w="425" w:type="dxa"/>
            <w:noWrap/>
          </w:tcPr>
          <w:p w:rsidR="00553612" w:rsidRPr="0031544B" w:rsidRDefault="00553612" w:rsidP="004133C3">
            <w:pPr>
              <w:jc w:val="center"/>
              <w:rPr>
                <w:sz w:val="18"/>
                <w:szCs w:val="18"/>
              </w:rPr>
            </w:pPr>
            <w:r w:rsidRPr="0031544B">
              <w:rPr>
                <w:rFonts w:hint="eastAsia"/>
                <w:sz w:val="18"/>
                <w:szCs w:val="18"/>
              </w:rPr>
              <w:t>36</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18</w:t>
            </w:r>
          </w:p>
        </w:tc>
        <w:tc>
          <w:tcPr>
            <w:tcW w:w="425" w:type="dxa"/>
            <w:noWrap/>
          </w:tcPr>
          <w:p w:rsidR="00553612" w:rsidRPr="0031544B" w:rsidRDefault="00553612" w:rsidP="004133C3">
            <w:pPr>
              <w:jc w:val="center"/>
              <w:rPr>
                <w:sz w:val="18"/>
                <w:szCs w:val="18"/>
              </w:rPr>
            </w:pPr>
            <w:r w:rsidRPr="0031544B">
              <w:rPr>
                <w:rFonts w:hint="eastAsia"/>
                <w:sz w:val="18"/>
                <w:szCs w:val="18"/>
              </w:rPr>
              <w:t>▲</w:t>
            </w:r>
          </w:p>
        </w:tc>
        <w:tc>
          <w:tcPr>
            <w:tcW w:w="425" w:type="dxa"/>
            <w:noWrap/>
          </w:tcPr>
          <w:p w:rsidR="00553612" w:rsidRPr="0031544B" w:rsidRDefault="00553612" w:rsidP="004133C3">
            <w:pPr>
              <w:jc w:val="center"/>
              <w:rPr>
                <w:sz w:val="18"/>
                <w:szCs w:val="18"/>
              </w:rPr>
            </w:pPr>
          </w:p>
        </w:tc>
        <w:tc>
          <w:tcPr>
            <w:tcW w:w="426" w:type="dxa"/>
            <w:noWrap/>
            <w:tcMar>
              <w:left w:w="0" w:type="dxa"/>
              <w:right w:w="0" w:type="dxa"/>
            </w:tcMar>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sz w:val="18"/>
                <w:szCs w:val="18"/>
              </w:rPr>
              <w:t>3</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1134" w:type="dxa"/>
            <w:noWrap/>
          </w:tcPr>
          <w:p w:rsidR="00553612" w:rsidRPr="00A27DCF" w:rsidRDefault="00553612" w:rsidP="004133C3">
            <w:pPr>
              <w:jc w:val="center"/>
              <w:rPr>
                <w:rFonts w:ascii="Times New Roman" w:hAnsi="Times New Roman"/>
                <w:szCs w:val="21"/>
              </w:rPr>
            </w:pPr>
          </w:p>
        </w:tc>
      </w:tr>
      <w:tr w:rsidR="00553612" w:rsidRPr="00A45F89" w:rsidTr="004133C3">
        <w:trPr>
          <w:jc w:val="center"/>
        </w:trPr>
        <w:tc>
          <w:tcPr>
            <w:tcW w:w="709" w:type="dxa"/>
            <w:vMerge/>
            <w:noWrap/>
            <w:vAlign w:val="center"/>
          </w:tcPr>
          <w:p w:rsidR="00553612" w:rsidRPr="006D1F17" w:rsidRDefault="00553612" w:rsidP="004133C3">
            <w:pPr>
              <w:jc w:val="center"/>
              <w:rPr>
                <w:b/>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12</w:t>
            </w:r>
          </w:p>
        </w:tc>
        <w:tc>
          <w:tcPr>
            <w:tcW w:w="1560" w:type="dxa"/>
            <w:noWrap/>
            <w:tcMar>
              <w:left w:w="28" w:type="dxa"/>
              <w:right w:w="28" w:type="dxa"/>
            </w:tcMar>
            <w:vAlign w:val="center"/>
          </w:tcPr>
          <w:p w:rsidR="00553612" w:rsidRPr="002B146C" w:rsidRDefault="00553612" w:rsidP="004133C3">
            <w:pPr>
              <w:jc w:val="left"/>
              <w:rPr>
                <w:rFonts w:asciiTheme="minorEastAsia" w:hAnsiTheme="minorEastAsia"/>
                <w:sz w:val="18"/>
                <w:szCs w:val="18"/>
              </w:rPr>
            </w:pPr>
            <w:r w:rsidRPr="002B146C">
              <w:rPr>
                <w:rFonts w:asciiTheme="minorEastAsia" w:hAnsiTheme="minorEastAsia" w:hint="eastAsia"/>
                <w:sz w:val="18"/>
                <w:szCs w:val="18"/>
              </w:rPr>
              <w:t>建筑工程与安装工程预算</w:t>
            </w:r>
          </w:p>
        </w:tc>
        <w:tc>
          <w:tcPr>
            <w:tcW w:w="425" w:type="dxa"/>
            <w:noWrap/>
            <w:vAlign w:val="center"/>
          </w:tcPr>
          <w:p w:rsidR="00553612" w:rsidRPr="0031544B" w:rsidRDefault="00553612" w:rsidP="004133C3">
            <w:pPr>
              <w:jc w:val="center"/>
              <w:rPr>
                <w:sz w:val="18"/>
                <w:szCs w:val="18"/>
              </w:rPr>
            </w:pPr>
            <w:r w:rsidRPr="0031544B">
              <w:rPr>
                <w:rFonts w:hint="eastAsia"/>
                <w:sz w:val="18"/>
                <w:szCs w:val="18"/>
              </w:rPr>
              <w:t>4</w:t>
            </w:r>
          </w:p>
        </w:tc>
        <w:tc>
          <w:tcPr>
            <w:tcW w:w="433" w:type="dxa"/>
            <w:noWrap/>
            <w:vAlign w:val="center"/>
          </w:tcPr>
          <w:p w:rsidR="00553612" w:rsidRPr="0031544B" w:rsidRDefault="00553612" w:rsidP="004133C3">
            <w:pPr>
              <w:jc w:val="center"/>
              <w:rPr>
                <w:sz w:val="18"/>
                <w:szCs w:val="18"/>
              </w:rPr>
            </w:pPr>
            <w:r w:rsidRPr="0031544B">
              <w:rPr>
                <w:rFonts w:hint="eastAsia"/>
                <w:sz w:val="18"/>
                <w:szCs w:val="18"/>
              </w:rPr>
              <w:t>72</w:t>
            </w:r>
          </w:p>
        </w:tc>
        <w:tc>
          <w:tcPr>
            <w:tcW w:w="425" w:type="dxa"/>
            <w:noWrap/>
            <w:vAlign w:val="center"/>
          </w:tcPr>
          <w:p w:rsidR="00553612" w:rsidRPr="0031544B" w:rsidRDefault="00553612" w:rsidP="004133C3">
            <w:pPr>
              <w:jc w:val="center"/>
              <w:rPr>
                <w:sz w:val="18"/>
                <w:szCs w:val="18"/>
              </w:rPr>
            </w:pPr>
            <w:r w:rsidRPr="0031544B">
              <w:rPr>
                <w:rFonts w:hint="eastAsia"/>
                <w:sz w:val="18"/>
                <w:szCs w:val="18"/>
              </w:rPr>
              <w:t>48</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24</w:t>
            </w:r>
          </w:p>
        </w:tc>
        <w:tc>
          <w:tcPr>
            <w:tcW w:w="425" w:type="dxa"/>
            <w:noWrap/>
          </w:tcPr>
          <w:p w:rsidR="00553612" w:rsidRPr="0031544B" w:rsidRDefault="00553612" w:rsidP="004133C3">
            <w:pPr>
              <w:jc w:val="center"/>
              <w:rPr>
                <w:sz w:val="18"/>
                <w:szCs w:val="18"/>
              </w:rPr>
            </w:pPr>
            <w:r w:rsidRPr="0031544B">
              <w:rPr>
                <w:rFonts w:hint="eastAsia"/>
                <w:sz w:val="18"/>
                <w:szCs w:val="18"/>
              </w:rPr>
              <w:t>▲</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4</w:t>
            </w: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1134" w:type="dxa"/>
            <w:noWrap/>
          </w:tcPr>
          <w:p w:rsidR="00553612" w:rsidRPr="00A27DCF" w:rsidRDefault="00553612" w:rsidP="004133C3">
            <w:pPr>
              <w:jc w:val="center"/>
              <w:rPr>
                <w:rFonts w:ascii="Times New Roman" w:hAnsi="Times New Roman"/>
                <w:szCs w:val="21"/>
              </w:rPr>
            </w:pPr>
          </w:p>
        </w:tc>
      </w:tr>
      <w:tr w:rsidR="00553612" w:rsidRPr="00A45F89" w:rsidTr="004133C3">
        <w:trPr>
          <w:trHeight w:val="231"/>
          <w:jc w:val="center"/>
        </w:trPr>
        <w:tc>
          <w:tcPr>
            <w:tcW w:w="709" w:type="dxa"/>
            <w:vMerge/>
            <w:noWrap/>
            <w:vAlign w:val="center"/>
          </w:tcPr>
          <w:p w:rsidR="00553612" w:rsidRPr="006D1F17" w:rsidRDefault="00553612" w:rsidP="004133C3">
            <w:pPr>
              <w:jc w:val="center"/>
              <w:rPr>
                <w:b/>
                <w:sz w:val="24"/>
                <w:szCs w:val="24"/>
              </w:rPr>
            </w:pPr>
          </w:p>
        </w:tc>
        <w:tc>
          <w:tcPr>
            <w:tcW w:w="2016" w:type="dxa"/>
            <w:gridSpan w:val="2"/>
            <w:noWrap/>
            <w:tcMar>
              <w:left w:w="28" w:type="dxa"/>
              <w:right w:w="28" w:type="dxa"/>
            </w:tcMar>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553612" w:rsidRPr="000E17A2" w:rsidRDefault="00553612" w:rsidP="004133C3">
            <w:pPr>
              <w:jc w:val="center"/>
              <w:rPr>
                <w:sz w:val="18"/>
                <w:szCs w:val="18"/>
              </w:rPr>
            </w:pPr>
            <w:r>
              <w:rPr>
                <w:rFonts w:hint="eastAsia"/>
                <w:sz w:val="18"/>
                <w:szCs w:val="18"/>
              </w:rPr>
              <w:t>26.5</w:t>
            </w:r>
          </w:p>
        </w:tc>
        <w:tc>
          <w:tcPr>
            <w:tcW w:w="433" w:type="dxa"/>
            <w:noWrap/>
          </w:tcPr>
          <w:p w:rsidR="00553612" w:rsidRPr="000E17A2" w:rsidRDefault="00553612" w:rsidP="004133C3">
            <w:pPr>
              <w:jc w:val="center"/>
              <w:rPr>
                <w:sz w:val="18"/>
                <w:szCs w:val="18"/>
              </w:rPr>
            </w:pPr>
            <w:r>
              <w:rPr>
                <w:rFonts w:hint="eastAsia"/>
                <w:sz w:val="18"/>
                <w:szCs w:val="18"/>
              </w:rPr>
              <w:t>477</w:t>
            </w:r>
          </w:p>
        </w:tc>
        <w:tc>
          <w:tcPr>
            <w:tcW w:w="425" w:type="dxa"/>
            <w:noWrap/>
          </w:tcPr>
          <w:p w:rsidR="00553612" w:rsidRPr="000E17A2" w:rsidRDefault="00553612" w:rsidP="004133C3">
            <w:pPr>
              <w:jc w:val="center"/>
              <w:rPr>
                <w:sz w:val="18"/>
                <w:szCs w:val="18"/>
              </w:rPr>
            </w:pPr>
            <w:r>
              <w:rPr>
                <w:rFonts w:hint="eastAsia"/>
                <w:sz w:val="18"/>
                <w:szCs w:val="18"/>
              </w:rPr>
              <w:t>318</w:t>
            </w: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r>
              <w:rPr>
                <w:rFonts w:hint="eastAsia"/>
                <w:sz w:val="18"/>
                <w:szCs w:val="18"/>
              </w:rPr>
              <w:t>159</w:t>
            </w: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1134" w:type="dxa"/>
            <w:noWrap/>
          </w:tcPr>
          <w:p w:rsidR="00553612" w:rsidRPr="006D1F17" w:rsidRDefault="00553612" w:rsidP="004133C3">
            <w:pPr>
              <w:jc w:val="center"/>
              <w:rPr>
                <w:szCs w:val="21"/>
              </w:rPr>
            </w:pPr>
          </w:p>
        </w:tc>
      </w:tr>
      <w:tr w:rsidR="00553612" w:rsidRPr="00A45F89" w:rsidTr="004133C3">
        <w:trPr>
          <w:jc w:val="center"/>
        </w:trPr>
        <w:tc>
          <w:tcPr>
            <w:tcW w:w="709" w:type="dxa"/>
            <w:vMerge w:val="restart"/>
            <w:noWrap/>
            <w:vAlign w:val="center"/>
          </w:tcPr>
          <w:p w:rsidR="00553612" w:rsidRPr="006D1F17" w:rsidRDefault="00553612" w:rsidP="004133C3">
            <w:pPr>
              <w:jc w:val="center"/>
              <w:rPr>
                <w:b/>
                <w:sz w:val="24"/>
                <w:szCs w:val="24"/>
              </w:rPr>
            </w:pPr>
            <w:r w:rsidRPr="006D1F17">
              <w:rPr>
                <w:rFonts w:hint="eastAsia"/>
                <w:b/>
                <w:sz w:val="24"/>
                <w:szCs w:val="24"/>
              </w:rPr>
              <w:t>专</w:t>
            </w:r>
          </w:p>
          <w:p w:rsidR="00553612" w:rsidRPr="006D1F17" w:rsidRDefault="00553612" w:rsidP="004133C3">
            <w:pPr>
              <w:jc w:val="center"/>
              <w:rPr>
                <w:b/>
                <w:sz w:val="24"/>
                <w:szCs w:val="24"/>
              </w:rPr>
            </w:pPr>
            <w:r w:rsidRPr="006D1F17">
              <w:rPr>
                <w:rFonts w:hint="eastAsia"/>
                <w:b/>
                <w:sz w:val="24"/>
                <w:szCs w:val="24"/>
              </w:rPr>
              <w:t>业</w:t>
            </w:r>
          </w:p>
          <w:p w:rsidR="00553612" w:rsidRPr="006D1F17" w:rsidRDefault="00553612" w:rsidP="004133C3">
            <w:pPr>
              <w:jc w:val="center"/>
              <w:rPr>
                <w:b/>
                <w:sz w:val="24"/>
                <w:szCs w:val="24"/>
              </w:rPr>
            </w:pPr>
            <w:r w:rsidRPr="006D1F17">
              <w:rPr>
                <w:rFonts w:hint="eastAsia"/>
                <w:b/>
                <w:sz w:val="24"/>
                <w:szCs w:val="24"/>
              </w:rPr>
              <w:t>课</w:t>
            </w: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3</w:t>
            </w:r>
          </w:p>
        </w:tc>
        <w:tc>
          <w:tcPr>
            <w:tcW w:w="1560" w:type="dxa"/>
            <w:noWrap/>
            <w:tcMar>
              <w:left w:w="28" w:type="dxa"/>
              <w:right w:w="28" w:type="dxa"/>
            </w:tcMar>
            <w:vAlign w:val="center"/>
          </w:tcPr>
          <w:p w:rsidR="00553612" w:rsidRPr="002B146C" w:rsidRDefault="00553612" w:rsidP="004133C3">
            <w:pPr>
              <w:jc w:val="left"/>
              <w:rPr>
                <w:rFonts w:asciiTheme="minorEastAsia" w:hAnsiTheme="minorEastAsia"/>
                <w:sz w:val="18"/>
                <w:szCs w:val="18"/>
              </w:rPr>
            </w:pPr>
            <w:r w:rsidRPr="002B146C">
              <w:rPr>
                <w:rFonts w:asciiTheme="minorEastAsia" w:hAnsiTheme="minorEastAsia" w:hint="eastAsia"/>
                <w:sz w:val="18"/>
                <w:szCs w:val="18"/>
              </w:rPr>
              <w:t>建筑工程招投标与合同管理</w:t>
            </w:r>
          </w:p>
        </w:tc>
        <w:tc>
          <w:tcPr>
            <w:tcW w:w="425" w:type="dxa"/>
            <w:noWrap/>
            <w:vAlign w:val="center"/>
          </w:tcPr>
          <w:p w:rsidR="00553612" w:rsidRPr="0031544B" w:rsidRDefault="00553612" w:rsidP="004133C3">
            <w:pPr>
              <w:jc w:val="center"/>
              <w:rPr>
                <w:sz w:val="18"/>
                <w:szCs w:val="18"/>
              </w:rPr>
            </w:pPr>
            <w:r w:rsidRPr="0031544B">
              <w:rPr>
                <w:sz w:val="18"/>
                <w:szCs w:val="18"/>
              </w:rPr>
              <w:t>3</w:t>
            </w:r>
          </w:p>
        </w:tc>
        <w:tc>
          <w:tcPr>
            <w:tcW w:w="433" w:type="dxa"/>
            <w:noWrap/>
            <w:vAlign w:val="center"/>
          </w:tcPr>
          <w:p w:rsidR="00553612" w:rsidRPr="0031544B" w:rsidRDefault="00553612" w:rsidP="004133C3">
            <w:pPr>
              <w:jc w:val="center"/>
              <w:rPr>
                <w:sz w:val="18"/>
                <w:szCs w:val="18"/>
              </w:rPr>
            </w:pPr>
            <w:r w:rsidRPr="0031544B">
              <w:rPr>
                <w:sz w:val="18"/>
                <w:szCs w:val="18"/>
              </w:rPr>
              <w:t>54</w:t>
            </w:r>
          </w:p>
        </w:tc>
        <w:tc>
          <w:tcPr>
            <w:tcW w:w="425" w:type="dxa"/>
            <w:noWrap/>
            <w:vAlign w:val="center"/>
          </w:tcPr>
          <w:p w:rsidR="00553612" w:rsidRPr="0031544B" w:rsidRDefault="00553612" w:rsidP="004133C3">
            <w:pPr>
              <w:jc w:val="center"/>
              <w:rPr>
                <w:sz w:val="18"/>
                <w:szCs w:val="18"/>
              </w:rPr>
            </w:pPr>
            <w:r w:rsidRPr="0031544B">
              <w:rPr>
                <w:rFonts w:hint="eastAsia"/>
                <w:sz w:val="18"/>
                <w:szCs w:val="18"/>
              </w:rPr>
              <w:t>36</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18</w:t>
            </w:r>
          </w:p>
        </w:tc>
        <w:tc>
          <w:tcPr>
            <w:tcW w:w="425" w:type="dxa"/>
            <w:noWrap/>
          </w:tcPr>
          <w:p w:rsidR="00553612" w:rsidRPr="0031544B" w:rsidRDefault="00553612" w:rsidP="004133C3">
            <w:pPr>
              <w:jc w:val="center"/>
              <w:rPr>
                <w:sz w:val="18"/>
                <w:szCs w:val="18"/>
              </w:rPr>
            </w:pPr>
            <w:r w:rsidRPr="0031544B">
              <w:rPr>
                <w:sz w:val="18"/>
                <w:szCs w:val="18"/>
              </w:rPr>
              <w:t>▲</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3</w:t>
            </w: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1134" w:type="dxa"/>
            <w:noWrap/>
          </w:tcPr>
          <w:p w:rsidR="00553612" w:rsidRPr="00A27DCF" w:rsidRDefault="00553612" w:rsidP="004133C3">
            <w:pPr>
              <w:jc w:val="center"/>
              <w:rPr>
                <w:rFonts w:ascii="Times New Roman" w:hAnsi="Times New Roman"/>
                <w:szCs w:val="21"/>
              </w:rPr>
            </w:pPr>
          </w:p>
        </w:tc>
      </w:tr>
      <w:tr w:rsidR="00553612" w:rsidRPr="00A45F89" w:rsidTr="004133C3">
        <w:trPr>
          <w:jc w:val="center"/>
        </w:trPr>
        <w:tc>
          <w:tcPr>
            <w:tcW w:w="709" w:type="dxa"/>
            <w:vMerge/>
            <w:noWrap/>
            <w:vAlign w:val="center"/>
          </w:tcPr>
          <w:p w:rsidR="00553612" w:rsidRPr="006D1F17" w:rsidRDefault="00553612" w:rsidP="004133C3">
            <w:pPr>
              <w:jc w:val="center"/>
              <w:rPr>
                <w:b/>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4</w:t>
            </w:r>
          </w:p>
        </w:tc>
        <w:tc>
          <w:tcPr>
            <w:tcW w:w="1560" w:type="dxa"/>
            <w:noWrap/>
            <w:tcMar>
              <w:left w:w="28" w:type="dxa"/>
              <w:right w:w="28" w:type="dxa"/>
            </w:tcMar>
            <w:vAlign w:val="center"/>
          </w:tcPr>
          <w:p w:rsidR="00553612" w:rsidRPr="002B146C" w:rsidRDefault="00553612" w:rsidP="004133C3">
            <w:pPr>
              <w:jc w:val="left"/>
              <w:rPr>
                <w:rFonts w:asciiTheme="minorEastAsia" w:hAnsiTheme="minorEastAsia"/>
                <w:sz w:val="18"/>
                <w:szCs w:val="18"/>
              </w:rPr>
            </w:pPr>
            <w:r w:rsidRPr="002B146C">
              <w:rPr>
                <w:rFonts w:asciiTheme="minorEastAsia" w:hAnsiTheme="minorEastAsia" w:hint="eastAsia"/>
                <w:sz w:val="18"/>
                <w:szCs w:val="18"/>
              </w:rPr>
              <w:t>建筑设备</w:t>
            </w:r>
          </w:p>
        </w:tc>
        <w:tc>
          <w:tcPr>
            <w:tcW w:w="425" w:type="dxa"/>
            <w:noWrap/>
            <w:vAlign w:val="center"/>
          </w:tcPr>
          <w:p w:rsidR="00553612" w:rsidRPr="0031544B" w:rsidRDefault="00553612" w:rsidP="004133C3">
            <w:pPr>
              <w:jc w:val="center"/>
              <w:rPr>
                <w:sz w:val="18"/>
                <w:szCs w:val="18"/>
              </w:rPr>
            </w:pPr>
            <w:r w:rsidRPr="0031544B">
              <w:rPr>
                <w:sz w:val="18"/>
                <w:szCs w:val="18"/>
              </w:rPr>
              <w:t>2.5</w:t>
            </w:r>
          </w:p>
        </w:tc>
        <w:tc>
          <w:tcPr>
            <w:tcW w:w="433" w:type="dxa"/>
            <w:noWrap/>
            <w:vAlign w:val="center"/>
          </w:tcPr>
          <w:p w:rsidR="00553612" w:rsidRPr="0031544B" w:rsidRDefault="00553612" w:rsidP="004133C3">
            <w:pPr>
              <w:jc w:val="center"/>
              <w:rPr>
                <w:sz w:val="18"/>
                <w:szCs w:val="18"/>
              </w:rPr>
            </w:pPr>
            <w:r w:rsidRPr="0031544B">
              <w:rPr>
                <w:rFonts w:hint="eastAsia"/>
                <w:sz w:val="18"/>
                <w:szCs w:val="18"/>
              </w:rPr>
              <w:t>45</w:t>
            </w:r>
          </w:p>
        </w:tc>
        <w:tc>
          <w:tcPr>
            <w:tcW w:w="425" w:type="dxa"/>
            <w:noWrap/>
          </w:tcPr>
          <w:p w:rsidR="00553612" w:rsidRPr="0031544B" w:rsidRDefault="00553612" w:rsidP="004133C3">
            <w:pPr>
              <w:jc w:val="center"/>
              <w:rPr>
                <w:sz w:val="18"/>
                <w:szCs w:val="18"/>
              </w:rPr>
            </w:pPr>
            <w:r w:rsidRPr="0031544B">
              <w:rPr>
                <w:rFonts w:hint="eastAsia"/>
                <w:sz w:val="18"/>
                <w:szCs w:val="18"/>
              </w:rPr>
              <w:t>30</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15</w:t>
            </w:r>
          </w:p>
        </w:tc>
        <w:tc>
          <w:tcPr>
            <w:tcW w:w="425" w:type="dxa"/>
            <w:noWrap/>
          </w:tcPr>
          <w:p w:rsidR="00553612" w:rsidRPr="0031544B" w:rsidRDefault="00553612" w:rsidP="004133C3">
            <w:pPr>
              <w:jc w:val="center"/>
              <w:rPr>
                <w:sz w:val="18"/>
                <w:szCs w:val="18"/>
              </w:rPr>
            </w:pPr>
            <w:r w:rsidRPr="0031544B">
              <w:rPr>
                <w:sz w:val="18"/>
                <w:szCs w:val="18"/>
              </w:rPr>
              <w:t>▲</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2.5</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1134" w:type="dxa"/>
            <w:noWrap/>
          </w:tcPr>
          <w:p w:rsidR="00553612" w:rsidRPr="00A27DCF" w:rsidRDefault="00553612" w:rsidP="004133C3">
            <w:pPr>
              <w:jc w:val="center"/>
              <w:rPr>
                <w:rFonts w:ascii="Times New Roman" w:hAnsi="Times New Roman"/>
                <w:szCs w:val="21"/>
              </w:rPr>
            </w:pPr>
          </w:p>
        </w:tc>
      </w:tr>
      <w:tr w:rsidR="00FC74E3" w:rsidRPr="00A45F89" w:rsidTr="004133C3">
        <w:trPr>
          <w:jc w:val="center"/>
        </w:trPr>
        <w:tc>
          <w:tcPr>
            <w:tcW w:w="709" w:type="dxa"/>
            <w:vMerge/>
            <w:noWrap/>
            <w:vAlign w:val="center"/>
          </w:tcPr>
          <w:p w:rsidR="00FC74E3" w:rsidRPr="006D1F17" w:rsidRDefault="00FC74E3" w:rsidP="004133C3">
            <w:pPr>
              <w:jc w:val="center"/>
              <w:rPr>
                <w:b/>
                <w:sz w:val="24"/>
                <w:szCs w:val="24"/>
              </w:rPr>
            </w:pPr>
          </w:p>
        </w:tc>
        <w:tc>
          <w:tcPr>
            <w:tcW w:w="456" w:type="dxa"/>
            <w:noWrap/>
          </w:tcPr>
          <w:p w:rsidR="00FC74E3" w:rsidRPr="000E17A2" w:rsidRDefault="00FC74E3"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560" w:type="dxa"/>
            <w:noWrap/>
            <w:tcMar>
              <w:left w:w="28" w:type="dxa"/>
              <w:right w:w="28" w:type="dxa"/>
            </w:tcMar>
            <w:vAlign w:val="center"/>
          </w:tcPr>
          <w:p w:rsidR="00FC74E3" w:rsidRPr="002B146C" w:rsidRDefault="00FC74E3" w:rsidP="004133C3">
            <w:pPr>
              <w:jc w:val="left"/>
              <w:rPr>
                <w:rFonts w:asciiTheme="minorEastAsia" w:hAnsiTheme="minorEastAsia"/>
                <w:sz w:val="18"/>
                <w:szCs w:val="18"/>
              </w:rPr>
            </w:pPr>
            <w:r w:rsidRPr="002B146C">
              <w:rPr>
                <w:rFonts w:asciiTheme="minorEastAsia" w:hAnsiTheme="minorEastAsia" w:hint="eastAsia"/>
                <w:sz w:val="18"/>
                <w:szCs w:val="18"/>
              </w:rPr>
              <w:t>建筑工程造价管理</w:t>
            </w:r>
          </w:p>
        </w:tc>
        <w:tc>
          <w:tcPr>
            <w:tcW w:w="425" w:type="dxa"/>
            <w:noWrap/>
            <w:vAlign w:val="center"/>
          </w:tcPr>
          <w:p w:rsidR="00FC74E3" w:rsidRPr="0031544B" w:rsidRDefault="00FC74E3" w:rsidP="004133C3">
            <w:pPr>
              <w:jc w:val="center"/>
              <w:rPr>
                <w:sz w:val="18"/>
                <w:szCs w:val="18"/>
              </w:rPr>
            </w:pPr>
            <w:r>
              <w:rPr>
                <w:rFonts w:hint="eastAsia"/>
                <w:sz w:val="18"/>
                <w:szCs w:val="18"/>
              </w:rPr>
              <w:t>3</w:t>
            </w:r>
          </w:p>
        </w:tc>
        <w:tc>
          <w:tcPr>
            <w:tcW w:w="433" w:type="dxa"/>
            <w:noWrap/>
            <w:vAlign w:val="center"/>
          </w:tcPr>
          <w:p w:rsidR="00FC74E3" w:rsidRPr="0031544B" w:rsidRDefault="00FC74E3" w:rsidP="004133C3">
            <w:pPr>
              <w:jc w:val="center"/>
              <w:rPr>
                <w:sz w:val="18"/>
                <w:szCs w:val="18"/>
              </w:rPr>
            </w:pPr>
            <w:r>
              <w:rPr>
                <w:rFonts w:hint="eastAsia"/>
                <w:sz w:val="18"/>
                <w:szCs w:val="18"/>
              </w:rPr>
              <w:t>54</w:t>
            </w:r>
          </w:p>
        </w:tc>
        <w:tc>
          <w:tcPr>
            <w:tcW w:w="425" w:type="dxa"/>
            <w:noWrap/>
          </w:tcPr>
          <w:p w:rsidR="00FC74E3" w:rsidRPr="0031544B" w:rsidRDefault="00FC74E3" w:rsidP="004133C3">
            <w:pPr>
              <w:jc w:val="center"/>
              <w:rPr>
                <w:sz w:val="18"/>
                <w:szCs w:val="18"/>
              </w:rPr>
            </w:pPr>
            <w:r>
              <w:rPr>
                <w:rFonts w:hint="eastAsia"/>
                <w:sz w:val="18"/>
                <w:szCs w:val="18"/>
              </w:rPr>
              <w:t>36</w:t>
            </w:r>
          </w:p>
        </w:tc>
        <w:tc>
          <w:tcPr>
            <w:tcW w:w="425" w:type="dxa"/>
            <w:noWrap/>
          </w:tcPr>
          <w:p w:rsidR="00FC74E3" w:rsidRPr="0031544B" w:rsidRDefault="00FC74E3" w:rsidP="004133C3">
            <w:pPr>
              <w:jc w:val="center"/>
              <w:rPr>
                <w:sz w:val="18"/>
                <w:szCs w:val="18"/>
              </w:rPr>
            </w:pPr>
          </w:p>
        </w:tc>
        <w:tc>
          <w:tcPr>
            <w:tcW w:w="426" w:type="dxa"/>
            <w:noWrap/>
          </w:tcPr>
          <w:p w:rsidR="00FC74E3" w:rsidRPr="0031544B" w:rsidRDefault="00FC74E3" w:rsidP="004133C3">
            <w:pPr>
              <w:jc w:val="center"/>
              <w:rPr>
                <w:sz w:val="18"/>
                <w:szCs w:val="18"/>
              </w:rPr>
            </w:pPr>
          </w:p>
        </w:tc>
        <w:tc>
          <w:tcPr>
            <w:tcW w:w="425" w:type="dxa"/>
            <w:noWrap/>
          </w:tcPr>
          <w:p w:rsidR="00FC74E3" w:rsidRPr="0031544B" w:rsidRDefault="00FC74E3" w:rsidP="004133C3">
            <w:pPr>
              <w:jc w:val="center"/>
              <w:rPr>
                <w:sz w:val="18"/>
                <w:szCs w:val="18"/>
              </w:rPr>
            </w:pPr>
            <w:r>
              <w:rPr>
                <w:rFonts w:hint="eastAsia"/>
                <w:sz w:val="18"/>
                <w:szCs w:val="18"/>
              </w:rPr>
              <w:t>18</w:t>
            </w:r>
          </w:p>
        </w:tc>
        <w:tc>
          <w:tcPr>
            <w:tcW w:w="425" w:type="dxa"/>
            <w:noWrap/>
          </w:tcPr>
          <w:p w:rsidR="00FC74E3" w:rsidRPr="0031544B" w:rsidRDefault="00FC74E3" w:rsidP="004133C3">
            <w:pPr>
              <w:jc w:val="center"/>
              <w:rPr>
                <w:sz w:val="18"/>
                <w:szCs w:val="18"/>
              </w:rPr>
            </w:pPr>
            <w:r w:rsidRPr="0031544B">
              <w:rPr>
                <w:sz w:val="18"/>
                <w:szCs w:val="18"/>
              </w:rPr>
              <w:t>▲</w:t>
            </w:r>
          </w:p>
        </w:tc>
        <w:tc>
          <w:tcPr>
            <w:tcW w:w="425" w:type="dxa"/>
            <w:noWrap/>
          </w:tcPr>
          <w:p w:rsidR="00FC74E3" w:rsidRPr="0031544B" w:rsidRDefault="00FC74E3" w:rsidP="004133C3">
            <w:pPr>
              <w:jc w:val="center"/>
              <w:rPr>
                <w:sz w:val="18"/>
                <w:szCs w:val="18"/>
              </w:rPr>
            </w:pPr>
          </w:p>
        </w:tc>
        <w:tc>
          <w:tcPr>
            <w:tcW w:w="426" w:type="dxa"/>
            <w:noWrap/>
          </w:tcPr>
          <w:p w:rsidR="00FC74E3" w:rsidRPr="0031544B" w:rsidRDefault="00FC74E3" w:rsidP="004133C3">
            <w:pPr>
              <w:jc w:val="center"/>
              <w:rPr>
                <w:sz w:val="18"/>
                <w:szCs w:val="18"/>
              </w:rPr>
            </w:pPr>
          </w:p>
        </w:tc>
        <w:tc>
          <w:tcPr>
            <w:tcW w:w="425" w:type="dxa"/>
            <w:noWrap/>
          </w:tcPr>
          <w:p w:rsidR="00FC74E3" w:rsidRPr="0031544B" w:rsidRDefault="00FC74E3" w:rsidP="004133C3">
            <w:pPr>
              <w:jc w:val="center"/>
              <w:rPr>
                <w:sz w:val="18"/>
                <w:szCs w:val="18"/>
              </w:rPr>
            </w:pPr>
          </w:p>
        </w:tc>
        <w:tc>
          <w:tcPr>
            <w:tcW w:w="425" w:type="dxa"/>
            <w:noWrap/>
          </w:tcPr>
          <w:p w:rsidR="00FC74E3" w:rsidRPr="0031544B" w:rsidRDefault="00FC74E3" w:rsidP="004133C3">
            <w:pPr>
              <w:jc w:val="center"/>
              <w:rPr>
                <w:sz w:val="18"/>
                <w:szCs w:val="18"/>
              </w:rPr>
            </w:pPr>
          </w:p>
        </w:tc>
        <w:tc>
          <w:tcPr>
            <w:tcW w:w="425" w:type="dxa"/>
            <w:noWrap/>
          </w:tcPr>
          <w:p w:rsidR="00FC74E3" w:rsidRPr="0031544B" w:rsidRDefault="00FC74E3" w:rsidP="00556469">
            <w:pPr>
              <w:jc w:val="center"/>
              <w:rPr>
                <w:sz w:val="18"/>
                <w:szCs w:val="18"/>
              </w:rPr>
            </w:pPr>
            <w:r>
              <w:rPr>
                <w:rFonts w:hint="eastAsia"/>
                <w:sz w:val="18"/>
                <w:szCs w:val="18"/>
              </w:rPr>
              <w:t>3</w:t>
            </w:r>
          </w:p>
        </w:tc>
        <w:tc>
          <w:tcPr>
            <w:tcW w:w="426" w:type="dxa"/>
            <w:noWrap/>
          </w:tcPr>
          <w:p w:rsidR="00FC74E3" w:rsidRPr="0031544B" w:rsidRDefault="00FC74E3" w:rsidP="004133C3">
            <w:pPr>
              <w:jc w:val="center"/>
              <w:rPr>
                <w:sz w:val="18"/>
                <w:szCs w:val="18"/>
              </w:rPr>
            </w:pPr>
          </w:p>
        </w:tc>
        <w:tc>
          <w:tcPr>
            <w:tcW w:w="425" w:type="dxa"/>
            <w:noWrap/>
          </w:tcPr>
          <w:p w:rsidR="00FC74E3" w:rsidRPr="0031544B" w:rsidRDefault="00FC74E3" w:rsidP="004133C3">
            <w:pPr>
              <w:jc w:val="center"/>
              <w:rPr>
                <w:sz w:val="18"/>
                <w:szCs w:val="18"/>
              </w:rPr>
            </w:pPr>
          </w:p>
        </w:tc>
        <w:tc>
          <w:tcPr>
            <w:tcW w:w="1134" w:type="dxa"/>
            <w:noWrap/>
          </w:tcPr>
          <w:p w:rsidR="00FC74E3" w:rsidRPr="00A27DCF" w:rsidRDefault="00FC74E3" w:rsidP="004133C3">
            <w:pPr>
              <w:jc w:val="center"/>
              <w:rPr>
                <w:rFonts w:ascii="Times New Roman" w:hAnsi="Times New Roman"/>
                <w:szCs w:val="21"/>
              </w:rPr>
            </w:pPr>
          </w:p>
        </w:tc>
      </w:tr>
      <w:tr w:rsidR="00FC74E3" w:rsidRPr="00A45F89" w:rsidTr="004133C3">
        <w:trPr>
          <w:jc w:val="center"/>
        </w:trPr>
        <w:tc>
          <w:tcPr>
            <w:tcW w:w="709" w:type="dxa"/>
            <w:vMerge/>
            <w:noWrap/>
            <w:vAlign w:val="center"/>
          </w:tcPr>
          <w:p w:rsidR="00FC74E3" w:rsidRPr="006D1F17" w:rsidRDefault="00FC74E3" w:rsidP="004133C3">
            <w:pPr>
              <w:jc w:val="center"/>
              <w:rPr>
                <w:b/>
                <w:sz w:val="24"/>
                <w:szCs w:val="24"/>
              </w:rPr>
            </w:pPr>
          </w:p>
        </w:tc>
        <w:tc>
          <w:tcPr>
            <w:tcW w:w="456" w:type="dxa"/>
            <w:noWrap/>
          </w:tcPr>
          <w:p w:rsidR="00FC74E3" w:rsidRPr="000E17A2" w:rsidRDefault="00FC74E3"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6</w:t>
            </w:r>
          </w:p>
        </w:tc>
        <w:tc>
          <w:tcPr>
            <w:tcW w:w="1560" w:type="dxa"/>
            <w:noWrap/>
            <w:tcMar>
              <w:left w:w="28" w:type="dxa"/>
              <w:right w:w="28" w:type="dxa"/>
            </w:tcMar>
            <w:vAlign w:val="center"/>
          </w:tcPr>
          <w:p w:rsidR="00FC74E3" w:rsidRPr="002B146C" w:rsidRDefault="00FC74E3" w:rsidP="004133C3">
            <w:pPr>
              <w:jc w:val="left"/>
              <w:rPr>
                <w:rFonts w:asciiTheme="minorEastAsia" w:hAnsiTheme="minorEastAsia"/>
                <w:sz w:val="18"/>
                <w:szCs w:val="18"/>
              </w:rPr>
            </w:pPr>
            <w:r w:rsidRPr="002B146C">
              <w:rPr>
                <w:rFonts w:asciiTheme="minorEastAsia" w:hAnsiTheme="minorEastAsia" w:hint="eastAsia"/>
                <w:sz w:val="18"/>
                <w:szCs w:val="18"/>
              </w:rPr>
              <w:t>建设项目可行性研究</w:t>
            </w:r>
          </w:p>
        </w:tc>
        <w:tc>
          <w:tcPr>
            <w:tcW w:w="425" w:type="dxa"/>
            <w:noWrap/>
            <w:vAlign w:val="center"/>
          </w:tcPr>
          <w:p w:rsidR="00FC74E3" w:rsidRPr="0031544B" w:rsidRDefault="00FC74E3" w:rsidP="004133C3">
            <w:pPr>
              <w:jc w:val="center"/>
              <w:rPr>
                <w:sz w:val="18"/>
                <w:szCs w:val="18"/>
              </w:rPr>
            </w:pPr>
            <w:r>
              <w:rPr>
                <w:rFonts w:hint="eastAsia"/>
                <w:sz w:val="18"/>
                <w:szCs w:val="18"/>
              </w:rPr>
              <w:t>3</w:t>
            </w:r>
          </w:p>
        </w:tc>
        <w:tc>
          <w:tcPr>
            <w:tcW w:w="433" w:type="dxa"/>
            <w:noWrap/>
            <w:vAlign w:val="center"/>
          </w:tcPr>
          <w:p w:rsidR="00FC74E3" w:rsidRPr="0031544B" w:rsidRDefault="00FC74E3" w:rsidP="004133C3">
            <w:pPr>
              <w:jc w:val="center"/>
              <w:rPr>
                <w:sz w:val="18"/>
                <w:szCs w:val="18"/>
              </w:rPr>
            </w:pPr>
            <w:r>
              <w:rPr>
                <w:rFonts w:hint="eastAsia"/>
                <w:sz w:val="18"/>
                <w:szCs w:val="18"/>
              </w:rPr>
              <w:t>54</w:t>
            </w:r>
          </w:p>
        </w:tc>
        <w:tc>
          <w:tcPr>
            <w:tcW w:w="425" w:type="dxa"/>
            <w:noWrap/>
            <w:vAlign w:val="center"/>
          </w:tcPr>
          <w:p w:rsidR="00FC74E3" w:rsidRPr="0031544B" w:rsidRDefault="00FC74E3" w:rsidP="004133C3">
            <w:pPr>
              <w:jc w:val="center"/>
              <w:rPr>
                <w:sz w:val="18"/>
                <w:szCs w:val="18"/>
              </w:rPr>
            </w:pPr>
            <w:r>
              <w:rPr>
                <w:rFonts w:hint="eastAsia"/>
                <w:sz w:val="18"/>
                <w:szCs w:val="18"/>
              </w:rPr>
              <w:t>36</w:t>
            </w:r>
          </w:p>
        </w:tc>
        <w:tc>
          <w:tcPr>
            <w:tcW w:w="425" w:type="dxa"/>
            <w:noWrap/>
          </w:tcPr>
          <w:p w:rsidR="00FC74E3" w:rsidRPr="0031544B" w:rsidRDefault="00FC74E3" w:rsidP="004133C3">
            <w:pPr>
              <w:jc w:val="center"/>
              <w:rPr>
                <w:sz w:val="18"/>
                <w:szCs w:val="18"/>
              </w:rPr>
            </w:pPr>
          </w:p>
        </w:tc>
        <w:tc>
          <w:tcPr>
            <w:tcW w:w="426" w:type="dxa"/>
            <w:noWrap/>
          </w:tcPr>
          <w:p w:rsidR="00FC74E3" w:rsidRPr="0031544B" w:rsidRDefault="00FC74E3" w:rsidP="004133C3">
            <w:pPr>
              <w:jc w:val="center"/>
              <w:rPr>
                <w:sz w:val="18"/>
                <w:szCs w:val="18"/>
              </w:rPr>
            </w:pPr>
          </w:p>
        </w:tc>
        <w:tc>
          <w:tcPr>
            <w:tcW w:w="425" w:type="dxa"/>
            <w:noWrap/>
          </w:tcPr>
          <w:p w:rsidR="00FC74E3" w:rsidRPr="0031544B" w:rsidRDefault="00FC74E3" w:rsidP="004133C3">
            <w:pPr>
              <w:jc w:val="center"/>
              <w:rPr>
                <w:sz w:val="18"/>
                <w:szCs w:val="18"/>
              </w:rPr>
            </w:pPr>
            <w:r w:rsidRPr="0031544B">
              <w:rPr>
                <w:rFonts w:hint="eastAsia"/>
                <w:sz w:val="18"/>
                <w:szCs w:val="18"/>
              </w:rPr>
              <w:t>1</w:t>
            </w:r>
            <w:r>
              <w:rPr>
                <w:rFonts w:hint="eastAsia"/>
                <w:sz w:val="18"/>
                <w:szCs w:val="18"/>
              </w:rPr>
              <w:t>8</w:t>
            </w:r>
          </w:p>
        </w:tc>
        <w:tc>
          <w:tcPr>
            <w:tcW w:w="425" w:type="dxa"/>
            <w:noWrap/>
          </w:tcPr>
          <w:p w:rsidR="00FC74E3" w:rsidRPr="0031544B" w:rsidRDefault="00FC74E3" w:rsidP="004133C3">
            <w:pPr>
              <w:jc w:val="center"/>
              <w:rPr>
                <w:sz w:val="18"/>
                <w:szCs w:val="18"/>
              </w:rPr>
            </w:pPr>
          </w:p>
        </w:tc>
        <w:tc>
          <w:tcPr>
            <w:tcW w:w="425" w:type="dxa"/>
            <w:noWrap/>
          </w:tcPr>
          <w:p w:rsidR="00FC74E3" w:rsidRPr="0031544B" w:rsidRDefault="00FC74E3" w:rsidP="004133C3">
            <w:pPr>
              <w:jc w:val="center"/>
              <w:rPr>
                <w:sz w:val="18"/>
                <w:szCs w:val="18"/>
              </w:rPr>
            </w:pPr>
            <w:r w:rsidRPr="0031544B">
              <w:rPr>
                <w:rFonts w:hint="eastAsia"/>
                <w:sz w:val="18"/>
                <w:szCs w:val="18"/>
              </w:rPr>
              <w:t>△</w:t>
            </w:r>
          </w:p>
        </w:tc>
        <w:tc>
          <w:tcPr>
            <w:tcW w:w="426" w:type="dxa"/>
            <w:noWrap/>
          </w:tcPr>
          <w:p w:rsidR="00FC74E3" w:rsidRPr="0031544B" w:rsidRDefault="00FC74E3" w:rsidP="004133C3">
            <w:pPr>
              <w:jc w:val="center"/>
              <w:rPr>
                <w:sz w:val="18"/>
                <w:szCs w:val="18"/>
              </w:rPr>
            </w:pPr>
          </w:p>
        </w:tc>
        <w:tc>
          <w:tcPr>
            <w:tcW w:w="425" w:type="dxa"/>
            <w:noWrap/>
          </w:tcPr>
          <w:p w:rsidR="00FC74E3" w:rsidRPr="0031544B" w:rsidRDefault="00FC74E3" w:rsidP="004133C3">
            <w:pPr>
              <w:jc w:val="center"/>
              <w:rPr>
                <w:sz w:val="18"/>
                <w:szCs w:val="18"/>
              </w:rPr>
            </w:pPr>
          </w:p>
        </w:tc>
        <w:tc>
          <w:tcPr>
            <w:tcW w:w="425" w:type="dxa"/>
            <w:noWrap/>
          </w:tcPr>
          <w:p w:rsidR="00FC74E3" w:rsidRPr="0031544B" w:rsidRDefault="00FC74E3" w:rsidP="004133C3">
            <w:pPr>
              <w:jc w:val="center"/>
              <w:rPr>
                <w:sz w:val="18"/>
                <w:szCs w:val="18"/>
              </w:rPr>
            </w:pPr>
          </w:p>
        </w:tc>
        <w:tc>
          <w:tcPr>
            <w:tcW w:w="425" w:type="dxa"/>
            <w:noWrap/>
          </w:tcPr>
          <w:p w:rsidR="00FC74E3" w:rsidRPr="0031544B" w:rsidRDefault="00FC74E3" w:rsidP="00556469">
            <w:pPr>
              <w:jc w:val="center"/>
              <w:rPr>
                <w:sz w:val="18"/>
                <w:szCs w:val="18"/>
              </w:rPr>
            </w:pPr>
            <w:r>
              <w:rPr>
                <w:rFonts w:hint="eastAsia"/>
                <w:sz w:val="18"/>
                <w:szCs w:val="18"/>
              </w:rPr>
              <w:t>3</w:t>
            </w:r>
          </w:p>
        </w:tc>
        <w:tc>
          <w:tcPr>
            <w:tcW w:w="426" w:type="dxa"/>
            <w:noWrap/>
          </w:tcPr>
          <w:p w:rsidR="00FC74E3" w:rsidRPr="0031544B" w:rsidRDefault="00FC74E3" w:rsidP="004133C3">
            <w:pPr>
              <w:jc w:val="center"/>
              <w:rPr>
                <w:sz w:val="18"/>
                <w:szCs w:val="18"/>
              </w:rPr>
            </w:pPr>
          </w:p>
        </w:tc>
        <w:tc>
          <w:tcPr>
            <w:tcW w:w="425" w:type="dxa"/>
            <w:noWrap/>
          </w:tcPr>
          <w:p w:rsidR="00FC74E3" w:rsidRPr="0031544B" w:rsidRDefault="00FC74E3" w:rsidP="004133C3">
            <w:pPr>
              <w:jc w:val="center"/>
              <w:rPr>
                <w:sz w:val="18"/>
                <w:szCs w:val="18"/>
              </w:rPr>
            </w:pPr>
          </w:p>
        </w:tc>
        <w:tc>
          <w:tcPr>
            <w:tcW w:w="1134" w:type="dxa"/>
            <w:noWrap/>
          </w:tcPr>
          <w:p w:rsidR="00FC74E3" w:rsidRPr="00A27DCF" w:rsidRDefault="00FC74E3" w:rsidP="004133C3">
            <w:pPr>
              <w:jc w:val="center"/>
              <w:rPr>
                <w:rFonts w:ascii="Times New Roman" w:hAnsi="Times New Roman"/>
                <w:szCs w:val="21"/>
              </w:rPr>
            </w:pPr>
          </w:p>
        </w:tc>
      </w:tr>
      <w:tr w:rsidR="00553612" w:rsidRPr="00A45F89" w:rsidTr="004133C3">
        <w:trPr>
          <w:jc w:val="center"/>
        </w:trPr>
        <w:tc>
          <w:tcPr>
            <w:tcW w:w="709" w:type="dxa"/>
            <w:vMerge/>
            <w:noWrap/>
            <w:vAlign w:val="center"/>
          </w:tcPr>
          <w:p w:rsidR="00553612" w:rsidRPr="006D1F17" w:rsidRDefault="00553612" w:rsidP="004133C3">
            <w:pPr>
              <w:jc w:val="center"/>
              <w:rPr>
                <w:b/>
                <w:sz w:val="24"/>
                <w:szCs w:val="24"/>
              </w:rPr>
            </w:pPr>
          </w:p>
        </w:tc>
        <w:tc>
          <w:tcPr>
            <w:tcW w:w="2016" w:type="dxa"/>
            <w:gridSpan w:val="2"/>
            <w:noWrap/>
            <w:tcMar>
              <w:left w:w="28" w:type="dxa"/>
              <w:right w:w="28" w:type="dxa"/>
            </w:tcMar>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553612" w:rsidRPr="000E17A2" w:rsidRDefault="00553612" w:rsidP="004133C3">
            <w:pPr>
              <w:jc w:val="center"/>
              <w:rPr>
                <w:sz w:val="18"/>
                <w:szCs w:val="18"/>
              </w:rPr>
            </w:pPr>
            <w:r>
              <w:rPr>
                <w:rFonts w:hint="eastAsia"/>
                <w:sz w:val="18"/>
                <w:szCs w:val="18"/>
              </w:rPr>
              <w:t>11.5</w:t>
            </w:r>
          </w:p>
        </w:tc>
        <w:tc>
          <w:tcPr>
            <w:tcW w:w="433" w:type="dxa"/>
            <w:noWrap/>
          </w:tcPr>
          <w:p w:rsidR="00553612" w:rsidRPr="000E17A2" w:rsidRDefault="00553612" w:rsidP="004133C3">
            <w:pPr>
              <w:jc w:val="center"/>
              <w:rPr>
                <w:sz w:val="18"/>
                <w:szCs w:val="18"/>
              </w:rPr>
            </w:pPr>
            <w:r>
              <w:rPr>
                <w:rFonts w:hint="eastAsia"/>
                <w:sz w:val="18"/>
                <w:szCs w:val="18"/>
              </w:rPr>
              <w:t>207</w:t>
            </w:r>
          </w:p>
        </w:tc>
        <w:tc>
          <w:tcPr>
            <w:tcW w:w="425" w:type="dxa"/>
            <w:noWrap/>
          </w:tcPr>
          <w:p w:rsidR="00553612" w:rsidRPr="000E17A2" w:rsidRDefault="00553612" w:rsidP="004133C3">
            <w:pPr>
              <w:jc w:val="center"/>
              <w:rPr>
                <w:sz w:val="18"/>
                <w:szCs w:val="18"/>
              </w:rPr>
            </w:pPr>
            <w:r>
              <w:rPr>
                <w:rFonts w:hint="eastAsia"/>
                <w:sz w:val="18"/>
                <w:szCs w:val="18"/>
              </w:rPr>
              <w:t>138</w:t>
            </w: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r>
              <w:rPr>
                <w:rFonts w:hint="eastAsia"/>
                <w:sz w:val="18"/>
                <w:szCs w:val="18"/>
              </w:rPr>
              <w:t>69</w:t>
            </w: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1134" w:type="dxa"/>
            <w:noWrap/>
          </w:tcPr>
          <w:p w:rsidR="00553612" w:rsidRPr="006D1F17" w:rsidRDefault="00553612" w:rsidP="004133C3">
            <w:pPr>
              <w:jc w:val="center"/>
              <w:rPr>
                <w:szCs w:val="21"/>
              </w:rPr>
            </w:pPr>
          </w:p>
        </w:tc>
      </w:tr>
      <w:tr w:rsidR="00553612" w:rsidRPr="00A45F89" w:rsidTr="004133C3">
        <w:trPr>
          <w:trHeight w:val="269"/>
          <w:jc w:val="center"/>
        </w:trPr>
        <w:tc>
          <w:tcPr>
            <w:tcW w:w="709" w:type="dxa"/>
            <w:vMerge w:val="restart"/>
            <w:noWrap/>
            <w:vAlign w:val="center"/>
          </w:tcPr>
          <w:p w:rsidR="00553612" w:rsidRPr="006D1F17" w:rsidRDefault="00553612" w:rsidP="004133C3">
            <w:pPr>
              <w:jc w:val="center"/>
              <w:rPr>
                <w:b/>
                <w:sz w:val="24"/>
                <w:szCs w:val="24"/>
              </w:rPr>
            </w:pPr>
            <w:r w:rsidRPr="006D1F17">
              <w:rPr>
                <w:rFonts w:hint="eastAsia"/>
                <w:b/>
                <w:sz w:val="24"/>
                <w:szCs w:val="24"/>
              </w:rPr>
              <w:t>公共选修课</w:t>
            </w:r>
          </w:p>
        </w:tc>
        <w:tc>
          <w:tcPr>
            <w:tcW w:w="456" w:type="dxa"/>
            <w:noWrap/>
            <w:vAlign w:val="center"/>
          </w:tcPr>
          <w:p w:rsidR="00553612" w:rsidRPr="000E17A2" w:rsidRDefault="00553612" w:rsidP="004133C3">
            <w:pPr>
              <w:jc w:val="center"/>
              <w:rPr>
                <w:rFonts w:asciiTheme="minorEastAsia" w:hAnsiTheme="minorEastAsia"/>
                <w:sz w:val="18"/>
                <w:szCs w:val="18"/>
              </w:rPr>
            </w:pPr>
            <w:r>
              <w:rPr>
                <w:rFonts w:asciiTheme="minorEastAsia" w:hAnsiTheme="minorEastAsia" w:hint="eastAsia"/>
                <w:sz w:val="18"/>
                <w:szCs w:val="18"/>
              </w:rPr>
              <w:t>17</w:t>
            </w:r>
          </w:p>
        </w:tc>
        <w:tc>
          <w:tcPr>
            <w:tcW w:w="1560" w:type="dxa"/>
            <w:noWrap/>
            <w:tcMar>
              <w:left w:w="28" w:type="dxa"/>
              <w:right w:w="28" w:type="dxa"/>
            </w:tcMar>
            <w:vAlign w:val="center"/>
          </w:tcPr>
          <w:p w:rsidR="00553612" w:rsidRDefault="00553612" w:rsidP="004133C3">
            <w:pPr>
              <w:jc w:val="center"/>
              <w:rPr>
                <w:rFonts w:asciiTheme="minorEastAsia" w:hAnsiTheme="minorEastAsia"/>
                <w:sz w:val="18"/>
                <w:szCs w:val="18"/>
              </w:rPr>
            </w:pPr>
            <w:r>
              <w:rPr>
                <w:rFonts w:asciiTheme="minorEastAsia" w:hAnsiTheme="minorEastAsia" w:hint="eastAsia"/>
                <w:sz w:val="18"/>
                <w:szCs w:val="18"/>
              </w:rPr>
              <w:t>见第一页</w:t>
            </w:r>
          </w:p>
          <w:p w:rsidR="00553612" w:rsidRPr="000E17A2" w:rsidRDefault="00553612" w:rsidP="004133C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553612" w:rsidRPr="000E17A2" w:rsidRDefault="00553612" w:rsidP="004133C3">
            <w:pPr>
              <w:jc w:val="center"/>
              <w:rPr>
                <w:sz w:val="18"/>
                <w:szCs w:val="18"/>
              </w:rPr>
            </w:pPr>
            <w:r w:rsidRPr="000E17A2">
              <w:rPr>
                <w:rFonts w:hint="eastAsia"/>
                <w:sz w:val="18"/>
                <w:szCs w:val="18"/>
              </w:rPr>
              <w:t>6</w:t>
            </w:r>
          </w:p>
        </w:tc>
        <w:tc>
          <w:tcPr>
            <w:tcW w:w="433" w:type="dxa"/>
            <w:noWrap/>
            <w:vAlign w:val="center"/>
          </w:tcPr>
          <w:p w:rsidR="00553612" w:rsidRPr="000E17A2" w:rsidRDefault="00553612" w:rsidP="004133C3">
            <w:pPr>
              <w:jc w:val="center"/>
              <w:rPr>
                <w:sz w:val="18"/>
                <w:szCs w:val="18"/>
              </w:rPr>
            </w:pPr>
            <w:r w:rsidRPr="000E17A2">
              <w:rPr>
                <w:rFonts w:hint="eastAsia"/>
                <w:sz w:val="18"/>
                <w:szCs w:val="18"/>
              </w:rPr>
              <w:t>108</w:t>
            </w: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r>
              <w:rPr>
                <w:sz w:val="18"/>
                <w:szCs w:val="18"/>
              </w:rPr>
              <w:t>108</w:t>
            </w:r>
          </w:p>
        </w:tc>
        <w:tc>
          <w:tcPr>
            <w:tcW w:w="426"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6"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6"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1134" w:type="dxa"/>
            <w:noWrap/>
            <w:vAlign w:val="center"/>
          </w:tcPr>
          <w:p w:rsidR="00553612" w:rsidRPr="006D1F17" w:rsidRDefault="00553612" w:rsidP="004133C3">
            <w:pPr>
              <w:jc w:val="center"/>
              <w:rPr>
                <w:szCs w:val="21"/>
              </w:rPr>
            </w:pPr>
            <w:r w:rsidRPr="006D1F17">
              <w:rPr>
                <w:rFonts w:hint="eastAsia"/>
                <w:szCs w:val="21"/>
              </w:rPr>
              <w:t>八选三</w:t>
            </w:r>
          </w:p>
        </w:tc>
      </w:tr>
      <w:tr w:rsidR="00553612" w:rsidRPr="00A45F89" w:rsidTr="004133C3">
        <w:trPr>
          <w:trHeight w:val="374"/>
          <w:jc w:val="center"/>
        </w:trPr>
        <w:tc>
          <w:tcPr>
            <w:tcW w:w="709" w:type="dxa"/>
            <w:vMerge/>
            <w:noWrap/>
            <w:vAlign w:val="center"/>
          </w:tcPr>
          <w:p w:rsidR="00553612" w:rsidRPr="006D1F17" w:rsidRDefault="00553612" w:rsidP="004133C3">
            <w:pPr>
              <w:jc w:val="center"/>
              <w:rPr>
                <w:b/>
                <w:sz w:val="24"/>
                <w:szCs w:val="24"/>
              </w:rPr>
            </w:pPr>
          </w:p>
        </w:tc>
        <w:tc>
          <w:tcPr>
            <w:tcW w:w="2016" w:type="dxa"/>
            <w:gridSpan w:val="2"/>
            <w:noWrap/>
            <w:tcMar>
              <w:left w:w="28" w:type="dxa"/>
              <w:right w:w="28" w:type="dxa"/>
            </w:tcMar>
            <w:vAlign w:val="center"/>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553612" w:rsidRPr="000E17A2" w:rsidRDefault="00553612" w:rsidP="004133C3">
            <w:pPr>
              <w:jc w:val="center"/>
              <w:rPr>
                <w:sz w:val="18"/>
                <w:szCs w:val="18"/>
              </w:rPr>
            </w:pPr>
            <w:r w:rsidRPr="000E17A2">
              <w:rPr>
                <w:rFonts w:hint="eastAsia"/>
                <w:sz w:val="18"/>
                <w:szCs w:val="18"/>
              </w:rPr>
              <w:t>6</w:t>
            </w:r>
          </w:p>
        </w:tc>
        <w:tc>
          <w:tcPr>
            <w:tcW w:w="433" w:type="dxa"/>
            <w:noWrap/>
            <w:vAlign w:val="center"/>
          </w:tcPr>
          <w:p w:rsidR="00553612" w:rsidRPr="000E17A2" w:rsidRDefault="00553612" w:rsidP="004133C3">
            <w:pPr>
              <w:jc w:val="center"/>
              <w:rPr>
                <w:sz w:val="18"/>
                <w:szCs w:val="18"/>
              </w:rPr>
            </w:pPr>
            <w:r w:rsidRPr="000E17A2">
              <w:rPr>
                <w:rFonts w:hint="eastAsia"/>
                <w:sz w:val="18"/>
                <w:szCs w:val="18"/>
              </w:rPr>
              <w:t>108</w:t>
            </w: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r>
              <w:rPr>
                <w:rFonts w:hint="eastAsia"/>
                <w:sz w:val="18"/>
                <w:szCs w:val="18"/>
              </w:rPr>
              <w:t>108</w:t>
            </w:r>
          </w:p>
        </w:tc>
        <w:tc>
          <w:tcPr>
            <w:tcW w:w="426"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6"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6"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1134" w:type="dxa"/>
            <w:noWrap/>
            <w:vAlign w:val="center"/>
          </w:tcPr>
          <w:p w:rsidR="00553612" w:rsidRPr="006D1F17" w:rsidRDefault="00553612" w:rsidP="004133C3">
            <w:pPr>
              <w:jc w:val="center"/>
              <w:rPr>
                <w:szCs w:val="21"/>
              </w:rPr>
            </w:pPr>
          </w:p>
        </w:tc>
      </w:tr>
      <w:tr w:rsidR="00553612" w:rsidRPr="00A45F89" w:rsidTr="004133C3">
        <w:trPr>
          <w:jc w:val="center"/>
        </w:trPr>
        <w:tc>
          <w:tcPr>
            <w:tcW w:w="709" w:type="dxa"/>
            <w:vMerge w:val="restart"/>
            <w:noWrap/>
            <w:vAlign w:val="center"/>
          </w:tcPr>
          <w:p w:rsidR="00553612" w:rsidRPr="006D1F17" w:rsidRDefault="00553612" w:rsidP="004133C3">
            <w:pPr>
              <w:jc w:val="center"/>
              <w:rPr>
                <w:b/>
                <w:sz w:val="24"/>
                <w:szCs w:val="24"/>
              </w:rPr>
            </w:pPr>
            <w:r w:rsidRPr="006D1F17">
              <w:rPr>
                <w:rFonts w:hint="eastAsia"/>
                <w:b/>
                <w:sz w:val="24"/>
                <w:szCs w:val="24"/>
              </w:rPr>
              <w:t>实</w:t>
            </w:r>
          </w:p>
          <w:p w:rsidR="00553612" w:rsidRPr="006D1F17" w:rsidRDefault="00553612" w:rsidP="004133C3">
            <w:pPr>
              <w:jc w:val="center"/>
              <w:rPr>
                <w:b/>
                <w:sz w:val="24"/>
                <w:szCs w:val="24"/>
              </w:rPr>
            </w:pPr>
            <w:r w:rsidRPr="006D1F17">
              <w:rPr>
                <w:rFonts w:hint="eastAsia"/>
                <w:b/>
                <w:sz w:val="24"/>
                <w:szCs w:val="24"/>
              </w:rPr>
              <w:t>践</w:t>
            </w:r>
          </w:p>
          <w:p w:rsidR="00553612" w:rsidRPr="006D1F17" w:rsidRDefault="00553612" w:rsidP="004133C3">
            <w:pPr>
              <w:jc w:val="center"/>
              <w:rPr>
                <w:b/>
                <w:sz w:val="24"/>
                <w:szCs w:val="24"/>
              </w:rPr>
            </w:pPr>
            <w:r w:rsidRPr="006D1F17">
              <w:rPr>
                <w:rFonts w:hint="eastAsia"/>
                <w:b/>
                <w:sz w:val="24"/>
                <w:szCs w:val="24"/>
              </w:rPr>
              <w:t>环</w:t>
            </w:r>
          </w:p>
          <w:p w:rsidR="00553612" w:rsidRPr="006D1F17" w:rsidRDefault="00553612" w:rsidP="004133C3">
            <w:pPr>
              <w:jc w:val="center"/>
              <w:rPr>
                <w:b/>
                <w:sz w:val="24"/>
                <w:szCs w:val="24"/>
              </w:rPr>
            </w:pPr>
            <w:r w:rsidRPr="006D1F17">
              <w:rPr>
                <w:rFonts w:hint="eastAsia"/>
                <w:b/>
                <w:sz w:val="24"/>
                <w:szCs w:val="24"/>
              </w:rPr>
              <w:t>节</w:t>
            </w:r>
          </w:p>
        </w:tc>
        <w:tc>
          <w:tcPr>
            <w:tcW w:w="456" w:type="dxa"/>
            <w:noWrap/>
          </w:tcPr>
          <w:p w:rsidR="00553612" w:rsidRPr="000E17A2" w:rsidRDefault="00553612" w:rsidP="004133C3">
            <w:pPr>
              <w:jc w:val="center"/>
              <w:rPr>
                <w:rFonts w:asciiTheme="minorEastAsia" w:hAnsiTheme="minorEastAsia"/>
                <w:sz w:val="18"/>
                <w:szCs w:val="18"/>
              </w:rPr>
            </w:pPr>
            <w:r>
              <w:rPr>
                <w:rFonts w:asciiTheme="minorEastAsia" w:hAnsiTheme="minorEastAsia" w:hint="eastAsia"/>
                <w:sz w:val="18"/>
                <w:szCs w:val="18"/>
              </w:rPr>
              <w:t>18</w:t>
            </w:r>
          </w:p>
        </w:tc>
        <w:tc>
          <w:tcPr>
            <w:tcW w:w="1560" w:type="dxa"/>
            <w:noWrap/>
            <w:tcMar>
              <w:left w:w="28" w:type="dxa"/>
              <w:right w:w="28" w:type="dxa"/>
            </w:tcMar>
          </w:tcPr>
          <w:p w:rsidR="00553612" w:rsidRPr="002B146C" w:rsidRDefault="00553612" w:rsidP="004133C3">
            <w:pPr>
              <w:jc w:val="left"/>
              <w:rPr>
                <w:rFonts w:asciiTheme="minorEastAsia" w:hAnsiTheme="minorEastAsia"/>
                <w:sz w:val="18"/>
                <w:szCs w:val="18"/>
              </w:rPr>
            </w:pPr>
            <w:r w:rsidRPr="002B146C">
              <w:rPr>
                <w:rFonts w:asciiTheme="minorEastAsia" w:hAnsiTheme="minorEastAsia" w:hint="eastAsia"/>
                <w:sz w:val="18"/>
                <w:szCs w:val="18"/>
              </w:rPr>
              <w:t>专业实习</w:t>
            </w:r>
          </w:p>
        </w:tc>
        <w:tc>
          <w:tcPr>
            <w:tcW w:w="425" w:type="dxa"/>
            <w:noWrap/>
          </w:tcPr>
          <w:p w:rsidR="00553612" w:rsidRPr="0031544B" w:rsidRDefault="00553612" w:rsidP="004133C3">
            <w:pPr>
              <w:jc w:val="center"/>
              <w:rPr>
                <w:sz w:val="18"/>
                <w:szCs w:val="18"/>
              </w:rPr>
            </w:pPr>
            <w:r w:rsidRPr="0031544B">
              <w:rPr>
                <w:sz w:val="18"/>
                <w:szCs w:val="18"/>
              </w:rPr>
              <w:t>8</w:t>
            </w:r>
          </w:p>
        </w:tc>
        <w:tc>
          <w:tcPr>
            <w:tcW w:w="433" w:type="dxa"/>
            <w:noWrap/>
          </w:tcPr>
          <w:p w:rsidR="00553612" w:rsidRPr="0031544B" w:rsidRDefault="00553612" w:rsidP="004133C3">
            <w:pPr>
              <w:jc w:val="center"/>
              <w:rPr>
                <w:sz w:val="18"/>
                <w:szCs w:val="18"/>
              </w:rPr>
            </w:pPr>
            <w:r>
              <w:rPr>
                <w:rFonts w:hint="eastAsia"/>
                <w:sz w:val="18"/>
                <w:szCs w:val="18"/>
              </w:rPr>
              <w:t>144</w:t>
            </w: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Pr>
                <w:rFonts w:hint="eastAsia"/>
                <w:sz w:val="18"/>
                <w:szCs w:val="18"/>
              </w:rPr>
              <w:t>144</w:t>
            </w: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w:t>
            </w: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r w:rsidRPr="0031544B">
              <w:rPr>
                <w:sz w:val="18"/>
                <w:szCs w:val="18"/>
              </w:rPr>
              <w:t>8</w:t>
            </w:r>
          </w:p>
        </w:tc>
        <w:tc>
          <w:tcPr>
            <w:tcW w:w="425" w:type="dxa"/>
            <w:noWrap/>
          </w:tcPr>
          <w:p w:rsidR="00553612" w:rsidRPr="0031544B" w:rsidRDefault="00553612" w:rsidP="004133C3">
            <w:pPr>
              <w:jc w:val="center"/>
              <w:rPr>
                <w:sz w:val="18"/>
                <w:szCs w:val="18"/>
              </w:rPr>
            </w:pPr>
          </w:p>
        </w:tc>
        <w:tc>
          <w:tcPr>
            <w:tcW w:w="1134" w:type="dxa"/>
            <w:noWrap/>
          </w:tcPr>
          <w:p w:rsidR="00553612" w:rsidRPr="00A27DCF" w:rsidRDefault="00553612" w:rsidP="004133C3">
            <w:pPr>
              <w:jc w:val="center"/>
              <w:rPr>
                <w:rFonts w:ascii="Times New Roman" w:hAnsi="Times New Roman"/>
                <w:szCs w:val="21"/>
              </w:rPr>
            </w:pPr>
          </w:p>
        </w:tc>
      </w:tr>
      <w:tr w:rsidR="00553612" w:rsidRPr="00A45F89" w:rsidTr="004133C3">
        <w:trPr>
          <w:jc w:val="center"/>
        </w:trPr>
        <w:tc>
          <w:tcPr>
            <w:tcW w:w="709" w:type="dxa"/>
            <w:vMerge/>
            <w:noWrap/>
          </w:tcPr>
          <w:p w:rsidR="00553612" w:rsidRPr="0086530E" w:rsidRDefault="00553612" w:rsidP="004133C3">
            <w:pPr>
              <w:jc w:val="center"/>
              <w:rPr>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Pr>
                <w:rFonts w:asciiTheme="minorEastAsia" w:hAnsiTheme="minorEastAsia" w:hint="eastAsia"/>
                <w:sz w:val="18"/>
                <w:szCs w:val="18"/>
              </w:rPr>
              <w:t>19</w:t>
            </w:r>
          </w:p>
        </w:tc>
        <w:tc>
          <w:tcPr>
            <w:tcW w:w="1560" w:type="dxa"/>
            <w:noWrap/>
            <w:tcMar>
              <w:left w:w="28" w:type="dxa"/>
              <w:right w:w="28" w:type="dxa"/>
            </w:tcMar>
            <w:vAlign w:val="center"/>
          </w:tcPr>
          <w:p w:rsidR="00553612" w:rsidRPr="002B146C" w:rsidRDefault="00553612" w:rsidP="004133C3">
            <w:pPr>
              <w:jc w:val="left"/>
              <w:rPr>
                <w:rFonts w:asciiTheme="minorEastAsia" w:hAnsiTheme="minorEastAsia"/>
                <w:sz w:val="18"/>
                <w:szCs w:val="18"/>
              </w:rPr>
            </w:pPr>
            <w:r w:rsidRPr="002B146C">
              <w:rPr>
                <w:rFonts w:asciiTheme="minorEastAsia" w:hAnsiTheme="minorEastAsia" w:hint="eastAsia"/>
                <w:sz w:val="18"/>
                <w:szCs w:val="18"/>
              </w:rPr>
              <w:t>建筑工程与安装工程预算软件与实训</w:t>
            </w:r>
          </w:p>
        </w:tc>
        <w:tc>
          <w:tcPr>
            <w:tcW w:w="425" w:type="dxa"/>
            <w:noWrap/>
            <w:vAlign w:val="center"/>
          </w:tcPr>
          <w:p w:rsidR="00553612" w:rsidRPr="0031544B" w:rsidRDefault="00553612" w:rsidP="004133C3">
            <w:pPr>
              <w:jc w:val="center"/>
              <w:rPr>
                <w:sz w:val="18"/>
                <w:szCs w:val="18"/>
              </w:rPr>
            </w:pPr>
            <w:r w:rsidRPr="0031544B">
              <w:rPr>
                <w:rFonts w:hint="eastAsia"/>
                <w:sz w:val="18"/>
                <w:szCs w:val="18"/>
              </w:rPr>
              <w:t>4</w:t>
            </w:r>
          </w:p>
        </w:tc>
        <w:tc>
          <w:tcPr>
            <w:tcW w:w="433" w:type="dxa"/>
            <w:noWrap/>
          </w:tcPr>
          <w:p w:rsidR="00553612" w:rsidRPr="0031544B" w:rsidRDefault="00553612" w:rsidP="004133C3">
            <w:pPr>
              <w:jc w:val="center"/>
              <w:rPr>
                <w:sz w:val="18"/>
                <w:szCs w:val="18"/>
              </w:rPr>
            </w:pPr>
            <w:r w:rsidRPr="0031544B">
              <w:rPr>
                <w:rFonts w:hint="eastAsia"/>
                <w:sz w:val="18"/>
                <w:szCs w:val="18"/>
              </w:rPr>
              <w:t>72</w:t>
            </w:r>
          </w:p>
        </w:tc>
        <w:tc>
          <w:tcPr>
            <w:tcW w:w="425" w:type="dxa"/>
            <w:noWrap/>
          </w:tcPr>
          <w:p w:rsidR="00553612" w:rsidRPr="0031544B" w:rsidRDefault="00553612" w:rsidP="004133C3">
            <w:pPr>
              <w:jc w:val="center"/>
              <w:rPr>
                <w:sz w:val="18"/>
                <w:szCs w:val="18"/>
              </w:rPr>
            </w:pPr>
            <w:r w:rsidRPr="0031544B">
              <w:rPr>
                <w:rFonts w:hint="eastAsia"/>
                <w:sz w:val="18"/>
                <w:szCs w:val="18"/>
              </w:rPr>
              <w:t>36</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36</w:t>
            </w: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w:t>
            </w: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4</w:t>
            </w:r>
          </w:p>
        </w:tc>
        <w:tc>
          <w:tcPr>
            <w:tcW w:w="426" w:type="dxa"/>
            <w:noWrap/>
            <w:vAlign w:val="center"/>
          </w:tcPr>
          <w:p w:rsidR="00553612" w:rsidRPr="0031544B" w:rsidRDefault="00553612" w:rsidP="004133C3">
            <w:pPr>
              <w:jc w:val="center"/>
              <w:rPr>
                <w:sz w:val="18"/>
                <w:szCs w:val="18"/>
              </w:rPr>
            </w:pPr>
          </w:p>
        </w:tc>
        <w:tc>
          <w:tcPr>
            <w:tcW w:w="425" w:type="dxa"/>
            <w:noWrap/>
            <w:vAlign w:val="center"/>
          </w:tcPr>
          <w:p w:rsidR="00553612" w:rsidRPr="0031544B" w:rsidRDefault="00553612" w:rsidP="004133C3">
            <w:pPr>
              <w:jc w:val="center"/>
              <w:rPr>
                <w:sz w:val="18"/>
                <w:szCs w:val="18"/>
              </w:rPr>
            </w:pPr>
          </w:p>
        </w:tc>
        <w:tc>
          <w:tcPr>
            <w:tcW w:w="1134" w:type="dxa"/>
            <w:noWrap/>
          </w:tcPr>
          <w:p w:rsidR="00553612" w:rsidRPr="00A27DCF" w:rsidRDefault="00553612" w:rsidP="004133C3">
            <w:pPr>
              <w:jc w:val="center"/>
              <w:rPr>
                <w:rFonts w:ascii="Times New Roman" w:hAnsi="Times New Roman"/>
                <w:szCs w:val="21"/>
              </w:rPr>
            </w:pPr>
          </w:p>
        </w:tc>
      </w:tr>
      <w:tr w:rsidR="00553612" w:rsidRPr="00A45F89" w:rsidTr="004133C3">
        <w:trPr>
          <w:jc w:val="center"/>
        </w:trPr>
        <w:tc>
          <w:tcPr>
            <w:tcW w:w="709" w:type="dxa"/>
            <w:vMerge/>
            <w:noWrap/>
          </w:tcPr>
          <w:p w:rsidR="00553612" w:rsidRPr="0086530E" w:rsidRDefault="00553612" w:rsidP="004133C3">
            <w:pPr>
              <w:jc w:val="center"/>
              <w:rPr>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tcPr>
          <w:p w:rsidR="00553612" w:rsidRPr="002B146C" w:rsidRDefault="00553612" w:rsidP="004133C3">
            <w:pPr>
              <w:jc w:val="left"/>
              <w:rPr>
                <w:rFonts w:asciiTheme="minorEastAsia" w:hAnsiTheme="minorEastAsia"/>
                <w:sz w:val="18"/>
                <w:szCs w:val="18"/>
              </w:rPr>
            </w:pPr>
            <w:r w:rsidRPr="002B146C">
              <w:rPr>
                <w:rFonts w:asciiTheme="minorEastAsia" w:hAnsiTheme="minorEastAsia" w:hint="eastAsia"/>
                <w:sz w:val="18"/>
                <w:szCs w:val="18"/>
              </w:rPr>
              <w:t>创新研究短课或专题讨论短课</w:t>
            </w:r>
          </w:p>
        </w:tc>
        <w:tc>
          <w:tcPr>
            <w:tcW w:w="425" w:type="dxa"/>
            <w:noWrap/>
          </w:tcPr>
          <w:p w:rsidR="00553612" w:rsidRPr="0031544B" w:rsidRDefault="00553612" w:rsidP="004133C3">
            <w:pPr>
              <w:jc w:val="center"/>
              <w:rPr>
                <w:sz w:val="18"/>
                <w:szCs w:val="18"/>
              </w:rPr>
            </w:pPr>
            <w:r w:rsidRPr="0031544B">
              <w:rPr>
                <w:rFonts w:hint="eastAsia"/>
                <w:sz w:val="18"/>
                <w:szCs w:val="18"/>
              </w:rPr>
              <w:t>2</w:t>
            </w:r>
          </w:p>
        </w:tc>
        <w:tc>
          <w:tcPr>
            <w:tcW w:w="433" w:type="dxa"/>
            <w:noWrap/>
          </w:tcPr>
          <w:p w:rsidR="00553612" w:rsidRPr="0031544B" w:rsidRDefault="00553612" w:rsidP="004133C3">
            <w:pPr>
              <w:jc w:val="center"/>
              <w:rPr>
                <w:sz w:val="18"/>
                <w:szCs w:val="18"/>
              </w:rPr>
            </w:pPr>
            <w:r w:rsidRPr="0031544B">
              <w:rPr>
                <w:rFonts w:hint="eastAsia"/>
                <w:sz w:val="18"/>
                <w:szCs w:val="18"/>
              </w:rPr>
              <w:t>36</w:t>
            </w:r>
          </w:p>
        </w:tc>
        <w:tc>
          <w:tcPr>
            <w:tcW w:w="425" w:type="dxa"/>
            <w:noWrap/>
          </w:tcPr>
          <w:p w:rsidR="00553612" w:rsidRPr="0031544B" w:rsidRDefault="00553612" w:rsidP="004133C3">
            <w:pPr>
              <w:jc w:val="center"/>
              <w:rPr>
                <w:sz w:val="18"/>
                <w:szCs w:val="18"/>
              </w:rPr>
            </w:pPr>
            <w:r w:rsidRPr="0031544B">
              <w:rPr>
                <w:rFonts w:hint="eastAsia"/>
                <w:sz w:val="18"/>
                <w:szCs w:val="18"/>
              </w:rPr>
              <w:t>18</w:t>
            </w: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18</w:t>
            </w: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w:t>
            </w: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r w:rsidRPr="0031544B">
              <w:rPr>
                <w:rFonts w:hint="eastAsia"/>
                <w:sz w:val="18"/>
                <w:szCs w:val="18"/>
              </w:rPr>
              <w:t>2</w:t>
            </w:r>
          </w:p>
        </w:tc>
        <w:tc>
          <w:tcPr>
            <w:tcW w:w="425" w:type="dxa"/>
            <w:noWrap/>
          </w:tcPr>
          <w:p w:rsidR="00553612" w:rsidRPr="0031544B" w:rsidRDefault="00553612" w:rsidP="004133C3">
            <w:pPr>
              <w:jc w:val="center"/>
              <w:rPr>
                <w:sz w:val="18"/>
                <w:szCs w:val="18"/>
              </w:rPr>
            </w:pPr>
          </w:p>
        </w:tc>
        <w:tc>
          <w:tcPr>
            <w:tcW w:w="1134" w:type="dxa"/>
            <w:noWrap/>
          </w:tcPr>
          <w:p w:rsidR="00553612" w:rsidRPr="00A27DCF" w:rsidRDefault="00553612" w:rsidP="004133C3">
            <w:pPr>
              <w:jc w:val="center"/>
              <w:rPr>
                <w:rFonts w:ascii="Times New Roman" w:hAnsi="Times New Roman"/>
                <w:szCs w:val="21"/>
              </w:rPr>
            </w:pPr>
          </w:p>
        </w:tc>
      </w:tr>
      <w:tr w:rsidR="00553612" w:rsidRPr="00A45F89" w:rsidTr="004133C3">
        <w:trPr>
          <w:jc w:val="center"/>
        </w:trPr>
        <w:tc>
          <w:tcPr>
            <w:tcW w:w="709" w:type="dxa"/>
            <w:vMerge/>
            <w:noWrap/>
          </w:tcPr>
          <w:p w:rsidR="00553612" w:rsidRPr="0086530E" w:rsidRDefault="00553612" w:rsidP="004133C3">
            <w:pPr>
              <w:jc w:val="center"/>
              <w:rPr>
                <w:sz w:val="24"/>
                <w:szCs w:val="24"/>
              </w:rPr>
            </w:pPr>
          </w:p>
        </w:tc>
        <w:tc>
          <w:tcPr>
            <w:tcW w:w="456" w:type="dxa"/>
            <w:noWrap/>
          </w:tcPr>
          <w:p w:rsidR="00553612" w:rsidRPr="000E17A2" w:rsidRDefault="00553612" w:rsidP="004133C3">
            <w:pPr>
              <w:jc w:val="center"/>
              <w:rPr>
                <w:rFonts w:asciiTheme="minorEastAsia" w:hAnsiTheme="minorEastAsia"/>
                <w:sz w:val="18"/>
                <w:szCs w:val="18"/>
              </w:rPr>
            </w:pPr>
            <w:r>
              <w:rPr>
                <w:rFonts w:asciiTheme="minorEastAsia" w:hAnsiTheme="minorEastAsia" w:hint="eastAsia"/>
                <w:sz w:val="18"/>
                <w:szCs w:val="18"/>
              </w:rPr>
              <w:t>21</w:t>
            </w:r>
          </w:p>
        </w:tc>
        <w:tc>
          <w:tcPr>
            <w:tcW w:w="1560" w:type="dxa"/>
            <w:noWrap/>
            <w:tcMar>
              <w:left w:w="28" w:type="dxa"/>
              <w:right w:w="28" w:type="dxa"/>
            </w:tcMar>
          </w:tcPr>
          <w:p w:rsidR="00553612" w:rsidRPr="002B146C" w:rsidRDefault="00553612" w:rsidP="004133C3">
            <w:pPr>
              <w:jc w:val="left"/>
              <w:rPr>
                <w:rFonts w:asciiTheme="minorEastAsia" w:hAnsiTheme="minorEastAsia"/>
                <w:sz w:val="18"/>
                <w:szCs w:val="18"/>
              </w:rPr>
            </w:pPr>
            <w:r w:rsidRPr="002B146C">
              <w:rPr>
                <w:rFonts w:asciiTheme="minorEastAsia" w:hAnsiTheme="minorEastAsia" w:hint="eastAsia"/>
                <w:sz w:val="18"/>
                <w:szCs w:val="18"/>
              </w:rPr>
              <w:t>毕业论文</w:t>
            </w:r>
          </w:p>
        </w:tc>
        <w:tc>
          <w:tcPr>
            <w:tcW w:w="425" w:type="dxa"/>
            <w:noWrap/>
          </w:tcPr>
          <w:p w:rsidR="00553612" w:rsidRPr="0031544B" w:rsidRDefault="00553612" w:rsidP="004133C3">
            <w:pPr>
              <w:jc w:val="center"/>
              <w:rPr>
                <w:sz w:val="18"/>
                <w:szCs w:val="18"/>
              </w:rPr>
            </w:pPr>
            <w:r w:rsidRPr="0031544B">
              <w:rPr>
                <w:sz w:val="18"/>
                <w:szCs w:val="18"/>
              </w:rPr>
              <w:t>1</w:t>
            </w:r>
            <w:r w:rsidRPr="0031544B">
              <w:rPr>
                <w:rFonts w:hint="eastAsia"/>
                <w:sz w:val="18"/>
                <w:szCs w:val="18"/>
              </w:rPr>
              <w:t>0</w:t>
            </w:r>
          </w:p>
        </w:tc>
        <w:tc>
          <w:tcPr>
            <w:tcW w:w="433" w:type="dxa"/>
            <w:noWrap/>
          </w:tcPr>
          <w:p w:rsidR="00553612" w:rsidRPr="0031544B" w:rsidRDefault="00553612" w:rsidP="004133C3">
            <w:pPr>
              <w:jc w:val="center"/>
              <w:rPr>
                <w:sz w:val="18"/>
                <w:szCs w:val="18"/>
              </w:rPr>
            </w:pPr>
            <w:r>
              <w:rPr>
                <w:rFonts w:hint="eastAsia"/>
                <w:sz w:val="18"/>
                <w:szCs w:val="18"/>
              </w:rPr>
              <w:t>180</w:t>
            </w: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Pr>
                <w:rFonts w:hint="eastAsia"/>
                <w:sz w:val="18"/>
                <w:szCs w:val="18"/>
              </w:rPr>
              <w:t>180</w:t>
            </w: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rFonts w:hint="eastAsia"/>
                <w:sz w:val="18"/>
                <w:szCs w:val="18"/>
              </w:rPr>
              <w:t>△</w:t>
            </w: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p>
        </w:tc>
        <w:tc>
          <w:tcPr>
            <w:tcW w:w="426" w:type="dxa"/>
            <w:noWrap/>
          </w:tcPr>
          <w:p w:rsidR="00553612" w:rsidRPr="0031544B" w:rsidRDefault="00553612" w:rsidP="004133C3">
            <w:pPr>
              <w:jc w:val="center"/>
              <w:rPr>
                <w:sz w:val="18"/>
                <w:szCs w:val="18"/>
              </w:rPr>
            </w:pPr>
          </w:p>
        </w:tc>
        <w:tc>
          <w:tcPr>
            <w:tcW w:w="425" w:type="dxa"/>
            <w:noWrap/>
          </w:tcPr>
          <w:p w:rsidR="00553612" w:rsidRPr="0031544B" w:rsidRDefault="00553612" w:rsidP="004133C3">
            <w:pPr>
              <w:jc w:val="center"/>
              <w:rPr>
                <w:sz w:val="18"/>
                <w:szCs w:val="18"/>
              </w:rPr>
            </w:pPr>
            <w:r w:rsidRPr="0031544B">
              <w:rPr>
                <w:sz w:val="18"/>
                <w:szCs w:val="18"/>
              </w:rPr>
              <w:t>1</w:t>
            </w:r>
            <w:r w:rsidRPr="0031544B">
              <w:rPr>
                <w:rFonts w:hint="eastAsia"/>
                <w:sz w:val="18"/>
                <w:szCs w:val="18"/>
              </w:rPr>
              <w:t>0</w:t>
            </w:r>
          </w:p>
        </w:tc>
        <w:tc>
          <w:tcPr>
            <w:tcW w:w="1134" w:type="dxa"/>
            <w:noWrap/>
          </w:tcPr>
          <w:p w:rsidR="00553612" w:rsidRPr="00A27DCF" w:rsidRDefault="00553612" w:rsidP="004133C3">
            <w:pPr>
              <w:jc w:val="center"/>
              <w:rPr>
                <w:rFonts w:ascii="Times New Roman" w:hAnsi="Times New Roman"/>
                <w:szCs w:val="21"/>
              </w:rPr>
            </w:pPr>
          </w:p>
        </w:tc>
      </w:tr>
      <w:tr w:rsidR="00553612" w:rsidRPr="00A45F89" w:rsidTr="004133C3">
        <w:trPr>
          <w:jc w:val="center"/>
        </w:trPr>
        <w:tc>
          <w:tcPr>
            <w:tcW w:w="709" w:type="dxa"/>
            <w:vMerge/>
            <w:noWrap/>
          </w:tcPr>
          <w:p w:rsidR="00553612" w:rsidRPr="0086530E" w:rsidRDefault="00553612" w:rsidP="004133C3">
            <w:pPr>
              <w:jc w:val="center"/>
              <w:rPr>
                <w:sz w:val="24"/>
                <w:szCs w:val="24"/>
              </w:rPr>
            </w:pPr>
          </w:p>
        </w:tc>
        <w:tc>
          <w:tcPr>
            <w:tcW w:w="2016" w:type="dxa"/>
            <w:gridSpan w:val="2"/>
            <w:noWrap/>
            <w:vAlign w:val="center"/>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553612" w:rsidRPr="000E17A2" w:rsidRDefault="00553612" w:rsidP="004133C3">
            <w:pPr>
              <w:jc w:val="center"/>
              <w:rPr>
                <w:sz w:val="18"/>
                <w:szCs w:val="18"/>
              </w:rPr>
            </w:pPr>
            <w:r>
              <w:rPr>
                <w:rFonts w:hint="eastAsia"/>
                <w:sz w:val="18"/>
                <w:szCs w:val="18"/>
              </w:rPr>
              <w:t>24</w:t>
            </w:r>
          </w:p>
        </w:tc>
        <w:tc>
          <w:tcPr>
            <w:tcW w:w="433" w:type="dxa"/>
            <w:noWrap/>
            <w:vAlign w:val="center"/>
          </w:tcPr>
          <w:p w:rsidR="00553612" w:rsidRPr="000E17A2" w:rsidRDefault="00553612" w:rsidP="004133C3">
            <w:pPr>
              <w:jc w:val="center"/>
              <w:rPr>
                <w:sz w:val="18"/>
                <w:szCs w:val="18"/>
              </w:rPr>
            </w:pPr>
            <w:r>
              <w:rPr>
                <w:rFonts w:hint="eastAsia"/>
                <w:sz w:val="18"/>
                <w:szCs w:val="18"/>
              </w:rPr>
              <w:t>432</w:t>
            </w:r>
          </w:p>
        </w:tc>
        <w:tc>
          <w:tcPr>
            <w:tcW w:w="425" w:type="dxa"/>
            <w:noWrap/>
            <w:vAlign w:val="center"/>
          </w:tcPr>
          <w:p w:rsidR="00553612" w:rsidRPr="000E17A2" w:rsidRDefault="00553612" w:rsidP="004133C3">
            <w:pPr>
              <w:jc w:val="center"/>
              <w:rPr>
                <w:sz w:val="18"/>
                <w:szCs w:val="18"/>
              </w:rPr>
            </w:pPr>
            <w:r>
              <w:rPr>
                <w:rFonts w:hint="eastAsia"/>
                <w:sz w:val="18"/>
                <w:szCs w:val="18"/>
              </w:rPr>
              <w:t>54</w:t>
            </w:r>
          </w:p>
        </w:tc>
        <w:tc>
          <w:tcPr>
            <w:tcW w:w="425" w:type="dxa"/>
            <w:noWrap/>
            <w:vAlign w:val="center"/>
          </w:tcPr>
          <w:p w:rsidR="00553612" w:rsidRPr="000E17A2" w:rsidRDefault="00553612" w:rsidP="004133C3">
            <w:pPr>
              <w:jc w:val="center"/>
              <w:rPr>
                <w:sz w:val="18"/>
                <w:szCs w:val="18"/>
              </w:rPr>
            </w:pPr>
          </w:p>
        </w:tc>
        <w:tc>
          <w:tcPr>
            <w:tcW w:w="426"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r>
              <w:rPr>
                <w:rFonts w:hint="eastAsia"/>
                <w:sz w:val="18"/>
                <w:szCs w:val="18"/>
              </w:rPr>
              <w:t>378</w:t>
            </w: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6"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426" w:type="dxa"/>
            <w:noWrap/>
            <w:vAlign w:val="center"/>
          </w:tcPr>
          <w:p w:rsidR="00553612" w:rsidRPr="000E17A2" w:rsidRDefault="00553612" w:rsidP="004133C3">
            <w:pPr>
              <w:jc w:val="center"/>
              <w:rPr>
                <w:sz w:val="18"/>
                <w:szCs w:val="18"/>
              </w:rPr>
            </w:pPr>
          </w:p>
        </w:tc>
        <w:tc>
          <w:tcPr>
            <w:tcW w:w="425" w:type="dxa"/>
            <w:noWrap/>
            <w:vAlign w:val="center"/>
          </w:tcPr>
          <w:p w:rsidR="00553612" w:rsidRPr="000E17A2" w:rsidRDefault="00553612" w:rsidP="004133C3">
            <w:pPr>
              <w:jc w:val="center"/>
              <w:rPr>
                <w:sz w:val="18"/>
                <w:szCs w:val="18"/>
              </w:rPr>
            </w:pPr>
          </w:p>
        </w:tc>
        <w:tc>
          <w:tcPr>
            <w:tcW w:w="1134" w:type="dxa"/>
            <w:noWrap/>
            <w:vAlign w:val="center"/>
          </w:tcPr>
          <w:p w:rsidR="00553612" w:rsidRPr="006D1F17" w:rsidRDefault="00553612" w:rsidP="004133C3">
            <w:pPr>
              <w:jc w:val="center"/>
              <w:rPr>
                <w:szCs w:val="21"/>
              </w:rPr>
            </w:pPr>
          </w:p>
        </w:tc>
      </w:tr>
      <w:tr w:rsidR="00553612" w:rsidRPr="00A45F89" w:rsidTr="004133C3">
        <w:trPr>
          <w:jc w:val="center"/>
        </w:trPr>
        <w:tc>
          <w:tcPr>
            <w:tcW w:w="2725" w:type="dxa"/>
            <w:gridSpan w:val="3"/>
            <w:noWrap/>
          </w:tcPr>
          <w:p w:rsidR="00553612" w:rsidRPr="000E17A2" w:rsidRDefault="00553612" w:rsidP="004133C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553612" w:rsidRPr="000E17A2" w:rsidRDefault="00553612" w:rsidP="004133C3">
            <w:pPr>
              <w:jc w:val="center"/>
              <w:rPr>
                <w:sz w:val="18"/>
                <w:szCs w:val="18"/>
              </w:rPr>
            </w:pPr>
            <w:r>
              <w:rPr>
                <w:rFonts w:hint="eastAsia"/>
                <w:sz w:val="18"/>
                <w:szCs w:val="18"/>
              </w:rPr>
              <w:t>80</w:t>
            </w:r>
          </w:p>
        </w:tc>
        <w:tc>
          <w:tcPr>
            <w:tcW w:w="433" w:type="dxa"/>
            <w:noWrap/>
          </w:tcPr>
          <w:p w:rsidR="00553612" w:rsidRPr="007A1570" w:rsidRDefault="00553612" w:rsidP="004133C3">
            <w:pPr>
              <w:jc w:val="center"/>
              <w:rPr>
                <w:sz w:val="18"/>
                <w:szCs w:val="18"/>
              </w:rPr>
            </w:pPr>
            <w:r>
              <w:rPr>
                <w:rFonts w:hint="eastAsia"/>
                <w:sz w:val="18"/>
                <w:szCs w:val="18"/>
              </w:rPr>
              <w:t>1440</w:t>
            </w:r>
          </w:p>
        </w:tc>
        <w:tc>
          <w:tcPr>
            <w:tcW w:w="425" w:type="dxa"/>
            <w:noWrap/>
          </w:tcPr>
          <w:p w:rsidR="00553612" w:rsidRPr="000E17A2" w:rsidRDefault="00553612" w:rsidP="005E2F67">
            <w:pPr>
              <w:rPr>
                <w:sz w:val="18"/>
                <w:szCs w:val="18"/>
              </w:rPr>
            </w:pPr>
          </w:p>
        </w:tc>
        <w:tc>
          <w:tcPr>
            <w:tcW w:w="425" w:type="dxa"/>
            <w:noWrap/>
          </w:tcPr>
          <w:p w:rsidR="00553612" w:rsidRPr="000E17A2" w:rsidRDefault="00553612" w:rsidP="005E2F67">
            <w:pPr>
              <w:rPr>
                <w:sz w:val="18"/>
                <w:szCs w:val="18"/>
              </w:rPr>
            </w:pPr>
          </w:p>
        </w:tc>
        <w:tc>
          <w:tcPr>
            <w:tcW w:w="426"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6" w:type="dxa"/>
            <w:noWrap/>
          </w:tcPr>
          <w:p w:rsidR="00553612" w:rsidRPr="000E17A2" w:rsidRDefault="00553612" w:rsidP="005E2F67">
            <w:pPr>
              <w:rPr>
                <w:sz w:val="18"/>
                <w:szCs w:val="18"/>
              </w:rPr>
            </w:pP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4133C3">
            <w:pPr>
              <w:jc w:val="center"/>
              <w:rPr>
                <w:sz w:val="18"/>
                <w:szCs w:val="18"/>
              </w:rPr>
            </w:pPr>
          </w:p>
        </w:tc>
        <w:tc>
          <w:tcPr>
            <w:tcW w:w="425" w:type="dxa"/>
            <w:noWrap/>
          </w:tcPr>
          <w:p w:rsidR="00553612" w:rsidRPr="000E17A2" w:rsidRDefault="00553612" w:rsidP="005E2F67">
            <w:pPr>
              <w:rPr>
                <w:sz w:val="18"/>
                <w:szCs w:val="18"/>
              </w:rPr>
            </w:pPr>
          </w:p>
        </w:tc>
        <w:tc>
          <w:tcPr>
            <w:tcW w:w="426" w:type="dxa"/>
            <w:noWrap/>
          </w:tcPr>
          <w:p w:rsidR="00553612" w:rsidRPr="000E17A2" w:rsidRDefault="00553612" w:rsidP="005E2F67">
            <w:pPr>
              <w:rPr>
                <w:sz w:val="18"/>
                <w:szCs w:val="18"/>
              </w:rPr>
            </w:pPr>
          </w:p>
        </w:tc>
        <w:tc>
          <w:tcPr>
            <w:tcW w:w="425" w:type="dxa"/>
            <w:noWrap/>
          </w:tcPr>
          <w:p w:rsidR="00553612" w:rsidRPr="000E17A2" w:rsidRDefault="00553612" w:rsidP="004133C3">
            <w:pPr>
              <w:jc w:val="center"/>
              <w:rPr>
                <w:sz w:val="18"/>
                <w:szCs w:val="18"/>
              </w:rPr>
            </w:pPr>
          </w:p>
        </w:tc>
        <w:tc>
          <w:tcPr>
            <w:tcW w:w="1134" w:type="dxa"/>
            <w:noWrap/>
          </w:tcPr>
          <w:p w:rsidR="00553612" w:rsidRPr="006D1F17" w:rsidRDefault="00553612" w:rsidP="004133C3">
            <w:pPr>
              <w:jc w:val="center"/>
              <w:rPr>
                <w:szCs w:val="21"/>
              </w:rPr>
            </w:pPr>
          </w:p>
        </w:tc>
      </w:tr>
    </w:tbl>
    <w:p w:rsidR="00553612" w:rsidRDefault="00553612" w:rsidP="00553612">
      <w:pPr>
        <w:spacing w:line="480" w:lineRule="auto"/>
        <w:ind w:leftChars="-338" w:hangingChars="355" w:hanging="710"/>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765BD7" w:rsidRPr="00351838" w:rsidRDefault="00765BD7" w:rsidP="00CE031A">
      <w:pPr>
        <w:pStyle w:val="ab"/>
        <w:rPr>
          <w:sz w:val="36"/>
          <w:szCs w:val="36"/>
        </w:rPr>
      </w:pPr>
      <w:bookmarkStart w:id="22" w:name="_Toc468111501"/>
      <w:r w:rsidRPr="00351838">
        <w:rPr>
          <w:rFonts w:hint="eastAsia"/>
          <w:sz w:val="36"/>
          <w:szCs w:val="36"/>
        </w:rPr>
        <w:lastRenderedPageBreak/>
        <w:t>深圳大学成人高等教育专业培养方案</w:t>
      </w:r>
      <w:bookmarkEnd w:id="22"/>
    </w:p>
    <w:p w:rsidR="00765BD7" w:rsidRPr="00DE58D4" w:rsidRDefault="00765BD7" w:rsidP="00765BD7">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6年</w:t>
      </w:r>
      <w:r w:rsidRPr="00334CC2">
        <w:rPr>
          <w:rFonts w:asciiTheme="majorEastAsia" w:eastAsiaTheme="majorEastAsia" w:hAnsiTheme="majorEastAsia"/>
          <w:b/>
          <w:sz w:val="28"/>
          <w:szCs w:val="28"/>
        </w:rPr>
        <w:t xml:space="preserve"> 2 </w:t>
      </w:r>
      <w:r w:rsidRPr="00334CC2">
        <w:rPr>
          <w:rFonts w:asciiTheme="majorEastAsia" w:eastAsiaTheme="majorEastAsia" w:hAnsiTheme="majorEastAsia" w:hint="eastAsia"/>
          <w:b/>
          <w:sz w:val="28"/>
          <w:szCs w:val="28"/>
        </w:rPr>
        <w:t>月</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9年</w:t>
      </w:r>
      <w:r w:rsidRPr="00334CC2">
        <w:rPr>
          <w:rFonts w:asciiTheme="majorEastAsia" w:eastAsiaTheme="majorEastAsia" w:hAnsiTheme="majorEastAsia"/>
          <w:b/>
          <w:sz w:val="28"/>
          <w:szCs w:val="28"/>
        </w:rPr>
        <w:t xml:space="preserve"> 1 </w:t>
      </w:r>
      <w:r w:rsidRPr="00334CC2">
        <w:rPr>
          <w:rFonts w:asciiTheme="majorEastAsia" w:eastAsiaTheme="majorEastAsia" w:hAnsiTheme="majorEastAsia" w:hint="eastAsia"/>
          <w:b/>
          <w:sz w:val="28"/>
          <w:szCs w:val="28"/>
        </w:rPr>
        <w:t>月）</w:t>
      </w:r>
    </w:p>
    <w:p w:rsidR="00765BD7" w:rsidRDefault="00765BD7" w:rsidP="009E3BA6">
      <w:pPr>
        <w:jc w:val="left"/>
        <w:rPr>
          <w:b/>
          <w:sz w:val="28"/>
          <w:szCs w:val="28"/>
        </w:rPr>
      </w:pPr>
      <w:r w:rsidRPr="00046A4C">
        <w:rPr>
          <w:rFonts w:hint="eastAsia"/>
          <w:b/>
          <w:sz w:val="28"/>
          <w:szCs w:val="28"/>
        </w:rPr>
        <w:t>教学院系：</w:t>
      </w:r>
      <w:r w:rsidRPr="00DE58D4">
        <w:rPr>
          <w:rFonts w:hint="eastAsia"/>
          <w:b/>
          <w:sz w:val="28"/>
          <w:szCs w:val="28"/>
        </w:rPr>
        <w:t>电子科学与技术学院</w:t>
      </w:r>
      <w:r>
        <w:rPr>
          <w:rFonts w:hint="eastAsia"/>
          <w:b/>
          <w:sz w:val="28"/>
          <w:szCs w:val="28"/>
        </w:rPr>
        <w:t xml:space="preserve">     </w:t>
      </w:r>
      <w:r w:rsidR="009E3BA6">
        <w:rPr>
          <w:b/>
          <w:sz w:val="28"/>
          <w:szCs w:val="28"/>
        </w:rPr>
        <w:t xml:space="preserve">    </w:t>
      </w:r>
      <w:r w:rsidRPr="00046A4C">
        <w:rPr>
          <w:rFonts w:hint="eastAsia"/>
          <w:b/>
          <w:sz w:val="28"/>
          <w:szCs w:val="28"/>
        </w:rPr>
        <w:t>专业名称：</w:t>
      </w:r>
      <w:r w:rsidRPr="00DE58D4">
        <w:rPr>
          <w:rFonts w:hint="eastAsia"/>
          <w:b/>
          <w:sz w:val="28"/>
          <w:szCs w:val="28"/>
        </w:rPr>
        <w:t>计算机网络技术</w:t>
      </w:r>
    </w:p>
    <w:p w:rsidR="009E3BA6" w:rsidRDefault="00765BD7" w:rsidP="009E3BA6">
      <w:pPr>
        <w:ind w:rightChars="-202" w:right="-424"/>
        <w:jc w:val="left"/>
        <w:rPr>
          <w:b/>
          <w:sz w:val="28"/>
          <w:szCs w:val="28"/>
        </w:rPr>
      </w:pPr>
      <w:r>
        <w:rPr>
          <w:rFonts w:hint="eastAsia"/>
          <w:b/>
          <w:sz w:val="28"/>
          <w:szCs w:val="28"/>
        </w:rPr>
        <w:t>专业代码</w:t>
      </w:r>
      <w:r>
        <w:rPr>
          <w:rFonts w:hint="eastAsia"/>
          <w:b/>
          <w:sz w:val="28"/>
          <w:szCs w:val="28"/>
        </w:rPr>
        <w:t>:</w:t>
      </w:r>
      <w:r w:rsidRPr="00DE58D4">
        <w:rPr>
          <w:b/>
          <w:sz w:val="28"/>
          <w:szCs w:val="28"/>
        </w:rPr>
        <w:t>610202</w:t>
      </w:r>
      <w:r>
        <w:rPr>
          <w:rFonts w:hint="eastAsia"/>
          <w:b/>
          <w:sz w:val="28"/>
          <w:szCs w:val="28"/>
        </w:rPr>
        <w:t xml:space="preserve"> </w:t>
      </w:r>
      <w:r>
        <w:rPr>
          <w:b/>
          <w:sz w:val="28"/>
          <w:szCs w:val="28"/>
        </w:rPr>
        <w:t xml:space="preserve"> </w:t>
      </w:r>
      <w:r>
        <w:rPr>
          <w:rFonts w:hint="eastAsia"/>
          <w:b/>
          <w:sz w:val="28"/>
          <w:szCs w:val="28"/>
        </w:rPr>
        <w:t xml:space="preserve"> </w:t>
      </w:r>
      <w:r w:rsidR="009E3BA6">
        <w:rPr>
          <w:b/>
          <w:sz w:val="28"/>
          <w:szCs w:val="28"/>
        </w:rPr>
        <w:t xml:space="preserve">   </w:t>
      </w:r>
      <w:r>
        <w:rPr>
          <w:rFonts w:hint="eastAsia"/>
          <w:b/>
          <w:sz w:val="28"/>
          <w:szCs w:val="28"/>
        </w:rPr>
        <w:t>办学层次</w:t>
      </w:r>
      <w:r>
        <w:rPr>
          <w:rFonts w:hint="eastAsia"/>
          <w:b/>
          <w:sz w:val="28"/>
          <w:szCs w:val="28"/>
        </w:rPr>
        <w:t>:</w:t>
      </w:r>
      <w:r w:rsidRPr="00DE58D4">
        <w:rPr>
          <w:rFonts w:hint="eastAsia"/>
          <w:b/>
          <w:sz w:val="28"/>
          <w:szCs w:val="28"/>
        </w:rPr>
        <w:t>专科</w:t>
      </w:r>
      <w:r>
        <w:rPr>
          <w:rFonts w:hint="eastAsia"/>
          <w:b/>
          <w:sz w:val="28"/>
          <w:szCs w:val="28"/>
        </w:rPr>
        <w:t xml:space="preserve">  </w:t>
      </w:r>
      <w:r w:rsidR="009E3BA6">
        <w:rPr>
          <w:b/>
          <w:sz w:val="28"/>
          <w:szCs w:val="28"/>
        </w:rPr>
        <w:t xml:space="preserve">  </w:t>
      </w:r>
      <w:r>
        <w:rPr>
          <w:rFonts w:hint="eastAsia"/>
          <w:b/>
          <w:sz w:val="28"/>
          <w:szCs w:val="28"/>
        </w:rPr>
        <w:t>科类</w:t>
      </w:r>
      <w:r>
        <w:rPr>
          <w:rFonts w:hint="eastAsia"/>
          <w:b/>
          <w:sz w:val="28"/>
          <w:szCs w:val="28"/>
        </w:rPr>
        <w:t>:</w:t>
      </w:r>
      <w:r w:rsidRPr="00DE58D4">
        <w:rPr>
          <w:rFonts w:hint="eastAsia"/>
          <w:b/>
          <w:sz w:val="28"/>
          <w:szCs w:val="28"/>
        </w:rPr>
        <w:t>理工类</w:t>
      </w:r>
      <w:r w:rsidRPr="00DE58D4">
        <w:rPr>
          <w:rFonts w:hint="eastAsia"/>
          <w:b/>
          <w:sz w:val="28"/>
          <w:szCs w:val="28"/>
        </w:rPr>
        <w:t xml:space="preserve">    </w:t>
      </w:r>
      <w:r w:rsidR="009E3BA6">
        <w:rPr>
          <w:rFonts w:hint="eastAsia"/>
          <w:b/>
          <w:sz w:val="28"/>
          <w:szCs w:val="28"/>
        </w:rPr>
        <w:t xml:space="preserve">  </w:t>
      </w:r>
    </w:p>
    <w:p w:rsidR="00765BD7" w:rsidRDefault="00765BD7" w:rsidP="009E3BA6">
      <w:pPr>
        <w:ind w:rightChars="-202" w:right="-424"/>
        <w:jc w:val="left"/>
        <w:rPr>
          <w:b/>
          <w:sz w:val="28"/>
          <w:szCs w:val="28"/>
        </w:rPr>
      </w:pPr>
      <w:r>
        <w:rPr>
          <w:rFonts w:hint="eastAsia"/>
          <w:b/>
          <w:sz w:val="28"/>
          <w:szCs w:val="28"/>
        </w:rPr>
        <w:t>办学形式</w:t>
      </w:r>
      <w:r>
        <w:rPr>
          <w:rFonts w:hint="eastAsia"/>
          <w:b/>
          <w:sz w:val="28"/>
          <w:szCs w:val="28"/>
        </w:rPr>
        <w:t xml:space="preserve">: </w:t>
      </w:r>
      <w:r w:rsidRPr="00DE58D4">
        <w:rPr>
          <w:rFonts w:hint="eastAsia"/>
          <w:b/>
          <w:sz w:val="28"/>
          <w:szCs w:val="28"/>
        </w:rPr>
        <w:t>业余</w:t>
      </w:r>
      <w:r w:rsidRPr="00DE58D4">
        <w:rPr>
          <w:rFonts w:hint="eastAsia"/>
          <w:b/>
          <w:sz w:val="28"/>
          <w:szCs w:val="28"/>
        </w:rPr>
        <w:t xml:space="preserve"> </w:t>
      </w:r>
      <w:r w:rsidR="009E3BA6">
        <w:rPr>
          <w:rFonts w:hint="eastAsia"/>
          <w:b/>
          <w:sz w:val="28"/>
          <w:szCs w:val="28"/>
        </w:rPr>
        <w:t xml:space="preserve">     </w:t>
      </w:r>
      <w:r>
        <w:rPr>
          <w:rFonts w:hint="eastAsia"/>
          <w:b/>
          <w:sz w:val="28"/>
          <w:szCs w:val="28"/>
        </w:rPr>
        <w:t xml:space="preserve"> </w:t>
      </w:r>
      <w:r w:rsidRPr="00DE58D4">
        <w:rPr>
          <w:rFonts w:hint="eastAsia"/>
          <w:b/>
          <w:sz w:val="28"/>
          <w:szCs w:val="28"/>
        </w:rPr>
        <w:t>修订人</w:t>
      </w:r>
      <w:r>
        <w:rPr>
          <w:rFonts w:hint="eastAsia"/>
          <w:b/>
          <w:sz w:val="28"/>
          <w:szCs w:val="28"/>
        </w:rPr>
        <w:t xml:space="preserve"> :</w:t>
      </w:r>
      <w:r w:rsidRPr="00DE58D4">
        <w:rPr>
          <w:rFonts w:hint="eastAsia"/>
          <w:b/>
          <w:sz w:val="28"/>
          <w:szCs w:val="28"/>
        </w:rPr>
        <w:t xml:space="preserve"> </w:t>
      </w:r>
      <w:r w:rsidRPr="00DE58D4">
        <w:rPr>
          <w:rFonts w:hint="eastAsia"/>
          <w:b/>
          <w:sz w:val="28"/>
          <w:szCs w:val="28"/>
        </w:rPr>
        <w:t>安鹤男</w:t>
      </w:r>
      <w:r w:rsidR="009E3BA6">
        <w:rPr>
          <w:rFonts w:hint="eastAsia"/>
          <w:b/>
          <w:sz w:val="28"/>
          <w:szCs w:val="28"/>
        </w:rPr>
        <w:t xml:space="preserve">  </w:t>
      </w:r>
      <w:r>
        <w:rPr>
          <w:rFonts w:hint="eastAsia"/>
          <w:b/>
          <w:sz w:val="28"/>
          <w:szCs w:val="28"/>
        </w:rPr>
        <w:t>审核人</w:t>
      </w:r>
      <w:r>
        <w:rPr>
          <w:rFonts w:hint="eastAsia"/>
          <w:b/>
          <w:sz w:val="28"/>
          <w:szCs w:val="28"/>
        </w:rPr>
        <w:t>:</w:t>
      </w:r>
      <w:r w:rsidRPr="00DE58D4">
        <w:rPr>
          <w:rFonts w:hint="eastAsia"/>
          <w:b/>
          <w:sz w:val="28"/>
          <w:szCs w:val="28"/>
        </w:rPr>
        <w:t>安鹤男</w:t>
      </w:r>
      <w:r w:rsidRPr="00DE58D4">
        <w:rPr>
          <w:rFonts w:hint="eastAsia"/>
          <w:b/>
          <w:sz w:val="28"/>
          <w:szCs w:val="28"/>
        </w:rPr>
        <w:t xml:space="preserve"> </w:t>
      </w:r>
      <w:r w:rsidRPr="00DE58D4">
        <w:rPr>
          <w:b/>
          <w:sz w:val="28"/>
          <w:szCs w:val="28"/>
        </w:rPr>
        <w:t xml:space="preserve"> </w:t>
      </w:r>
    </w:p>
    <w:p w:rsidR="009E3BA6" w:rsidRPr="009E3BA6" w:rsidRDefault="009E3BA6" w:rsidP="009E3BA6">
      <w:pPr>
        <w:ind w:rightChars="-202" w:right="-424"/>
        <w:jc w:val="left"/>
        <w:rPr>
          <w:b/>
          <w:sz w:val="28"/>
          <w:szCs w:val="28"/>
        </w:rPr>
      </w:pPr>
    </w:p>
    <w:p w:rsidR="00765BD7" w:rsidRDefault="00765BD7" w:rsidP="00765BD7">
      <w:pPr>
        <w:spacing w:line="264" w:lineRule="auto"/>
        <w:rPr>
          <w:b/>
          <w:sz w:val="24"/>
          <w:szCs w:val="24"/>
        </w:rPr>
      </w:pPr>
      <w:r w:rsidRPr="00046A4C">
        <w:rPr>
          <w:rFonts w:hint="eastAsia"/>
          <w:b/>
          <w:sz w:val="24"/>
          <w:szCs w:val="24"/>
        </w:rPr>
        <w:t>一、培养目标</w:t>
      </w:r>
    </w:p>
    <w:p w:rsidR="00765BD7" w:rsidRPr="00633C5C" w:rsidRDefault="00765BD7" w:rsidP="00765BD7">
      <w:pPr>
        <w:widowControl/>
        <w:spacing w:line="440" w:lineRule="exact"/>
        <w:ind w:firstLineChars="200" w:firstLine="480"/>
        <w:rPr>
          <w:rFonts w:ascii="宋体" w:hAnsi="宋体"/>
          <w:sz w:val="24"/>
          <w:szCs w:val="24"/>
        </w:rPr>
      </w:pPr>
      <w:r w:rsidRPr="00633C5C">
        <w:rPr>
          <w:rFonts w:ascii="宋体" w:hAnsi="宋体"/>
          <w:sz w:val="24"/>
          <w:szCs w:val="24"/>
        </w:rPr>
        <w:t>本专业培养计算机网络工程技术应用型人才</w:t>
      </w:r>
      <w:r w:rsidRPr="00633C5C">
        <w:rPr>
          <w:rFonts w:ascii="宋体" w:hAnsi="宋体" w:hint="eastAsia"/>
          <w:sz w:val="24"/>
          <w:szCs w:val="24"/>
        </w:rPr>
        <w:t>。</w:t>
      </w:r>
      <w:r w:rsidRPr="00633C5C">
        <w:rPr>
          <w:rFonts w:ascii="宋体" w:hAnsi="宋体"/>
          <w:sz w:val="24"/>
          <w:szCs w:val="24"/>
        </w:rPr>
        <w:t>学生能掌握计算机网络技术所必需的基本知识,掌握计算机网络应用和管理的基本技能</w:t>
      </w:r>
      <w:r w:rsidRPr="00633C5C">
        <w:rPr>
          <w:rFonts w:ascii="宋体" w:hAnsi="宋体" w:hint="eastAsia"/>
          <w:sz w:val="24"/>
          <w:szCs w:val="24"/>
        </w:rPr>
        <w:t>。</w:t>
      </w:r>
      <w:r w:rsidRPr="00633C5C">
        <w:rPr>
          <w:rFonts w:ascii="宋体" w:hAnsi="宋体"/>
          <w:sz w:val="24"/>
          <w:szCs w:val="24"/>
        </w:rPr>
        <w:t>具有规划</w:t>
      </w:r>
      <w:r w:rsidRPr="00633C5C">
        <w:rPr>
          <w:rFonts w:ascii="宋体" w:hAnsi="宋体" w:hint="eastAsia"/>
          <w:sz w:val="24"/>
          <w:szCs w:val="24"/>
        </w:rPr>
        <w:t>、</w:t>
      </w:r>
      <w:r w:rsidRPr="00633C5C">
        <w:rPr>
          <w:rFonts w:ascii="宋体" w:hAnsi="宋体"/>
          <w:sz w:val="24"/>
          <w:szCs w:val="24"/>
        </w:rPr>
        <w:t>设计和应用计算机网络</w:t>
      </w:r>
      <w:r w:rsidRPr="00633C5C">
        <w:rPr>
          <w:rFonts w:ascii="宋体" w:hAnsi="宋体" w:hint="eastAsia"/>
          <w:sz w:val="24"/>
          <w:szCs w:val="24"/>
        </w:rPr>
        <w:t>技术</w:t>
      </w:r>
      <w:r w:rsidRPr="00633C5C">
        <w:rPr>
          <w:rFonts w:ascii="宋体" w:hAnsi="宋体"/>
          <w:sz w:val="24"/>
          <w:szCs w:val="24"/>
        </w:rPr>
        <w:t>的能力</w:t>
      </w:r>
      <w:r w:rsidRPr="00633C5C">
        <w:rPr>
          <w:rFonts w:ascii="宋体" w:hAnsi="宋体" w:hint="eastAsia"/>
          <w:sz w:val="24"/>
          <w:szCs w:val="24"/>
        </w:rPr>
        <w:t>；</w:t>
      </w:r>
      <w:r w:rsidRPr="00633C5C">
        <w:rPr>
          <w:rFonts w:ascii="宋体" w:hAnsi="宋体"/>
          <w:sz w:val="24"/>
          <w:szCs w:val="24"/>
        </w:rPr>
        <w:t>具有局域网管理维护及组网的实现能力</w:t>
      </w:r>
      <w:r w:rsidRPr="00633C5C">
        <w:rPr>
          <w:rFonts w:ascii="宋体" w:hAnsi="宋体" w:hint="eastAsia"/>
          <w:sz w:val="24"/>
          <w:szCs w:val="24"/>
        </w:rPr>
        <w:t>；</w:t>
      </w:r>
      <w:r w:rsidRPr="00633C5C">
        <w:rPr>
          <w:rFonts w:ascii="宋体" w:hAnsi="宋体"/>
          <w:sz w:val="24"/>
          <w:szCs w:val="24"/>
        </w:rPr>
        <w:t>能进行网络化管理信息系统的设计与开发</w:t>
      </w:r>
      <w:r w:rsidRPr="00633C5C">
        <w:rPr>
          <w:rFonts w:ascii="宋体" w:hAnsi="宋体" w:hint="eastAsia"/>
          <w:sz w:val="24"/>
          <w:szCs w:val="24"/>
        </w:rPr>
        <w:t>。</w:t>
      </w:r>
    </w:p>
    <w:p w:rsidR="00765BD7" w:rsidRPr="00633C5C" w:rsidRDefault="00765BD7" w:rsidP="00765BD7">
      <w:pPr>
        <w:rPr>
          <w:sz w:val="24"/>
          <w:szCs w:val="24"/>
        </w:rPr>
      </w:pPr>
    </w:p>
    <w:p w:rsidR="00765BD7" w:rsidRPr="006B5941" w:rsidRDefault="00765BD7" w:rsidP="00765BD7">
      <w:pPr>
        <w:spacing w:line="264" w:lineRule="auto"/>
        <w:rPr>
          <w:b/>
          <w:sz w:val="24"/>
          <w:szCs w:val="24"/>
        </w:rPr>
      </w:pPr>
      <w:r w:rsidRPr="00046A4C">
        <w:rPr>
          <w:rFonts w:hint="eastAsia"/>
          <w:b/>
          <w:sz w:val="24"/>
          <w:szCs w:val="24"/>
        </w:rPr>
        <w:t>二、核心能力与就业面向</w:t>
      </w:r>
    </w:p>
    <w:p w:rsidR="00765BD7" w:rsidRPr="00050124" w:rsidRDefault="00765BD7" w:rsidP="00765BD7">
      <w:pPr>
        <w:spacing w:line="440" w:lineRule="exact"/>
        <w:ind w:firstLineChars="200" w:firstLine="480"/>
        <w:rPr>
          <w:sz w:val="24"/>
          <w:szCs w:val="24"/>
        </w:rPr>
      </w:pPr>
      <w:r w:rsidRPr="00762986">
        <w:rPr>
          <w:rFonts w:hint="eastAsia"/>
          <w:sz w:val="24"/>
          <w:szCs w:val="24"/>
        </w:rPr>
        <w:t>核心能力</w:t>
      </w:r>
      <w:r w:rsidRPr="00046A4C">
        <w:rPr>
          <w:rFonts w:hint="eastAsia"/>
          <w:b/>
          <w:sz w:val="24"/>
          <w:szCs w:val="24"/>
        </w:rPr>
        <w:t>：</w:t>
      </w:r>
      <w:r w:rsidRPr="00046A4C">
        <w:rPr>
          <w:rFonts w:hint="eastAsia"/>
          <w:sz w:val="24"/>
          <w:szCs w:val="24"/>
        </w:rPr>
        <w:t>具有</w:t>
      </w:r>
      <w:r w:rsidRPr="00050124">
        <w:rPr>
          <w:rFonts w:hint="eastAsia"/>
          <w:sz w:val="24"/>
          <w:szCs w:val="24"/>
        </w:rPr>
        <w:t>计算机网络安装与维护能力、网络应用软件的编程能力。</w:t>
      </w:r>
    </w:p>
    <w:p w:rsidR="00765BD7" w:rsidRPr="00050124" w:rsidRDefault="00765BD7" w:rsidP="00765BD7">
      <w:pPr>
        <w:spacing w:line="440" w:lineRule="exact"/>
        <w:ind w:firstLineChars="200" w:firstLine="480"/>
        <w:rPr>
          <w:sz w:val="24"/>
          <w:szCs w:val="24"/>
        </w:rPr>
      </w:pPr>
      <w:r w:rsidRPr="00050124">
        <w:rPr>
          <w:rFonts w:hint="eastAsia"/>
          <w:sz w:val="24"/>
          <w:szCs w:val="24"/>
        </w:rPr>
        <w:t>就业面向：在地方政府、企事业单位，从事计算机网络操作管理与维护，计算机网络软件编制、网络软、硬件产品的销售与服务等工作。</w:t>
      </w:r>
    </w:p>
    <w:p w:rsidR="00765BD7" w:rsidRPr="00046A4C" w:rsidRDefault="00765BD7" w:rsidP="00765BD7">
      <w:pPr>
        <w:rPr>
          <w:sz w:val="24"/>
          <w:szCs w:val="24"/>
        </w:rPr>
      </w:pPr>
    </w:p>
    <w:p w:rsidR="00765BD7" w:rsidRDefault="00765BD7" w:rsidP="00765BD7">
      <w:pPr>
        <w:spacing w:line="264" w:lineRule="auto"/>
        <w:rPr>
          <w:b/>
          <w:sz w:val="24"/>
          <w:szCs w:val="24"/>
        </w:rPr>
      </w:pPr>
      <w:r w:rsidRPr="00046A4C">
        <w:rPr>
          <w:rFonts w:hint="eastAsia"/>
          <w:b/>
          <w:sz w:val="24"/>
          <w:szCs w:val="24"/>
        </w:rPr>
        <w:t>三、社会人才需求</w:t>
      </w:r>
    </w:p>
    <w:p w:rsidR="00765BD7" w:rsidRPr="006B5941" w:rsidRDefault="00765BD7" w:rsidP="00765BD7">
      <w:pPr>
        <w:spacing w:line="440" w:lineRule="exact"/>
        <w:ind w:firstLineChars="200" w:firstLine="480"/>
        <w:rPr>
          <w:sz w:val="24"/>
          <w:szCs w:val="24"/>
        </w:rPr>
      </w:pPr>
      <w:r w:rsidRPr="006B5941">
        <w:rPr>
          <w:rFonts w:hint="eastAsia"/>
          <w:sz w:val="24"/>
          <w:szCs w:val="24"/>
        </w:rPr>
        <w:t>“以信息化带动工业化、以工业化促进信息化”，这是我国已经确定的长远战略发展目标。对计算机网络人才的需求是由社会发展大环境决定的，我国的国家信息化进程已经并将继续对计算机网络人才的需求产生重要的影响。</w:t>
      </w:r>
      <w:r w:rsidRPr="006B5941">
        <w:rPr>
          <w:rFonts w:hint="eastAsia"/>
          <w:sz w:val="24"/>
          <w:szCs w:val="24"/>
        </w:rPr>
        <w:t> </w:t>
      </w:r>
    </w:p>
    <w:p w:rsidR="00765BD7" w:rsidRPr="00046A4C" w:rsidRDefault="00765BD7" w:rsidP="00765BD7">
      <w:pPr>
        <w:rPr>
          <w:b/>
          <w:sz w:val="24"/>
          <w:szCs w:val="24"/>
        </w:rPr>
      </w:pPr>
    </w:p>
    <w:p w:rsidR="00765BD7" w:rsidRDefault="00765BD7" w:rsidP="00765BD7">
      <w:pPr>
        <w:spacing w:line="264" w:lineRule="auto"/>
        <w:rPr>
          <w:b/>
          <w:sz w:val="24"/>
          <w:szCs w:val="24"/>
        </w:rPr>
      </w:pPr>
      <w:r w:rsidRPr="00046A4C">
        <w:rPr>
          <w:rFonts w:hint="eastAsia"/>
          <w:b/>
          <w:sz w:val="24"/>
          <w:szCs w:val="24"/>
        </w:rPr>
        <w:t>四、学制</w:t>
      </w:r>
    </w:p>
    <w:p w:rsidR="00765BD7" w:rsidRDefault="00765BD7" w:rsidP="00765BD7">
      <w:pPr>
        <w:spacing w:line="440" w:lineRule="exact"/>
        <w:ind w:firstLineChars="200" w:firstLine="480"/>
        <w:rPr>
          <w:sz w:val="24"/>
          <w:szCs w:val="24"/>
        </w:rPr>
      </w:pPr>
      <w:r w:rsidRPr="00762986">
        <w:rPr>
          <w:rFonts w:hint="eastAsia"/>
          <w:sz w:val="24"/>
          <w:szCs w:val="24"/>
        </w:rPr>
        <w:t>标准修业年限为</w:t>
      </w:r>
      <w:r w:rsidRPr="00762986">
        <w:rPr>
          <w:rFonts w:hint="eastAsia"/>
          <w:sz w:val="24"/>
          <w:szCs w:val="24"/>
        </w:rPr>
        <w:t>3</w:t>
      </w:r>
      <w:r w:rsidRPr="00762986">
        <w:rPr>
          <w:rFonts w:hint="eastAsia"/>
          <w:sz w:val="24"/>
          <w:szCs w:val="24"/>
        </w:rPr>
        <w:t>年</w:t>
      </w:r>
      <w:r>
        <w:rPr>
          <w:rFonts w:hint="eastAsia"/>
          <w:sz w:val="24"/>
          <w:szCs w:val="24"/>
        </w:rPr>
        <w:t>。</w:t>
      </w:r>
    </w:p>
    <w:p w:rsidR="00765BD7" w:rsidRPr="00804054" w:rsidRDefault="00765BD7" w:rsidP="00765BD7">
      <w:pPr>
        <w:spacing w:line="440" w:lineRule="exact"/>
        <w:ind w:firstLineChars="200" w:firstLine="480"/>
        <w:rPr>
          <w:sz w:val="24"/>
          <w:szCs w:val="24"/>
        </w:rPr>
      </w:pPr>
    </w:p>
    <w:p w:rsidR="00765BD7" w:rsidRPr="00046A4C" w:rsidRDefault="00765BD7" w:rsidP="00765BD7">
      <w:pPr>
        <w:spacing w:line="264" w:lineRule="auto"/>
        <w:rPr>
          <w:b/>
          <w:sz w:val="24"/>
          <w:szCs w:val="24"/>
        </w:rPr>
      </w:pPr>
      <w:r w:rsidRPr="00046A4C">
        <w:rPr>
          <w:rFonts w:hint="eastAsia"/>
          <w:b/>
          <w:sz w:val="24"/>
          <w:szCs w:val="24"/>
        </w:rPr>
        <w:t>五、专业培养方案的有关说明</w:t>
      </w:r>
    </w:p>
    <w:p w:rsidR="00765BD7" w:rsidRPr="00046A4C" w:rsidRDefault="00765BD7" w:rsidP="00765BD7">
      <w:pPr>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Pr>
          <w:rFonts w:hint="eastAsia"/>
          <w:sz w:val="24"/>
          <w:szCs w:val="24"/>
        </w:rPr>
        <w:t>87</w:t>
      </w:r>
      <w:r w:rsidRPr="00046A4C">
        <w:rPr>
          <w:rFonts w:hint="eastAsia"/>
          <w:sz w:val="24"/>
          <w:szCs w:val="24"/>
        </w:rPr>
        <w:t>分</w:t>
      </w:r>
    </w:p>
    <w:p w:rsidR="00765BD7" w:rsidRPr="00046A4C" w:rsidRDefault="00765BD7" w:rsidP="00765BD7">
      <w:pPr>
        <w:spacing w:line="440" w:lineRule="exact"/>
        <w:ind w:firstLineChars="200" w:firstLine="480"/>
        <w:rPr>
          <w:sz w:val="24"/>
          <w:szCs w:val="24"/>
        </w:rPr>
      </w:pPr>
      <w:r w:rsidRPr="00046A4C">
        <w:rPr>
          <w:rFonts w:hint="eastAsia"/>
          <w:sz w:val="24"/>
          <w:szCs w:val="24"/>
        </w:rPr>
        <w:t>（含全部选修课和实践教学学分）</w:t>
      </w:r>
    </w:p>
    <w:p w:rsidR="00765BD7" w:rsidRPr="00046A4C" w:rsidRDefault="00765BD7" w:rsidP="00765BD7">
      <w:pPr>
        <w:spacing w:line="440" w:lineRule="exact"/>
        <w:ind w:firstLineChars="200" w:firstLine="480"/>
        <w:rPr>
          <w:sz w:val="24"/>
          <w:szCs w:val="24"/>
        </w:rPr>
      </w:pPr>
      <w:r w:rsidRPr="00046A4C">
        <w:rPr>
          <w:rFonts w:hint="eastAsia"/>
          <w:sz w:val="24"/>
          <w:szCs w:val="24"/>
        </w:rPr>
        <w:t>毕业最低学分要求：</w:t>
      </w:r>
      <w:r>
        <w:rPr>
          <w:rFonts w:asciiTheme="minorEastAsia" w:hAnsiTheme="minorEastAsia" w:hint="eastAsia"/>
          <w:sz w:val="24"/>
          <w:szCs w:val="24"/>
        </w:rPr>
        <w:t>80</w:t>
      </w:r>
      <w:r w:rsidR="00DE4BEB">
        <w:rPr>
          <w:rFonts w:asciiTheme="minorEastAsia" w:hAnsiTheme="minorEastAsia" w:hint="eastAsia"/>
          <w:sz w:val="24"/>
          <w:szCs w:val="24"/>
        </w:rPr>
        <w:t>分</w:t>
      </w:r>
    </w:p>
    <w:p w:rsidR="00765BD7" w:rsidRDefault="00765BD7" w:rsidP="00765BD7">
      <w:pPr>
        <w:spacing w:line="440" w:lineRule="exact"/>
        <w:ind w:firstLineChars="200" w:firstLine="480"/>
        <w:rPr>
          <w:sz w:val="24"/>
          <w:szCs w:val="24"/>
        </w:rPr>
      </w:pPr>
    </w:p>
    <w:p w:rsidR="00765BD7" w:rsidRPr="00762986" w:rsidRDefault="00765BD7" w:rsidP="00765BD7">
      <w:pPr>
        <w:spacing w:line="440" w:lineRule="exact"/>
        <w:ind w:firstLineChars="200" w:firstLine="480"/>
        <w:rPr>
          <w:sz w:val="24"/>
          <w:szCs w:val="24"/>
        </w:rPr>
      </w:pPr>
      <w:r w:rsidRPr="00762986">
        <w:rPr>
          <w:rFonts w:hint="eastAsia"/>
          <w:sz w:val="24"/>
          <w:szCs w:val="24"/>
        </w:rPr>
        <w:t>2</w:t>
      </w:r>
      <w:r w:rsidRPr="00762986">
        <w:rPr>
          <w:rFonts w:hint="eastAsia"/>
          <w:sz w:val="24"/>
          <w:szCs w:val="24"/>
        </w:rPr>
        <w:t>、授课方式为</w:t>
      </w:r>
      <w:r>
        <w:rPr>
          <w:rFonts w:hint="eastAsia"/>
          <w:sz w:val="24"/>
          <w:szCs w:val="24"/>
        </w:rPr>
        <w:t>“网络讲授</w:t>
      </w:r>
      <w:r>
        <w:rPr>
          <w:rFonts w:hint="eastAsia"/>
          <w:sz w:val="24"/>
          <w:szCs w:val="24"/>
        </w:rPr>
        <w:t>+</w:t>
      </w:r>
      <w:r>
        <w:rPr>
          <w:rFonts w:hint="eastAsia"/>
          <w:sz w:val="24"/>
          <w:szCs w:val="24"/>
        </w:rPr>
        <w:t>课堂讲授</w:t>
      </w:r>
      <w:r w:rsidRPr="00DE58D4">
        <w:rPr>
          <w:rFonts w:hint="eastAsia"/>
          <w:sz w:val="24"/>
          <w:szCs w:val="24"/>
        </w:rPr>
        <w:t>”</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765BD7" w:rsidRDefault="00765BD7" w:rsidP="00765BD7">
      <w:pPr>
        <w:rPr>
          <w:sz w:val="24"/>
          <w:szCs w:val="24"/>
        </w:rPr>
      </w:pPr>
    </w:p>
    <w:p w:rsidR="00765BD7" w:rsidRDefault="00765BD7" w:rsidP="00765BD7">
      <w:pPr>
        <w:spacing w:line="440" w:lineRule="exact"/>
        <w:ind w:firstLineChars="200" w:firstLine="480"/>
        <w:rPr>
          <w:sz w:val="24"/>
          <w:szCs w:val="24"/>
        </w:rPr>
      </w:pPr>
      <w:r>
        <w:rPr>
          <w:rFonts w:hint="eastAsia"/>
          <w:sz w:val="24"/>
          <w:szCs w:val="24"/>
        </w:rPr>
        <w:lastRenderedPageBreak/>
        <w:t>3</w:t>
      </w:r>
      <w:r>
        <w:rPr>
          <w:rFonts w:hint="eastAsia"/>
          <w:sz w:val="24"/>
          <w:szCs w:val="24"/>
        </w:rPr>
        <w:t>、</w:t>
      </w:r>
      <w:r w:rsidRPr="00762986">
        <w:rPr>
          <w:rFonts w:hint="eastAsia"/>
          <w:sz w:val="24"/>
          <w:szCs w:val="24"/>
        </w:rPr>
        <w:t>毕业学分要求及课程体系学时学分分配</w:t>
      </w:r>
      <w:r w:rsidR="005E2F67" w:rsidRPr="005E2F67">
        <w:rPr>
          <w:rFonts w:hint="eastAsia"/>
          <w:sz w:val="24"/>
          <w:szCs w:val="24"/>
        </w:rPr>
        <w:t>（根据课程设置一览表统计填写）。</w:t>
      </w:r>
      <w:r w:rsidRPr="009E618C">
        <w:rPr>
          <w:rFonts w:hint="eastAsia"/>
          <w:sz w:val="24"/>
          <w:szCs w:val="24"/>
        </w:rPr>
        <w:t>。</w:t>
      </w:r>
    </w:p>
    <w:p w:rsidR="00765BD7" w:rsidRDefault="00765BD7" w:rsidP="00765BD7">
      <w:pPr>
        <w:rPr>
          <w:sz w:val="24"/>
          <w:szCs w:val="24"/>
        </w:rPr>
      </w:pPr>
    </w:p>
    <w:tbl>
      <w:tblPr>
        <w:tblStyle w:val="a5"/>
        <w:tblW w:w="0" w:type="auto"/>
        <w:jc w:val="center"/>
        <w:tblLook w:val="04A0" w:firstRow="1" w:lastRow="0" w:firstColumn="1" w:lastColumn="0" w:noHBand="0" w:noVBand="1"/>
      </w:tblPr>
      <w:tblGrid>
        <w:gridCol w:w="2232"/>
        <w:gridCol w:w="2432"/>
        <w:gridCol w:w="2977"/>
      </w:tblGrid>
      <w:tr w:rsidR="00765BD7" w:rsidRPr="00046A4C" w:rsidTr="004133C3">
        <w:trPr>
          <w:jc w:val="center"/>
        </w:trPr>
        <w:tc>
          <w:tcPr>
            <w:tcW w:w="0" w:type="auto"/>
            <w:vAlign w:val="center"/>
          </w:tcPr>
          <w:p w:rsidR="00765BD7" w:rsidRPr="00046A4C" w:rsidRDefault="00765BD7" w:rsidP="004133C3">
            <w:pPr>
              <w:jc w:val="center"/>
              <w:rPr>
                <w:sz w:val="24"/>
                <w:szCs w:val="24"/>
              </w:rPr>
            </w:pPr>
            <w:r w:rsidRPr="00046A4C">
              <w:rPr>
                <w:rFonts w:hint="eastAsia"/>
                <w:sz w:val="24"/>
                <w:szCs w:val="24"/>
              </w:rPr>
              <w:t>课程类别</w:t>
            </w:r>
          </w:p>
        </w:tc>
        <w:tc>
          <w:tcPr>
            <w:tcW w:w="2432" w:type="dxa"/>
            <w:vAlign w:val="center"/>
          </w:tcPr>
          <w:p w:rsidR="00765BD7" w:rsidRPr="00046A4C" w:rsidRDefault="00765BD7" w:rsidP="004133C3">
            <w:pPr>
              <w:jc w:val="center"/>
              <w:rPr>
                <w:sz w:val="24"/>
                <w:szCs w:val="24"/>
              </w:rPr>
            </w:pPr>
            <w:r w:rsidRPr="00046A4C">
              <w:rPr>
                <w:rFonts w:hint="eastAsia"/>
                <w:sz w:val="24"/>
                <w:szCs w:val="24"/>
              </w:rPr>
              <w:t>学分</w:t>
            </w:r>
            <w:r w:rsidRPr="00046A4C">
              <w:rPr>
                <w:rFonts w:hint="eastAsia"/>
                <w:sz w:val="24"/>
                <w:szCs w:val="24"/>
              </w:rPr>
              <w:t>/</w:t>
            </w:r>
            <w:r w:rsidRPr="00046A4C">
              <w:rPr>
                <w:rFonts w:hint="eastAsia"/>
                <w:sz w:val="24"/>
                <w:szCs w:val="24"/>
              </w:rPr>
              <w:t>学时</w:t>
            </w:r>
          </w:p>
        </w:tc>
        <w:tc>
          <w:tcPr>
            <w:tcW w:w="2977" w:type="dxa"/>
            <w:vAlign w:val="center"/>
          </w:tcPr>
          <w:p w:rsidR="00765BD7" w:rsidRPr="00046A4C" w:rsidRDefault="00765BD7" w:rsidP="004133C3">
            <w:pPr>
              <w:jc w:val="center"/>
              <w:rPr>
                <w:sz w:val="24"/>
                <w:szCs w:val="24"/>
              </w:rPr>
            </w:pPr>
            <w:r w:rsidRPr="00046A4C">
              <w:rPr>
                <w:rFonts w:hint="eastAsia"/>
                <w:sz w:val="24"/>
                <w:szCs w:val="24"/>
              </w:rPr>
              <w:t>占课程体系学分比例（</w:t>
            </w:r>
            <w:r w:rsidRPr="00046A4C">
              <w:rPr>
                <w:rFonts w:hint="eastAsia"/>
                <w:sz w:val="24"/>
                <w:szCs w:val="24"/>
              </w:rPr>
              <w:t>%</w:t>
            </w:r>
            <w:r w:rsidRPr="00046A4C">
              <w:rPr>
                <w:rFonts w:hint="eastAsia"/>
                <w:sz w:val="24"/>
                <w:szCs w:val="24"/>
              </w:rPr>
              <w:t>）</w:t>
            </w:r>
          </w:p>
        </w:tc>
      </w:tr>
      <w:tr w:rsidR="00765BD7" w:rsidRPr="00046A4C" w:rsidTr="004133C3">
        <w:trPr>
          <w:jc w:val="center"/>
        </w:trPr>
        <w:tc>
          <w:tcPr>
            <w:tcW w:w="0" w:type="auto"/>
            <w:vAlign w:val="center"/>
          </w:tcPr>
          <w:p w:rsidR="00765BD7" w:rsidRPr="00046A4C" w:rsidRDefault="00765BD7" w:rsidP="004133C3">
            <w:pPr>
              <w:jc w:val="center"/>
              <w:rPr>
                <w:sz w:val="24"/>
                <w:szCs w:val="24"/>
              </w:rPr>
            </w:pPr>
            <w:r w:rsidRPr="00046A4C">
              <w:rPr>
                <w:rFonts w:hint="eastAsia"/>
                <w:sz w:val="24"/>
                <w:szCs w:val="24"/>
              </w:rPr>
              <w:t>公共基础课</w:t>
            </w:r>
          </w:p>
        </w:tc>
        <w:tc>
          <w:tcPr>
            <w:tcW w:w="2432" w:type="dxa"/>
          </w:tcPr>
          <w:p w:rsidR="00765BD7" w:rsidRPr="00046A4C" w:rsidRDefault="00765BD7" w:rsidP="004133C3">
            <w:pPr>
              <w:jc w:val="center"/>
              <w:rPr>
                <w:sz w:val="24"/>
                <w:szCs w:val="24"/>
              </w:rPr>
            </w:pPr>
            <w:r>
              <w:rPr>
                <w:sz w:val="24"/>
                <w:szCs w:val="24"/>
              </w:rPr>
              <w:t>12</w:t>
            </w:r>
            <w:r>
              <w:rPr>
                <w:rFonts w:hint="eastAsia"/>
                <w:sz w:val="24"/>
                <w:szCs w:val="24"/>
              </w:rPr>
              <w:t>/</w:t>
            </w:r>
            <w:r>
              <w:rPr>
                <w:sz w:val="24"/>
                <w:szCs w:val="24"/>
              </w:rPr>
              <w:t>216</w:t>
            </w:r>
          </w:p>
        </w:tc>
        <w:tc>
          <w:tcPr>
            <w:tcW w:w="2977" w:type="dxa"/>
            <w:vAlign w:val="bottom"/>
          </w:tcPr>
          <w:p w:rsidR="00765BD7" w:rsidRDefault="00765BD7" w:rsidP="004133C3">
            <w:pPr>
              <w:jc w:val="center"/>
              <w:rPr>
                <w:rFonts w:ascii="宋体" w:hAnsi="宋体" w:cs="宋体"/>
                <w:color w:val="000000"/>
                <w:sz w:val="22"/>
              </w:rPr>
            </w:pPr>
            <w:r>
              <w:rPr>
                <w:rFonts w:hint="eastAsia"/>
                <w:color w:val="000000"/>
                <w:sz w:val="22"/>
              </w:rPr>
              <w:t>16.90%</w:t>
            </w:r>
          </w:p>
        </w:tc>
      </w:tr>
      <w:tr w:rsidR="00765BD7" w:rsidRPr="00046A4C" w:rsidTr="004133C3">
        <w:trPr>
          <w:jc w:val="center"/>
        </w:trPr>
        <w:tc>
          <w:tcPr>
            <w:tcW w:w="0" w:type="auto"/>
            <w:vAlign w:val="center"/>
          </w:tcPr>
          <w:p w:rsidR="00765BD7" w:rsidRPr="00046A4C" w:rsidRDefault="00765BD7" w:rsidP="004133C3">
            <w:pPr>
              <w:jc w:val="center"/>
              <w:rPr>
                <w:sz w:val="24"/>
                <w:szCs w:val="24"/>
              </w:rPr>
            </w:pPr>
            <w:r w:rsidRPr="00046A4C">
              <w:rPr>
                <w:rFonts w:hint="eastAsia"/>
                <w:sz w:val="24"/>
                <w:szCs w:val="24"/>
              </w:rPr>
              <w:t>公共选修课（</w:t>
            </w:r>
            <w:r w:rsidR="009E3BA6">
              <w:rPr>
                <w:rFonts w:hint="eastAsia"/>
                <w:sz w:val="24"/>
                <w:szCs w:val="24"/>
              </w:rPr>
              <w:t>3</w:t>
            </w:r>
            <w:r>
              <w:rPr>
                <w:rFonts w:hint="eastAsia"/>
                <w:sz w:val="24"/>
                <w:szCs w:val="24"/>
              </w:rPr>
              <w:t>/8</w:t>
            </w:r>
            <w:r w:rsidRPr="00046A4C">
              <w:rPr>
                <w:rFonts w:hint="eastAsia"/>
                <w:sz w:val="24"/>
                <w:szCs w:val="24"/>
              </w:rPr>
              <w:t>）</w:t>
            </w:r>
          </w:p>
        </w:tc>
        <w:tc>
          <w:tcPr>
            <w:tcW w:w="2432" w:type="dxa"/>
          </w:tcPr>
          <w:p w:rsidR="00765BD7" w:rsidRPr="00046A4C" w:rsidRDefault="00765BD7" w:rsidP="004133C3">
            <w:pPr>
              <w:jc w:val="center"/>
              <w:rPr>
                <w:sz w:val="24"/>
                <w:szCs w:val="24"/>
              </w:rPr>
            </w:pPr>
            <w:r>
              <w:rPr>
                <w:rFonts w:hint="eastAsia"/>
                <w:sz w:val="24"/>
                <w:szCs w:val="24"/>
              </w:rPr>
              <w:t>6/108</w:t>
            </w:r>
          </w:p>
        </w:tc>
        <w:tc>
          <w:tcPr>
            <w:tcW w:w="2977" w:type="dxa"/>
            <w:vAlign w:val="bottom"/>
          </w:tcPr>
          <w:p w:rsidR="00765BD7" w:rsidRDefault="00765BD7" w:rsidP="004133C3">
            <w:pPr>
              <w:jc w:val="center"/>
              <w:rPr>
                <w:rFonts w:ascii="宋体" w:hAnsi="宋体" w:cs="宋体"/>
                <w:color w:val="000000"/>
                <w:sz w:val="22"/>
              </w:rPr>
            </w:pPr>
            <w:r>
              <w:rPr>
                <w:rFonts w:hint="eastAsia"/>
                <w:color w:val="000000"/>
                <w:sz w:val="22"/>
              </w:rPr>
              <w:t>8.45%</w:t>
            </w:r>
          </w:p>
        </w:tc>
      </w:tr>
      <w:tr w:rsidR="00765BD7" w:rsidRPr="00046A4C" w:rsidTr="004133C3">
        <w:trPr>
          <w:jc w:val="center"/>
        </w:trPr>
        <w:tc>
          <w:tcPr>
            <w:tcW w:w="0" w:type="auto"/>
            <w:vAlign w:val="center"/>
          </w:tcPr>
          <w:p w:rsidR="00765BD7" w:rsidRPr="00046A4C" w:rsidRDefault="00765BD7" w:rsidP="004133C3">
            <w:pPr>
              <w:jc w:val="center"/>
              <w:rPr>
                <w:sz w:val="24"/>
                <w:szCs w:val="24"/>
              </w:rPr>
            </w:pPr>
            <w:r w:rsidRPr="00046A4C">
              <w:rPr>
                <w:rFonts w:hint="eastAsia"/>
                <w:sz w:val="24"/>
                <w:szCs w:val="24"/>
              </w:rPr>
              <w:t>专业基础课</w:t>
            </w:r>
          </w:p>
        </w:tc>
        <w:tc>
          <w:tcPr>
            <w:tcW w:w="2432" w:type="dxa"/>
          </w:tcPr>
          <w:p w:rsidR="00765BD7" w:rsidRPr="00046A4C" w:rsidRDefault="00765BD7" w:rsidP="004133C3">
            <w:pPr>
              <w:jc w:val="center"/>
              <w:rPr>
                <w:sz w:val="24"/>
                <w:szCs w:val="24"/>
              </w:rPr>
            </w:pPr>
            <w:r>
              <w:rPr>
                <w:sz w:val="24"/>
                <w:szCs w:val="24"/>
              </w:rPr>
              <w:t>39</w:t>
            </w:r>
            <w:r>
              <w:rPr>
                <w:rFonts w:hint="eastAsia"/>
                <w:sz w:val="24"/>
                <w:szCs w:val="24"/>
              </w:rPr>
              <w:t>/</w:t>
            </w:r>
            <w:r>
              <w:rPr>
                <w:sz w:val="24"/>
                <w:szCs w:val="24"/>
              </w:rPr>
              <w:t>702</w:t>
            </w:r>
          </w:p>
        </w:tc>
        <w:tc>
          <w:tcPr>
            <w:tcW w:w="2977" w:type="dxa"/>
            <w:vAlign w:val="bottom"/>
          </w:tcPr>
          <w:p w:rsidR="00765BD7" w:rsidRDefault="00765BD7" w:rsidP="004133C3">
            <w:pPr>
              <w:jc w:val="center"/>
              <w:rPr>
                <w:rFonts w:ascii="宋体" w:hAnsi="宋体" w:cs="宋体"/>
                <w:color w:val="000000"/>
                <w:sz w:val="22"/>
              </w:rPr>
            </w:pPr>
            <w:r>
              <w:rPr>
                <w:rFonts w:hint="eastAsia"/>
                <w:color w:val="000000"/>
                <w:sz w:val="22"/>
              </w:rPr>
              <w:t>54.93%</w:t>
            </w:r>
          </w:p>
        </w:tc>
      </w:tr>
      <w:tr w:rsidR="00765BD7" w:rsidRPr="00046A4C" w:rsidTr="004133C3">
        <w:trPr>
          <w:jc w:val="center"/>
        </w:trPr>
        <w:tc>
          <w:tcPr>
            <w:tcW w:w="0" w:type="auto"/>
            <w:vAlign w:val="center"/>
          </w:tcPr>
          <w:p w:rsidR="00765BD7" w:rsidRPr="00046A4C" w:rsidRDefault="00765BD7" w:rsidP="004133C3">
            <w:pPr>
              <w:jc w:val="center"/>
              <w:rPr>
                <w:sz w:val="24"/>
                <w:szCs w:val="24"/>
              </w:rPr>
            </w:pPr>
            <w:r w:rsidRPr="00046A4C">
              <w:rPr>
                <w:rFonts w:hint="eastAsia"/>
                <w:sz w:val="24"/>
                <w:szCs w:val="24"/>
              </w:rPr>
              <w:t>专业课</w:t>
            </w:r>
          </w:p>
        </w:tc>
        <w:tc>
          <w:tcPr>
            <w:tcW w:w="2432" w:type="dxa"/>
          </w:tcPr>
          <w:p w:rsidR="00765BD7" w:rsidRPr="00046A4C" w:rsidRDefault="00765BD7" w:rsidP="004133C3">
            <w:pPr>
              <w:jc w:val="center"/>
              <w:rPr>
                <w:sz w:val="24"/>
                <w:szCs w:val="24"/>
              </w:rPr>
            </w:pPr>
            <w:r>
              <w:rPr>
                <w:sz w:val="24"/>
                <w:szCs w:val="24"/>
              </w:rPr>
              <w:t>9</w:t>
            </w:r>
            <w:r>
              <w:rPr>
                <w:rFonts w:hint="eastAsia"/>
                <w:sz w:val="24"/>
                <w:szCs w:val="24"/>
              </w:rPr>
              <w:t>/</w:t>
            </w:r>
            <w:r>
              <w:rPr>
                <w:sz w:val="24"/>
                <w:szCs w:val="24"/>
              </w:rPr>
              <w:t>162</w:t>
            </w:r>
          </w:p>
        </w:tc>
        <w:tc>
          <w:tcPr>
            <w:tcW w:w="2977" w:type="dxa"/>
            <w:vAlign w:val="bottom"/>
          </w:tcPr>
          <w:p w:rsidR="00765BD7" w:rsidRDefault="00765BD7" w:rsidP="004133C3">
            <w:pPr>
              <w:jc w:val="center"/>
              <w:rPr>
                <w:rFonts w:ascii="宋体" w:hAnsi="宋体" w:cs="宋体"/>
                <w:color w:val="000000"/>
                <w:sz w:val="22"/>
              </w:rPr>
            </w:pPr>
            <w:r>
              <w:rPr>
                <w:rFonts w:hint="eastAsia"/>
                <w:color w:val="000000"/>
                <w:sz w:val="22"/>
              </w:rPr>
              <w:t>12.68%</w:t>
            </w:r>
          </w:p>
        </w:tc>
      </w:tr>
      <w:tr w:rsidR="00765BD7" w:rsidRPr="00046A4C" w:rsidTr="004133C3">
        <w:trPr>
          <w:jc w:val="center"/>
        </w:trPr>
        <w:tc>
          <w:tcPr>
            <w:tcW w:w="0" w:type="auto"/>
            <w:vAlign w:val="center"/>
          </w:tcPr>
          <w:p w:rsidR="00765BD7" w:rsidRPr="00046A4C" w:rsidRDefault="00765BD7" w:rsidP="004133C3">
            <w:pPr>
              <w:jc w:val="center"/>
              <w:rPr>
                <w:sz w:val="24"/>
                <w:szCs w:val="24"/>
              </w:rPr>
            </w:pPr>
            <w:r w:rsidRPr="00046A4C">
              <w:rPr>
                <w:rFonts w:hint="eastAsia"/>
                <w:sz w:val="24"/>
                <w:szCs w:val="24"/>
              </w:rPr>
              <w:t>实践环节</w:t>
            </w:r>
          </w:p>
        </w:tc>
        <w:tc>
          <w:tcPr>
            <w:tcW w:w="2432" w:type="dxa"/>
          </w:tcPr>
          <w:p w:rsidR="00765BD7" w:rsidRPr="00046A4C" w:rsidRDefault="00765BD7" w:rsidP="004133C3">
            <w:pPr>
              <w:jc w:val="center"/>
              <w:rPr>
                <w:sz w:val="24"/>
                <w:szCs w:val="24"/>
              </w:rPr>
            </w:pPr>
            <w:r>
              <w:rPr>
                <w:sz w:val="24"/>
                <w:szCs w:val="24"/>
              </w:rPr>
              <w:t>21</w:t>
            </w:r>
            <w:r>
              <w:rPr>
                <w:rFonts w:hint="eastAsia"/>
                <w:sz w:val="24"/>
                <w:szCs w:val="24"/>
              </w:rPr>
              <w:t>/</w:t>
            </w:r>
            <w:r>
              <w:rPr>
                <w:sz w:val="24"/>
                <w:szCs w:val="24"/>
              </w:rPr>
              <w:t>90</w:t>
            </w:r>
          </w:p>
        </w:tc>
        <w:tc>
          <w:tcPr>
            <w:tcW w:w="2977" w:type="dxa"/>
            <w:vAlign w:val="bottom"/>
          </w:tcPr>
          <w:p w:rsidR="00765BD7" w:rsidRDefault="00765BD7" w:rsidP="004133C3">
            <w:pPr>
              <w:jc w:val="center"/>
              <w:rPr>
                <w:rFonts w:ascii="宋体" w:hAnsi="宋体" w:cs="宋体"/>
                <w:color w:val="000000"/>
                <w:sz w:val="22"/>
              </w:rPr>
            </w:pPr>
            <w:r>
              <w:rPr>
                <w:rFonts w:hint="eastAsia"/>
                <w:color w:val="000000"/>
                <w:sz w:val="22"/>
              </w:rPr>
              <w:t>7.04%</w:t>
            </w:r>
          </w:p>
        </w:tc>
      </w:tr>
      <w:tr w:rsidR="00765BD7" w:rsidRPr="00046A4C" w:rsidTr="004133C3">
        <w:trPr>
          <w:jc w:val="center"/>
        </w:trPr>
        <w:tc>
          <w:tcPr>
            <w:tcW w:w="0" w:type="auto"/>
            <w:vAlign w:val="center"/>
          </w:tcPr>
          <w:p w:rsidR="00765BD7" w:rsidRPr="00046A4C" w:rsidRDefault="00765BD7" w:rsidP="004133C3">
            <w:pPr>
              <w:jc w:val="center"/>
              <w:rPr>
                <w:sz w:val="24"/>
                <w:szCs w:val="24"/>
              </w:rPr>
            </w:pPr>
            <w:r w:rsidRPr="00046A4C">
              <w:rPr>
                <w:rFonts w:hint="eastAsia"/>
                <w:sz w:val="24"/>
                <w:szCs w:val="24"/>
              </w:rPr>
              <w:t>合计</w:t>
            </w:r>
          </w:p>
        </w:tc>
        <w:tc>
          <w:tcPr>
            <w:tcW w:w="2432" w:type="dxa"/>
          </w:tcPr>
          <w:p w:rsidR="00765BD7" w:rsidRPr="00046A4C" w:rsidRDefault="00765BD7" w:rsidP="004133C3">
            <w:pPr>
              <w:jc w:val="center"/>
              <w:rPr>
                <w:sz w:val="24"/>
                <w:szCs w:val="24"/>
              </w:rPr>
            </w:pPr>
            <w:r>
              <w:rPr>
                <w:sz w:val="24"/>
                <w:szCs w:val="24"/>
              </w:rPr>
              <w:t>87</w:t>
            </w:r>
            <w:r>
              <w:rPr>
                <w:rFonts w:hint="eastAsia"/>
                <w:sz w:val="24"/>
                <w:szCs w:val="24"/>
              </w:rPr>
              <w:t>/</w:t>
            </w:r>
            <w:r>
              <w:rPr>
                <w:sz w:val="24"/>
                <w:szCs w:val="24"/>
              </w:rPr>
              <w:t>1278</w:t>
            </w:r>
          </w:p>
        </w:tc>
        <w:tc>
          <w:tcPr>
            <w:tcW w:w="2977" w:type="dxa"/>
          </w:tcPr>
          <w:p w:rsidR="00765BD7" w:rsidRPr="00046A4C" w:rsidRDefault="00765BD7" w:rsidP="004133C3">
            <w:pPr>
              <w:jc w:val="center"/>
              <w:rPr>
                <w:sz w:val="24"/>
                <w:szCs w:val="24"/>
              </w:rPr>
            </w:pPr>
            <w:r>
              <w:rPr>
                <w:rFonts w:hint="eastAsia"/>
                <w:sz w:val="24"/>
                <w:szCs w:val="24"/>
              </w:rPr>
              <w:t>10</w:t>
            </w:r>
            <w:r>
              <w:rPr>
                <w:sz w:val="24"/>
                <w:szCs w:val="24"/>
              </w:rPr>
              <w:t>0</w:t>
            </w:r>
            <w:r>
              <w:rPr>
                <w:rFonts w:hint="eastAsia"/>
                <w:sz w:val="24"/>
                <w:szCs w:val="24"/>
              </w:rPr>
              <w:t>%</w:t>
            </w:r>
          </w:p>
        </w:tc>
      </w:tr>
    </w:tbl>
    <w:p w:rsidR="00765BD7" w:rsidRDefault="00765BD7" w:rsidP="00765BD7">
      <w:pPr>
        <w:rPr>
          <w:sz w:val="24"/>
          <w:szCs w:val="24"/>
        </w:rPr>
      </w:pPr>
    </w:p>
    <w:p w:rsidR="00765BD7" w:rsidRDefault="00765BD7" w:rsidP="00765BD7">
      <w:pPr>
        <w:spacing w:line="440" w:lineRule="exact"/>
        <w:ind w:firstLineChars="200" w:firstLine="480"/>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含开设实验、社会实践、专业实习及毕业</w:t>
      </w:r>
      <w:r>
        <w:rPr>
          <w:rFonts w:hint="eastAsia"/>
          <w:sz w:val="24"/>
          <w:szCs w:val="24"/>
        </w:rPr>
        <w:t>设计</w:t>
      </w:r>
      <w:r w:rsidRPr="00762986">
        <w:rPr>
          <w:rFonts w:hint="eastAsia"/>
          <w:sz w:val="24"/>
          <w:szCs w:val="24"/>
        </w:rPr>
        <w:t>等</w:t>
      </w:r>
      <w:r w:rsidRPr="009E618C">
        <w:rPr>
          <w:rFonts w:hint="eastAsia"/>
          <w:sz w:val="24"/>
          <w:szCs w:val="24"/>
        </w:rPr>
        <w:t>。</w:t>
      </w:r>
    </w:p>
    <w:p w:rsidR="00765BD7" w:rsidRDefault="00765BD7" w:rsidP="00765BD7">
      <w:pPr>
        <w:spacing w:line="440" w:lineRule="exact"/>
        <w:ind w:firstLineChars="200" w:firstLine="480"/>
        <w:rPr>
          <w:sz w:val="24"/>
          <w:szCs w:val="24"/>
        </w:rPr>
      </w:pPr>
    </w:p>
    <w:p w:rsidR="00765BD7" w:rsidRPr="00E85FEC" w:rsidRDefault="00765BD7" w:rsidP="00765BD7">
      <w:pPr>
        <w:spacing w:line="440" w:lineRule="exact"/>
        <w:ind w:firstLineChars="200" w:firstLine="480"/>
        <w:rPr>
          <w:sz w:val="24"/>
          <w:szCs w:val="24"/>
        </w:rPr>
      </w:pPr>
      <w:r>
        <w:rPr>
          <w:rFonts w:hint="eastAsia"/>
          <w:sz w:val="24"/>
          <w:szCs w:val="24"/>
        </w:rPr>
        <w:t>5</w:t>
      </w:r>
      <w:r w:rsidRPr="00046A4C">
        <w:rPr>
          <w:rFonts w:hint="eastAsia"/>
          <w:sz w:val="24"/>
          <w:szCs w:val="24"/>
        </w:rPr>
        <w:t>、</w:t>
      </w:r>
      <w:r w:rsidRPr="00A4123F">
        <w:rPr>
          <w:rFonts w:hint="eastAsia"/>
          <w:sz w:val="24"/>
          <w:szCs w:val="24"/>
        </w:rPr>
        <w:t>专业</w:t>
      </w:r>
      <w:r w:rsidR="00760F25">
        <w:rPr>
          <w:rFonts w:hint="eastAsia"/>
          <w:sz w:val="24"/>
          <w:szCs w:val="24"/>
        </w:rPr>
        <w:t>主干</w:t>
      </w:r>
      <w:r w:rsidRPr="00A4123F">
        <w:rPr>
          <w:rFonts w:hint="eastAsia"/>
          <w:sz w:val="24"/>
          <w:szCs w:val="24"/>
        </w:rPr>
        <w:t>课程简介</w:t>
      </w:r>
      <w:r>
        <w:rPr>
          <w:rFonts w:hint="eastAsia"/>
          <w:sz w:val="24"/>
          <w:szCs w:val="24"/>
        </w:rPr>
        <w:t>:</w:t>
      </w:r>
    </w:p>
    <w:p w:rsidR="00765BD7" w:rsidRPr="00E85FEC" w:rsidRDefault="00765BD7" w:rsidP="00765BD7">
      <w:pPr>
        <w:spacing w:line="360" w:lineRule="auto"/>
        <w:ind w:firstLineChars="200" w:firstLine="482"/>
        <w:rPr>
          <w:rFonts w:asciiTheme="minorEastAsia" w:hAnsiTheme="minorEastAsia"/>
          <w:b/>
          <w:sz w:val="24"/>
          <w:szCs w:val="24"/>
        </w:rPr>
      </w:pPr>
      <w:r w:rsidRPr="00E85FEC">
        <w:rPr>
          <w:rFonts w:ascii="Times New Roman" w:hAnsi="Times New Roman"/>
          <w:b/>
          <w:sz w:val="24"/>
          <w:szCs w:val="24"/>
        </w:rPr>
        <w:t>C</w:t>
      </w:r>
      <w:r>
        <w:rPr>
          <w:rFonts w:asciiTheme="minorEastAsia" w:hAnsiTheme="minorEastAsia" w:hint="eastAsia"/>
          <w:b/>
          <w:sz w:val="24"/>
          <w:szCs w:val="24"/>
        </w:rPr>
        <w:t>语言程序设计</w:t>
      </w:r>
    </w:p>
    <w:p w:rsidR="00765BD7" w:rsidRPr="00050124" w:rsidRDefault="00765BD7" w:rsidP="00765BD7">
      <w:pPr>
        <w:spacing w:line="360" w:lineRule="auto"/>
        <w:ind w:firstLineChars="200" w:firstLine="480"/>
        <w:rPr>
          <w:rFonts w:asciiTheme="minorEastAsia" w:hAnsiTheme="minorEastAsia" w:cs="Arial"/>
          <w:sz w:val="24"/>
          <w:szCs w:val="24"/>
        </w:rPr>
      </w:pPr>
      <w:r w:rsidRPr="00050124">
        <w:rPr>
          <w:rFonts w:asciiTheme="minorEastAsia" w:hAnsiTheme="minorEastAsia" w:cs="Arial"/>
          <w:sz w:val="24"/>
          <w:szCs w:val="24"/>
        </w:rPr>
        <w:t>本</w:t>
      </w:r>
      <w:r w:rsidRPr="00050124">
        <w:rPr>
          <w:rFonts w:asciiTheme="minorEastAsia" w:hAnsiTheme="minorEastAsia" w:cs="Arial" w:hint="eastAsia"/>
          <w:sz w:val="24"/>
          <w:szCs w:val="24"/>
        </w:rPr>
        <w:t>课程</w:t>
      </w:r>
      <w:r w:rsidRPr="00050124">
        <w:rPr>
          <w:rFonts w:asciiTheme="minorEastAsia" w:hAnsiTheme="minorEastAsia" w:cs="Arial"/>
          <w:sz w:val="24"/>
          <w:szCs w:val="24"/>
        </w:rPr>
        <w:t>是学习</w:t>
      </w:r>
      <w:r w:rsidRPr="00050124">
        <w:rPr>
          <w:rFonts w:asciiTheme="minorEastAsia" w:hAnsiTheme="minorEastAsia" w:hint="eastAsia"/>
          <w:sz w:val="24"/>
          <w:szCs w:val="24"/>
        </w:rPr>
        <w:t>C语言</w:t>
      </w:r>
      <w:r w:rsidRPr="00050124">
        <w:rPr>
          <w:rFonts w:asciiTheme="minorEastAsia" w:hAnsiTheme="minorEastAsia" w:cs="Arial"/>
          <w:sz w:val="24"/>
          <w:szCs w:val="24"/>
        </w:rPr>
        <w:t>程序设计的基础</w:t>
      </w:r>
      <w:r w:rsidRPr="00050124">
        <w:rPr>
          <w:rFonts w:asciiTheme="minorEastAsia" w:hAnsiTheme="minorEastAsia" w:cs="Arial" w:hint="eastAsia"/>
          <w:sz w:val="24"/>
          <w:szCs w:val="24"/>
        </w:rPr>
        <w:t>课程</w:t>
      </w:r>
      <w:r w:rsidRPr="00050124">
        <w:rPr>
          <w:rFonts w:asciiTheme="minorEastAsia" w:hAnsiTheme="minorEastAsia" w:cs="Arial"/>
          <w:sz w:val="24"/>
          <w:szCs w:val="24"/>
        </w:rPr>
        <w:t>，内容包括C语言概述、顺序结构程序设计、分支结构程序设计、循环结构程序设计、数组、函数、指针、结构体、文件等。 本课程以程序设计思想的掌握为主线，以编程应用为驱动，重点训练学生的编程思想，能够充分提高学生的编程能力，锻炼学生的工程能力和创新能力，并鼓励学生利用所学C语言知识解决专业的具体问题。</w:t>
      </w:r>
    </w:p>
    <w:p w:rsidR="00765BD7" w:rsidRPr="00050124" w:rsidRDefault="00765BD7" w:rsidP="00765BD7">
      <w:pPr>
        <w:spacing w:line="360" w:lineRule="auto"/>
        <w:ind w:firstLineChars="200" w:firstLine="482"/>
        <w:rPr>
          <w:rFonts w:ascii="Times New Roman" w:hAnsi="Times New Roman"/>
          <w:b/>
          <w:sz w:val="24"/>
          <w:szCs w:val="24"/>
        </w:rPr>
      </w:pPr>
      <w:r w:rsidRPr="00050124">
        <w:rPr>
          <w:rFonts w:ascii="Times New Roman" w:hAnsi="Times New Roman"/>
          <w:b/>
          <w:sz w:val="24"/>
          <w:szCs w:val="24"/>
        </w:rPr>
        <w:t>微机原理与应用</w:t>
      </w:r>
    </w:p>
    <w:p w:rsidR="00765BD7" w:rsidRPr="00050124" w:rsidRDefault="00765BD7" w:rsidP="00765BD7">
      <w:pPr>
        <w:spacing w:line="360" w:lineRule="auto"/>
        <w:ind w:firstLineChars="200" w:firstLine="480"/>
        <w:rPr>
          <w:rFonts w:asciiTheme="minorEastAsia" w:hAnsiTheme="minorEastAsia" w:cs="Arial"/>
          <w:sz w:val="24"/>
          <w:szCs w:val="24"/>
        </w:rPr>
      </w:pPr>
      <w:r w:rsidRPr="00050124">
        <w:rPr>
          <w:rFonts w:asciiTheme="minorEastAsia" w:hAnsiTheme="minorEastAsia" w:cs="Arial"/>
          <w:sz w:val="24"/>
          <w:szCs w:val="24"/>
        </w:rPr>
        <w:t>本</w:t>
      </w:r>
      <w:r w:rsidRPr="00050124">
        <w:rPr>
          <w:rFonts w:asciiTheme="minorEastAsia" w:hAnsiTheme="minorEastAsia" w:cs="Arial" w:hint="eastAsia"/>
          <w:sz w:val="24"/>
          <w:szCs w:val="24"/>
        </w:rPr>
        <w:t>课程</w:t>
      </w:r>
      <w:r w:rsidRPr="00050124">
        <w:rPr>
          <w:rFonts w:asciiTheme="minorEastAsia" w:hAnsiTheme="minorEastAsia" w:cs="Arial"/>
          <w:sz w:val="24"/>
          <w:szCs w:val="24"/>
        </w:rPr>
        <w:t>介绍计算机基础知识和微机的基本结构的基础，以8086CPU为核心，详细介绍其工作原理和指令系统，以及汇编语言程序设计方法和上机调试过程。在重实用的原则下，讲解有关微机接口器件的原理及应用，使</w:t>
      </w:r>
      <w:r w:rsidRPr="00050124">
        <w:rPr>
          <w:rFonts w:asciiTheme="minorEastAsia" w:hAnsiTheme="minorEastAsia" w:cs="Arial" w:hint="eastAsia"/>
          <w:sz w:val="24"/>
          <w:szCs w:val="24"/>
        </w:rPr>
        <w:t>学生</w:t>
      </w:r>
      <w:r w:rsidRPr="00050124">
        <w:rPr>
          <w:rFonts w:asciiTheme="minorEastAsia" w:hAnsiTheme="minorEastAsia" w:cs="Arial"/>
          <w:sz w:val="24"/>
          <w:szCs w:val="24"/>
        </w:rPr>
        <w:t>具备一定的微机应用系统的开发能力和汇编语言程序设计能力。</w:t>
      </w:r>
    </w:p>
    <w:p w:rsidR="00765BD7" w:rsidRPr="00050124" w:rsidRDefault="00765BD7" w:rsidP="00765BD7">
      <w:pPr>
        <w:spacing w:line="360" w:lineRule="auto"/>
        <w:ind w:firstLineChars="200" w:firstLine="482"/>
        <w:rPr>
          <w:rFonts w:ascii="Times New Roman" w:hAnsi="Times New Roman"/>
          <w:b/>
          <w:sz w:val="24"/>
          <w:szCs w:val="24"/>
        </w:rPr>
      </w:pPr>
      <w:r w:rsidRPr="00050124">
        <w:rPr>
          <w:rFonts w:ascii="Times New Roman" w:hAnsi="Times New Roman"/>
          <w:b/>
          <w:sz w:val="24"/>
          <w:szCs w:val="24"/>
        </w:rPr>
        <w:t>电路分析基础</w:t>
      </w:r>
    </w:p>
    <w:p w:rsidR="00765BD7" w:rsidRPr="00050124" w:rsidRDefault="00765BD7" w:rsidP="00765BD7">
      <w:pPr>
        <w:spacing w:line="360" w:lineRule="auto"/>
        <w:ind w:firstLineChars="200" w:firstLine="480"/>
        <w:rPr>
          <w:rFonts w:asciiTheme="minorEastAsia" w:hAnsiTheme="minorEastAsia" w:cs="Arial"/>
          <w:sz w:val="24"/>
          <w:szCs w:val="24"/>
        </w:rPr>
      </w:pPr>
      <w:r w:rsidRPr="00050124">
        <w:rPr>
          <w:rFonts w:asciiTheme="minorEastAsia" w:hAnsiTheme="minorEastAsia" w:cs="Arial" w:hint="eastAsia"/>
          <w:sz w:val="24"/>
          <w:szCs w:val="24"/>
        </w:rPr>
        <w:t>本课程</w:t>
      </w:r>
      <w:r w:rsidRPr="00050124">
        <w:rPr>
          <w:rFonts w:asciiTheme="minorEastAsia" w:hAnsiTheme="minorEastAsia" w:cs="Arial"/>
          <w:sz w:val="24"/>
          <w:szCs w:val="24"/>
        </w:rPr>
        <w:t>以现代电工技术的基本知识、基本理论为主线，以培养应用能力为目的,介绍了电路的基本概念和基本定律、直流电阻电路的分析与计算、正弦交流电路、互感电路、三相正弦交流电路、线性电路过渡过程的时域分析、非正弦周期电流电路、二端口网络、磁路和铁芯线圈电路、电路的计算机辅助设计等。</w:t>
      </w:r>
    </w:p>
    <w:p w:rsidR="00765BD7" w:rsidRPr="00050124" w:rsidRDefault="00765BD7" w:rsidP="00765BD7">
      <w:pPr>
        <w:spacing w:line="360" w:lineRule="auto"/>
        <w:ind w:firstLineChars="200" w:firstLine="482"/>
        <w:rPr>
          <w:rFonts w:ascii="Times New Roman" w:hAnsi="Times New Roman"/>
          <w:b/>
          <w:sz w:val="24"/>
          <w:szCs w:val="24"/>
        </w:rPr>
      </w:pPr>
      <w:r w:rsidRPr="00050124">
        <w:rPr>
          <w:rFonts w:ascii="Times New Roman" w:hAnsi="Times New Roman"/>
          <w:b/>
          <w:sz w:val="24"/>
          <w:szCs w:val="24"/>
        </w:rPr>
        <w:t>操作系统</w:t>
      </w:r>
    </w:p>
    <w:p w:rsidR="00765BD7" w:rsidRPr="00050124" w:rsidRDefault="00765BD7" w:rsidP="00765BD7">
      <w:pPr>
        <w:spacing w:line="360" w:lineRule="auto"/>
        <w:ind w:firstLineChars="200" w:firstLine="480"/>
        <w:rPr>
          <w:rFonts w:ascii="Arial" w:hAnsi="Arial" w:cs="Arial"/>
          <w:sz w:val="24"/>
          <w:szCs w:val="24"/>
        </w:rPr>
      </w:pPr>
      <w:r w:rsidRPr="00050124">
        <w:rPr>
          <w:rFonts w:hint="eastAsia"/>
          <w:sz w:val="24"/>
          <w:szCs w:val="24"/>
        </w:rPr>
        <w:t>本课程讲解了操作系统的基础知识，并介绍了典型的操作系统。本课程的主要</w:t>
      </w:r>
      <w:r w:rsidRPr="00050124">
        <w:rPr>
          <w:rFonts w:ascii="Arial" w:hAnsi="Arial" w:cs="Arial"/>
          <w:sz w:val="24"/>
          <w:szCs w:val="24"/>
        </w:rPr>
        <w:t>内容包括操作系统概论、进程管理、处理机管理、存储器管理、文件系统、设备管理、现代操作系统技术与系统安全、网络操作系统、</w:t>
      </w:r>
      <w:r w:rsidRPr="00050124">
        <w:rPr>
          <w:rFonts w:ascii="Arial" w:hAnsi="Arial" w:cs="Arial"/>
          <w:sz w:val="24"/>
          <w:szCs w:val="24"/>
        </w:rPr>
        <w:t>UNIX</w:t>
      </w:r>
      <w:r w:rsidRPr="00050124">
        <w:rPr>
          <w:rFonts w:ascii="Arial" w:hAnsi="Arial" w:cs="Arial"/>
          <w:sz w:val="24"/>
          <w:szCs w:val="24"/>
        </w:rPr>
        <w:t>系统、</w:t>
      </w:r>
      <w:r w:rsidRPr="00050124">
        <w:rPr>
          <w:rFonts w:ascii="Arial" w:hAnsi="Arial" w:cs="Arial"/>
          <w:sz w:val="24"/>
          <w:szCs w:val="24"/>
        </w:rPr>
        <w:t>Windows 2000</w:t>
      </w:r>
      <w:r w:rsidRPr="00050124">
        <w:rPr>
          <w:rFonts w:ascii="Arial" w:hAnsi="Arial" w:cs="Arial"/>
          <w:sz w:val="24"/>
          <w:szCs w:val="24"/>
        </w:rPr>
        <w:t>系统、</w:t>
      </w:r>
      <w:r w:rsidRPr="00050124">
        <w:rPr>
          <w:rFonts w:ascii="Arial" w:hAnsi="Arial" w:cs="Arial"/>
          <w:sz w:val="24"/>
          <w:szCs w:val="24"/>
        </w:rPr>
        <w:t>Cisco IOS</w:t>
      </w:r>
      <w:r w:rsidRPr="00050124">
        <w:rPr>
          <w:rFonts w:ascii="Arial" w:hAnsi="Arial" w:cs="Arial"/>
          <w:sz w:val="24"/>
          <w:szCs w:val="24"/>
        </w:rPr>
        <w:t>系统等。</w:t>
      </w:r>
    </w:p>
    <w:p w:rsidR="00765BD7" w:rsidRPr="00050124" w:rsidRDefault="00765BD7" w:rsidP="00765BD7">
      <w:pPr>
        <w:spacing w:line="360" w:lineRule="auto"/>
        <w:ind w:firstLineChars="200" w:firstLine="482"/>
        <w:rPr>
          <w:rFonts w:ascii="Times New Roman" w:hAnsi="Times New Roman"/>
          <w:b/>
          <w:sz w:val="24"/>
          <w:szCs w:val="24"/>
        </w:rPr>
      </w:pPr>
      <w:r w:rsidRPr="00050124">
        <w:rPr>
          <w:rFonts w:ascii="Times New Roman" w:hAnsi="Times New Roman" w:hint="eastAsia"/>
          <w:b/>
          <w:sz w:val="24"/>
          <w:szCs w:val="24"/>
        </w:rPr>
        <w:lastRenderedPageBreak/>
        <w:t>计算机数据结构基础</w:t>
      </w:r>
    </w:p>
    <w:p w:rsidR="00765BD7" w:rsidRPr="00050124" w:rsidRDefault="00765BD7" w:rsidP="00765BD7">
      <w:pPr>
        <w:spacing w:line="360" w:lineRule="auto"/>
        <w:ind w:firstLineChars="200" w:firstLine="480"/>
        <w:rPr>
          <w:rFonts w:ascii="Arial" w:hAnsi="Arial" w:cs="Arial"/>
          <w:sz w:val="24"/>
          <w:szCs w:val="24"/>
        </w:rPr>
      </w:pPr>
      <w:r w:rsidRPr="00050124">
        <w:rPr>
          <w:rFonts w:ascii="Arial" w:hAnsi="Arial" w:cs="Arial" w:hint="eastAsia"/>
          <w:sz w:val="24"/>
          <w:szCs w:val="24"/>
        </w:rPr>
        <w:t>本课程</w:t>
      </w:r>
      <w:r w:rsidRPr="00050124">
        <w:rPr>
          <w:rFonts w:ascii="Arial" w:hAnsi="Arial" w:cs="Arial"/>
          <w:sz w:val="24"/>
          <w:szCs w:val="24"/>
        </w:rPr>
        <w:t>主要讲解数据、数据结构、算法描述、算法分析，以及数据结构与其他课程之间的关系等。</w:t>
      </w:r>
      <w:r w:rsidRPr="00050124">
        <w:rPr>
          <w:rFonts w:ascii="Arial" w:hAnsi="Arial" w:cs="Arial" w:hint="eastAsia"/>
          <w:sz w:val="24"/>
          <w:szCs w:val="24"/>
        </w:rPr>
        <w:t>重点</w:t>
      </w:r>
      <w:r w:rsidRPr="00050124">
        <w:rPr>
          <w:rFonts w:ascii="Arial" w:hAnsi="Arial" w:cs="Arial"/>
          <w:sz w:val="24"/>
          <w:szCs w:val="24"/>
        </w:rPr>
        <w:t>介绍了基本的数据结构，如线性表、栈、队列、串、数组、广义表、材、二叉树及图等，分别讨论了数据的逻辑结构和存储结构，以及相应运算的算法。</w:t>
      </w:r>
      <w:r w:rsidRPr="00050124">
        <w:rPr>
          <w:rFonts w:ascii="Arial" w:hAnsi="Arial" w:cs="Arial" w:hint="eastAsia"/>
          <w:sz w:val="24"/>
          <w:szCs w:val="24"/>
        </w:rPr>
        <w:t>本课程还</w:t>
      </w:r>
      <w:r w:rsidRPr="00050124">
        <w:rPr>
          <w:rFonts w:ascii="Arial" w:hAnsi="Arial" w:cs="Arial"/>
          <w:sz w:val="24"/>
          <w:szCs w:val="24"/>
        </w:rPr>
        <w:t>介绍了常用的几种查找方法和内部排序方法</w:t>
      </w:r>
      <w:r w:rsidRPr="00050124">
        <w:rPr>
          <w:rFonts w:ascii="Arial" w:hAnsi="Arial" w:cs="Arial" w:hint="eastAsia"/>
          <w:sz w:val="24"/>
          <w:szCs w:val="24"/>
        </w:rPr>
        <w:t>便于</w:t>
      </w:r>
      <w:r w:rsidRPr="00050124">
        <w:rPr>
          <w:rFonts w:ascii="Arial" w:hAnsi="Arial" w:cs="Arial"/>
          <w:sz w:val="24"/>
          <w:szCs w:val="24"/>
        </w:rPr>
        <w:t>学生加深对基础理论知识的理解，培养实际应用的能力</w:t>
      </w:r>
      <w:r w:rsidRPr="00050124">
        <w:rPr>
          <w:rFonts w:ascii="Arial" w:hAnsi="Arial" w:cs="Arial" w:hint="eastAsia"/>
          <w:sz w:val="24"/>
          <w:szCs w:val="24"/>
        </w:rPr>
        <w:t>。</w:t>
      </w:r>
    </w:p>
    <w:p w:rsidR="00765BD7" w:rsidRPr="00050124" w:rsidRDefault="00765BD7" w:rsidP="00765BD7">
      <w:pPr>
        <w:spacing w:line="360" w:lineRule="auto"/>
        <w:ind w:firstLineChars="200" w:firstLine="482"/>
        <w:rPr>
          <w:rFonts w:ascii="Times New Roman" w:hAnsi="Times New Roman"/>
          <w:b/>
          <w:sz w:val="24"/>
          <w:szCs w:val="24"/>
        </w:rPr>
      </w:pPr>
      <w:r w:rsidRPr="00050124">
        <w:rPr>
          <w:rFonts w:ascii="Times New Roman" w:hAnsi="Times New Roman" w:hint="eastAsia"/>
          <w:b/>
          <w:sz w:val="24"/>
          <w:szCs w:val="24"/>
        </w:rPr>
        <w:t>网络数据库技术</w:t>
      </w:r>
    </w:p>
    <w:p w:rsidR="00765BD7" w:rsidRPr="00050124" w:rsidRDefault="00765BD7" w:rsidP="00765BD7">
      <w:pPr>
        <w:spacing w:line="360" w:lineRule="auto"/>
        <w:ind w:firstLineChars="200" w:firstLine="480"/>
        <w:rPr>
          <w:rFonts w:ascii="Arial" w:hAnsi="Arial" w:cs="Arial"/>
          <w:sz w:val="24"/>
          <w:szCs w:val="24"/>
        </w:rPr>
      </w:pPr>
      <w:r w:rsidRPr="00050124">
        <w:rPr>
          <w:rFonts w:ascii="Arial" w:hAnsi="Arial" w:cs="Arial" w:hint="eastAsia"/>
          <w:sz w:val="24"/>
          <w:szCs w:val="24"/>
        </w:rPr>
        <w:t>本课程</w:t>
      </w:r>
      <w:r w:rsidRPr="00050124">
        <w:rPr>
          <w:rFonts w:ascii="Arial" w:hAnsi="Arial" w:cs="Arial"/>
          <w:sz w:val="24"/>
          <w:szCs w:val="24"/>
        </w:rPr>
        <w:t>根据计算机网络技术专业面向的网络管理和维护，网站开发、管理和维护工作岗位的特点，以网站开发和网络管理对数据库知识技能的需求为目标，介绍网络管理工作岗位中常见的</w:t>
      </w:r>
      <w:r w:rsidRPr="00050124">
        <w:rPr>
          <w:rFonts w:ascii="Arial" w:hAnsi="Arial" w:cs="Arial"/>
          <w:sz w:val="24"/>
          <w:szCs w:val="24"/>
        </w:rPr>
        <w:t>Oracle</w:t>
      </w:r>
      <w:r w:rsidRPr="00050124">
        <w:rPr>
          <w:rFonts w:ascii="Arial" w:hAnsi="Arial" w:cs="Arial"/>
          <w:sz w:val="24"/>
          <w:szCs w:val="24"/>
        </w:rPr>
        <w:t>、</w:t>
      </w:r>
      <w:r w:rsidRPr="00050124">
        <w:rPr>
          <w:rFonts w:ascii="Arial" w:hAnsi="Arial" w:cs="Arial"/>
          <w:sz w:val="24"/>
          <w:szCs w:val="24"/>
        </w:rPr>
        <w:t>SQL Server</w:t>
      </w:r>
      <w:r w:rsidRPr="00050124">
        <w:rPr>
          <w:rFonts w:ascii="Arial" w:hAnsi="Arial" w:cs="Arial"/>
          <w:sz w:val="24"/>
          <w:szCs w:val="24"/>
        </w:rPr>
        <w:t>、</w:t>
      </w:r>
      <w:r w:rsidRPr="00050124">
        <w:rPr>
          <w:rFonts w:ascii="Arial" w:hAnsi="Arial" w:cs="Arial"/>
          <w:sz w:val="24"/>
          <w:szCs w:val="24"/>
        </w:rPr>
        <w:t>MySQL</w:t>
      </w:r>
      <w:r w:rsidRPr="00050124">
        <w:rPr>
          <w:rFonts w:ascii="Arial" w:hAnsi="Arial" w:cs="Arial"/>
          <w:sz w:val="24"/>
          <w:szCs w:val="24"/>
        </w:rPr>
        <w:t>数据库的基本操作技术与基本管理技能。重点培养学生的实际应用能力</w:t>
      </w:r>
      <w:r w:rsidRPr="00050124">
        <w:rPr>
          <w:rFonts w:ascii="Arial" w:hAnsi="Arial" w:cs="Arial" w:hint="eastAsia"/>
          <w:sz w:val="24"/>
          <w:szCs w:val="24"/>
        </w:rPr>
        <w:t>。</w:t>
      </w:r>
    </w:p>
    <w:p w:rsidR="00765BD7" w:rsidRPr="00050124" w:rsidRDefault="00765BD7" w:rsidP="00765BD7">
      <w:pPr>
        <w:spacing w:line="360" w:lineRule="auto"/>
        <w:ind w:firstLineChars="200" w:firstLine="482"/>
        <w:rPr>
          <w:rFonts w:ascii="Times New Roman" w:hAnsi="Times New Roman"/>
          <w:b/>
          <w:sz w:val="24"/>
          <w:szCs w:val="24"/>
        </w:rPr>
      </w:pPr>
      <w:r w:rsidRPr="00050124">
        <w:rPr>
          <w:rFonts w:ascii="Times New Roman" w:hAnsi="Times New Roman" w:hint="eastAsia"/>
          <w:b/>
          <w:sz w:val="24"/>
          <w:szCs w:val="24"/>
        </w:rPr>
        <w:t>网络技术基础</w:t>
      </w:r>
    </w:p>
    <w:p w:rsidR="00765BD7" w:rsidRPr="00050124" w:rsidRDefault="00765BD7" w:rsidP="00765BD7">
      <w:pPr>
        <w:spacing w:line="360" w:lineRule="auto"/>
        <w:ind w:firstLineChars="200" w:firstLine="480"/>
        <w:rPr>
          <w:rFonts w:ascii="Arial" w:hAnsi="Arial" w:cs="Arial"/>
          <w:sz w:val="24"/>
          <w:szCs w:val="24"/>
        </w:rPr>
      </w:pPr>
      <w:r w:rsidRPr="00050124">
        <w:rPr>
          <w:rFonts w:ascii="Arial" w:hAnsi="Arial" w:cs="Arial" w:hint="eastAsia"/>
          <w:sz w:val="24"/>
          <w:szCs w:val="24"/>
        </w:rPr>
        <w:t>本课程</w:t>
      </w:r>
      <w:r w:rsidRPr="00050124">
        <w:rPr>
          <w:rFonts w:ascii="Arial" w:hAnsi="Arial" w:cs="Arial"/>
          <w:sz w:val="24"/>
          <w:szCs w:val="24"/>
        </w:rPr>
        <w:t>系统地介绍了计算机网络的基本概念、计算机网络体系结构、物理层、数据链路层、网络层、传输层、应用层、局域网、网络互连与广域网、</w:t>
      </w:r>
      <w:r w:rsidRPr="00050124">
        <w:rPr>
          <w:rFonts w:ascii="Arial" w:hAnsi="Arial" w:cs="Arial"/>
          <w:sz w:val="24"/>
          <w:szCs w:val="24"/>
        </w:rPr>
        <w:t>Internet/Intranet/Extranet</w:t>
      </w:r>
      <w:r w:rsidRPr="00050124">
        <w:rPr>
          <w:rFonts w:ascii="Arial" w:hAnsi="Arial" w:cs="Arial"/>
          <w:sz w:val="24"/>
          <w:szCs w:val="24"/>
        </w:rPr>
        <w:t>、网络安全等内容。紧密结合当前网络技术的发展</w:t>
      </w:r>
      <w:r w:rsidRPr="00050124">
        <w:rPr>
          <w:rFonts w:ascii="Arial" w:hAnsi="Arial" w:cs="Arial" w:hint="eastAsia"/>
          <w:sz w:val="24"/>
          <w:szCs w:val="24"/>
        </w:rPr>
        <w:t>，</w:t>
      </w:r>
      <w:r w:rsidRPr="00050124">
        <w:rPr>
          <w:rFonts w:ascii="Arial" w:hAnsi="Arial" w:cs="Arial"/>
          <w:sz w:val="24"/>
          <w:szCs w:val="24"/>
        </w:rPr>
        <w:t>有助于把握当前网络技术的发展趋势</w:t>
      </w:r>
      <w:r w:rsidRPr="00050124">
        <w:rPr>
          <w:rFonts w:ascii="Arial" w:hAnsi="Arial" w:cs="Arial" w:hint="eastAsia"/>
          <w:sz w:val="24"/>
          <w:szCs w:val="24"/>
        </w:rPr>
        <w:t>，</w:t>
      </w:r>
      <w:r w:rsidRPr="00050124">
        <w:rPr>
          <w:rFonts w:ascii="Arial" w:hAnsi="Arial" w:cs="Arial"/>
          <w:sz w:val="24"/>
          <w:szCs w:val="24"/>
        </w:rPr>
        <w:t>掌握网络技术必备的技能</w:t>
      </w:r>
      <w:r w:rsidRPr="00050124">
        <w:rPr>
          <w:rFonts w:ascii="Arial" w:hAnsi="Arial" w:cs="Arial" w:hint="eastAsia"/>
          <w:sz w:val="24"/>
          <w:szCs w:val="24"/>
        </w:rPr>
        <w:t>。</w:t>
      </w:r>
    </w:p>
    <w:p w:rsidR="00765BD7" w:rsidRPr="00050124" w:rsidRDefault="00765BD7" w:rsidP="00765BD7">
      <w:pPr>
        <w:spacing w:line="360" w:lineRule="auto"/>
        <w:ind w:firstLineChars="200" w:firstLine="482"/>
        <w:rPr>
          <w:rFonts w:ascii="Times New Roman" w:hAnsi="Times New Roman"/>
          <w:b/>
          <w:sz w:val="24"/>
          <w:szCs w:val="24"/>
        </w:rPr>
      </w:pPr>
      <w:r w:rsidRPr="00050124">
        <w:rPr>
          <w:rFonts w:ascii="Times New Roman" w:hAnsi="Times New Roman" w:hint="eastAsia"/>
          <w:b/>
          <w:sz w:val="24"/>
          <w:szCs w:val="24"/>
        </w:rPr>
        <w:t>软件工程</w:t>
      </w:r>
    </w:p>
    <w:p w:rsidR="00765BD7" w:rsidRPr="00050124" w:rsidRDefault="00765BD7" w:rsidP="00765BD7">
      <w:pPr>
        <w:spacing w:line="360" w:lineRule="auto"/>
        <w:ind w:firstLineChars="200" w:firstLine="480"/>
        <w:rPr>
          <w:rFonts w:ascii="Arial" w:hAnsi="Arial" w:cs="Arial"/>
          <w:sz w:val="24"/>
          <w:szCs w:val="24"/>
        </w:rPr>
      </w:pPr>
      <w:r w:rsidRPr="00050124">
        <w:rPr>
          <w:rFonts w:ascii="Arial" w:hAnsi="Arial" w:cs="Arial"/>
          <w:sz w:val="24"/>
          <w:szCs w:val="24"/>
        </w:rPr>
        <w:t>本课程从实用的角度出发，比较全面系统地介绍了软件工程的概念、原理和技术方法。内容包括软件工程的基本概念软件过程模型、可行性分析、需求分析方法、软件系统设计方法、软件编码和软件测试经及软件项目管理方法等。</w:t>
      </w:r>
    </w:p>
    <w:p w:rsidR="00765BD7" w:rsidRPr="00050124" w:rsidRDefault="00765BD7" w:rsidP="00765BD7">
      <w:pPr>
        <w:spacing w:line="360" w:lineRule="auto"/>
        <w:ind w:firstLineChars="200" w:firstLine="482"/>
        <w:rPr>
          <w:rFonts w:ascii="Times New Roman" w:hAnsi="Times New Roman"/>
          <w:b/>
          <w:sz w:val="24"/>
          <w:szCs w:val="24"/>
        </w:rPr>
      </w:pPr>
      <w:r w:rsidRPr="00050124">
        <w:rPr>
          <w:rFonts w:ascii="Times New Roman" w:hAnsi="Times New Roman" w:hint="eastAsia"/>
          <w:b/>
          <w:sz w:val="24"/>
          <w:szCs w:val="24"/>
        </w:rPr>
        <w:t>互联网技术及应用</w:t>
      </w:r>
    </w:p>
    <w:p w:rsidR="00765BD7" w:rsidRPr="00050124" w:rsidRDefault="00765BD7" w:rsidP="00765BD7">
      <w:pPr>
        <w:spacing w:line="360" w:lineRule="auto"/>
        <w:ind w:firstLineChars="200" w:firstLine="480"/>
        <w:rPr>
          <w:rFonts w:ascii="Arial" w:hAnsi="Arial" w:cs="Arial"/>
          <w:sz w:val="24"/>
          <w:szCs w:val="24"/>
        </w:rPr>
      </w:pPr>
      <w:r w:rsidRPr="00050124">
        <w:rPr>
          <w:rFonts w:asciiTheme="minorEastAsia" w:hAnsiTheme="minorEastAsia" w:hint="eastAsia"/>
          <w:sz w:val="24"/>
          <w:szCs w:val="24"/>
        </w:rPr>
        <w:t>本课程</w:t>
      </w:r>
      <w:r w:rsidRPr="00050124">
        <w:rPr>
          <w:rFonts w:ascii="Arial" w:hAnsi="Arial" w:cs="Arial"/>
          <w:sz w:val="24"/>
          <w:szCs w:val="24"/>
        </w:rPr>
        <w:t>主要</w:t>
      </w:r>
      <w:r w:rsidRPr="00050124">
        <w:rPr>
          <w:rFonts w:ascii="Arial" w:hAnsi="Arial" w:cs="Arial" w:hint="eastAsia"/>
          <w:sz w:val="24"/>
          <w:szCs w:val="24"/>
        </w:rPr>
        <w:t>讲解</w:t>
      </w:r>
      <w:r w:rsidRPr="00050124">
        <w:rPr>
          <w:rFonts w:ascii="Arial" w:hAnsi="Arial" w:cs="Arial"/>
          <w:sz w:val="24"/>
          <w:szCs w:val="24"/>
        </w:rPr>
        <w:t>Internet</w:t>
      </w:r>
      <w:r w:rsidRPr="00050124">
        <w:rPr>
          <w:rFonts w:ascii="Arial" w:hAnsi="Arial" w:cs="Arial"/>
          <w:sz w:val="24"/>
          <w:szCs w:val="24"/>
        </w:rPr>
        <w:t>基本概念与相关的网络基础知识：万维网、电子邮件、文件传输、网络新闻组与</w:t>
      </w:r>
      <w:r w:rsidRPr="00050124">
        <w:rPr>
          <w:rFonts w:ascii="Arial" w:hAnsi="Arial" w:cs="Arial"/>
          <w:sz w:val="24"/>
          <w:szCs w:val="24"/>
        </w:rPr>
        <w:t>BBS</w:t>
      </w:r>
      <w:r>
        <w:rPr>
          <w:rFonts w:ascii="Arial" w:hAnsi="Arial" w:cs="Arial"/>
          <w:sz w:val="24"/>
          <w:szCs w:val="24"/>
        </w:rPr>
        <w:t>的基本原理与应用</w:t>
      </w:r>
      <w:r>
        <w:rPr>
          <w:rFonts w:ascii="Arial" w:hAnsi="Arial" w:cs="Arial" w:hint="eastAsia"/>
          <w:sz w:val="24"/>
          <w:szCs w:val="24"/>
        </w:rPr>
        <w:t>、</w:t>
      </w:r>
      <w:r>
        <w:rPr>
          <w:rFonts w:ascii="Arial" w:hAnsi="Arial" w:cs="Arial"/>
          <w:sz w:val="24"/>
          <w:szCs w:val="24"/>
        </w:rPr>
        <w:t>网上即时通信、网上学习与娱乐、电子商务、计算机与网络信息安全。</w:t>
      </w:r>
      <w:r w:rsidRPr="00050124">
        <w:rPr>
          <w:rFonts w:ascii="Arial" w:hAnsi="Arial" w:cs="Arial" w:hint="eastAsia"/>
          <w:sz w:val="24"/>
          <w:szCs w:val="24"/>
        </w:rPr>
        <w:t>本课程</w:t>
      </w:r>
      <w:r w:rsidRPr="00050124">
        <w:rPr>
          <w:rFonts w:ascii="Arial" w:hAnsi="Arial" w:cs="Arial"/>
          <w:sz w:val="24"/>
          <w:szCs w:val="24"/>
        </w:rPr>
        <w:t>注重知识的结构化与实际能力的培养</w:t>
      </w:r>
      <w:r w:rsidRPr="00050124">
        <w:rPr>
          <w:rFonts w:ascii="Arial" w:hAnsi="Arial" w:cs="Arial" w:hint="eastAsia"/>
          <w:sz w:val="24"/>
          <w:szCs w:val="24"/>
        </w:rPr>
        <w:t>。</w:t>
      </w:r>
    </w:p>
    <w:p w:rsidR="00765BD7" w:rsidRPr="00050124" w:rsidRDefault="00765BD7" w:rsidP="00765BD7">
      <w:pPr>
        <w:spacing w:line="360" w:lineRule="auto"/>
        <w:ind w:firstLineChars="200" w:firstLine="482"/>
        <w:rPr>
          <w:rFonts w:ascii="Times New Roman" w:hAnsi="Times New Roman"/>
          <w:b/>
          <w:sz w:val="24"/>
          <w:szCs w:val="24"/>
        </w:rPr>
      </w:pPr>
      <w:r w:rsidRPr="00050124">
        <w:rPr>
          <w:rFonts w:ascii="Times New Roman" w:hAnsi="Times New Roman" w:hint="eastAsia"/>
          <w:b/>
          <w:sz w:val="24"/>
          <w:szCs w:val="24"/>
        </w:rPr>
        <w:t>综合布线技术</w:t>
      </w:r>
    </w:p>
    <w:p w:rsidR="00765BD7" w:rsidRDefault="00765BD7" w:rsidP="00765BD7">
      <w:pPr>
        <w:spacing w:line="360" w:lineRule="auto"/>
        <w:ind w:firstLineChars="200" w:firstLine="480"/>
        <w:rPr>
          <w:rFonts w:ascii="Arial" w:hAnsi="Arial" w:cs="Arial"/>
          <w:sz w:val="24"/>
          <w:szCs w:val="24"/>
        </w:rPr>
      </w:pPr>
      <w:r w:rsidRPr="00050124">
        <w:rPr>
          <w:rFonts w:ascii="Arial" w:hAnsi="Arial" w:cs="Arial" w:hint="eastAsia"/>
          <w:sz w:val="24"/>
          <w:szCs w:val="24"/>
        </w:rPr>
        <w:t>本课程将</w:t>
      </w:r>
      <w:r w:rsidRPr="00050124">
        <w:rPr>
          <w:rFonts w:ascii="Arial" w:hAnsi="Arial" w:cs="Arial"/>
          <w:sz w:val="24"/>
          <w:szCs w:val="24"/>
        </w:rPr>
        <w:t>基本原理与实训教程相结合</w:t>
      </w:r>
      <w:r w:rsidRPr="00050124">
        <w:rPr>
          <w:rFonts w:ascii="Arial" w:hAnsi="Arial" w:cs="Arial" w:hint="eastAsia"/>
          <w:sz w:val="24"/>
          <w:szCs w:val="24"/>
        </w:rPr>
        <w:t>，</w:t>
      </w:r>
      <w:r w:rsidRPr="00050124">
        <w:rPr>
          <w:rFonts w:ascii="Arial" w:hAnsi="Arial" w:cs="Arial"/>
          <w:sz w:val="24"/>
          <w:szCs w:val="24"/>
        </w:rPr>
        <w:t>从理论到实践、从材料到实施、从规划到验收进行系统的讲解</w:t>
      </w:r>
      <w:r w:rsidRPr="00050124">
        <w:rPr>
          <w:rFonts w:ascii="Arial" w:hAnsi="Arial" w:cs="Arial" w:hint="eastAsia"/>
          <w:sz w:val="24"/>
          <w:szCs w:val="24"/>
        </w:rPr>
        <w:t>。</w:t>
      </w:r>
      <w:r w:rsidRPr="00050124">
        <w:rPr>
          <w:rFonts w:ascii="Arial" w:hAnsi="Arial" w:cs="Arial"/>
          <w:sz w:val="24"/>
          <w:szCs w:val="24"/>
        </w:rPr>
        <w:t>在介绍该技术发展历程和技术标准体系的基础上，详细论述现阶段综合布线技术相关的基础知识、基本线材、系统规划要求、各个子系统设计方法、实训技术、验收技术等。</w:t>
      </w:r>
    </w:p>
    <w:p w:rsidR="009E3BA6" w:rsidRPr="00050124" w:rsidRDefault="009E3BA6" w:rsidP="00765BD7">
      <w:pPr>
        <w:spacing w:line="360" w:lineRule="auto"/>
        <w:ind w:firstLineChars="200" w:firstLine="480"/>
        <w:rPr>
          <w:rFonts w:ascii="Arial" w:hAnsi="Arial" w:cs="Arial"/>
          <w:sz w:val="24"/>
          <w:szCs w:val="24"/>
        </w:rPr>
      </w:pPr>
    </w:p>
    <w:p w:rsidR="00765BD7" w:rsidRPr="00DE58D4" w:rsidRDefault="00765BD7" w:rsidP="00765BD7">
      <w:pPr>
        <w:spacing w:line="440" w:lineRule="exact"/>
        <w:rPr>
          <w:sz w:val="24"/>
          <w:szCs w:val="24"/>
        </w:rPr>
      </w:pPr>
      <w:r>
        <w:rPr>
          <w:rFonts w:hint="eastAsia"/>
        </w:rPr>
        <w:lastRenderedPageBreak/>
        <w:t>6</w:t>
      </w:r>
      <w:r w:rsidRPr="00DE58D4">
        <w:rPr>
          <w:rFonts w:hint="eastAsia"/>
        </w:rPr>
        <w:t>、</w:t>
      </w:r>
      <w:r w:rsidRPr="00DE58D4">
        <w:rPr>
          <w:rFonts w:hint="eastAsia"/>
          <w:sz w:val="24"/>
          <w:szCs w:val="24"/>
        </w:rPr>
        <w:t>本专业开设课程名称中英文对照表</w:t>
      </w:r>
    </w:p>
    <w:p w:rsidR="00765BD7" w:rsidRDefault="00765BD7" w:rsidP="00765BD7"/>
    <w:p w:rsidR="00765BD7" w:rsidRDefault="00765BD7" w:rsidP="00760F25">
      <w:pPr>
        <w:ind w:leftChars="-135" w:left="-1" w:hangingChars="117" w:hanging="282"/>
        <w:jc w:val="left"/>
        <w:rPr>
          <w:b/>
          <w:sz w:val="24"/>
          <w:szCs w:val="24"/>
        </w:rPr>
      </w:pPr>
      <w:r w:rsidRPr="00E36316">
        <w:rPr>
          <w:rFonts w:hint="eastAsia"/>
          <w:b/>
          <w:sz w:val="24"/>
          <w:szCs w:val="24"/>
        </w:rPr>
        <w:t>专业名称（中文）：</w:t>
      </w:r>
      <w:r>
        <w:rPr>
          <w:rFonts w:hint="eastAsia"/>
          <w:b/>
          <w:sz w:val="24"/>
          <w:szCs w:val="24"/>
        </w:rPr>
        <w:t>计算机网络技术</w:t>
      </w:r>
    </w:p>
    <w:p w:rsidR="00765BD7" w:rsidRPr="00DE58D4" w:rsidRDefault="00765BD7" w:rsidP="00760F25">
      <w:pPr>
        <w:ind w:leftChars="-135" w:left="-1" w:hangingChars="117" w:hanging="282"/>
        <w:jc w:val="left"/>
        <w:rPr>
          <w:b/>
          <w:sz w:val="24"/>
          <w:szCs w:val="24"/>
        </w:rPr>
      </w:pPr>
      <w:r w:rsidRPr="00E36316">
        <w:rPr>
          <w:rFonts w:hint="eastAsia"/>
          <w:b/>
          <w:sz w:val="24"/>
          <w:szCs w:val="24"/>
        </w:rPr>
        <w:t>专业名称（英文）：</w:t>
      </w:r>
      <w:r w:rsidRPr="00DE58D4">
        <w:rPr>
          <w:rFonts w:ascii="Tahoma" w:hAnsi="Tahoma" w:cs="Tahoma"/>
          <w:b/>
          <w:szCs w:val="21"/>
        </w:rPr>
        <w:t>Computer network technology</w:t>
      </w:r>
    </w:p>
    <w:tbl>
      <w:tblPr>
        <w:tblStyle w:val="a5"/>
        <w:tblW w:w="8976" w:type="dxa"/>
        <w:jc w:val="center"/>
        <w:tblLook w:val="04A0" w:firstRow="1" w:lastRow="0" w:firstColumn="1" w:lastColumn="0" w:noHBand="0" w:noVBand="1"/>
      </w:tblPr>
      <w:tblGrid>
        <w:gridCol w:w="721"/>
        <w:gridCol w:w="2784"/>
        <w:gridCol w:w="5471"/>
      </w:tblGrid>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序号</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课程名称（中文）</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课程名称（英文）</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1</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大学英语（1）</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College English</w:t>
            </w:r>
            <w:r w:rsidRPr="00B339FE">
              <w:rPr>
                <w:rFonts w:asciiTheme="minorEastAsia" w:eastAsiaTheme="minorEastAsia" w:hAnsiTheme="minorEastAsia" w:hint="eastAsia"/>
                <w:sz w:val="24"/>
                <w:szCs w:val="24"/>
              </w:rPr>
              <w:t>(</w:t>
            </w:r>
            <w:r w:rsidRPr="00B339FE">
              <w:rPr>
                <w:rFonts w:asciiTheme="minorEastAsia" w:eastAsiaTheme="minorEastAsia" w:hAnsiTheme="minorEastAsia"/>
                <w:sz w:val="24"/>
                <w:szCs w:val="24"/>
              </w:rPr>
              <w:t>1</w:t>
            </w:r>
            <w:r w:rsidRPr="00B339FE">
              <w:rPr>
                <w:rFonts w:asciiTheme="minorEastAsia" w:eastAsiaTheme="minorEastAsia" w:hAnsiTheme="minorEastAsia" w:hint="eastAsia"/>
                <w:sz w:val="24"/>
                <w:szCs w:val="24"/>
              </w:rPr>
              <w:t>)</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2</w:t>
            </w:r>
          </w:p>
        </w:tc>
        <w:tc>
          <w:tcPr>
            <w:tcW w:w="2784" w:type="dxa"/>
            <w:vAlign w:val="center"/>
          </w:tcPr>
          <w:p w:rsidR="00765BD7" w:rsidRPr="00B339FE" w:rsidRDefault="00765BD7" w:rsidP="004133C3">
            <w:pPr>
              <w:ind w:firstLineChars="50" w:firstLine="120"/>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大学英语（</w:t>
            </w:r>
            <w:r w:rsidRPr="00B339FE">
              <w:rPr>
                <w:rFonts w:asciiTheme="minorEastAsia" w:eastAsiaTheme="minorEastAsia" w:hAnsiTheme="minorEastAsia"/>
                <w:sz w:val="24"/>
                <w:szCs w:val="24"/>
              </w:rPr>
              <w:t>2</w:t>
            </w:r>
            <w:r w:rsidRPr="00B339FE">
              <w:rPr>
                <w:rFonts w:asciiTheme="minorEastAsia" w:eastAsiaTheme="minorEastAsia" w:hAnsiTheme="minorEastAsia" w:hint="eastAsia"/>
                <w:sz w:val="24"/>
                <w:szCs w:val="24"/>
              </w:rPr>
              <w:t>）</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College English</w:t>
            </w:r>
            <w:r w:rsidRPr="00B339FE">
              <w:rPr>
                <w:rFonts w:asciiTheme="minorEastAsia" w:eastAsiaTheme="minorEastAsia" w:hAnsiTheme="minorEastAsia" w:hint="eastAsia"/>
                <w:sz w:val="24"/>
                <w:szCs w:val="24"/>
              </w:rPr>
              <w:t>(</w:t>
            </w:r>
            <w:r w:rsidRPr="00B339FE">
              <w:rPr>
                <w:rFonts w:asciiTheme="minorEastAsia" w:eastAsiaTheme="minorEastAsia" w:hAnsiTheme="minorEastAsia"/>
                <w:sz w:val="24"/>
                <w:szCs w:val="24"/>
              </w:rPr>
              <w:t>2</w:t>
            </w:r>
            <w:r w:rsidRPr="00B339FE">
              <w:rPr>
                <w:rFonts w:asciiTheme="minorEastAsia" w:eastAsiaTheme="minorEastAsia" w:hAnsiTheme="minorEastAsia" w:hint="eastAsia"/>
                <w:sz w:val="24"/>
                <w:szCs w:val="24"/>
              </w:rPr>
              <w:t>)</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3</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思想道德修养与法律基础</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Cultivation of Ethics and Fundamentals of Law</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4</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计算机应用基础</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Basics of Computer Applications</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5</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高等数学</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Advanced Mathematics</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6</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数理统计</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Mathematical Statistic</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7</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线性代数</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Linear Algebra</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8</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C</w:t>
            </w:r>
            <w:r w:rsidRPr="00B339FE">
              <w:rPr>
                <w:rFonts w:asciiTheme="minorEastAsia" w:eastAsiaTheme="minorEastAsia" w:hAnsiTheme="minorEastAsia" w:hint="eastAsia"/>
                <w:sz w:val="24"/>
                <w:szCs w:val="24"/>
              </w:rPr>
              <w:t>语言程序设计</w:t>
            </w:r>
          </w:p>
        </w:tc>
        <w:tc>
          <w:tcPr>
            <w:tcW w:w="5471" w:type="dxa"/>
            <w:vAlign w:val="center"/>
          </w:tcPr>
          <w:p w:rsidR="00765BD7" w:rsidRPr="00B339FE" w:rsidRDefault="00765BD7" w:rsidP="004133C3">
            <w:pPr>
              <w:jc w:val="center"/>
              <w:rPr>
                <w:rFonts w:asciiTheme="minorEastAsia" w:eastAsiaTheme="minorEastAsia" w:hAnsiTheme="minorEastAsia"/>
                <w:color w:val="333333"/>
                <w:sz w:val="24"/>
                <w:szCs w:val="24"/>
                <w:shd w:val="clear" w:color="auto" w:fill="FFFFFF"/>
              </w:rPr>
            </w:pPr>
            <w:r w:rsidRPr="00B339FE">
              <w:rPr>
                <w:rFonts w:asciiTheme="minorEastAsia" w:eastAsiaTheme="minorEastAsia" w:hAnsiTheme="minorEastAsia"/>
                <w:sz w:val="24"/>
                <w:szCs w:val="24"/>
              </w:rPr>
              <w:t>C Language Programming</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9</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微机原理与接口技术</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Microcomputer Principle and Interface Technology</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10</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电路分析基础</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Introductory Circuit Analysis</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11</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计算机数据结构基础</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Computer data structure foundation</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12</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网络技术基础</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Network technique foundation</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13</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操作系统</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operating system</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14</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综合布线技术</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Premises Distributed System Technology</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15</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网页设计与制作</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Website Design and Construction</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1</w:t>
            </w:r>
            <w:r w:rsidRPr="00B339FE">
              <w:rPr>
                <w:rFonts w:asciiTheme="minorEastAsia" w:eastAsiaTheme="minorEastAsia" w:hAnsiTheme="minorEastAsia"/>
                <w:sz w:val="24"/>
                <w:szCs w:val="24"/>
              </w:rPr>
              <w:t>6</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软件工程</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software engineering</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17</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数据库原理</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Principle of Database</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18</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互联网技术及应用</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Internet technology and Applications</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19</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网络数据库应用技术</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Network database application technology</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20</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课程设计</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Course Projects</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21</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专业实习</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professional practice</w:t>
            </w:r>
          </w:p>
        </w:tc>
      </w:tr>
      <w:tr w:rsidR="00765BD7" w:rsidRPr="00B339FE" w:rsidTr="00843E94">
        <w:trPr>
          <w:trHeight w:val="507"/>
          <w:jc w:val="center"/>
        </w:trPr>
        <w:tc>
          <w:tcPr>
            <w:tcW w:w="72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22</w:t>
            </w:r>
          </w:p>
        </w:tc>
        <w:tc>
          <w:tcPr>
            <w:tcW w:w="2784"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毕业设计</w:t>
            </w:r>
          </w:p>
        </w:tc>
        <w:tc>
          <w:tcPr>
            <w:tcW w:w="5471" w:type="dxa"/>
            <w:vAlign w:val="center"/>
          </w:tcPr>
          <w:p w:rsidR="00765BD7" w:rsidRPr="00B339FE" w:rsidRDefault="00765BD7"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graduation project</w:t>
            </w:r>
          </w:p>
        </w:tc>
      </w:tr>
    </w:tbl>
    <w:p w:rsidR="00765BD7" w:rsidRDefault="00765BD7" w:rsidP="00765BD7"/>
    <w:p w:rsidR="00765BD7" w:rsidRDefault="00765BD7" w:rsidP="00765BD7">
      <w:pPr>
        <w:jc w:val="left"/>
        <w:rPr>
          <w:b/>
          <w:sz w:val="32"/>
          <w:szCs w:val="32"/>
        </w:rPr>
      </w:pPr>
    </w:p>
    <w:p w:rsidR="00765BD7" w:rsidRDefault="00765BD7" w:rsidP="00B339FE">
      <w:pPr>
        <w:widowControl/>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765BD7" w:rsidRPr="00C7794E" w:rsidRDefault="00765BD7" w:rsidP="00765BD7">
      <w:pPr>
        <w:jc w:val="center"/>
        <w:rPr>
          <w:b/>
          <w:sz w:val="32"/>
          <w:szCs w:val="32"/>
        </w:rPr>
      </w:pPr>
      <w:r w:rsidRPr="0074658F">
        <w:rPr>
          <w:rFonts w:hint="eastAsia"/>
          <w:b/>
          <w:sz w:val="24"/>
          <w:szCs w:val="24"/>
        </w:rPr>
        <w:t>专业（方向）：</w:t>
      </w:r>
      <w:r>
        <w:rPr>
          <w:rFonts w:hint="eastAsia"/>
          <w:b/>
          <w:sz w:val="24"/>
          <w:szCs w:val="24"/>
        </w:rPr>
        <w:t>计算机网络技术</w:t>
      </w:r>
      <w:r>
        <w:rPr>
          <w:rFonts w:hint="eastAsia"/>
          <w:b/>
          <w:sz w:val="24"/>
          <w:szCs w:val="24"/>
        </w:rPr>
        <w:t xml:space="preserve">  </w:t>
      </w:r>
      <w:r>
        <w:rPr>
          <w:rFonts w:hint="eastAsia"/>
          <w:b/>
          <w:sz w:val="24"/>
          <w:szCs w:val="24"/>
        </w:rPr>
        <w:tab/>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765BD7" w:rsidRPr="0074658F" w:rsidTr="004133C3">
        <w:trPr>
          <w:trHeight w:val="315"/>
          <w:jc w:val="center"/>
        </w:trPr>
        <w:tc>
          <w:tcPr>
            <w:tcW w:w="709" w:type="dxa"/>
            <w:vMerge w:val="restart"/>
            <w:noWrap/>
            <w:vAlign w:val="center"/>
          </w:tcPr>
          <w:p w:rsidR="00765BD7" w:rsidRPr="006D1F17" w:rsidRDefault="00765BD7" w:rsidP="004133C3">
            <w:pPr>
              <w:jc w:val="center"/>
              <w:rPr>
                <w:b/>
                <w:sz w:val="24"/>
                <w:szCs w:val="24"/>
              </w:rPr>
            </w:pPr>
            <w:r w:rsidRPr="006D1F17">
              <w:rPr>
                <w:rFonts w:hint="eastAsia"/>
                <w:b/>
                <w:sz w:val="24"/>
                <w:szCs w:val="24"/>
              </w:rPr>
              <w:t>课</w:t>
            </w:r>
          </w:p>
          <w:p w:rsidR="00765BD7" w:rsidRPr="006D1F17" w:rsidRDefault="00765BD7" w:rsidP="004133C3">
            <w:pPr>
              <w:jc w:val="center"/>
              <w:rPr>
                <w:b/>
                <w:sz w:val="24"/>
                <w:szCs w:val="24"/>
              </w:rPr>
            </w:pPr>
            <w:r w:rsidRPr="006D1F17">
              <w:rPr>
                <w:rFonts w:hint="eastAsia"/>
                <w:b/>
                <w:sz w:val="24"/>
                <w:szCs w:val="24"/>
              </w:rPr>
              <w:t>程</w:t>
            </w:r>
          </w:p>
          <w:p w:rsidR="00765BD7" w:rsidRPr="006D1F17" w:rsidRDefault="00765BD7" w:rsidP="004133C3">
            <w:pPr>
              <w:jc w:val="center"/>
              <w:rPr>
                <w:b/>
                <w:sz w:val="24"/>
                <w:szCs w:val="24"/>
              </w:rPr>
            </w:pPr>
            <w:r w:rsidRPr="006D1F17">
              <w:rPr>
                <w:rFonts w:hint="eastAsia"/>
                <w:b/>
                <w:sz w:val="24"/>
                <w:szCs w:val="24"/>
              </w:rPr>
              <w:t>类</w:t>
            </w:r>
          </w:p>
          <w:p w:rsidR="00765BD7" w:rsidRPr="006D1F17" w:rsidRDefault="00765BD7" w:rsidP="004133C3">
            <w:pPr>
              <w:jc w:val="center"/>
              <w:rPr>
                <w:b/>
                <w:sz w:val="24"/>
                <w:szCs w:val="24"/>
              </w:rPr>
            </w:pPr>
            <w:r w:rsidRPr="006D1F17">
              <w:rPr>
                <w:rFonts w:hint="eastAsia"/>
                <w:b/>
                <w:sz w:val="24"/>
                <w:szCs w:val="24"/>
              </w:rPr>
              <w:t>别</w:t>
            </w:r>
          </w:p>
        </w:tc>
        <w:tc>
          <w:tcPr>
            <w:tcW w:w="456" w:type="dxa"/>
            <w:vMerge w:val="restart"/>
            <w:noWrap/>
            <w:vAlign w:val="center"/>
          </w:tcPr>
          <w:p w:rsidR="00765BD7" w:rsidRPr="0086530E" w:rsidRDefault="00765BD7" w:rsidP="004133C3">
            <w:pPr>
              <w:jc w:val="center"/>
              <w:rPr>
                <w:b/>
                <w:sz w:val="24"/>
                <w:szCs w:val="24"/>
              </w:rPr>
            </w:pPr>
            <w:r w:rsidRPr="0086530E">
              <w:rPr>
                <w:rFonts w:hint="eastAsia"/>
                <w:b/>
                <w:sz w:val="24"/>
                <w:szCs w:val="24"/>
              </w:rPr>
              <w:t>序</w:t>
            </w:r>
          </w:p>
          <w:p w:rsidR="00765BD7" w:rsidRPr="0086530E" w:rsidRDefault="00765BD7" w:rsidP="004133C3">
            <w:pPr>
              <w:jc w:val="center"/>
              <w:rPr>
                <w:b/>
                <w:sz w:val="24"/>
                <w:szCs w:val="24"/>
              </w:rPr>
            </w:pPr>
            <w:r w:rsidRPr="0086530E">
              <w:rPr>
                <w:rFonts w:hint="eastAsia"/>
                <w:b/>
                <w:sz w:val="24"/>
                <w:szCs w:val="24"/>
              </w:rPr>
              <w:t>号</w:t>
            </w:r>
          </w:p>
        </w:tc>
        <w:tc>
          <w:tcPr>
            <w:tcW w:w="1560" w:type="dxa"/>
            <w:vMerge w:val="restart"/>
            <w:noWrap/>
            <w:vAlign w:val="center"/>
          </w:tcPr>
          <w:p w:rsidR="00765BD7" w:rsidRPr="0086530E" w:rsidRDefault="00765BD7" w:rsidP="004133C3">
            <w:pPr>
              <w:jc w:val="center"/>
              <w:rPr>
                <w:b/>
                <w:sz w:val="24"/>
                <w:szCs w:val="24"/>
              </w:rPr>
            </w:pPr>
            <w:r w:rsidRPr="0086530E">
              <w:rPr>
                <w:rFonts w:hint="eastAsia"/>
                <w:b/>
                <w:sz w:val="24"/>
                <w:szCs w:val="24"/>
              </w:rPr>
              <w:t>课程名称</w:t>
            </w:r>
          </w:p>
        </w:tc>
        <w:tc>
          <w:tcPr>
            <w:tcW w:w="425" w:type="dxa"/>
            <w:vMerge w:val="restart"/>
            <w:noWrap/>
            <w:vAlign w:val="center"/>
          </w:tcPr>
          <w:p w:rsidR="00765BD7" w:rsidRPr="0086530E" w:rsidRDefault="00765BD7" w:rsidP="004133C3">
            <w:pPr>
              <w:jc w:val="center"/>
              <w:rPr>
                <w:b/>
                <w:sz w:val="24"/>
                <w:szCs w:val="24"/>
              </w:rPr>
            </w:pPr>
            <w:r w:rsidRPr="0086530E">
              <w:rPr>
                <w:rFonts w:hint="eastAsia"/>
                <w:b/>
                <w:sz w:val="24"/>
                <w:szCs w:val="24"/>
              </w:rPr>
              <w:t>学</w:t>
            </w:r>
          </w:p>
          <w:p w:rsidR="00765BD7" w:rsidRPr="0086530E" w:rsidRDefault="00765BD7"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765BD7" w:rsidRPr="0086530E" w:rsidRDefault="00765BD7"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765BD7" w:rsidRPr="0086530E" w:rsidRDefault="00765BD7" w:rsidP="004133C3">
            <w:pPr>
              <w:jc w:val="center"/>
              <w:rPr>
                <w:b/>
                <w:sz w:val="24"/>
                <w:szCs w:val="24"/>
              </w:rPr>
            </w:pPr>
            <w:r w:rsidRPr="0086530E">
              <w:rPr>
                <w:rFonts w:hint="eastAsia"/>
                <w:b/>
                <w:sz w:val="24"/>
                <w:szCs w:val="24"/>
              </w:rPr>
              <w:t>考核</w:t>
            </w:r>
          </w:p>
          <w:p w:rsidR="00765BD7" w:rsidRPr="0086530E" w:rsidRDefault="00765BD7" w:rsidP="004133C3">
            <w:pPr>
              <w:jc w:val="center"/>
              <w:rPr>
                <w:b/>
                <w:sz w:val="24"/>
                <w:szCs w:val="24"/>
              </w:rPr>
            </w:pPr>
            <w:r w:rsidRPr="0086530E">
              <w:rPr>
                <w:rFonts w:hint="eastAsia"/>
                <w:b/>
                <w:sz w:val="24"/>
                <w:szCs w:val="24"/>
              </w:rPr>
              <w:t>形式</w:t>
            </w:r>
          </w:p>
        </w:tc>
        <w:tc>
          <w:tcPr>
            <w:tcW w:w="2552" w:type="dxa"/>
            <w:gridSpan w:val="6"/>
            <w:noWrap/>
            <w:vAlign w:val="center"/>
          </w:tcPr>
          <w:p w:rsidR="00765BD7" w:rsidRPr="0086530E" w:rsidRDefault="00765BD7" w:rsidP="004133C3">
            <w:pPr>
              <w:jc w:val="center"/>
              <w:rPr>
                <w:b/>
                <w:sz w:val="24"/>
                <w:szCs w:val="24"/>
              </w:rPr>
            </w:pPr>
            <w:r w:rsidRPr="0086530E">
              <w:rPr>
                <w:rFonts w:hint="eastAsia"/>
                <w:b/>
                <w:sz w:val="24"/>
                <w:szCs w:val="24"/>
              </w:rPr>
              <w:t>各学期学分</w:t>
            </w:r>
          </w:p>
        </w:tc>
        <w:tc>
          <w:tcPr>
            <w:tcW w:w="1410" w:type="dxa"/>
            <w:vMerge w:val="restart"/>
            <w:noWrap/>
            <w:vAlign w:val="center"/>
          </w:tcPr>
          <w:p w:rsidR="00765BD7" w:rsidRPr="0086530E" w:rsidRDefault="00765BD7" w:rsidP="004133C3">
            <w:pPr>
              <w:jc w:val="center"/>
              <w:rPr>
                <w:b/>
                <w:sz w:val="24"/>
                <w:szCs w:val="24"/>
              </w:rPr>
            </w:pPr>
            <w:r w:rsidRPr="0086530E">
              <w:rPr>
                <w:rFonts w:hint="eastAsia"/>
                <w:b/>
                <w:sz w:val="24"/>
                <w:szCs w:val="24"/>
              </w:rPr>
              <w:t>备注</w:t>
            </w:r>
          </w:p>
        </w:tc>
      </w:tr>
      <w:tr w:rsidR="00765BD7" w:rsidRPr="0074658F" w:rsidTr="004133C3">
        <w:trPr>
          <w:trHeight w:val="315"/>
          <w:jc w:val="center"/>
        </w:trPr>
        <w:tc>
          <w:tcPr>
            <w:tcW w:w="709" w:type="dxa"/>
            <w:vMerge/>
            <w:noWrap/>
          </w:tcPr>
          <w:p w:rsidR="00765BD7" w:rsidRPr="006D1F17" w:rsidRDefault="00765BD7" w:rsidP="004133C3">
            <w:pPr>
              <w:jc w:val="center"/>
              <w:rPr>
                <w:b/>
                <w:sz w:val="24"/>
                <w:szCs w:val="24"/>
              </w:rPr>
            </w:pPr>
          </w:p>
        </w:tc>
        <w:tc>
          <w:tcPr>
            <w:tcW w:w="456" w:type="dxa"/>
            <w:vMerge/>
            <w:noWrap/>
          </w:tcPr>
          <w:p w:rsidR="00765BD7" w:rsidRPr="0086530E" w:rsidRDefault="00765BD7" w:rsidP="004133C3">
            <w:pPr>
              <w:jc w:val="center"/>
              <w:rPr>
                <w:b/>
                <w:sz w:val="24"/>
                <w:szCs w:val="24"/>
              </w:rPr>
            </w:pPr>
          </w:p>
        </w:tc>
        <w:tc>
          <w:tcPr>
            <w:tcW w:w="1560" w:type="dxa"/>
            <w:vMerge/>
            <w:noWrap/>
          </w:tcPr>
          <w:p w:rsidR="00765BD7" w:rsidRPr="0086530E" w:rsidRDefault="00765BD7" w:rsidP="004133C3">
            <w:pPr>
              <w:jc w:val="center"/>
              <w:rPr>
                <w:b/>
                <w:sz w:val="24"/>
                <w:szCs w:val="24"/>
              </w:rPr>
            </w:pPr>
          </w:p>
        </w:tc>
        <w:tc>
          <w:tcPr>
            <w:tcW w:w="425" w:type="dxa"/>
            <w:vMerge/>
            <w:noWrap/>
          </w:tcPr>
          <w:p w:rsidR="00765BD7" w:rsidRPr="0086530E" w:rsidRDefault="00765BD7" w:rsidP="004133C3">
            <w:pPr>
              <w:jc w:val="center"/>
              <w:rPr>
                <w:b/>
                <w:sz w:val="24"/>
                <w:szCs w:val="24"/>
              </w:rPr>
            </w:pPr>
          </w:p>
        </w:tc>
        <w:tc>
          <w:tcPr>
            <w:tcW w:w="2134" w:type="dxa"/>
            <w:gridSpan w:val="5"/>
            <w:vMerge/>
            <w:noWrap/>
          </w:tcPr>
          <w:p w:rsidR="00765BD7" w:rsidRPr="0086530E" w:rsidRDefault="00765BD7" w:rsidP="004133C3">
            <w:pPr>
              <w:jc w:val="center"/>
              <w:rPr>
                <w:b/>
                <w:sz w:val="24"/>
                <w:szCs w:val="24"/>
              </w:rPr>
            </w:pPr>
          </w:p>
        </w:tc>
        <w:tc>
          <w:tcPr>
            <w:tcW w:w="850" w:type="dxa"/>
            <w:gridSpan w:val="2"/>
            <w:vMerge/>
            <w:noWrap/>
          </w:tcPr>
          <w:p w:rsidR="00765BD7" w:rsidRPr="0086530E" w:rsidRDefault="00765BD7" w:rsidP="004133C3">
            <w:pPr>
              <w:jc w:val="center"/>
              <w:rPr>
                <w:b/>
                <w:sz w:val="24"/>
                <w:szCs w:val="24"/>
              </w:rPr>
            </w:pPr>
          </w:p>
        </w:tc>
        <w:tc>
          <w:tcPr>
            <w:tcW w:w="851" w:type="dxa"/>
            <w:gridSpan w:val="2"/>
            <w:noWrap/>
            <w:vAlign w:val="center"/>
          </w:tcPr>
          <w:p w:rsidR="00765BD7" w:rsidRDefault="00765BD7" w:rsidP="004133C3">
            <w:pPr>
              <w:jc w:val="center"/>
              <w:rPr>
                <w:b/>
                <w:sz w:val="24"/>
                <w:szCs w:val="24"/>
              </w:rPr>
            </w:pPr>
            <w:r w:rsidRPr="0086530E">
              <w:rPr>
                <w:rFonts w:hint="eastAsia"/>
                <w:b/>
                <w:sz w:val="24"/>
                <w:szCs w:val="24"/>
              </w:rPr>
              <w:t>第一</w:t>
            </w:r>
          </w:p>
          <w:p w:rsidR="00765BD7" w:rsidRPr="0086530E" w:rsidRDefault="00765BD7" w:rsidP="004133C3">
            <w:pPr>
              <w:jc w:val="center"/>
              <w:rPr>
                <w:b/>
                <w:sz w:val="24"/>
                <w:szCs w:val="24"/>
              </w:rPr>
            </w:pPr>
            <w:r w:rsidRPr="0086530E">
              <w:rPr>
                <w:rFonts w:hint="eastAsia"/>
                <w:b/>
                <w:sz w:val="24"/>
                <w:szCs w:val="24"/>
              </w:rPr>
              <w:t>学年</w:t>
            </w:r>
          </w:p>
        </w:tc>
        <w:tc>
          <w:tcPr>
            <w:tcW w:w="850" w:type="dxa"/>
            <w:gridSpan w:val="2"/>
            <w:noWrap/>
            <w:vAlign w:val="center"/>
          </w:tcPr>
          <w:p w:rsidR="00765BD7" w:rsidRPr="0086530E" w:rsidRDefault="00765BD7" w:rsidP="004133C3">
            <w:pPr>
              <w:jc w:val="center"/>
              <w:rPr>
                <w:b/>
                <w:sz w:val="24"/>
                <w:szCs w:val="24"/>
              </w:rPr>
            </w:pPr>
            <w:r w:rsidRPr="0086530E">
              <w:rPr>
                <w:rFonts w:hint="eastAsia"/>
                <w:b/>
                <w:sz w:val="24"/>
                <w:szCs w:val="24"/>
              </w:rPr>
              <w:t>第二</w:t>
            </w:r>
          </w:p>
          <w:p w:rsidR="00765BD7" w:rsidRPr="0086530E" w:rsidRDefault="00765BD7" w:rsidP="004133C3">
            <w:pPr>
              <w:jc w:val="center"/>
              <w:rPr>
                <w:b/>
                <w:sz w:val="24"/>
                <w:szCs w:val="24"/>
              </w:rPr>
            </w:pPr>
            <w:r w:rsidRPr="0086530E">
              <w:rPr>
                <w:rFonts w:hint="eastAsia"/>
                <w:b/>
                <w:sz w:val="24"/>
                <w:szCs w:val="24"/>
              </w:rPr>
              <w:t>学年</w:t>
            </w:r>
          </w:p>
        </w:tc>
        <w:tc>
          <w:tcPr>
            <w:tcW w:w="851" w:type="dxa"/>
            <w:gridSpan w:val="2"/>
            <w:noWrap/>
            <w:vAlign w:val="center"/>
          </w:tcPr>
          <w:p w:rsidR="00765BD7" w:rsidRPr="0086530E" w:rsidRDefault="00765BD7" w:rsidP="004133C3">
            <w:pPr>
              <w:jc w:val="center"/>
              <w:rPr>
                <w:b/>
                <w:sz w:val="24"/>
                <w:szCs w:val="24"/>
              </w:rPr>
            </w:pPr>
            <w:r w:rsidRPr="0086530E">
              <w:rPr>
                <w:rFonts w:hint="eastAsia"/>
                <w:b/>
                <w:sz w:val="24"/>
                <w:szCs w:val="24"/>
              </w:rPr>
              <w:t>第三</w:t>
            </w:r>
          </w:p>
          <w:p w:rsidR="00765BD7" w:rsidRPr="0086530E" w:rsidRDefault="00765BD7" w:rsidP="004133C3">
            <w:pPr>
              <w:jc w:val="center"/>
              <w:rPr>
                <w:b/>
                <w:sz w:val="24"/>
                <w:szCs w:val="24"/>
              </w:rPr>
            </w:pPr>
            <w:r w:rsidRPr="0086530E">
              <w:rPr>
                <w:rFonts w:hint="eastAsia"/>
                <w:b/>
                <w:sz w:val="24"/>
                <w:szCs w:val="24"/>
              </w:rPr>
              <w:t>学年</w:t>
            </w:r>
          </w:p>
        </w:tc>
        <w:tc>
          <w:tcPr>
            <w:tcW w:w="1410" w:type="dxa"/>
            <w:vMerge/>
            <w:noWrap/>
          </w:tcPr>
          <w:p w:rsidR="00765BD7" w:rsidRPr="0086530E" w:rsidRDefault="00765BD7" w:rsidP="004133C3">
            <w:pPr>
              <w:jc w:val="center"/>
              <w:rPr>
                <w:b/>
                <w:sz w:val="24"/>
                <w:szCs w:val="24"/>
              </w:rPr>
            </w:pPr>
          </w:p>
        </w:tc>
      </w:tr>
      <w:tr w:rsidR="00765BD7" w:rsidRPr="0074658F" w:rsidTr="004133C3">
        <w:trPr>
          <w:trHeight w:val="622"/>
          <w:jc w:val="center"/>
        </w:trPr>
        <w:tc>
          <w:tcPr>
            <w:tcW w:w="709" w:type="dxa"/>
            <w:vMerge/>
            <w:noWrap/>
          </w:tcPr>
          <w:p w:rsidR="00765BD7" w:rsidRPr="006D1F17" w:rsidRDefault="00765BD7" w:rsidP="004133C3">
            <w:pPr>
              <w:jc w:val="center"/>
              <w:rPr>
                <w:b/>
                <w:sz w:val="24"/>
                <w:szCs w:val="24"/>
              </w:rPr>
            </w:pPr>
          </w:p>
        </w:tc>
        <w:tc>
          <w:tcPr>
            <w:tcW w:w="456" w:type="dxa"/>
            <w:vMerge/>
            <w:noWrap/>
          </w:tcPr>
          <w:p w:rsidR="00765BD7" w:rsidRPr="0086530E" w:rsidRDefault="00765BD7" w:rsidP="004133C3">
            <w:pPr>
              <w:jc w:val="center"/>
              <w:rPr>
                <w:b/>
                <w:sz w:val="24"/>
                <w:szCs w:val="24"/>
              </w:rPr>
            </w:pPr>
          </w:p>
        </w:tc>
        <w:tc>
          <w:tcPr>
            <w:tcW w:w="1560" w:type="dxa"/>
            <w:vMerge/>
            <w:noWrap/>
          </w:tcPr>
          <w:p w:rsidR="00765BD7" w:rsidRPr="0086530E" w:rsidRDefault="00765BD7" w:rsidP="004133C3">
            <w:pPr>
              <w:jc w:val="center"/>
              <w:rPr>
                <w:b/>
                <w:sz w:val="24"/>
                <w:szCs w:val="24"/>
              </w:rPr>
            </w:pPr>
          </w:p>
        </w:tc>
        <w:tc>
          <w:tcPr>
            <w:tcW w:w="425" w:type="dxa"/>
            <w:vMerge/>
            <w:noWrap/>
          </w:tcPr>
          <w:p w:rsidR="00765BD7" w:rsidRPr="0086530E" w:rsidRDefault="00765BD7" w:rsidP="004133C3">
            <w:pPr>
              <w:jc w:val="center"/>
              <w:rPr>
                <w:b/>
                <w:sz w:val="24"/>
                <w:szCs w:val="24"/>
              </w:rPr>
            </w:pPr>
          </w:p>
        </w:tc>
        <w:tc>
          <w:tcPr>
            <w:tcW w:w="433" w:type="dxa"/>
            <w:noWrap/>
            <w:vAlign w:val="center"/>
          </w:tcPr>
          <w:p w:rsidR="00765BD7" w:rsidRPr="0086530E" w:rsidRDefault="00765BD7" w:rsidP="004133C3">
            <w:pPr>
              <w:jc w:val="center"/>
              <w:rPr>
                <w:b/>
                <w:sz w:val="24"/>
                <w:szCs w:val="24"/>
              </w:rPr>
            </w:pPr>
            <w:r w:rsidRPr="0086530E">
              <w:rPr>
                <w:rFonts w:hint="eastAsia"/>
                <w:b/>
                <w:sz w:val="24"/>
                <w:szCs w:val="24"/>
              </w:rPr>
              <w:t>总</w:t>
            </w:r>
          </w:p>
          <w:p w:rsidR="00765BD7" w:rsidRPr="0086530E" w:rsidRDefault="00765BD7" w:rsidP="004133C3">
            <w:pPr>
              <w:jc w:val="center"/>
              <w:rPr>
                <w:b/>
                <w:sz w:val="24"/>
                <w:szCs w:val="24"/>
              </w:rPr>
            </w:pPr>
            <w:r w:rsidRPr="0086530E">
              <w:rPr>
                <w:rFonts w:hint="eastAsia"/>
                <w:b/>
                <w:sz w:val="24"/>
                <w:szCs w:val="24"/>
              </w:rPr>
              <w:t>学</w:t>
            </w:r>
          </w:p>
          <w:p w:rsidR="00765BD7" w:rsidRPr="0086530E" w:rsidRDefault="00765BD7" w:rsidP="004133C3">
            <w:pPr>
              <w:jc w:val="center"/>
              <w:rPr>
                <w:b/>
                <w:sz w:val="24"/>
                <w:szCs w:val="24"/>
              </w:rPr>
            </w:pPr>
            <w:r w:rsidRPr="0086530E">
              <w:rPr>
                <w:rFonts w:hint="eastAsia"/>
                <w:b/>
                <w:sz w:val="24"/>
                <w:szCs w:val="24"/>
              </w:rPr>
              <w:t>时</w:t>
            </w:r>
          </w:p>
        </w:tc>
        <w:tc>
          <w:tcPr>
            <w:tcW w:w="425" w:type="dxa"/>
            <w:noWrap/>
            <w:vAlign w:val="center"/>
          </w:tcPr>
          <w:p w:rsidR="00765BD7" w:rsidRPr="0086530E" w:rsidRDefault="00765BD7" w:rsidP="004133C3">
            <w:pPr>
              <w:jc w:val="center"/>
              <w:rPr>
                <w:b/>
                <w:sz w:val="24"/>
                <w:szCs w:val="24"/>
              </w:rPr>
            </w:pPr>
            <w:r w:rsidRPr="0086530E">
              <w:rPr>
                <w:rFonts w:hint="eastAsia"/>
                <w:b/>
                <w:sz w:val="24"/>
                <w:szCs w:val="24"/>
              </w:rPr>
              <w:t>课堂</w:t>
            </w:r>
          </w:p>
          <w:p w:rsidR="00765BD7" w:rsidRPr="0086530E" w:rsidRDefault="00765BD7" w:rsidP="004133C3">
            <w:pPr>
              <w:jc w:val="center"/>
              <w:rPr>
                <w:b/>
                <w:sz w:val="24"/>
                <w:szCs w:val="24"/>
              </w:rPr>
            </w:pPr>
            <w:r w:rsidRPr="0086530E">
              <w:rPr>
                <w:rFonts w:hint="eastAsia"/>
                <w:b/>
                <w:sz w:val="24"/>
                <w:szCs w:val="24"/>
              </w:rPr>
              <w:t>讲授</w:t>
            </w:r>
          </w:p>
        </w:tc>
        <w:tc>
          <w:tcPr>
            <w:tcW w:w="425" w:type="dxa"/>
            <w:noWrap/>
            <w:vAlign w:val="center"/>
          </w:tcPr>
          <w:p w:rsidR="00765BD7" w:rsidRPr="0086530E" w:rsidRDefault="00765BD7" w:rsidP="004133C3">
            <w:pPr>
              <w:jc w:val="center"/>
              <w:rPr>
                <w:b/>
                <w:sz w:val="24"/>
                <w:szCs w:val="24"/>
              </w:rPr>
            </w:pPr>
            <w:r w:rsidRPr="0086530E">
              <w:rPr>
                <w:rFonts w:hint="eastAsia"/>
                <w:b/>
                <w:sz w:val="24"/>
                <w:szCs w:val="24"/>
              </w:rPr>
              <w:t>网络教学</w:t>
            </w:r>
          </w:p>
        </w:tc>
        <w:tc>
          <w:tcPr>
            <w:tcW w:w="426" w:type="dxa"/>
            <w:noWrap/>
            <w:vAlign w:val="center"/>
          </w:tcPr>
          <w:p w:rsidR="00765BD7" w:rsidRPr="0086530E" w:rsidRDefault="00765BD7" w:rsidP="004133C3">
            <w:pPr>
              <w:jc w:val="center"/>
              <w:rPr>
                <w:b/>
                <w:sz w:val="24"/>
                <w:szCs w:val="24"/>
              </w:rPr>
            </w:pPr>
            <w:r w:rsidRPr="0086530E">
              <w:rPr>
                <w:rFonts w:hint="eastAsia"/>
                <w:b/>
                <w:sz w:val="24"/>
                <w:szCs w:val="24"/>
              </w:rPr>
              <w:t>课内实践</w:t>
            </w:r>
          </w:p>
        </w:tc>
        <w:tc>
          <w:tcPr>
            <w:tcW w:w="425" w:type="dxa"/>
            <w:noWrap/>
            <w:vAlign w:val="center"/>
          </w:tcPr>
          <w:p w:rsidR="00765BD7" w:rsidRPr="0086530E" w:rsidRDefault="00765BD7" w:rsidP="004133C3">
            <w:pPr>
              <w:jc w:val="center"/>
              <w:rPr>
                <w:b/>
                <w:sz w:val="24"/>
                <w:szCs w:val="24"/>
              </w:rPr>
            </w:pPr>
            <w:r w:rsidRPr="0086530E">
              <w:rPr>
                <w:rFonts w:hint="eastAsia"/>
                <w:b/>
                <w:sz w:val="24"/>
                <w:szCs w:val="24"/>
              </w:rPr>
              <w:t>课外自学</w:t>
            </w:r>
          </w:p>
        </w:tc>
        <w:tc>
          <w:tcPr>
            <w:tcW w:w="425" w:type="dxa"/>
            <w:noWrap/>
            <w:vAlign w:val="center"/>
          </w:tcPr>
          <w:p w:rsidR="00765BD7" w:rsidRPr="0086530E" w:rsidRDefault="00765BD7" w:rsidP="004133C3">
            <w:pPr>
              <w:jc w:val="center"/>
              <w:rPr>
                <w:b/>
                <w:sz w:val="24"/>
                <w:szCs w:val="24"/>
              </w:rPr>
            </w:pPr>
            <w:r w:rsidRPr="0086530E">
              <w:rPr>
                <w:rFonts w:hint="eastAsia"/>
                <w:b/>
                <w:sz w:val="24"/>
                <w:szCs w:val="24"/>
              </w:rPr>
              <w:t>考</w:t>
            </w:r>
          </w:p>
          <w:p w:rsidR="00765BD7" w:rsidRPr="0086530E" w:rsidRDefault="00765BD7" w:rsidP="004133C3">
            <w:pPr>
              <w:jc w:val="center"/>
              <w:rPr>
                <w:b/>
                <w:sz w:val="24"/>
                <w:szCs w:val="24"/>
              </w:rPr>
            </w:pPr>
            <w:r w:rsidRPr="0086530E">
              <w:rPr>
                <w:rFonts w:hint="eastAsia"/>
                <w:b/>
                <w:sz w:val="24"/>
                <w:szCs w:val="24"/>
              </w:rPr>
              <w:t>试</w:t>
            </w:r>
          </w:p>
          <w:p w:rsidR="00765BD7" w:rsidRPr="0086530E" w:rsidRDefault="00765BD7" w:rsidP="004133C3">
            <w:pPr>
              <w:jc w:val="center"/>
              <w:rPr>
                <w:b/>
                <w:sz w:val="24"/>
                <w:szCs w:val="24"/>
              </w:rPr>
            </w:pPr>
            <w:r w:rsidRPr="0086530E">
              <w:rPr>
                <w:rFonts w:hint="eastAsia"/>
                <w:b/>
                <w:sz w:val="24"/>
                <w:szCs w:val="24"/>
              </w:rPr>
              <w:t>▲</w:t>
            </w:r>
          </w:p>
        </w:tc>
        <w:tc>
          <w:tcPr>
            <w:tcW w:w="425" w:type="dxa"/>
            <w:noWrap/>
            <w:vAlign w:val="center"/>
          </w:tcPr>
          <w:p w:rsidR="00765BD7" w:rsidRPr="0086530E" w:rsidRDefault="00765BD7" w:rsidP="004133C3">
            <w:pPr>
              <w:jc w:val="center"/>
              <w:rPr>
                <w:b/>
                <w:sz w:val="24"/>
                <w:szCs w:val="24"/>
              </w:rPr>
            </w:pPr>
            <w:r w:rsidRPr="0086530E">
              <w:rPr>
                <w:rFonts w:hint="eastAsia"/>
                <w:b/>
                <w:sz w:val="24"/>
                <w:szCs w:val="24"/>
              </w:rPr>
              <w:t>考</w:t>
            </w:r>
          </w:p>
          <w:p w:rsidR="00765BD7" w:rsidRPr="0086530E" w:rsidRDefault="00765BD7" w:rsidP="004133C3">
            <w:pPr>
              <w:jc w:val="center"/>
              <w:rPr>
                <w:b/>
                <w:sz w:val="24"/>
                <w:szCs w:val="24"/>
              </w:rPr>
            </w:pPr>
            <w:r w:rsidRPr="0086530E">
              <w:rPr>
                <w:rFonts w:hint="eastAsia"/>
                <w:b/>
                <w:sz w:val="24"/>
                <w:szCs w:val="24"/>
              </w:rPr>
              <w:t>查</w:t>
            </w:r>
          </w:p>
          <w:p w:rsidR="00765BD7" w:rsidRPr="0086530E" w:rsidRDefault="00765BD7" w:rsidP="004133C3">
            <w:pPr>
              <w:jc w:val="center"/>
              <w:rPr>
                <w:b/>
                <w:sz w:val="24"/>
                <w:szCs w:val="24"/>
              </w:rPr>
            </w:pPr>
            <w:r w:rsidRPr="0086530E">
              <w:rPr>
                <w:rFonts w:hint="eastAsia"/>
                <w:b/>
                <w:sz w:val="24"/>
                <w:szCs w:val="24"/>
              </w:rPr>
              <w:t>△</w:t>
            </w:r>
          </w:p>
        </w:tc>
        <w:tc>
          <w:tcPr>
            <w:tcW w:w="426" w:type="dxa"/>
            <w:noWrap/>
          </w:tcPr>
          <w:p w:rsidR="00765BD7" w:rsidRPr="001E477F" w:rsidRDefault="00765BD7" w:rsidP="004133C3">
            <w:pPr>
              <w:jc w:val="center"/>
              <w:rPr>
                <w:b/>
                <w:sz w:val="24"/>
                <w:szCs w:val="24"/>
              </w:rPr>
            </w:pPr>
            <w:r w:rsidRPr="001E477F">
              <w:rPr>
                <w:rFonts w:hint="eastAsia"/>
                <w:b/>
                <w:sz w:val="24"/>
                <w:szCs w:val="24"/>
              </w:rPr>
              <w:t>第一学期</w:t>
            </w:r>
          </w:p>
        </w:tc>
        <w:tc>
          <w:tcPr>
            <w:tcW w:w="425" w:type="dxa"/>
            <w:noWrap/>
          </w:tcPr>
          <w:p w:rsidR="00765BD7" w:rsidRPr="001E477F" w:rsidRDefault="00072C0D" w:rsidP="004133C3">
            <w:pPr>
              <w:jc w:val="center"/>
              <w:rPr>
                <w:b/>
                <w:sz w:val="24"/>
                <w:szCs w:val="24"/>
              </w:rPr>
            </w:pPr>
            <w:r w:rsidRPr="001E477F">
              <w:rPr>
                <w:rFonts w:hint="eastAsia"/>
                <w:b/>
                <w:sz w:val="24"/>
                <w:szCs w:val="24"/>
              </w:rPr>
              <w:t>第</w:t>
            </w:r>
          </w:p>
          <w:p w:rsidR="00765BD7" w:rsidRPr="001E477F" w:rsidRDefault="00765BD7" w:rsidP="004133C3">
            <w:pPr>
              <w:jc w:val="center"/>
              <w:rPr>
                <w:b/>
                <w:sz w:val="24"/>
                <w:szCs w:val="24"/>
              </w:rPr>
            </w:pPr>
            <w:r w:rsidRPr="001E477F">
              <w:rPr>
                <w:rFonts w:hint="eastAsia"/>
                <w:b/>
                <w:sz w:val="24"/>
                <w:szCs w:val="24"/>
              </w:rPr>
              <w:t>二</w:t>
            </w:r>
            <w:r w:rsidR="00072C0D" w:rsidRPr="001E477F">
              <w:rPr>
                <w:rFonts w:hint="eastAsia"/>
                <w:b/>
                <w:sz w:val="24"/>
                <w:szCs w:val="24"/>
              </w:rPr>
              <w:t>学期</w:t>
            </w:r>
          </w:p>
        </w:tc>
        <w:tc>
          <w:tcPr>
            <w:tcW w:w="425" w:type="dxa"/>
            <w:noWrap/>
          </w:tcPr>
          <w:p w:rsidR="00765BD7" w:rsidRPr="001E477F" w:rsidRDefault="00072C0D" w:rsidP="004133C3">
            <w:pPr>
              <w:jc w:val="center"/>
              <w:rPr>
                <w:b/>
                <w:sz w:val="24"/>
                <w:szCs w:val="24"/>
              </w:rPr>
            </w:pPr>
            <w:r w:rsidRPr="001E477F">
              <w:rPr>
                <w:rFonts w:hint="eastAsia"/>
                <w:b/>
                <w:sz w:val="24"/>
                <w:szCs w:val="24"/>
              </w:rPr>
              <w:t>第</w:t>
            </w:r>
          </w:p>
          <w:p w:rsidR="00765BD7" w:rsidRPr="001E477F" w:rsidRDefault="00765BD7" w:rsidP="004133C3">
            <w:pPr>
              <w:jc w:val="center"/>
              <w:rPr>
                <w:b/>
                <w:sz w:val="24"/>
                <w:szCs w:val="24"/>
              </w:rPr>
            </w:pPr>
            <w:r w:rsidRPr="001E477F">
              <w:rPr>
                <w:rFonts w:hint="eastAsia"/>
                <w:b/>
                <w:sz w:val="24"/>
                <w:szCs w:val="24"/>
              </w:rPr>
              <w:t>三</w:t>
            </w:r>
            <w:r w:rsidR="00072C0D" w:rsidRPr="001E477F">
              <w:rPr>
                <w:rFonts w:hint="eastAsia"/>
                <w:b/>
                <w:sz w:val="24"/>
                <w:szCs w:val="24"/>
              </w:rPr>
              <w:t>学期</w:t>
            </w:r>
          </w:p>
        </w:tc>
        <w:tc>
          <w:tcPr>
            <w:tcW w:w="425" w:type="dxa"/>
            <w:noWrap/>
          </w:tcPr>
          <w:p w:rsidR="00765BD7" w:rsidRPr="001E477F" w:rsidRDefault="00072C0D" w:rsidP="004133C3">
            <w:pPr>
              <w:jc w:val="center"/>
              <w:rPr>
                <w:b/>
                <w:sz w:val="24"/>
                <w:szCs w:val="24"/>
              </w:rPr>
            </w:pPr>
            <w:r w:rsidRPr="001E477F">
              <w:rPr>
                <w:rFonts w:hint="eastAsia"/>
                <w:b/>
                <w:sz w:val="24"/>
                <w:szCs w:val="24"/>
              </w:rPr>
              <w:t>第</w:t>
            </w:r>
          </w:p>
          <w:p w:rsidR="00765BD7" w:rsidRPr="001E477F" w:rsidRDefault="00765BD7" w:rsidP="004133C3">
            <w:pPr>
              <w:jc w:val="center"/>
              <w:rPr>
                <w:b/>
                <w:sz w:val="24"/>
                <w:szCs w:val="24"/>
              </w:rPr>
            </w:pPr>
            <w:r w:rsidRPr="001E477F">
              <w:rPr>
                <w:rFonts w:hint="eastAsia"/>
                <w:b/>
                <w:sz w:val="24"/>
                <w:szCs w:val="24"/>
              </w:rPr>
              <w:t>四</w:t>
            </w:r>
            <w:r w:rsidR="00072C0D" w:rsidRPr="001E477F">
              <w:rPr>
                <w:rFonts w:hint="eastAsia"/>
                <w:b/>
                <w:sz w:val="24"/>
                <w:szCs w:val="24"/>
              </w:rPr>
              <w:t>学期</w:t>
            </w:r>
          </w:p>
        </w:tc>
        <w:tc>
          <w:tcPr>
            <w:tcW w:w="426" w:type="dxa"/>
            <w:noWrap/>
          </w:tcPr>
          <w:p w:rsidR="00765BD7" w:rsidRPr="001E477F" w:rsidRDefault="00072C0D" w:rsidP="004133C3">
            <w:pPr>
              <w:jc w:val="center"/>
              <w:rPr>
                <w:b/>
                <w:sz w:val="24"/>
                <w:szCs w:val="24"/>
              </w:rPr>
            </w:pPr>
            <w:r w:rsidRPr="001E477F">
              <w:rPr>
                <w:rFonts w:hint="eastAsia"/>
                <w:b/>
                <w:sz w:val="24"/>
                <w:szCs w:val="24"/>
              </w:rPr>
              <w:t>第</w:t>
            </w:r>
          </w:p>
          <w:p w:rsidR="00765BD7" w:rsidRPr="001E477F" w:rsidRDefault="00765BD7" w:rsidP="004133C3">
            <w:pPr>
              <w:jc w:val="center"/>
              <w:rPr>
                <w:b/>
                <w:sz w:val="24"/>
                <w:szCs w:val="24"/>
              </w:rPr>
            </w:pPr>
            <w:r w:rsidRPr="001E477F">
              <w:rPr>
                <w:rFonts w:hint="eastAsia"/>
                <w:b/>
                <w:sz w:val="24"/>
                <w:szCs w:val="24"/>
              </w:rPr>
              <w:t>五</w:t>
            </w:r>
            <w:r w:rsidR="00072C0D" w:rsidRPr="001E477F">
              <w:rPr>
                <w:rFonts w:hint="eastAsia"/>
                <w:b/>
                <w:sz w:val="24"/>
                <w:szCs w:val="24"/>
              </w:rPr>
              <w:t>学期</w:t>
            </w:r>
          </w:p>
        </w:tc>
        <w:tc>
          <w:tcPr>
            <w:tcW w:w="425" w:type="dxa"/>
            <w:noWrap/>
          </w:tcPr>
          <w:p w:rsidR="00765BD7" w:rsidRPr="001E477F" w:rsidRDefault="00072C0D" w:rsidP="004133C3">
            <w:pPr>
              <w:jc w:val="center"/>
              <w:rPr>
                <w:b/>
                <w:sz w:val="24"/>
                <w:szCs w:val="24"/>
              </w:rPr>
            </w:pPr>
            <w:r w:rsidRPr="001E477F">
              <w:rPr>
                <w:rFonts w:hint="eastAsia"/>
                <w:b/>
                <w:sz w:val="24"/>
                <w:szCs w:val="24"/>
              </w:rPr>
              <w:t>第</w:t>
            </w:r>
          </w:p>
          <w:p w:rsidR="00765BD7" w:rsidRPr="001E477F" w:rsidRDefault="00765BD7" w:rsidP="004133C3">
            <w:pPr>
              <w:jc w:val="center"/>
              <w:rPr>
                <w:b/>
                <w:sz w:val="24"/>
                <w:szCs w:val="24"/>
              </w:rPr>
            </w:pPr>
            <w:r w:rsidRPr="001E477F">
              <w:rPr>
                <w:rFonts w:hint="eastAsia"/>
                <w:b/>
                <w:sz w:val="24"/>
                <w:szCs w:val="24"/>
              </w:rPr>
              <w:t>六</w:t>
            </w:r>
            <w:r w:rsidR="00072C0D" w:rsidRPr="001E477F">
              <w:rPr>
                <w:rFonts w:hint="eastAsia"/>
                <w:b/>
                <w:sz w:val="24"/>
                <w:szCs w:val="24"/>
              </w:rPr>
              <w:t>学期</w:t>
            </w:r>
          </w:p>
        </w:tc>
        <w:tc>
          <w:tcPr>
            <w:tcW w:w="1410" w:type="dxa"/>
            <w:noWrap/>
          </w:tcPr>
          <w:p w:rsidR="00765BD7" w:rsidRPr="0086530E" w:rsidRDefault="00765BD7" w:rsidP="004133C3">
            <w:pPr>
              <w:jc w:val="center"/>
              <w:rPr>
                <w:b/>
                <w:sz w:val="24"/>
                <w:szCs w:val="24"/>
              </w:rPr>
            </w:pPr>
          </w:p>
        </w:tc>
      </w:tr>
      <w:tr w:rsidR="00765BD7" w:rsidRPr="00A45F89" w:rsidTr="004133C3">
        <w:trPr>
          <w:jc w:val="center"/>
        </w:trPr>
        <w:tc>
          <w:tcPr>
            <w:tcW w:w="709" w:type="dxa"/>
            <w:vMerge w:val="restart"/>
            <w:noWrap/>
            <w:vAlign w:val="center"/>
          </w:tcPr>
          <w:p w:rsidR="00765BD7" w:rsidRPr="006D1F17" w:rsidRDefault="00765BD7" w:rsidP="004133C3">
            <w:pPr>
              <w:jc w:val="center"/>
              <w:rPr>
                <w:b/>
                <w:sz w:val="24"/>
                <w:szCs w:val="24"/>
              </w:rPr>
            </w:pPr>
            <w:r w:rsidRPr="006D1F17">
              <w:rPr>
                <w:rFonts w:hint="eastAsia"/>
                <w:b/>
                <w:sz w:val="24"/>
                <w:szCs w:val="24"/>
              </w:rPr>
              <w:t>公</w:t>
            </w:r>
          </w:p>
          <w:p w:rsidR="00765BD7" w:rsidRPr="006D1F17" w:rsidRDefault="00765BD7" w:rsidP="004133C3">
            <w:pPr>
              <w:jc w:val="center"/>
              <w:rPr>
                <w:b/>
                <w:sz w:val="24"/>
                <w:szCs w:val="24"/>
              </w:rPr>
            </w:pPr>
            <w:r w:rsidRPr="006D1F17">
              <w:rPr>
                <w:rFonts w:hint="eastAsia"/>
                <w:b/>
                <w:sz w:val="24"/>
                <w:szCs w:val="24"/>
              </w:rPr>
              <w:t>共</w:t>
            </w:r>
          </w:p>
          <w:p w:rsidR="00765BD7" w:rsidRPr="006D1F17" w:rsidRDefault="00765BD7" w:rsidP="004133C3">
            <w:pPr>
              <w:jc w:val="center"/>
              <w:rPr>
                <w:b/>
                <w:sz w:val="24"/>
                <w:szCs w:val="24"/>
              </w:rPr>
            </w:pPr>
            <w:r w:rsidRPr="006D1F17">
              <w:rPr>
                <w:rFonts w:hint="eastAsia"/>
                <w:b/>
                <w:sz w:val="24"/>
                <w:szCs w:val="24"/>
              </w:rPr>
              <w:t>基</w:t>
            </w:r>
          </w:p>
          <w:p w:rsidR="00765BD7" w:rsidRPr="006D1F17" w:rsidRDefault="00765BD7" w:rsidP="004133C3">
            <w:pPr>
              <w:jc w:val="center"/>
              <w:rPr>
                <w:b/>
                <w:sz w:val="24"/>
                <w:szCs w:val="24"/>
              </w:rPr>
            </w:pPr>
            <w:r w:rsidRPr="006D1F17">
              <w:rPr>
                <w:rFonts w:hint="eastAsia"/>
                <w:b/>
                <w:sz w:val="24"/>
                <w:szCs w:val="24"/>
              </w:rPr>
              <w:t>础</w:t>
            </w:r>
          </w:p>
          <w:p w:rsidR="00765BD7" w:rsidRPr="006D1F17" w:rsidRDefault="00765BD7" w:rsidP="004133C3">
            <w:pPr>
              <w:jc w:val="center"/>
              <w:rPr>
                <w:b/>
                <w:sz w:val="24"/>
                <w:szCs w:val="24"/>
              </w:rPr>
            </w:pPr>
            <w:r w:rsidRPr="006D1F17">
              <w:rPr>
                <w:rFonts w:hint="eastAsia"/>
                <w:b/>
                <w:sz w:val="24"/>
                <w:szCs w:val="24"/>
              </w:rPr>
              <w:t>课</w:t>
            </w: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765BD7" w:rsidRPr="000E17A2" w:rsidRDefault="00765BD7" w:rsidP="004133C3">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765BD7" w:rsidRPr="000E17A2" w:rsidRDefault="00765BD7" w:rsidP="004133C3">
            <w:pPr>
              <w:jc w:val="center"/>
              <w:rPr>
                <w:sz w:val="18"/>
                <w:szCs w:val="18"/>
              </w:rPr>
            </w:pPr>
            <w:r w:rsidRPr="000E17A2">
              <w:rPr>
                <w:rFonts w:hint="eastAsia"/>
                <w:sz w:val="18"/>
                <w:szCs w:val="18"/>
              </w:rPr>
              <w:t>3</w:t>
            </w:r>
          </w:p>
        </w:tc>
        <w:tc>
          <w:tcPr>
            <w:tcW w:w="433" w:type="dxa"/>
            <w:noWrap/>
          </w:tcPr>
          <w:p w:rsidR="00765BD7" w:rsidRPr="000E17A2" w:rsidRDefault="00765BD7" w:rsidP="004133C3">
            <w:pPr>
              <w:jc w:val="center"/>
              <w:rPr>
                <w:sz w:val="18"/>
                <w:szCs w:val="18"/>
              </w:rPr>
            </w:pPr>
            <w:r w:rsidRPr="000E17A2">
              <w:rPr>
                <w:rFonts w:hint="eastAsia"/>
                <w:sz w:val="18"/>
                <w:szCs w:val="18"/>
              </w:rPr>
              <w:t>54</w:t>
            </w:r>
          </w:p>
        </w:tc>
        <w:tc>
          <w:tcPr>
            <w:tcW w:w="425" w:type="dxa"/>
            <w:noWrap/>
          </w:tcPr>
          <w:p w:rsidR="00765BD7" w:rsidRPr="000E17A2" w:rsidRDefault="00765BD7" w:rsidP="004133C3">
            <w:pPr>
              <w:jc w:val="center"/>
              <w:rPr>
                <w:sz w:val="18"/>
                <w:szCs w:val="18"/>
              </w:rPr>
            </w:pPr>
            <w:r w:rsidRPr="000E17A2">
              <w:rPr>
                <w:rFonts w:hint="eastAsia"/>
                <w:sz w:val="18"/>
                <w:szCs w:val="18"/>
              </w:rPr>
              <w:t>36</w:t>
            </w: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r w:rsidRPr="000E17A2">
              <w:rPr>
                <w:rFonts w:hint="eastAsia"/>
                <w:sz w:val="18"/>
                <w:szCs w:val="18"/>
              </w:rPr>
              <w:t>18</w:t>
            </w:r>
          </w:p>
        </w:tc>
        <w:tc>
          <w:tcPr>
            <w:tcW w:w="425" w:type="dxa"/>
            <w:noWrap/>
          </w:tcPr>
          <w:p w:rsidR="00765BD7" w:rsidRPr="000E17A2" w:rsidRDefault="00765BD7" w:rsidP="004133C3">
            <w:pPr>
              <w:jc w:val="center"/>
              <w:rPr>
                <w:sz w:val="18"/>
                <w:szCs w:val="18"/>
              </w:rPr>
            </w:pPr>
            <w:r w:rsidRPr="000E17A2">
              <w:rPr>
                <w:rFonts w:hint="eastAsia"/>
                <w:sz w:val="18"/>
                <w:szCs w:val="18"/>
              </w:rPr>
              <w:t>▲</w:t>
            </w: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r>
              <w:rPr>
                <w:rFonts w:hint="eastAsia"/>
                <w:sz w:val="18"/>
                <w:szCs w:val="18"/>
              </w:rPr>
              <w:t>3</w:t>
            </w: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1410" w:type="dxa"/>
            <w:noWrap/>
          </w:tcPr>
          <w:p w:rsidR="00765BD7" w:rsidRPr="006D1F17"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765BD7" w:rsidRPr="000E17A2" w:rsidRDefault="00765BD7" w:rsidP="004133C3">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765BD7" w:rsidRPr="000E17A2" w:rsidRDefault="00765BD7" w:rsidP="004133C3">
            <w:pPr>
              <w:jc w:val="center"/>
              <w:rPr>
                <w:sz w:val="18"/>
                <w:szCs w:val="18"/>
              </w:rPr>
            </w:pPr>
            <w:r w:rsidRPr="000E17A2">
              <w:rPr>
                <w:rFonts w:hint="eastAsia"/>
                <w:sz w:val="18"/>
                <w:szCs w:val="18"/>
              </w:rPr>
              <w:t>3</w:t>
            </w:r>
          </w:p>
        </w:tc>
        <w:tc>
          <w:tcPr>
            <w:tcW w:w="433" w:type="dxa"/>
            <w:noWrap/>
          </w:tcPr>
          <w:p w:rsidR="00765BD7" w:rsidRPr="000E17A2" w:rsidRDefault="00765BD7" w:rsidP="004133C3">
            <w:pPr>
              <w:jc w:val="center"/>
              <w:rPr>
                <w:sz w:val="18"/>
                <w:szCs w:val="18"/>
              </w:rPr>
            </w:pPr>
            <w:r w:rsidRPr="000E17A2">
              <w:rPr>
                <w:rFonts w:hint="eastAsia"/>
                <w:sz w:val="18"/>
                <w:szCs w:val="18"/>
              </w:rPr>
              <w:t>54</w:t>
            </w:r>
          </w:p>
        </w:tc>
        <w:tc>
          <w:tcPr>
            <w:tcW w:w="425" w:type="dxa"/>
            <w:noWrap/>
          </w:tcPr>
          <w:p w:rsidR="00765BD7" w:rsidRPr="000E17A2" w:rsidRDefault="00765BD7" w:rsidP="004133C3">
            <w:pPr>
              <w:jc w:val="center"/>
              <w:rPr>
                <w:sz w:val="18"/>
                <w:szCs w:val="18"/>
              </w:rPr>
            </w:pPr>
            <w:r w:rsidRPr="000E17A2">
              <w:rPr>
                <w:rFonts w:hint="eastAsia"/>
                <w:sz w:val="18"/>
                <w:szCs w:val="18"/>
              </w:rPr>
              <w:t>36</w:t>
            </w: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r w:rsidRPr="000E17A2">
              <w:rPr>
                <w:rFonts w:hint="eastAsia"/>
                <w:sz w:val="18"/>
                <w:szCs w:val="18"/>
              </w:rPr>
              <w:t>18</w:t>
            </w:r>
          </w:p>
        </w:tc>
        <w:tc>
          <w:tcPr>
            <w:tcW w:w="425" w:type="dxa"/>
            <w:noWrap/>
          </w:tcPr>
          <w:p w:rsidR="00765BD7" w:rsidRPr="000E17A2" w:rsidRDefault="00765BD7" w:rsidP="004133C3">
            <w:pPr>
              <w:jc w:val="center"/>
              <w:rPr>
                <w:sz w:val="18"/>
                <w:szCs w:val="18"/>
              </w:rPr>
            </w:pPr>
            <w:r w:rsidRPr="000E17A2">
              <w:rPr>
                <w:rFonts w:hint="eastAsia"/>
                <w:sz w:val="18"/>
                <w:szCs w:val="18"/>
              </w:rPr>
              <w:t>▲</w:t>
            </w: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r w:rsidRPr="000E17A2">
              <w:rPr>
                <w:rFonts w:hint="eastAsia"/>
                <w:sz w:val="18"/>
                <w:szCs w:val="18"/>
              </w:rPr>
              <w:t>3</w:t>
            </w: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1410" w:type="dxa"/>
            <w:noWrap/>
          </w:tcPr>
          <w:p w:rsidR="00765BD7" w:rsidRPr="006D1F17"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765BD7" w:rsidRPr="000E17A2" w:rsidRDefault="00765BD7" w:rsidP="004133C3">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765BD7" w:rsidRPr="000E17A2" w:rsidRDefault="00765BD7" w:rsidP="004133C3">
            <w:pPr>
              <w:jc w:val="center"/>
              <w:rPr>
                <w:sz w:val="18"/>
                <w:szCs w:val="18"/>
              </w:rPr>
            </w:pPr>
            <w:r w:rsidRPr="000E17A2">
              <w:rPr>
                <w:rFonts w:hint="eastAsia"/>
                <w:sz w:val="18"/>
                <w:szCs w:val="18"/>
              </w:rPr>
              <w:t>3</w:t>
            </w:r>
          </w:p>
        </w:tc>
        <w:tc>
          <w:tcPr>
            <w:tcW w:w="433" w:type="dxa"/>
            <w:noWrap/>
            <w:vAlign w:val="center"/>
          </w:tcPr>
          <w:p w:rsidR="00765BD7" w:rsidRPr="000E17A2" w:rsidRDefault="00765BD7" w:rsidP="004133C3">
            <w:pPr>
              <w:jc w:val="center"/>
              <w:rPr>
                <w:sz w:val="18"/>
                <w:szCs w:val="18"/>
              </w:rPr>
            </w:pPr>
            <w:r w:rsidRPr="000E17A2">
              <w:rPr>
                <w:rFonts w:hint="eastAsia"/>
                <w:sz w:val="18"/>
                <w:szCs w:val="18"/>
              </w:rPr>
              <w:t>54</w:t>
            </w:r>
          </w:p>
        </w:tc>
        <w:tc>
          <w:tcPr>
            <w:tcW w:w="425" w:type="dxa"/>
            <w:noWrap/>
            <w:vAlign w:val="center"/>
          </w:tcPr>
          <w:p w:rsidR="00765BD7" w:rsidRPr="000E17A2" w:rsidRDefault="00765BD7" w:rsidP="004133C3">
            <w:pPr>
              <w:jc w:val="center"/>
              <w:rPr>
                <w:sz w:val="18"/>
                <w:szCs w:val="18"/>
              </w:rPr>
            </w:pPr>
            <w:r w:rsidRPr="000E17A2">
              <w:rPr>
                <w:rFonts w:hint="eastAsia"/>
                <w:sz w:val="18"/>
                <w:szCs w:val="18"/>
              </w:rPr>
              <w:t>36</w:t>
            </w:r>
          </w:p>
        </w:tc>
        <w:tc>
          <w:tcPr>
            <w:tcW w:w="425" w:type="dxa"/>
            <w:noWrap/>
            <w:vAlign w:val="center"/>
          </w:tcPr>
          <w:p w:rsidR="00765BD7" w:rsidRPr="000E17A2" w:rsidRDefault="00765BD7" w:rsidP="004133C3">
            <w:pPr>
              <w:jc w:val="center"/>
              <w:rPr>
                <w:sz w:val="18"/>
                <w:szCs w:val="18"/>
              </w:rPr>
            </w:pPr>
          </w:p>
        </w:tc>
        <w:tc>
          <w:tcPr>
            <w:tcW w:w="426"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r w:rsidRPr="000E17A2">
              <w:rPr>
                <w:rFonts w:hint="eastAsia"/>
                <w:sz w:val="18"/>
                <w:szCs w:val="18"/>
              </w:rPr>
              <w:t>18</w:t>
            </w:r>
          </w:p>
        </w:tc>
        <w:tc>
          <w:tcPr>
            <w:tcW w:w="425" w:type="dxa"/>
            <w:noWrap/>
            <w:vAlign w:val="center"/>
          </w:tcPr>
          <w:p w:rsidR="00765BD7" w:rsidRPr="000E17A2" w:rsidRDefault="00765BD7" w:rsidP="004133C3">
            <w:pPr>
              <w:jc w:val="center"/>
              <w:rPr>
                <w:sz w:val="18"/>
                <w:szCs w:val="18"/>
              </w:rPr>
            </w:pPr>
            <w:r w:rsidRPr="000E17A2">
              <w:rPr>
                <w:rFonts w:hint="eastAsia"/>
                <w:sz w:val="18"/>
                <w:szCs w:val="18"/>
              </w:rPr>
              <w:t>▲</w:t>
            </w:r>
          </w:p>
        </w:tc>
        <w:tc>
          <w:tcPr>
            <w:tcW w:w="425" w:type="dxa"/>
            <w:noWrap/>
            <w:vAlign w:val="center"/>
          </w:tcPr>
          <w:p w:rsidR="00765BD7" w:rsidRPr="000E17A2" w:rsidRDefault="00765BD7" w:rsidP="004133C3">
            <w:pPr>
              <w:jc w:val="center"/>
              <w:rPr>
                <w:sz w:val="18"/>
                <w:szCs w:val="18"/>
              </w:rPr>
            </w:pPr>
          </w:p>
        </w:tc>
        <w:tc>
          <w:tcPr>
            <w:tcW w:w="426" w:type="dxa"/>
            <w:noWrap/>
            <w:vAlign w:val="center"/>
          </w:tcPr>
          <w:p w:rsidR="00765BD7" w:rsidRPr="000E17A2" w:rsidRDefault="00765BD7" w:rsidP="004133C3">
            <w:pPr>
              <w:jc w:val="center"/>
              <w:rPr>
                <w:sz w:val="18"/>
                <w:szCs w:val="18"/>
              </w:rPr>
            </w:pPr>
            <w:r w:rsidRPr="000E17A2">
              <w:rPr>
                <w:rFonts w:hint="eastAsia"/>
                <w:sz w:val="18"/>
                <w:szCs w:val="18"/>
              </w:rPr>
              <w:t>3</w:t>
            </w: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6"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1410" w:type="dxa"/>
            <w:noWrap/>
            <w:vAlign w:val="center"/>
          </w:tcPr>
          <w:p w:rsidR="00765BD7" w:rsidRPr="006D1F17"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4</w:t>
            </w:r>
          </w:p>
        </w:tc>
        <w:tc>
          <w:tcPr>
            <w:tcW w:w="1560" w:type="dxa"/>
            <w:noWrap/>
            <w:tcMar>
              <w:left w:w="28" w:type="dxa"/>
              <w:right w:w="28" w:type="dxa"/>
            </w:tcMar>
          </w:tcPr>
          <w:p w:rsidR="00765BD7" w:rsidRPr="000E17A2" w:rsidRDefault="00765BD7" w:rsidP="004133C3">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765BD7" w:rsidRPr="000E17A2" w:rsidRDefault="00765BD7" w:rsidP="004133C3">
            <w:pPr>
              <w:jc w:val="center"/>
              <w:rPr>
                <w:sz w:val="18"/>
                <w:szCs w:val="18"/>
              </w:rPr>
            </w:pPr>
            <w:r w:rsidRPr="000E17A2">
              <w:rPr>
                <w:rFonts w:hint="eastAsia"/>
                <w:sz w:val="18"/>
                <w:szCs w:val="18"/>
              </w:rPr>
              <w:t>3</w:t>
            </w:r>
          </w:p>
        </w:tc>
        <w:tc>
          <w:tcPr>
            <w:tcW w:w="433" w:type="dxa"/>
            <w:noWrap/>
          </w:tcPr>
          <w:p w:rsidR="00765BD7" w:rsidRPr="000E17A2" w:rsidRDefault="00765BD7" w:rsidP="004133C3">
            <w:pPr>
              <w:jc w:val="center"/>
              <w:rPr>
                <w:sz w:val="18"/>
                <w:szCs w:val="18"/>
              </w:rPr>
            </w:pPr>
            <w:r w:rsidRPr="000E17A2">
              <w:rPr>
                <w:rFonts w:hint="eastAsia"/>
                <w:sz w:val="18"/>
                <w:szCs w:val="18"/>
              </w:rPr>
              <w:t>54</w:t>
            </w:r>
          </w:p>
        </w:tc>
        <w:tc>
          <w:tcPr>
            <w:tcW w:w="425" w:type="dxa"/>
            <w:noWrap/>
          </w:tcPr>
          <w:p w:rsidR="00765BD7" w:rsidRPr="000E17A2" w:rsidRDefault="00765BD7" w:rsidP="004133C3">
            <w:pPr>
              <w:jc w:val="center"/>
              <w:rPr>
                <w:sz w:val="18"/>
                <w:szCs w:val="18"/>
              </w:rPr>
            </w:pPr>
            <w:r w:rsidRPr="000E17A2">
              <w:rPr>
                <w:rFonts w:hint="eastAsia"/>
                <w:sz w:val="18"/>
                <w:szCs w:val="18"/>
              </w:rPr>
              <w:t>36</w:t>
            </w: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r w:rsidRPr="000E17A2">
              <w:rPr>
                <w:rFonts w:hint="eastAsia"/>
                <w:sz w:val="18"/>
                <w:szCs w:val="18"/>
              </w:rPr>
              <w:t>18</w:t>
            </w:r>
          </w:p>
        </w:tc>
        <w:tc>
          <w:tcPr>
            <w:tcW w:w="425" w:type="dxa"/>
            <w:noWrap/>
          </w:tcPr>
          <w:p w:rsidR="00765BD7" w:rsidRPr="000E17A2" w:rsidRDefault="00765BD7" w:rsidP="004133C3">
            <w:pPr>
              <w:jc w:val="center"/>
              <w:rPr>
                <w:sz w:val="18"/>
                <w:szCs w:val="18"/>
              </w:rPr>
            </w:pPr>
            <w:r w:rsidRPr="000E17A2">
              <w:rPr>
                <w:rFonts w:hint="eastAsia"/>
                <w:sz w:val="18"/>
                <w:szCs w:val="18"/>
              </w:rPr>
              <w:t>▲</w:t>
            </w: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r w:rsidRPr="000E17A2">
              <w:rPr>
                <w:rFonts w:hint="eastAsia"/>
                <w:sz w:val="18"/>
                <w:szCs w:val="18"/>
              </w:rPr>
              <w:t>3</w:t>
            </w: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1410" w:type="dxa"/>
            <w:noWrap/>
          </w:tcPr>
          <w:p w:rsidR="00765BD7" w:rsidRPr="006D1F17"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2016" w:type="dxa"/>
            <w:gridSpan w:val="2"/>
            <w:noWrap/>
            <w:tcMar>
              <w:left w:w="28" w:type="dxa"/>
              <w:right w:w="28" w:type="dxa"/>
            </w:tcMar>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765BD7" w:rsidRPr="000E17A2" w:rsidRDefault="00765BD7" w:rsidP="004133C3">
            <w:pPr>
              <w:jc w:val="center"/>
              <w:rPr>
                <w:sz w:val="18"/>
                <w:szCs w:val="18"/>
              </w:rPr>
            </w:pPr>
            <w:r w:rsidRPr="000E17A2">
              <w:rPr>
                <w:rFonts w:hint="eastAsia"/>
                <w:sz w:val="18"/>
                <w:szCs w:val="18"/>
              </w:rPr>
              <w:t>12</w:t>
            </w:r>
          </w:p>
        </w:tc>
        <w:tc>
          <w:tcPr>
            <w:tcW w:w="433" w:type="dxa"/>
            <w:noWrap/>
          </w:tcPr>
          <w:p w:rsidR="00765BD7" w:rsidRPr="000E17A2" w:rsidRDefault="00765BD7" w:rsidP="004133C3">
            <w:pPr>
              <w:jc w:val="center"/>
              <w:rPr>
                <w:sz w:val="18"/>
                <w:szCs w:val="18"/>
              </w:rPr>
            </w:pPr>
            <w:r w:rsidRPr="000E17A2">
              <w:rPr>
                <w:rFonts w:hint="eastAsia"/>
                <w:sz w:val="18"/>
                <w:szCs w:val="18"/>
              </w:rPr>
              <w:t>216</w:t>
            </w:r>
          </w:p>
        </w:tc>
        <w:tc>
          <w:tcPr>
            <w:tcW w:w="425" w:type="dxa"/>
            <w:noWrap/>
          </w:tcPr>
          <w:p w:rsidR="00765BD7" w:rsidRPr="000E17A2" w:rsidRDefault="00765BD7" w:rsidP="004133C3">
            <w:pPr>
              <w:jc w:val="center"/>
              <w:rPr>
                <w:sz w:val="18"/>
                <w:szCs w:val="18"/>
              </w:rPr>
            </w:pPr>
            <w:r w:rsidRPr="000E17A2">
              <w:rPr>
                <w:rFonts w:hint="eastAsia"/>
                <w:sz w:val="18"/>
                <w:szCs w:val="18"/>
              </w:rPr>
              <w:t>144</w:t>
            </w: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r w:rsidRPr="000E17A2">
              <w:rPr>
                <w:rFonts w:hint="eastAsia"/>
                <w:sz w:val="18"/>
                <w:szCs w:val="18"/>
              </w:rPr>
              <w:t>72</w:t>
            </w: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1410" w:type="dxa"/>
            <w:noWrap/>
          </w:tcPr>
          <w:p w:rsidR="00765BD7" w:rsidRPr="006D1F17" w:rsidRDefault="00765BD7" w:rsidP="004133C3">
            <w:pPr>
              <w:jc w:val="center"/>
              <w:rPr>
                <w:szCs w:val="21"/>
              </w:rPr>
            </w:pPr>
          </w:p>
        </w:tc>
      </w:tr>
      <w:tr w:rsidR="00765BD7" w:rsidRPr="00A45F89" w:rsidTr="004133C3">
        <w:trPr>
          <w:jc w:val="center"/>
        </w:trPr>
        <w:tc>
          <w:tcPr>
            <w:tcW w:w="709" w:type="dxa"/>
            <w:vMerge w:val="restart"/>
            <w:noWrap/>
            <w:vAlign w:val="center"/>
          </w:tcPr>
          <w:p w:rsidR="00765BD7" w:rsidRPr="006D1F17" w:rsidRDefault="00765BD7" w:rsidP="004133C3">
            <w:pPr>
              <w:jc w:val="center"/>
              <w:rPr>
                <w:b/>
                <w:sz w:val="24"/>
                <w:szCs w:val="24"/>
              </w:rPr>
            </w:pPr>
            <w:r w:rsidRPr="006D1F17">
              <w:rPr>
                <w:rFonts w:hint="eastAsia"/>
                <w:b/>
                <w:sz w:val="24"/>
                <w:szCs w:val="24"/>
              </w:rPr>
              <w:t>专</w:t>
            </w:r>
          </w:p>
          <w:p w:rsidR="00765BD7" w:rsidRPr="006D1F17" w:rsidRDefault="00765BD7" w:rsidP="004133C3">
            <w:pPr>
              <w:jc w:val="center"/>
              <w:rPr>
                <w:b/>
                <w:sz w:val="24"/>
                <w:szCs w:val="24"/>
              </w:rPr>
            </w:pPr>
            <w:r w:rsidRPr="006D1F17">
              <w:rPr>
                <w:rFonts w:hint="eastAsia"/>
                <w:b/>
                <w:sz w:val="24"/>
                <w:szCs w:val="24"/>
              </w:rPr>
              <w:t>业</w:t>
            </w:r>
          </w:p>
          <w:p w:rsidR="00765BD7" w:rsidRPr="006D1F17" w:rsidRDefault="00765BD7" w:rsidP="004133C3">
            <w:pPr>
              <w:jc w:val="center"/>
              <w:rPr>
                <w:b/>
                <w:sz w:val="24"/>
                <w:szCs w:val="24"/>
              </w:rPr>
            </w:pPr>
            <w:r w:rsidRPr="006D1F17">
              <w:rPr>
                <w:rFonts w:hint="eastAsia"/>
                <w:b/>
                <w:sz w:val="24"/>
                <w:szCs w:val="24"/>
              </w:rPr>
              <w:t>基</w:t>
            </w:r>
          </w:p>
          <w:p w:rsidR="00765BD7" w:rsidRPr="006D1F17" w:rsidRDefault="00765BD7" w:rsidP="004133C3">
            <w:pPr>
              <w:jc w:val="center"/>
              <w:rPr>
                <w:b/>
                <w:sz w:val="24"/>
                <w:szCs w:val="24"/>
              </w:rPr>
            </w:pPr>
            <w:r w:rsidRPr="006D1F17">
              <w:rPr>
                <w:rFonts w:hint="eastAsia"/>
                <w:b/>
                <w:sz w:val="24"/>
                <w:szCs w:val="24"/>
              </w:rPr>
              <w:t>础</w:t>
            </w:r>
          </w:p>
          <w:p w:rsidR="00765BD7" w:rsidRPr="006D1F17" w:rsidRDefault="00765BD7" w:rsidP="004133C3">
            <w:pPr>
              <w:jc w:val="center"/>
              <w:rPr>
                <w:b/>
                <w:sz w:val="24"/>
                <w:szCs w:val="24"/>
              </w:rPr>
            </w:pPr>
            <w:r w:rsidRPr="006D1F17">
              <w:rPr>
                <w:rFonts w:hint="eastAsia"/>
                <w:b/>
                <w:sz w:val="24"/>
                <w:szCs w:val="24"/>
              </w:rPr>
              <w:t>课</w:t>
            </w: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hint="eastAsia"/>
                <w:sz w:val="18"/>
                <w:szCs w:val="18"/>
              </w:rPr>
              <w:t>高等数学</w:t>
            </w:r>
          </w:p>
        </w:tc>
        <w:tc>
          <w:tcPr>
            <w:tcW w:w="425" w:type="dxa"/>
            <w:noWrap/>
            <w:vAlign w:val="center"/>
          </w:tcPr>
          <w:p w:rsidR="00765BD7" w:rsidRDefault="00765BD7" w:rsidP="004133C3">
            <w:pPr>
              <w:jc w:val="center"/>
            </w:pPr>
            <w:r>
              <w:rPr>
                <w:rFonts w:hint="eastAsia"/>
              </w:rPr>
              <w:t>6</w:t>
            </w:r>
          </w:p>
        </w:tc>
        <w:tc>
          <w:tcPr>
            <w:tcW w:w="433" w:type="dxa"/>
            <w:noWrap/>
            <w:vAlign w:val="center"/>
          </w:tcPr>
          <w:p w:rsidR="00765BD7" w:rsidRDefault="00765BD7" w:rsidP="004133C3">
            <w:pPr>
              <w:jc w:val="center"/>
            </w:pPr>
            <w:r>
              <w:rPr>
                <w:rFonts w:hint="eastAsia"/>
              </w:rPr>
              <w:t>108</w:t>
            </w:r>
          </w:p>
        </w:tc>
        <w:tc>
          <w:tcPr>
            <w:tcW w:w="425" w:type="dxa"/>
            <w:noWrap/>
            <w:vAlign w:val="center"/>
          </w:tcPr>
          <w:p w:rsidR="00765BD7" w:rsidRDefault="00765BD7" w:rsidP="004133C3">
            <w:pPr>
              <w:jc w:val="center"/>
            </w:pPr>
            <w:r>
              <w:rPr>
                <w:rFonts w:hint="eastAsia"/>
              </w:rPr>
              <w:t>72</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r w:rsidRPr="00186A88">
              <w:rPr>
                <w:rFonts w:hint="eastAsia"/>
                <w:szCs w:val="21"/>
              </w:rPr>
              <w:t>6</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hint="eastAsia"/>
                <w:sz w:val="18"/>
                <w:szCs w:val="18"/>
              </w:rPr>
              <w:t>数理统计</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t>54</w:t>
            </w: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hint="eastAsia"/>
                <w:szCs w:val="21"/>
              </w:rPr>
              <w:t>3</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hint="eastAsia"/>
                <w:sz w:val="18"/>
                <w:szCs w:val="18"/>
              </w:rPr>
              <w:t>线性代数</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hint="eastAsia"/>
                <w:szCs w:val="21"/>
              </w:rPr>
              <w:t>3</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sz w:val="18"/>
                <w:szCs w:val="18"/>
              </w:rPr>
              <w:t>C</w:t>
            </w:r>
            <w:r w:rsidRPr="00C81452">
              <w:rPr>
                <w:rFonts w:asciiTheme="minorEastAsia" w:hAnsiTheme="minorEastAsia" w:hint="eastAsia"/>
                <w:sz w:val="18"/>
                <w:szCs w:val="18"/>
              </w:rPr>
              <w:t>语言程序设计</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r>
              <w:t>18</w:t>
            </w: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hint="eastAsia"/>
                <w:szCs w:val="21"/>
              </w:rPr>
              <w:t>3</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hint="eastAsia"/>
                <w:sz w:val="18"/>
                <w:szCs w:val="18"/>
              </w:rPr>
              <w:t>微机原理与接口技术</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hint="eastAsia"/>
                <w:szCs w:val="21"/>
              </w:rPr>
              <w:t>3</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hint="eastAsia"/>
                <w:sz w:val="18"/>
                <w:szCs w:val="18"/>
              </w:rPr>
              <w:t>操作系统</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hint="eastAsia"/>
                <w:szCs w:val="21"/>
              </w:rPr>
              <w:t>3</w:t>
            </w: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11</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hint="eastAsia"/>
                <w:sz w:val="18"/>
                <w:szCs w:val="18"/>
              </w:rPr>
              <w:t>电路分析基础</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5" w:type="dxa"/>
            <w:noWrap/>
            <w:vAlign w:val="center"/>
          </w:tcPr>
          <w:p w:rsidR="00765BD7" w:rsidRPr="00A45F89" w:rsidRDefault="00765BD7" w:rsidP="004133C3">
            <w:pPr>
              <w:jc w:val="center"/>
              <w:rPr>
                <w:szCs w:val="21"/>
              </w:rPr>
            </w:pPr>
          </w:p>
        </w:tc>
        <w:tc>
          <w:tcPr>
            <w:tcW w:w="426" w:type="dxa"/>
            <w:noWrap/>
            <w:tcMar>
              <w:left w:w="0" w:type="dxa"/>
              <w:right w:w="0" w:type="dxa"/>
            </w:tcMar>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hint="eastAsia"/>
                <w:szCs w:val="21"/>
              </w:rPr>
              <w:t>3</w:t>
            </w: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12</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hint="eastAsia"/>
                <w:sz w:val="18"/>
                <w:szCs w:val="18"/>
              </w:rPr>
              <w:t>计算机数据结构基础</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hint="eastAsia"/>
                <w:szCs w:val="21"/>
              </w:rPr>
              <w:t>3</w:t>
            </w: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Pr>
                <w:rFonts w:asciiTheme="minorEastAsia" w:hAnsiTheme="minorEastAsia" w:hint="eastAsia"/>
                <w:sz w:val="18"/>
                <w:szCs w:val="18"/>
              </w:rPr>
              <w:t>13</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hint="eastAsia"/>
                <w:sz w:val="18"/>
                <w:szCs w:val="18"/>
              </w:rPr>
              <w:t>网络技术基础</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hint="eastAsia"/>
                <w:szCs w:val="21"/>
              </w:rPr>
              <w:t>3</w:t>
            </w: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Pr>
                <w:rFonts w:asciiTheme="minorEastAsia" w:hAnsiTheme="minorEastAsia" w:hint="eastAsia"/>
                <w:sz w:val="18"/>
                <w:szCs w:val="18"/>
              </w:rPr>
              <w:t>14</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sz w:val="18"/>
                <w:szCs w:val="18"/>
              </w:rPr>
              <w:t>综合布线技术</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hint="eastAsia"/>
                <w:szCs w:val="21"/>
              </w:rPr>
              <w:t>3</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Pr>
                <w:rFonts w:asciiTheme="minorEastAsia" w:hAnsiTheme="minorEastAsia" w:hint="eastAsia"/>
                <w:sz w:val="18"/>
                <w:szCs w:val="18"/>
              </w:rPr>
              <w:t>15</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sz w:val="18"/>
                <w:szCs w:val="18"/>
              </w:rPr>
              <w:t>网页设计与制作</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hint="eastAsia"/>
                <w:szCs w:val="21"/>
              </w:rPr>
              <w:t>3</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1</w:t>
            </w:r>
            <w:r>
              <w:rPr>
                <w:rFonts w:asciiTheme="minorEastAsia" w:hAnsiTheme="minorEastAsia" w:hint="eastAsia"/>
                <w:sz w:val="18"/>
                <w:szCs w:val="18"/>
              </w:rPr>
              <w:t>6</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sz w:val="18"/>
                <w:szCs w:val="18"/>
              </w:rPr>
              <w:t>软件工程</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hint="eastAsia"/>
                <w:szCs w:val="21"/>
              </w:rPr>
              <w:t>3</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trHeight w:val="231"/>
          <w:jc w:val="center"/>
        </w:trPr>
        <w:tc>
          <w:tcPr>
            <w:tcW w:w="709" w:type="dxa"/>
            <w:vMerge/>
            <w:noWrap/>
            <w:vAlign w:val="center"/>
          </w:tcPr>
          <w:p w:rsidR="00765BD7" w:rsidRPr="006D1F17" w:rsidRDefault="00765BD7" w:rsidP="004133C3">
            <w:pPr>
              <w:jc w:val="center"/>
              <w:rPr>
                <w:b/>
                <w:sz w:val="24"/>
                <w:szCs w:val="24"/>
              </w:rPr>
            </w:pPr>
          </w:p>
        </w:tc>
        <w:tc>
          <w:tcPr>
            <w:tcW w:w="2016" w:type="dxa"/>
            <w:gridSpan w:val="2"/>
            <w:noWrap/>
            <w:tcMar>
              <w:left w:w="28" w:type="dxa"/>
              <w:right w:w="28" w:type="dxa"/>
            </w:tcMar>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765BD7" w:rsidRPr="000E17A2" w:rsidRDefault="00765BD7" w:rsidP="004133C3">
            <w:pPr>
              <w:jc w:val="center"/>
              <w:rPr>
                <w:sz w:val="18"/>
                <w:szCs w:val="18"/>
              </w:rPr>
            </w:pPr>
            <w:r>
              <w:rPr>
                <w:rFonts w:hint="eastAsia"/>
                <w:sz w:val="18"/>
                <w:szCs w:val="18"/>
              </w:rPr>
              <w:t>39</w:t>
            </w:r>
          </w:p>
        </w:tc>
        <w:tc>
          <w:tcPr>
            <w:tcW w:w="433" w:type="dxa"/>
            <w:noWrap/>
          </w:tcPr>
          <w:p w:rsidR="00765BD7" w:rsidRPr="000E17A2" w:rsidRDefault="00765BD7" w:rsidP="004133C3">
            <w:pPr>
              <w:jc w:val="center"/>
              <w:rPr>
                <w:sz w:val="18"/>
                <w:szCs w:val="18"/>
              </w:rPr>
            </w:pPr>
            <w:r>
              <w:rPr>
                <w:rFonts w:hint="eastAsia"/>
                <w:sz w:val="18"/>
                <w:szCs w:val="18"/>
              </w:rPr>
              <w:t>702</w:t>
            </w:r>
          </w:p>
        </w:tc>
        <w:tc>
          <w:tcPr>
            <w:tcW w:w="425" w:type="dxa"/>
            <w:noWrap/>
          </w:tcPr>
          <w:p w:rsidR="00765BD7" w:rsidRPr="000E17A2" w:rsidRDefault="00765BD7" w:rsidP="004133C3">
            <w:pPr>
              <w:jc w:val="center"/>
              <w:rPr>
                <w:sz w:val="18"/>
                <w:szCs w:val="18"/>
              </w:rPr>
            </w:pPr>
            <w:r>
              <w:rPr>
                <w:rFonts w:hint="eastAsia"/>
                <w:sz w:val="18"/>
                <w:szCs w:val="18"/>
              </w:rPr>
              <w:t>450</w:t>
            </w: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r>
              <w:rPr>
                <w:rFonts w:hint="eastAsia"/>
                <w:sz w:val="18"/>
                <w:szCs w:val="18"/>
              </w:rPr>
              <w:t>18</w:t>
            </w:r>
          </w:p>
        </w:tc>
        <w:tc>
          <w:tcPr>
            <w:tcW w:w="425" w:type="dxa"/>
            <w:noWrap/>
          </w:tcPr>
          <w:p w:rsidR="00765BD7" w:rsidRPr="000E17A2" w:rsidRDefault="00765BD7" w:rsidP="004133C3">
            <w:pPr>
              <w:jc w:val="center"/>
              <w:rPr>
                <w:sz w:val="18"/>
                <w:szCs w:val="18"/>
              </w:rPr>
            </w:pPr>
            <w:r>
              <w:rPr>
                <w:rFonts w:hint="eastAsia"/>
                <w:sz w:val="18"/>
                <w:szCs w:val="18"/>
              </w:rPr>
              <w:t>234</w:t>
            </w: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1410" w:type="dxa"/>
            <w:noWrap/>
          </w:tcPr>
          <w:p w:rsidR="00765BD7" w:rsidRPr="006D1F17" w:rsidRDefault="00765BD7" w:rsidP="004133C3">
            <w:pPr>
              <w:jc w:val="center"/>
              <w:rPr>
                <w:szCs w:val="21"/>
              </w:rPr>
            </w:pPr>
          </w:p>
        </w:tc>
      </w:tr>
      <w:tr w:rsidR="00765BD7" w:rsidRPr="00A45F89" w:rsidTr="004133C3">
        <w:trPr>
          <w:jc w:val="center"/>
        </w:trPr>
        <w:tc>
          <w:tcPr>
            <w:tcW w:w="709" w:type="dxa"/>
            <w:vMerge w:val="restart"/>
            <w:noWrap/>
            <w:vAlign w:val="center"/>
          </w:tcPr>
          <w:p w:rsidR="00765BD7" w:rsidRPr="006D1F17" w:rsidRDefault="00765BD7" w:rsidP="004133C3">
            <w:pPr>
              <w:jc w:val="center"/>
              <w:rPr>
                <w:b/>
                <w:sz w:val="24"/>
                <w:szCs w:val="24"/>
              </w:rPr>
            </w:pPr>
            <w:r w:rsidRPr="006D1F17">
              <w:rPr>
                <w:rFonts w:hint="eastAsia"/>
                <w:b/>
                <w:sz w:val="24"/>
                <w:szCs w:val="24"/>
              </w:rPr>
              <w:t>专</w:t>
            </w:r>
          </w:p>
          <w:p w:rsidR="00765BD7" w:rsidRPr="006D1F17" w:rsidRDefault="00765BD7" w:rsidP="004133C3">
            <w:pPr>
              <w:jc w:val="center"/>
              <w:rPr>
                <w:b/>
                <w:sz w:val="24"/>
                <w:szCs w:val="24"/>
              </w:rPr>
            </w:pPr>
            <w:r w:rsidRPr="006D1F17">
              <w:rPr>
                <w:rFonts w:hint="eastAsia"/>
                <w:b/>
                <w:sz w:val="24"/>
                <w:szCs w:val="24"/>
              </w:rPr>
              <w:t>业</w:t>
            </w:r>
          </w:p>
          <w:p w:rsidR="00765BD7" w:rsidRPr="006D1F17" w:rsidRDefault="00765BD7" w:rsidP="004133C3">
            <w:pPr>
              <w:jc w:val="center"/>
              <w:rPr>
                <w:b/>
                <w:sz w:val="24"/>
                <w:szCs w:val="24"/>
              </w:rPr>
            </w:pPr>
            <w:r w:rsidRPr="006D1F17">
              <w:rPr>
                <w:rFonts w:hint="eastAsia"/>
                <w:b/>
                <w:sz w:val="24"/>
                <w:szCs w:val="24"/>
              </w:rPr>
              <w:t>课</w:t>
            </w: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7</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sz w:val="18"/>
                <w:szCs w:val="18"/>
              </w:rPr>
              <w:t>数据库原理</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r>
              <w:rPr>
                <w:rFonts w:hint="eastAsia"/>
                <w:szCs w:val="21"/>
              </w:rPr>
              <w:t>3</w:t>
            </w: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8</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sz w:val="18"/>
                <w:szCs w:val="18"/>
              </w:rPr>
              <w:t>互联网技术及应用</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r>
              <w:rPr>
                <w:rFonts w:hint="eastAsia"/>
                <w:szCs w:val="21"/>
              </w:rPr>
              <w:t>3</w:t>
            </w: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9</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sz w:val="18"/>
                <w:szCs w:val="18"/>
              </w:rPr>
              <w:t>网络数据库应用技术</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36</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r>
              <w:rPr>
                <w:rFonts w:hint="eastAsia"/>
                <w:szCs w:val="21"/>
              </w:rPr>
              <w:t>3</w:t>
            </w:r>
          </w:p>
        </w:tc>
        <w:tc>
          <w:tcPr>
            <w:tcW w:w="425" w:type="dxa"/>
            <w:noWrap/>
            <w:vAlign w:val="center"/>
          </w:tcPr>
          <w:p w:rsidR="00765BD7" w:rsidRPr="00A45F89" w:rsidRDefault="00765BD7" w:rsidP="004133C3">
            <w:pPr>
              <w:jc w:val="center"/>
              <w:rPr>
                <w:szCs w:val="21"/>
              </w:rPr>
            </w:pP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2016" w:type="dxa"/>
            <w:gridSpan w:val="2"/>
            <w:noWrap/>
            <w:tcMar>
              <w:left w:w="28" w:type="dxa"/>
              <w:right w:w="28" w:type="dxa"/>
            </w:tcMar>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765BD7" w:rsidRPr="000E17A2" w:rsidRDefault="00765BD7" w:rsidP="004133C3">
            <w:pPr>
              <w:jc w:val="center"/>
              <w:rPr>
                <w:sz w:val="18"/>
                <w:szCs w:val="18"/>
              </w:rPr>
            </w:pPr>
            <w:r>
              <w:rPr>
                <w:rFonts w:hint="eastAsia"/>
                <w:sz w:val="18"/>
                <w:szCs w:val="18"/>
              </w:rPr>
              <w:t>9</w:t>
            </w:r>
          </w:p>
        </w:tc>
        <w:tc>
          <w:tcPr>
            <w:tcW w:w="433" w:type="dxa"/>
            <w:noWrap/>
          </w:tcPr>
          <w:p w:rsidR="00765BD7" w:rsidRPr="000E17A2" w:rsidRDefault="00765BD7" w:rsidP="004133C3">
            <w:pPr>
              <w:jc w:val="center"/>
              <w:rPr>
                <w:sz w:val="18"/>
                <w:szCs w:val="18"/>
              </w:rPr>
            </w:pPr>
            <w:r>
              <w:rPr>
                <w:rFonts w:hint="eastAsia"/>
                <w:sz w:val="18"/>
                <w:szCs w:val="18"/>
              </w:rPr>
              <w:t>162</w:t>
            </w:r>
          </w:p>
        </w:tc>
        <w:tc>
          <w:tcPr>
            <w:tcW w:w="425" w:type="dxa"/>
            <w:noWrap/>
          </w:tcPr>
          <w:p w:rsidR="00765BD7" w:rsidRPr="000E17A2" w:rsidRDefault="00765BD7" w:rsidP="004133C3">
            <w:pPr>
              <w:jc w:val="center"/>
              <w:rPr>
                <w:sz w:val="18"/>
                <w:szCs w:val="18"/>
              </w:rPr>
            </w:pPr>
            <w:r>
              <w:rPr>
                <w:rFonts w:hint="eastAsia"/>
                <w:sz w:val="18"/>
                <w:szCs w:val="18"/>
              </w:rPr>
              <w:t>108</w:t>
            </w: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r>
              <w:rPr>
                <w:rFonts w:hint="eastAsia"/>
                <w:sz w:val="18"/>
                <w:szCs w:val="18"/>
              </w:rPr>
              <w:t>54</w:t>
            </w: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1410" w:type="dxa"/>
            <w:noWrap/>
          </w:tcPr>
          <w:p w:rsidR="00765BD7" w:rsidRPr="006D1F17" w:rsidRDefault="00765BD7" w:rsidP="004133C3">
            <w:pPr>
              <w:jc w:val="center"/>
              <w:rPr>
                <w:szCs w:val="21"/>
              </w:rPr>
            </w:pPr>
          </w:p>
        </w:tc>
      </w:tr>
      <w:tr w:rsidR="00765BD7" w:rsidRPr="00A45F89" w:rsidTr="004133C3">
        <w:trPr>
          <w:trHeight w:val="269"/>
          <w:jc w:val="center"/>
        </w:trPr>
        <w:tc>
          <w:tcPr>
            <w:tcW w:w="709" w:type="dxa"/>
            <w:vMerge w:val="restart"/>
            <w:noWrap/>
            <w:vAlign w:val="center"/>
          </w:tcPr>
          <w:p w:rsidR="00765BD7" w:rsidRPr="006D1F17" w:rsidRDefault="00765BD7" w:rsidP="004133C3">
            <w:pPr>
              <w:jc w:val="center"/>
              <w:rPr>
                <w:b/>
                <w:sz w:val="24"/>
                <w:szCs w:val="24"/>
              </w:rPr>
            </w:pPr>
            <w:r w:rsidRPr="006D1F17">
              <w:rPr>
                <w:rFonts w:hint="eastAsia"/>
                <w:b/>
                <w:sz w:val="24"/>
                <w:szCs w:val="24"/>
              </w:rPr>
              <w:t>公共选修课</w:t>
            </w:r>
          </w:p>
        </w:tc>
        <w:tc>
          <w:tcPr>
            <w:tcW w:w="456" w:type="dxa"/>
            <w:noWrap/>
            <w:vAlign w:val="center"/>
          </w:tcPr>
          <w:p w:rsidR="00765BD7" w:rsidRPr="000E17A2" w:rsidRDefault="00765BD7" w:rsidP="004133C3">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vAlign w:val="center"/>
          </w:tcPr>
          <w:p w:rsidR="00765BD7" w:rsidRDefault="00765BD7" w:rsidP="004133C3">
            <w:pPr>
              <w:jc w:val="center"/>
              <w:rPr>
                <w:rFonts w:asciiTheme="minorEastAsia" w:hAnsiTheme="minorEastAsia"/>
                <w:sz w:val="18"/>
                <w:szCs w:val="18"/>
              </w:rPr>
            </w:pPr>
            <w:r>
              <w:rPr>
                <w:rFonts w:asciiTheme="minorEastAsia" w:hAnsiTheme="minorEastAsia" w:hint="eastAsia"/>
                <w:sz w:val="18"/>
                <w:szCs w:val="18"/>
              </w:rPr>
              <w:t>见第一页</w:t>
            </w:r>
          </w:p>
          <w:p w:rsidR="00765BD7" w:rsidRPr="000E17A2" w:rsidRDefault="00765BD7" w:rsidP="004133C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765BD7" w:rsidRPr="000E17A2" w:rsidRDefault="00765BD7" w:rsidP="004133C3">
            <w:pPr>
              <w:jc w:val="center"/>
              <w:rPr>
                <w:sz w:val="18"/>
                <w:szCs w:val="18"/>
              </w:rPr>
            </w:pPr>
            <w:r w:rsidRPr="000E17A2">
              <w:rPr>
                <w:rFonts w:hint="eastAsia"/>
                <w:sz w:val="18"/>
                <w:szCs w:val="18"/>
              </w:rPr>
              <w:t>6</w:t>
            </w:r>
          </w:p>
        </w:tc>
        <w:tc>
          <w:tcPr>
            <w:tcW w:w="433" w:type="dxa"/>
            <w:noWrap/>
            <w:vAlign w:val="center"/>
          </w:tcPr>
          <w:p w:rsidR="00765BD7" w:rsidRPr="000E17A2" w:rsidRDefault="00765BD7" w:rsidP="004133C3">
            <w:pPr>
              <w:jc w:val="center"/>
              <w:rPr>
                <w:sz w:val="18"/>
                <w:szCs w:val="18"/>
              </w:rPr>
            </w:pPr>
            <w:r w:rsidRPr="000E17A2">
              <w:rPr>
                <w:rFonts w:hint="eastAsia"/>
                <w:sz w:val="18"/>
                <w:szCs w:val="18"/>
              </w:rPr>
              <w:t>108</w:t>
            </w: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r>
              <w:rPr>
                <w:sz w:val="18"/>
                <w:szCs w:val="18"/>
              </w:rPr>
              <w:t>108</w:t>
            </w:r>
          </w:p>
        </w:tc>
        <w:tc>
          <w:tcPr>
            <w:tcW w:w="426"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6"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6"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1410" w:type="dxa"/>
            <w:noWrap/>
            <w:vAlign w:val="center"/>
          </w:tcPr>
          <w:p w:rsidR="00765BD7" w:rsidRPr="006D1F17" w:rsidRDefault="00765BD7" w:rsidP="004133C3">
            <w:pPr>
              <w:jc w:val="center"/>
              <w:rPr>
                <w:szCs w:val="21"/>
              </w:rPr>
            </w:pPr>
            <w:r w:rsidRPr="006D1F17">
              <w:rPr>
                <w:rFonts w:hint="eastAsia"/>
                <w:szCs w:val="21"/>
              </w:rPr>
              <w:t>八选三</w:t>
            </w:r>
          </w:p>
        </w:tc>
      </w:tr>
      <w:tr w:rsidR="00765BD7" w:rsidRPr="00A45F89" w:rsidTr="004133C3">
        <w:trPr>
          <w:trHeight w:val="374"/>
          <w:jc w:val="center"/>
        </w:trPr>
        <w:tc>
          <w:tcPr>
            <w:tcW w:w="709" w:type="dxa"/>
            <w:vMerge/>
            <w:noWrap/>
            <w:vAlign w:val="center"/>
          </w:tcPr>
          <w:p w:rsidR="00765BD7" w:rsidRPr="006D1F17" w:rsidRDefault="00765BD7" w:rsidP="004133C3">
            <w:pPr>
              <w:jc w:val="center"/>
              <w:rPr>
                <w:b/>
                <w:sz w:val="24"/>
                <w:szCs w:val="24"/>
              </w:rPr>
            </w:pPr>
          </w:p>
        </w:tc>
        <w:tc>
          <w:tcPr>
            <w:tcW w:w="2016" w:type="dxa"/>
            <w:gridSpan w:val="2"/>
            <w:noWrap/>
            <w:tcMar>
              <w:left w:w="28" w:type="dxa"/>
              <w:right w:w="28" w:type="dxa"/>
            </w:tcMar>
            <w:vAlign w:val="center"/>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765BD7" w:rsidRPr="000E17A2" w:rsidRDefault="00765BD7" w:rsidP="004133C3">
            <w:pPr>
              <w:jc w:val="center"/>
              <w:rPr>
                <w:sz w:val="18"/>
                <w:szCs w:val="18"/>
              </w:rPr>
            </w:pPr>
            <w:r w:rsidRPr="000E17A2">
              <w:rPr>
                <w:rFonts w:hint="eastAsia"/>
                <w:sz w:val="18"/>
                <w:szCs w:val="18"/>
              </w:rPr>
              <w:t>6</w:t>
            </w:r>
          </w:p>
        </w:tc>
        <w:tc>
          <w:tcPr>
            <w:tcW w:w="433" w:type="dxa"/>
            <w:noWrap/>
            <w:vAlign w:val="center"/>
          </w:tcPr>
          <w:p w:rsidR="00765BD7" w:rsidRPr="000E17A2" w:rsidRDefault="00765BD7" w:rsidP="004133C3">
            <w:pPr>
              <w:jc w:val="center"/>
              <w:rPr>
                <w:sz w:val="18"/>
                <w:szCs w:val="18"/>
              </w:rPr>
            </w:pPr>
            <w:r w:rsidRPr="000E17A2">
              <w:rPr>
                <w:rFonts w:hint="eastAsia"/>
                <w:sz w:val="18"/>
                <w:szCs w:val="18"/>
              </w:rPr>
              <w:t>108</w:t>
            </w: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r>
              <w:rPr>
                <w:rFonts w:hint="eastAsia"/>
                <w:sz w:val="18"/>
                <w:szCs w:val="18"/>
              </w:rPr>
              <w:t>108</w:t>
            </w:r>
          </w:p>
        </w:tc>
        <w:tc>
          <w:tcPr>
            <w:tcW w:w="426"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6"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6"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1410" w:type="dxa"/>
            <w:noWrap/>
            <w:vAlign w:val="center"/>
          </w:tcPr>
          <w:p w:rsidR="00765BD7" w:rsidRPr="006D1F17" w:rsidRDefault="00765BD7" w:rsidP="004133C3">
            <w:pPr>
              <w:jc w:val="center"/>
              <w:rPr>
                <w:szCs w:val="21"/>
              </w:rPr>
            </w:pPr>
          </w:p>
        </w:tc>
      </w:tr>
      <w:tr w:rsidR="00765BD7" w:rsidRPr="00A45F89" w:rsidTr="004133C3">
        <w:trPr>
          <w:jc w:val="center"/>
        </w:trPr>
        <w:tc>
          <w:tcPr>
            <w:tcW w:w="709" w:type="dxa"/>
            <w:vMerge w:val="restart"/>
            <w:noWrap/>
            <w:vAlign w:val="center"/>
          </w:tcPr>
          <w:p w:rsidR="00765BD7" w:rsidRPr="006D1F17" w:rsidRDefault="00765BD7" w:rsidP="004133C3">
            <w:pPr>
              <w:jc w:val="center"/>
              <w:rPr>
                <w:b/>
                <w:sz w:val="24"/>
                <w:szCs w:val="24"/>
              </w:rPr>
            </w:pPr>
            <w:r w:rsidRPr="006D1F17">
              <w:rPr>
                <w:rFonts w:hint="eastAsia"/>
                <w:b/>
                <w:sz w:val="24"/>
                <w:szCs w:val="24"/>
              </w:rPr>
              <w:t>实</w:t>
            </w:r>
          </w:p>
          <w:p w:rsidR="00765BD7" w:rsidRPr="006D1F17" w:rsidRDefault="00765BD7" w:rsidP="004133C3">
            <w:pPr>
              <w:jc w:val="center"/>
              <w:rPr>
                <w:b/>
                <w:sz w:val="24"/>
                <w:szCs w:val="24"/>
              </w:rPr>
            </w:pPr>
            <w:r w:rsidRPr="006D1F17">
              <w:rPr>
                <w:rFonts w:hint="eastAsia"/>
                <w:b/>
                <w:sz w:val="24"/>
                <w:szCs w:val="24"/>
              </w:rPr>
              <w:t>践</w:t>
            </w:r>
          </w:p>
          <w:p w:rsidR="00765BD7" w:rsidRPr="006D1F17" w:rsidRDefault="00765BD7" w:rsidP="004133C3">
            <w:pPr>
              <w:jc w:val="center"/>
              <w:rPr>
                <w:b/>
                <w:sz w:val="24"/>
                <w:szCs w:val="24"/>
              </w:rPr>
            </w:pPr>
            <w:r w:rsidRPr="006D1F17">
              <w:rPr>
                <w:rFonts w:hint="eastAsia"/>
                <w:b/>
                <w:sz w:val="24"/>
                <w:szCs w:val="24"/>
              </w:rPr>
              <w:t>环</w:t>
            </w:r>
          </w:p>
          <w:p w:rsidR="00765BD7" w:rsidRPr="006D1F17" w:rsidRDefault="00765BD7" w:rsidP="004133C3">
            <w:pPr>
              <w:jc w:val="center"/>
              <w:rPr>
                <w:b/>
                <w:sz w:val="24"/>
                <w:szCs w:val="24"/>
              </w:rPr>
            </w:pPr>
            <w:r w:rsidRPr="006D1F17">
              <w:rPr>
                <w:rFonts w:hint="eastAsia"/>
                <w:b/>
                <w:sz w:val="24"/>
                <w:szCs w:val="24"/>
              </w:rPr>
              <w:t>节</w:t>
            </w:r>
          </w:p>
        </w:tc>
        <w:tc>
          <w:tcPr>
            <w:tcW w:w="456" w:type="dxa"/>
            <w:noWrap/>
          </w:tcPr>
          <w:p w:rsidR="00765BD7" w:rsidRPr="000E17A2" w:rsidRDefault="00765BD7" w:rsidP="004133C3">
            <w:pPr>
              <w:jc w:val="center"/>
              <w:rPr>
                <w:rFonts w:asciiTheme="minorEastAsia" w:hAnsiTheme="minorEastAsia"/>
                <w:sz w:val="18"/>
                <w:szCs w:val="18"/>
              </w:rPr>
            </w:pPr>
            <w:r>
              <w:rPr>
                <w:rFonts w:asciiTheme="minorEastAsia" w:hAnsiTheme="minorEastAsia" w:hint="eastAsia"/>
                <w:sz w:val="18"/>
                <w:szCs w:val="18"/>
              </w:rPr>
              <w:t>21</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hint="eastAsia"/>
                <w:sz w:val="18"/>
                <w:szCs w:val="18"/>
              </w:rPr>
              <w:t>课程设计</w:t>
            </w:r>
          </w:p>
        </w:tc>
        <w:tc>
          <w:tcPr>
            <w:tcW w:w="425" w:type="dxa"/>
            <w:noWrap/>
            <w:vAlign w:val="center"/>
          </w:tcPr>
          <w:p w:rsidR="00765BD7" w:rsidRDefault="00765BD7" w:rsidP="004133C3">
            <w:pPr>
              <w:jc w:val="center"/>
            </w:pPr>
            <w:r>
              <w:rPr>
                <w:rFonts w:hint="eastAsia"/>
              </w:rPr>
              <w:t>3</w:t>
            </w:r>
          </w:p>
        </w:tc>
        <w:tc>
          <w:tcPr>
            <w:tcW w:w="433" w:type="dxa"/>
            <w:noWrap/>
            <w:vAlign w:val="center"/>
          </w:tcPr>
          <w:p w:rsidR="00765BD7" w:rsidRDefault="00765BD7" w:rsidP="004133C3">
            <w:pPr>
              <w:jc w:val="center"/>
            </w:pPr>
            <w:r>
              <w:rPr>
                <w:rFonts w:hint="eastAsia"/>
              </w:rPr>
              <w:t>54</w:t>
            </w: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r>
              <w:rPr>
                <w:rFonts w:hint="eastAsia"/>
              </w:rPr>
              <w:t>18</w:t>
            </w: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hint="eastAsia"/>
                <w:szCs w:val="21"/>
              </w:rPr>
              <w:t>3</w:t>
            </w: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vAlign w:val="center"/>
          </w:tcPr>
          <w:p w:rsidR="00765BD7" w:rsidRPr="006D1F17" w:rsidRDefault="00765BD7" w:rsidP="004133C3">
            <w:pPr>
              <w:jc w:val="center"/>
              <w:rPr>
                <w:b/>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Pr>
                <w:rFonts w:asciiTheme="minorEastAsia" w:hAnsiTheme="minorEastAsia" w:hint="eastAsia"/>
                <w:sz w:val="18"/>
                <w:szCs w:val="18"/>
              </w:rPr>
              <w:t>22</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sz w:val="18"/>
                <w:szCs w:val="18"/>
              </w:rPr>
              <w:t>专业实习</w:t>
            </w:r>
          </w:p>
        </w:tc>
        <w:tc>
          <w:tcPr>
            <w:tcW w:w="425" w:type="dxa"/>
            <w:noWrap/>
            <w:vAlign w:val="center"/>
          </w:tcPr>
          <w:p w:rsidR="00765BD7" w:rsidRDefault="00765BD7" w:rsidP="004133C3">
            <w:pPr>
              <w:jc w:val="center"/>
            </w:pPr>
            <w:r>
              <w:rPr>
                <w:rFonts w:hint="eastAsia"/>
              </w:rPr>
              <w:t>8</w:t>
            </w:r>
          </w:p>
        </w:tc>
        <w:tc>
          <w:tcPr>
            <w:tcW w:w="433" w:type="dxa"/>
            <w:noWrap/>
            <w:vAlign w:val="center"/>
          </w:tcPr>
          <w:p w:rsidR="00765BD7" w:rsidRDefault="00765BD7" w:rsidP="004133C3">
            <w:pPr>
              <w:jc w:val="center"/>
            </w:pPr>
            <w:r>
              <w:rPr>
                <w:rFonts w:hint="eastAsia"/>
              </w:rPr>
              <w:t>18</w:t>
            </w: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ascii="宋体" w:hint="eastAsia"/>
                <w:color w:val="000000"/>
                <w:sz w:val="18"/>
                <w:szCs w:val="18"/>
              </w:rPr>
              <w:t>8</w:t>
            </w: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tcPr>
          <w:p w:rsidR="00765BD7" w:rsidRPr="0086530E" w:rsidRDefault="00765BD7" w:rsidP="004133C3">
            <w:pPr>
              <w:jc w:val="center"/>
              <w:rPr>
                <w:sz w:val="24"/>
                <w:szCs w:val="24"/>
              </w:rPr>
            </w:pPr>
          </w:p>
        </w:tc>
        <w:tc>
          <w:tcPr>
            <w:tcW w:w="456" w:type="dxa"/>
            <w:noWrap/>
          </w:tcPr>
          <w:p w:rsidR="00765BD7" w:rsidRPr="000E17A2" w:rsidRDefault="00765BD7" w:rsidP="004133C3">
            <w:pPr>
              <w:jc w:val="center"/>
              <w:rPr>
                <w:rFonts w:asciiTheme="minorEastAsia" w:hAnsiTheme="minorEastAsia"/>
                <w:sz w:val="18"/>
                <w:szCs w:val="18"/>
              </w:rPr>
            </w:pPr>
            <w:r>
              <w:rPr>
                <w:rFonts w:asciiTheme="minorEastAsia" w:hAnsiTheme="minorEastAsia" w:hint="eastAsia"/>
                <w:sz w:val="18"/>
                <w:szCs w:val="18"/>
              </w:rPr>
              <w:t>23</w:t>
            </w:r>
          </w:p>
        </w:tc>
        <w:tc>
          <w:tcPr>
            <w:tcW w:w="1560" w:type="dxa"/>
            <w:noWrap/>
            <w:tcMar>
              <w:left w:w="28" w:type="dxa"/>
              <w:right w:w="28" w:type="dxa"/>
            </w:tcMar>
            <w:vAlign w:val="center"/>
          </w:tcPr>
          <w:p w:rsidR="00765BD7" w:rsidRPr="00C81452" w:rsidRDefault="00765BD7" w:rsidP="004133C3">
            <w:pPr>
              <w:jc w:val="left"/>
              <w:rPr>
                <w:rFonts w:asciiTheme="minorEastAsia" w:hAnsiTheme="minorEastAsia"/>
                <w:sz w:val="18"/>
                <w:szCs w:val="18"/>
              </w:rPr>
            </w:pPr>
            <w:r w:rsidRPr="00C81452">
              <w:rPr>
                <w:rFonts w:asciiTheme="minorEastAsia" w:hAnsiTheme="minorEastAsia"/>
                <w:sz w:val="18"/>
                <w:szCs w:val="18"/>
              </w:rPr>
              <w:t>毕业设计</w:t>
            </w:r>
          </w:p>
        </w:tc>
        <w:tc>
          <w:tcPr>
            <w:tcW w:w="425" w:type="dxa"/>
            <w:noWrap/>
            <w:vAlign w:val="center"/>
          </w:tcPr>
          <w:p w:rsidR="00765BD7" w:rsidRDefault="00765BD7" w:rsidP="004133C3">
            <w:pPr>
              <w:jc w:val="center"/>
            </w:pPr>
            <w:r>
              <w:rPr>
                <w:rFonts w:hint="eastAsia"/>
              </w:rPr>
              <w:t>10</w:t>
            </w:r>
          </w:p>
        </w:tc>
        <w:tc>
          <w:tcPr>
            <w:tcW w:w="433" w:type="dxa"/>
            <w:noWrap/>
            <w:vAlign w:val="center"/>
          </w:tcPr>
          <w:p w:rsidR="00765BD7" w:rsidRDefault="00765BD7" w:rsidP="004133C3">
            <w:pPr>
              <w:jc w:val="center"/>
            </w:pPr>
            <w:r>
              <w:rPr>
                <w:rFonts w:hint="eastAsia"/>
              </w:rPr>
              <w:t>18</w:t>
            </w:r>
          </w:p>
        </w:tc>
        <w:tc>
          <w:tcPr>
            <w:tcW w:w="425" w:type="dxa"/>
            <w:noWrap/>
            <w:vAlign w:val="center"/>
          </w:tcPr>
          <w:p w:rsidR="00765BD7" w:rsidRDefault="00765BD7" w:rsidP="004133C3">
            <w:pPr>
              <w:jc w:val="center"/>
            </w:pPr>
            <w:r>
              <w:rPr>
                <w:rFonts w:hint="eastAsia"/>
              </w:rPr>
              <w:t>18</w:t>
            </w:r>
          </w:p>
        </w:tc>
        <w:tc>
          <w:tcPr>
            <w:tcW w:w="425" w:type="dxa"/>
            <w:noWrap/>
            <w:vAlign w:val="center"/>
          </w:tcPr>
          <w:p w:rsidR="00765BD7" w:rsidRDefault="00765BD7" w:rsidP="004133C3">
            <w:pPr>
              <w:jc w:val="center"/>
            </w:pPr>
          </w:p>
        </w:tc>
        <w:tc>
          <w:tcPr>
            <w:tcW w:w="426" w:type="dxa"/>
            <w:noWrap/>
            <w:vAlign w:val="center"/>
          </w:tcPr>
          <w:p w:rsidR="00765BD7" w:rsidRDefault="00765BD7" w:rsidP="004133C3">
            <w:pPr>
              <w:jc w:val="center"/>
            </w:pPr>
          </w:p>
        </w:tc>
        <w:tc>
          <w:tcPr>
            <w:tcW w:w="425" w:type="dxa"/>
            <w:noWrap/>
            <w:vAlign w:val="center"/>
          </w:tcPr>
          <w:p w:rsidR="00765BD7" w:rsidRDefault="00765BD7" w:rsidP="004133C3">
            <w:pPr>
              <w:jc w:val="cente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sidRPr="003D3AB4">
              <w:rPr>
                <w:rFonts w:hint="eastAsia"/>
                <w:b/>
                <w:sz w:val="24"/>
                <w:szCs w:val="24"/>
              </w:rPr>
              <w:t>△</w:t>
            </w: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p>
        </w:tc>
        <w:tc>
          <w:tcPr>
            <w:tcW w:w="426" w:type="dxa"/>
            <w:noWrap/>
            <w:vAlign w:val="center"/>
          </w:tcPr>
          <w:p w:rsidR="00765BD7" w:rsidRPr="00A45F89" w:rsidRDefault="00765BD7" w:rsidP="004133C3">
            <w:pPr>
              <w:jc w:val="center"/>
              <w:rPr>
                <w:szCs w:val="21"/>
              </w:rPr>
            </w:pPr>
          </w:p>
        </w:tc>
        <w:tc>
          <w:tcPr>
            <w:tcW w:w="425" w:type="dxa"/>
            <w:noWrap/>
            <w:vAlign w:val="center"/>
          </w:tcPr>
          <w:p w:rsidR="00765BD7" w:rsidRPr="00A45F89" w:rsidRDefault="00765BD7" w:rsidP="004133C3">
            <w:pPr>
              <w:jc w:val="center"/>
              <w:rPr>
                <w:szCs w:val="21"/>
              </w:rPr>
            </w:pPr>
            <w:r>
              <w:rPr>
                <w:rFonts w:ascii="宋体" w:hint="eastAsia"/>
                <w:color w:val="000000"/>
                <w:sz w:val="18"/>
                <w:szCs w:val="18"/>
              </w:rPr>
              <w:t>10</w:t>
            </w:r>
          </w:p>
        </w:tc>
        <w:tc>
          <w:tcPr>
            <w:tcW w:w="1410" w:type="dxa"/>
            <w:noWrap/>
            <w:vAlign w:val="center"/>
          </w:tcPr>
          <w:p w:rsidR="00765BD7" w:rsidRPr="00A45F89" w:rsidRDefault="00765BD7" w:rsidP="004133C3">
            <w:pPr>
              <w:jc w:val="center"/>
              <w:rPr>
                <w:szCs w:val="21"/>
              </w:rPr>
            </w:pPr>
          </w:p>
        </w:tc>
      </w:tr>
      <w:tr w:rsidR="00765BD7" w:rsidRPr="00A45F89" w:rsidTr="004133C3">
        <w:trPr>
          <w:jc w:val="center"/>
        </w:trPr>
        <w:tc>
          <w:tcPr>
            <w:tcW w:w="709" w:type="dxa"/>
            <w:vMerge/>
            <w:noWrap/>
          </w:tcPr>
          <w:p w:rsidR="00765BD7" w:rsidRPr="0086530E" w:rsidRDefault="00765BD7" w:rsidP="004133C3">
            <w:pPr>
              <w:jc w:val="center"/>
              <w:rPr>
                <w:sz w:val="24"/>
                <w:szCs w:val="24"/>
              </w:rPr>
            </w:pPr>
          </w:p>
        </w:tc>
        <w:tc>
          <w:tcPr>
            <w:tcW w:w="2016" w:type="dxa"/>
            <w:gridSpan w:val="2"/>
            <w:noWrap/>
            <w:vAlign w:val="center"/>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765BD7" w:rsidRPr="000E17A2" w:rsidRDefault="00765BD7" w:rsidP="004133C3">
            <w:pPr>
              <w:jc w:val="center"/>
              <w:rPr>
                <w:sz w:val="18"/>
                <w:szCs w:val="18"/>
              </w:rPr>
            </w:pPr>
            <w:r>
              <w:rPr>
                <w:rFonts w:hint="eastAsia"/>
                <w:sz w:val="18"/>
                <w:szCs w:val="18"/>
              </w:rPr>
              <w:t>21</w:t>
            </w:r>
          </w:p>
        </w:tc>
        <w:tc>
          <w:tcPr>
            <w:tcW w:w="433" w:type="dxa"/>
            <w:noWrap/>
            <w:vAlign w:val="center"/>
          </w:tcPr>
          <w:p w:rsidR="00765BD7" w:rsidRPr="000E17A2" w:rsidRDefault="00765BD7" w:rsidP="004133C3">
            <w:pPr>
              <w:jc w:val="center"/>
              <w:rPr>
                <w:sz w:val="18"/>
                <w:szCs w:val="18"/>
              </w:rPr>
            </w:pPr>
            <w:r>
              <w:rPr>
                <w:rFonts w:hint="eastAsia"/>
                <w:sz w:val="18"/>
                <w:szCs w:val="18"/>
              </w:rPr>
              <w:t>90</w:t>
            </w:r>
          </w:p>
        </w:tc>
        <w:tc>
          <w:tcPr>
            <w:tcW w:w="425" w:type="dxa"/>
            <w:noWrap/>
            <w:vAlign w:val="center"/>
          </w:tcPr>
          <w:p w:rsidR="00765BD7" w:rsidRPr="000E17A2" w:rsidRDefault="00765BD7" w:rsidP="004133C3">
            <w:pPr>
              <w:jc w:val="center"/>
              <w:rPr>
                <w:sz w:val="18"/>
                <w:szCs w:val="18"/>
              </w:rPr>
            </w:pPr>
            <w:r>
              <w:rPr>
                <w:rFonts w:hint="eastAsia"/>
                <w:sz w:val="18"/>
                <w:szCs w:val="18"/>
              </w:rPr>
              <w:t>54</w:t>
            </w:r>
          </w:p>
        </w:tc>
        <w:tc>
          <w:tcPr>
            <w:tcW w:w="425" w:type="dxa"/>
            <w:noWrap/>
            <w:vAlign w:val="center"/>
          </w:tcPr>
          <w:p w:rsidR="00765BD7" w:rsidRPr="000E17A2" w:rsidRDefault="00765BD7" w:rsidP="004133C3">
            <w:pPr>
              <w:jc w:val="center"/>
              <w:rPr>
                <w:sz w:val="18"/>
                <w:szCs w:val="18"/>
              </w:rPr>
            </w:pPr>
          </w:p>
        </w:tc>
        <w:tc>
          <w:tcPr>
            <w:tcW w:w="426" w:type="dxa"/>
            <w:noWrap/>
            <w:vAlign w:val="center"/>
          </w:tcPr>
          <w:p w:rsidR="00765BD7" w:rsidRPr="000E17A2" w:rsidRDefault="00765BD7" w:rsidP="004133C3">
            <w:pPr>
              <w:jc w:val="center"/>
              <w:rPr>
                <w:sz w:val="18"/>
                <w:szCs w:val="18"/>
              </w:rPr>
            </w:pPr>
            <w:r>
              <w:rPr>
                <w:rFonts w:hint="eastAsia"/>
                <w:sz w:val="18"/>
                <w:szCs w:val="18"/>
              </w:rPr>
              <w:t>18</w:t>
            </w:r>
          </w:p>
        </w:tc>
        <w:tc>
          <w:tcPr>
            <w:tcW w:w="425" w:type="dxa"/>
            <w:noWrap/>
            <w:vAlign w:val="center"/>
          </w:tcPr>
          <w:p w:rsidR="00765BD7" w:rsidRPr="000E17A2" w:rsidRDefault="00765BD7" w:rsidP="004133C3">
            <w:pPr>
              <w:jc w:val="center"/>
              <w:rPr>
                <w:sz w:val="18"/>
                <w:szCs w:val="18"/>
              </w:rPr>
            </w:pPr>
            <w:r>
              <w:rPr>
                <w:rFonts w:hint="eastAsia"/>
                <w:sz w:val="18"/>
                <w:szCs w:val="18"/>
              </w:rPr>
              <w:t>18</w:t>
            </w: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6"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426" w:type="dxa"/>
            <w:noWrap/>
            <w:vAlign w:val="center"/>
          </w:tcPr>
          <w:p w:rsidR="00765BD7" w:rsidRPr="000E17A2" w:rsidRDefault="00765BD7" w:rsidP="004133C3">
            <w:pPr>
              <w:jc w:val="center"/>
              <w:rPr>
                <w:sz w:val="18"/>
                <w:szCs w:val="18"/>
              </w:rPr>
            </w:pPr>
          </w:p>
        </w:tc>
        <w:tc>
          <w:tcPr>
            <w:tcW w:w="425" w:type="dxa"/>
            <w:noWrap/>
            <w:vAlign w:val="center"/>
          </w:tcPr>
          <w:p w:rsidR="00765BD7" w:rsidRPr="000E17A2" w:rsidRDefault="00765BD7" w:rsidP="004133C3">
            <w:pPr>
              <w:jc w:val="center"/>
              <w:rPr>
                <w:sz w:val="18"/>
                <w:szCs w:val="18"/>
              </w:rPr>
            </w:pPr>
          </w:p>
        </w:tc>
        <w:tc>
          <w:tcPr>
            <w:tcW w:w="1410" w:type="dxa"/>
            <w:noWrap/>
            <w:vAlign w:val="center"/>
          </w:tcPr>
          <w:p w:rsidR="00765BD7" w:rsidRPr="006D1F17" w:rsidRDefault="00765BD7" w:rsidP="004133C3">
            <w:pPr>
              <w:jc w:val="center"/>
              <w:rPr>
                <w:szCs w:val="21"/>
              </w:rPr>
            </w:pPr>
          </w:p>
        </w:tc>
      </w:tr>
      <w:tr w:rsidR="00765BD7" w:rsidRPr="00A45F89" w:rsidTr="004133C3">
        <w:trPr>
          <w:jc w:val="center"/>
        </w:trPr>
        <w:tc>
          <w:tcPr>
            <w:tcW w:w="2725" w:type="dxa"/>
            <w:gridSpan w:val="3"/>
            <w:noWrap/>
          </w:tcPr>
          <w:p w:rsidR="00765BD7" w:rsidRPr="000E17A2" w:rsidRDefault="00765BD7" w:rsidP="004133C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765BD7" w:rsidRPr="000E17A2" w:rsidRDefault="00765BD7" w:rsidP="004133C3">
            <w:pPr>
              <w:jc w:val="center"/>
              <w:rPr>
                <w:sz w:val="18"/>
                <w:szCs w:val="18"/>
              </w:rPr>
            </w:pPr>
            <w:r>
              <w:rPr>
                <w:rFonts w:hint="eastAsia"/>
                <w:sz w:val="18"/>
                <w:szCs w:val="18"/>
              </w:rPr>
              <w:t>87</w:t>
            </w:r>
          </w:p>
        </w:tc>
        <w:tc>
          <w:tcPr>
            <w:tcW w:w="433" w:type="dxa"/>
            <w:noWrap/>
          </w:tcPr>
          <w:p w:rsidR="00765BD7" w:rsidRPr="007A1570" w:rsidRDefault="00765BD7" w:rsidP="004133C3">
            <w:pPr>
              <w:jc w:val="center"/>
              <w:rPr>
                <w:sz w:val="18"/>
                <w:szCs w:val="18"/>
              </w:rPr>
            </w:pPr>
            <w:r>
              <w:rPr>
                <w:rFonts w:hint="eastAsia"/>
                <w:sz w:val="18"/>
                <w:szCs w:val="18"/>
              </w:rPr>
              <w:t>1278</w:t>
            </w: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5E2F67">
            <w:pPr>
              <w:rPr>
                <w:sz w:val="18"/>
                <w:szCs w:val="18"/>
              </w:rPr>
            </w:pP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6"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4133C3">
            <w:pPr>
              <w:jc w:val="center"/>
              <w:rPr>
                <w:sz w:val="18"/>
                <w:szCs w:val="18"/>
              </w:rPr>
            </w:pPr>
          </w:p>
        </w:tc>
        <w:tc>
          <w:tcPr>
            <w:tcW w:w="425" w:type="dxa"/>
            <w:noWrap/>
          </w:tcPr>
          <w:p w:rsidR="00765BD7" w:rsidRPr="000E17A2" w:rsidRDefault="00765BD7" w:rsidP="005E2F67">
            <w:pPr>
              <w:rPr>
                <w:sz w:val="18"/>
                <w:szCs w:val="18"/>
              </w:rPr>
            </w:pPr>
          </w:p>
        </w:tc>
        <w:tc>
          <w:tcPr>
            <w:tcW w:w="426" w:type="dxa"/>
            <w:noWrap/>
          </w:tcPr>
          <w:p w:rsidR="00765BD7" w:rsidRPr="000E17A2" w:rsidRDefault="00765BD7" w:rsidP="005E2F67">
            <w:pPr>
              <w:rPr>
                <w:sz w:val="18"/>
                <w:szCs w:val="18"/>
              </w:rPr>
            </w:pPr>
          </w:p>
        </w:tc>
        <w:tc>
          <w:tcPr>
            <w:tcW w:w="425" w:type="dxa"/>
            <w:noWrap/>
          </w:tcPr>
          <w:p w:rsidR="00765BD7" w:rsidRPr="000E17A2" w:rsidRDefault="00765BD7" w:rsidP="005E2F67">
            <w:pPr>
              <w:rPr>
                <w:sz w:val="18"/>
                <w:szCs w:val="18"/>
              </w:rPr>
            </w:pPr>
          </w:p>
        </w:tc>
        <w:tc>
          <w:tcPr>
            <w:tcW w:w="1410" w:type="dxa"/>
            <w:noWrap/>
          </w:tcPr>
          <w:p w:rsidR="00765BD7" w:rsidRPr="006D1F17" w:rsidRDefault="00765BD7" w:rsidP="004133C3">
            <w:pPr>
              <w:jc w:val="center"/>
              <w:rPr>
                <w:szCs w:val="21"/>
              </w:rPr>
            </w:pPr>
          </w:p>
        </w:tc>
      </w:tr>
    </w:tbl>
    <w:p w:rsidR="00765BD7" w:rsidRDefault="00765BD7" w:rsidP="00765BD7">
      <w:pPr>
        <w:spacing w:line="480" w:lineRule="auto"/>
        <w:ind w:leftChars="-607" w:left="1" w:hangingChars="638" w:hanging="1276"/>
        <w:jc w:val="left"/>
        <w:rPr>
          <w:rFonts w:ascii="宋体" w:hAnsi="宋体" w:cs="宋体"/>
          <w:color w:val="333333"/>
          <w:sz w:val="20"/>
          <w:szCs w:val="20"/>
        </w:rPr>
      </w:pPr>
      <w:r w:rsidRPr="00050124">
        <w:rPr>
          <w:rFonts w:ascii="宋体" w:hAnsi="宋体" w:cs="宋体" w:hint="eastAsia"/>
          <w:color w:val="333333"/>
          <w:sz w:val="20"/>
          <w:szCs w:val="20"/>
        </w:rPr>
        <w:t xml:space="preserve">    ※注：每学期的学分统计里不包含公共选修课。</w:t>
      </w:r>
    </w:p>
    <w:p w:rsidR="00323E29" w:rsidRPr="00656994" w:rsidRDefault="00323E29" w:rsidP="00CE031A">
      <w:pPr>
        <w:pStyle w:val="ab"/>
        <w:rPr>
          <w:sz w:val="36"/>
          <w:szCs w:val="36"/>
        </w:rPr>
      </w:pPr>
      <w:bookmarkStart w:id="23" w:name="_Toc468111502"/>
      <w:r w:rsidRPr="00656994">
        <w:rPr>
          <w:sz w:val="36"/>
          <w:szCs w:val="36"/>
        </w:rPr>
        <w:lastRenderedPageBreak/>
        <w:t>深圳大学成人高等教育专业培养方案</w:t>
      </w:r>
      <w:bookmarkEnd w:id="23"/>
    </w:p>
    <w:p w:rsidR="00323E29" w:rsidRPr="00744B52" w:rsidRDefault="00323E29" w:rsidP="00323E29">
      <w:pPr>
        <w:spacing w:line="480" w:lineRule="auto"/>
        <w:jc w:val="center"/>
        <w:rPr>
          <w:rFonts w:ascii="Times New Roman" w:eastAsiaTheme="majorEastAsia" w:hAnsi="Times New Roman"/>
          <w:b/>
          <w:sz w:val="28"/>
          <w:szCs w:val="28"/>
        </w:rPr>
      </w:pPr>
      <w:r w:rsidRPr="00744B52">
        <w:rPr>
          <w:rFonts w:ascii="Times New Roman" w:eastAsiaTheme="majorEastAsia" w:hAnsi="Times New Roman"/>
          <w:b/>
          <w:sz w:val="28"/>
          <w:szCs w:val="28"/>
        </w:rPr>
        <w:t>（</w:t>
      </w:r>
      <w:r w:rsidRPr="00744B52">
        <w:rPr>
          <w:rFonts w:ascii="Times New Roman" w:eastAsiaTheme="majorEastAsia" w:hAnsi="Times New Roman"/>
          <w:b/>
          <w:sz w:val="28"/>
          <w:szCs w:val="28"/>
        </w:rPr>
        <w:t>2016</w:t>
      </w:r>
      <w:r w:rsidRPr="00744B52">
        <w:rPr>
          <w:rFonts w:ascii="Times New Roman" w:eastAsiaTheme="majorEastAsia" w:hAnsi="Times New Roman"/>
          <w:b/>
          <w:sz w:val="28"/>
          <w:szCs w:val="28"/>
        </w:rPr>
        <w:t>年</w:t>
      </w:r>
      <w:r w:rsidRPr="00744B52">
        <w:rPr>
          <w:rFonts w:ascii="Times New Roman" w:eastAsiaTheme="majorEastAsia" w:hAnsi="Times New Roman"/>
          <w:b/>
          <w:sz w:val="28"/>
          <w:szCs w:val="28"/>
        </w:rPr>
        <w:t xml:space="preserve"> 2 </w:t>
      </w:r>
      <w:r w:rsidRPr="00744B52">
        <w:rPr>
          <w:rFonts w:ascii="Times New Roman" w:eastAsiaTheme="majorEastAsia" w:hAnsi="Times New Roman"/>
          <w:b/>
          <w:sz w:val="28"/>
          <w:szCs w:val="28"/>
        </w:rPr>
        <w:t>月</w:t>
      </w:r>
      <w:r w:rsidRPr="00744B52">
        <w:rPr>
          <w:rFonts w:ascii="Times New Roman" w:eastAsiaTheme="majorEastAsia" w:hAnsi="Times New Roman"/>
          <w:b/>
          <w:sz w:val="28"/>
          <w:szCs w:val="28"/>
        </w:rPr>
        <w:t>—2019</w:t>
      </w:r>
      <w:r w:rsidRPr="00744B52">
        <w:rPr>
          <w:rFonts w:ascii="Times New Roman" w:eastAsiaTheme="majorEastAsia" w:hAnsi="Times New Roman"/>
          <w:b/>
          <w:sz w:val="28"/>
          <w:szCs w:val="28"/>
        </w:rPr>
        <w:t>年</w:t>
      </w:r>
      <w:r w:rsidRPr="00744B52">
        <w:rPr>
          <w:rFonts w:ascii="Times New Roman" w:eastAsiaTheme="majorEastAsia" w:hAnsi="Times New Roman"/>
          <w:b/>
          <w:sz w:val="28"/>
          <w:szCs w:val="28"/>
        </w:rPr>
        <w:t xml:space="preserve"> 1 </w:t>
      </w:r>
      <w:r w:rsidRPr="00744B52">
        <w:rPr>
          <w:rFonts w:ascii="Times New Roman" w:eastAsiaTheme="majorEastAsia" w:hAnsi="Times New Roman"/>
          <w:b/>
          <w:sz w:val="28"/>
          <w:szCs w:val="28"/>
        </w:rPr>
        <w:t>月）</w:t>
      </w:r>
    </w:p>
    <w:p w:rsidR="00323E29" w:rsidRPr="00744B52" w:rsidRDefault="00323E29" w:rsidP="00323E29">
      <w:pPr>
        <w:ind w:firstLineChars="200" w:firstLine="562"/>
        <w:rPr>
          <w:rFonts w:ascii="Times New Roman" w:hAnsi="Times New Roman"/>
          <w:b/>
          <w:sz w:val="28"/>
          <w:szCs w:val="28"/>
        </w:rPr>
      </w:pPr>
      <w:r w:rsidRPr="00744B52">
        <w:rPr>
          <w:rFonts w:ascii="Times New Roman" w:hAnsi="Times New Roman"/>
          <w:b/>
          <w:sz w:val="28"/>
          <w:szCs w:val="28"/>
        </w:rPr>
        <w:t>教学院系：数学与统计学院</w:t>
      </w:r>
      <w:r w:rsidRPr="00744B52">
        <w:rPr>
          <w:rFonts w:ascii="Times New Roman" w:hAnsi="Times New Roman"/>
          <w:b/>
          <w:sz w:val="28"/>
          <w:szCs w:val="28"/>
        </w:rPr>
        <w:tab/>
      </w:r>
      <w:r>
        <w:rPr>
          <w:rFonts w:ascii="Times New Roman" w:hAnsi="Times New Roman" w:hint="eastAsia"/>
          <w:b/>
          <w:sz w:val="28"/>
          <w:szCs w:val="28"/>
        </w:rPr>
        <w:t xml:space="preserve">        </w:t>
      </w:r>
      <w:r w:rsidRPr="00744B52">
        <w:rPr>
          <w:rFonts w:ascii="Times New Roman" w:hAnsi="Times New Roman"/>
          <w:b/>
          <w:sz w:val="28"/>
          <w:szCs w:val="28"/>
        </w:rPr>
        <w:t>专业名称：金融与证券</w:t>
      </w:r>
      <w:r w:rsidRPr="00744B52">
        <w:rPr>
          <w:rFonts w:ascii="Times New Roman" w:hAnsi="Times New Roman"/>
          <w:b/>
          <w:sz w:val="28"/>
          <w:szCs w:val="28"/>
        </w:rPr>
        <w:tab/>
      </w:r>
    </w:p>
    <w:p w:rsidR="00323E29" w:rsidRDefault="00323E29" w:rsidP="00323E29">
      <w:pPr>
        <w:ind w:leftChars="134" w:left="281" w:firstLineChars="98" w:firstLine="275"/>
        <w:rPr>
          <w:rFonts w:ascii="Times New Roman" w:hAnsi="Times New Roman"/>
          <w:b/>
          <w:sz w:val="28"/>
          <w:szCs w:val="28"/>
        </w:rPr>
      </w:pPr>
      <w:r w:rsidRPr="00744B52">
        <w:rPr>
          <w:rFonts w:ascii="Times New Roman" w:hAnsi="Times New Roman"/>
          <w:b/>
          <w:sz w:val="28"/>
          <w:szCs w:val="28"/>
        </w:rPr>
        <w:t>专业代码：</w:t>
      </w:r>
      <w:r>
        <w:rPr>
          <w:rFonts w:ascii="Times New Roman" w:hAnsi="Times New Roman" w:hint="eastAsia"/>
          <w:b/>
          <w:sz w:val="28"/>
          <w:szCs w:val="28"/>
        </w:rPr>
        <w:t>620105(</w:t>
      </w:r>
      <w:r>
        <w:rPr>
          <w:rFonts w:ascii="Times New Roman" w:hAnsi="Times New Roman" w:hint="eastAsia"/>
          <w:b/>
          <w:sz w:val="28"/>
          <w:szCs w:val="28"/>
        </w:rPr>
        <w:t>备注</w:t>
      </w:r>
      <w:r>
        <w:rPr>
          <w:rFonts w:ascii="Times New Roman" w:hAnsi="Times New Roman" w:hint="eastAsia"/>
          <w:b/>
          <w:sz w:val="28"/>
          <w:szCs w:val="28"/>
        </w:rPr>
        <w:t>:2017</w:t>
      </w:r>
      <w:r>
        <w:rPr>
          <w:rFonts w:ascii="Times New Roman" w:hAnsi="Times New Roman" w:hint="eastAsia"/>
          <w:b/>
          <w:sz w:val="28"/>
          <w:szCs w:val="28"/>
        </w:rPr>
        <w:t>级该专业合并为证券与期货</w:t>
      </w:r>
      <w:r>
        <w:rPr>
          <w:rFonts w:ascii="Times New Roman" w:hAnsi="Times New Roman" w:hint="eastAsia"/>
          <w:b/>
          <w:sz w:val="28"/>
          <w:szCs w:val="28"/>
        </w:rPr>
        <w:t xml:space="preserve">) </w:t>
      </w:r>
    </w:p>
    <w:p w:rsidR="00323E29" w:rsidRPr="00744B52" w:rsidRDefault="00323E29" w:rsidP="00323E29">
      <w:pPr>
        <w:ind w:firstLineChars="200" w:firstLine="562"/>
        <w:rPr>
          <w:rFonts w:ascii="Times New Roman" w:hAnsi="Times New Roman"/>
          <w:b/>
          <w:sz w:val="28"/>
          <w:szCs w:val="28"/>
        </w:rPr>
      </w:pPr>
      <w:r w:rsidRPr="00744B52">
        <w:rPr>
          <w:rFonts w:ascii="Times New Roman" w:hAnsi="Times New Roman"/>
          <w:b/>
          <w:sz w:val="28"/>
          <w:szCs w:val="28"/>
        </w:rPr>
        <w:t>办学层次：专科</w:t>
      </w:r>
      <w:r>
        <w:rPr>
          <w:rFonts w:ascii="Times New Roman" w:hAnsi="Times New Roman"/>
          <w:b/>
          <w:sz w:val="28"/>
          <w:szCs w:val="28"/>
        </w:rPr>
        <w:tab/>
      </w:r>
      <w:r>
        <w:rPr>
          <w:rFonts w:ascii="Times New Roman" w:hAnsi="Times New Roman" w:hint="eastAsia"/>
          <w:b/>
          <w:sz w:val="28"/>
          <w:szCs w:val="28"/>
        </w:rPr>
        <w:t xml:space="preserve">      </w:t>
      </w:r>
      <w:r w:rsidRPr="00744B52">
        <w:rPr>
          <w:rFonts w:ascii="Times New Roman" w:hAnsi="Times New Roman"/>
          <w:b/>
          <w:sz w:val="28"/>
          <w:szCs w:val="28"/>
        </w:rPr>
        <w:t>科</w:t>
      </w:r>
      <w:r>
        <w:rPr>
          <w:rFonts w:ascii="Times New Roman" w:hAnsi="Times New Roman" w:hint="eastAsia"/>
          <w:b/>
          <w:sz w:val="28"/>
          <w:szCs w:val="28"/>
        </w:rPr>
        <w:t xml:space="preserve">  </w:t>
      </w:r>
      <w:r w:rsidRPr="00744B52">
        <w:rPr>
          <w:rFonts w:ascii="Times New Roman" w:hAnsi="Times New Roman"/>
          <w:b/>
          <w:sz w:val="28"/>
          <w:szCs w:val="28"/>
        </w:rPr>
        <w:t>类：文史类</w:t>
      </w:r>
      <w:r w:rsidRPr="00744B52">
        <w:rPr>
          <w:rFonts w:ascii="Times New Roman" w:hAnsi="Times New Roman"/>
          <w:b/>
          <w:sz w:val="28"/>
          <w:szCs w:val="28"/>
        </w:rPr>
        <w:tab/>
      </w:r>
      <w:r w:rsidRPr="00744B52">
        <w:rPr>
          <w:rFonts w:ascii="Times New Roman" w:hAnsi="Times New Roman"/>
          <w:b/>
          <w:sz w:val="28"/>
          <w:szCs w:val="28"/>
        </w:rPr>
        <w:tab/>
      </w:r>
      <w:r>
        <w:rPr>
          <w:rFonts w:ascii="Times New Roman" w:hAnsi="Times New Roman" w:hint="eastAsia"/>
          <w:b/>
          <w:sz w:val="28"/>
          <w:szCs w:val="28"/>
        </w:rPr>
        <w:t xml:space="preserve"> </w:t>
      </w:r>
      <w:r w:rsidRPr="00744B52">
        <w:rPr>
          <w:rFonts w:ascii="Times New Roman" w:hAnsi="Times New Roman"/>
          <w:b/>
          <w:sz w:val="28"/>
          <w:szCs w:val="28"/>
        </w:rPr>
        <w:t>办学形式：业余</w:t>
      </w:r>
    </w:p>
    <w:p w:rsidR="00323E29" w:rsidRDefault="00323E29" w:rsidP="00323E29">
      <w:pPr>
        <w:ind w:firstLineChars="201" w:firstLine="565"/>
        <w:rPr>
          <w:rFonts w:ascii="Times New Roman" w:hAnsi="Times New Roman"/>
          <w:b/>
          <w:sz w:val="28"/>
          <w:szCs w:val="28"/>
        </w:rPr>
      </w:pPr>
      <w:r w:rsidRPr="00744B52">
        <w:rPr>
          <w:rFonts w:ascii="Times New Roman" w:hAnsi="Times New Roman"/>
          <w:b/>
          <w:sz w:val="28"/>
          <w:szCs w:val="28"/>
        </w:rPr>
        <w:t>修订人：</w:t>
      </w:r>
      <w:r>
        <w:rPr>
          <w:rFonts w:ascii="Times New Roman" w:hAnsi="Times New Roman" w:hint="eastAsia"/>
          <w:b/>
          <w:sz w:val="28"/>
          <w:szCs w:val="28"/>
        </w:rPr>
        <w:t xml:space="preserve"> </w:t>
      </w:r>
      <w:r w:rsidRPr="00744B52">
        <w:rPr>
          <w:rFonts w:ascii="Times New Roman" w:hAnsi="Times New Roman"/>
          <w:b/>
          <w:sz w:val="28"/>
          <w:szCs w:val="28"/>
        </w:rPr>
        <w:t>郭城铭</w:t>
      </w:r>
      <w:r w:rsidRPr="00744B52">
        <w:rPr>
          <w:rFonts w:ascii="Times New Roman" w:hAnsi="Times New Roman"/>
          <w:b/>
          <w:sz w:val="28"/>
          <w:szCs w:val="28"/>
        </w:rPr>
        <w:tab/>
      </w:r>
      <w:r w:rsidRPr="00744B52">
        <w:rPr>
          <w:rFonts w:ascii="Times New Roman" w:hAnsi="Times New Roman"/>
          <w:b/>
          <w:sz w:val="28"/>
          <w:szCs w:val="28"/>
        </w:rPr>
        <w:tab/>
      </w:r>
      <w:r>
        <w:rPr>
          <w:rFonts w:ascii="Times New Roman" w:hAnsi="Times New Roman" w:hint="eastAsia"/>
          <w:b/>
          <w:sz w:val="28"/>
          <w:szCs w:val="28"/>
        </w:rPr>
        <w:t xml:space="preserve">   </w:t>
      </w:r>
      <w:r w:rsidRPr="00744B52">
        <w:rPr>
          <w:rFonts w:ascii="Times New Roman" w:hAnsi="Times New Roman"/>
          <w:b/>
          <w:sz w:val="28"/>
          <w:szCs w:val="28"/>
        </w:rPr>
        <w:t>审核人：刘则毅</w:t>
      </w:r>
    </w:p>
    <w:p w:rsidR="00323E29" w:rsidRPr="009312E4" w:rsidRDefault="00323E29" w:rsidP="00323E29">
      <w:pPr>
        <w:rPr>
          <w:rFonts w:ascii="Times New Roman" w:hAnsi="Times New Roman"/>
          <w:b/>
          <w:sz w:val="28"/>
          <w:szCs w:val="28"/>
        </w:rPr>
      </w:pPr>
    </w:p>
    <w:p w:rsidR="00323E29" w:rsidRPr="00744B52" w:rsidRDefault="00323E29" w:rsidP="00323E29">
      <w:pPr>
        <w:widowControl/>
        <w:spacing w:line="264" w:lineRule="auto"/>
        <w:ind w:firstLineChars="200" w:firstLine="482"/>
        <w:rPr>
          <w:rFonts w:ascii="Times New Roman" w:hAnsi="Times New Roman"/>
          <w:b/>
          <w:bCs/>
          <w:kern w:val="0"/>
          <w:sz w:val="24"/>
        </w:rPr>
      </w:pPr>
      <w:r w:rsidRPr="00744B52">
        <w:rPr>
          <w:rFonts w:ascii="Times New Roman" w:hAnsi="Times New Roman"/>
          <w:b/>
          <w:bCs/>
          <w:kern w:val="0"/>
          <w:sz w:val="24"/>
        </w:rPr>
        <w:t>一、培养目标</w:t>
      </w:r>
    </w:p>
    <w:p w:rsidR="00323E29" w:rsidRDefault="00323E29" w:rsidP="00323E29">
      <w:pPr>
        <w:widowControl/>
        <w:spacing w:line="440" w:lineRule="exact"/>
        <w:ind w:leftChars="228" w:left="479" w:firstLineChars="200" w:firstLine="480"/>
        <w:rPr>
          <w:rFonts w:ascii="Times New Roman" w:hAnsi="Times New Roman"/>
          <w:sz w:val="24"/>
          <w:szCs w:val="24"/>
        </w:rPr>
      </w:pPr>
      <w:r w:rsidRPr="00744B52">
        <w:rPr>
          <w:rFonts w:ascii="Times New Roman" w:hAnsi="Times New Roman"/>
          <w:sz w:val="24"/>
          <w:szCs w:val="24"/>
        </w:rPr>
        <w:t>本专业培养德、智、体、美全面发展，掌握金融与证券基础理论知识，具备较强的商业银行业务处理能力、证券投资分析能力，熟练掌握银行业务、证券业务操作技能的高等技术应用</w:t>
      </w:r>
      <w:r>
        <w:rPr>
          <w:rFonts w:ascii="Times New Roman" w:hAnsi="Times New Roman" w:hint="eastAsia"/>
          <w:sz w:val="24"/>
          <w:szCs w:val="24"/>
        </w:rPr>
        <w:t>型</w:t>
      </w:r>
      <w:r w:rsidRPr="00744B52">
        <w:rPr>
          <w:rFonts w:ascii="Times New Roman" w:hAnsi="Times New Roman"/>
          <w:sz w:val="24"/>
          <w:szCs w:val="24"/>
        </w:rPr>
        <w:t>人才，以及其它有关企事业单位从事金融与证券投资经营管理的高级专门人才。</w:t>
      </w:r>
    </w:p>
    <w:p w:rsidR="00323E29" w:rsidRPr="001204C6" w:rsidRDefault="00323E29" w:rsidP="00323E29">
      <w:pPr>
        <w:widowControl/>
        <w:spacing w:beforeLines="50" w:before="156" w:line="320" w:lineRule="exact"/>
        <w:ind w:leftChars="257" w:left="540" w:rightChars="500" w:right="1050" w:firstLineChars="200" w:firstLine="480"/>
        <w:jc w:val="left"/>
        <w:rPr>
          <w:rFonts w:ascii="Times New Roman" w:hAnsi="Times New Roman"/>
          <w:sz w:val="24"/>
          <w:szCs w:val="24"/>
        </w:rPr>
      </w:pPr>
    </w:p>
    <w:p w:rsidR="00323E29" w:rsidRPr="00744B52" w:rsidRDefault="00323E29" w:rsidP="00323E29">
      <w:pPr>
        <w:widowControl/>
        <w:spacing w:line="264" w:lineRule="auto"/>
        <w:ind w:firstLineChars="200" w:firstLine="482"/>
        <w:rPr>
          <w:rFonts w:ascii="Times New Roman" w:hAnsi="Times New Roman"/>
          <w:b/>
          <w:bCs/>
          <w:kern w:val="0"/>
          <w:sz w:val="24"/>
        </w:rPr>
      </w:pPr>
      <w:r w:rsidRPr="00744B52">
        <w:rPr>
          <w:rFonts w:ascii="Times New Roman" w:hAnsi="Times New Roman"/>
          <w:b/>
          <w:bCs/>
          <w:kern w:val="0"/>
          <w:sz w:val="24"/>
        </w:rPr>
        <w:t>二、核心能力与就业面向</w:t>
      </w:r>
    </w:p>
    <w:p w:rsidR="00323E29" w:rsidRPr="006C5719" w:rsidRDefault="00323E29" w:rsidP="009E3BA6">
      <w:pPr>
        <w:widowControl/>
        <w:spacing w:line="440" w:lineRule="exact"/>
        <w:ind w:firstLineChars="200" w:firstLine="480"/>
        <w:rPr>
          <w:rFonts w:ascii="Times New Roman" w:hAnsi="Times New Roman"/>
          <w:sz w:val="24"/>
          <w:szCs w:val="24"/>
        </w:rPr>
      </w:pPr>
      <w:r w:rsidRPr="009E3BA6">
        <w:rPr>
          <w:rFonts w:ascii="Times New Roman" w:hAnsi="Times New Roman"/>
          <w:sz w:val="24"/>
          <w:szCs w:val="24"/>
        </w:rPr>
        <w:t>核心能力：</w:t>
      </w:r>
      <w:r w:rsidRPr="00744B52">
        <w:rPr>
          <w:rFonts w:ascii="Times New Roman" w:hAnsi="Times New Roman"/>
          <w:sz w:val="24"/>
          <w:szCs w:val="24"/>
        </w:rPr>
        <w:t>本专业学生主要学习</w:t>
      </w:r>
      <w:r>
        <w:rPr>
          <w:rFonts w:ascii="Times New Roman" w:hAnsi="Times New Roman" w:hint="eastAsia"/>
          <w:sz w:val="24"/>
          <w:szCs w:val="24"/>
        </w:rPr>
        <w:t>金融与证券</w:t>
      </w:r>
      <w:r w:rsidRPr="00E079DB">
        <w:rPr>
          <w:rFonts w:ascii="Times New Roman" w:hAnsi="Times New Roman" w:hint="eastAsia"/>
          <w:sz w:val="24"/>
          <w:szCs w:val="24"/>
        </w:rPr>
        <w:t>相关知识，</w:t>
      </w:r>
      <w:r w:rsidRPr="00744B52">
        <w:rPr>
          <w:rFonts w:ascii="Times New Roman" w:hAnsi="Times New Roman"/>
          <w:sz w:val="24"/>
          <w:szCs w:val="24"/>
        </w:rPr>
        <w:t>接受</w:t>
      </w:r>
      <w:r>
        <w:rPr>
          <w:rFonts w:ascii="Times New Roman" w:hAnsi="Times New Roman" w:hint="eastAsia"/>
          <w:sz w:val="24"/>
          <w:szCs w:val="24"/>
        </w:rPr>
        <w:t>金融与证券实务操作</w:t>
      </w:r>
      <w:r w:rsidRPr="00744B52">
        <w:rPr>
          <w:rFonts w:ascii="Times New Roman" w:hAnsi="Times New Roman"/>
          <w:sz w:val="24"/>
          <w:szCs w:val="24"/>
        </w:rPr>
        <w:t>的基本训练</w:t>
      </w:r>
      <w:r>
        <w:rPr>
          <w:rFonts w:ascii="Times New Roman" w:hAnsi="Times New Roman" w:hint="eastAsia"/>
          <w:sz w:val="24"/>
          <w:szCs w:val="24"/>
        </w:rPr>
        <w:t>，具有正确运用金融与证券相关知识和工具</w:t>
      </w:r>
      <w:r w:rsidRPr="00744B52">
        <w:rPr>
          <w:rFonts w:ascii="Times New Roman" w:hAnsi="Times New Roman"/>
          <w:sz w:val="24"/>
          <w:szCs w:val="24"/>
        </w:rPr>
        <w:t>解决</w:t>
      </w:r>
      <w:r>
        <w:rPr>
          <w:rFonts w:ascii="Times New Roman" w:hAnsi="Times New Roman" w:hint="eastAsia"/>
          <w:sz w:val="24"/>
          <w:szCs w:val="24"/>
        </w:rPr>
        <w:t>金融与证券相关</w:t>
      </w:r>
      <w:r>
        <w:rPr>
          <w:rFonts w:ascii="Times New Roman" w:hAnsi="Times New Roman"/>
          <w:sz w:val="24"/>
          <w:szCs w:val="24"/>
        </w:rPr>
        <w:t>问题的基本能力</w:t>
      </w:r>
      <w:r>
        <w:rPr>
          <w:rFonts w:ascii="Times New Roman" w:hAnsi="Times New Roman" w:hint="eastAsia"/>
          <w:sz w:val="24"/>
          <w:szCs w:val="24"/>
        </w:rPr>
        <w:t>，</w:t>
      </w:r>
      <w:r w:rsidRPr="00E079DB">
        <w:rPr>
          <w:rFonts w:ascii="Times New Roman" w:hAnsi="Times New Roman" w:hint="eastAsia"/>
          <w:sz w:val="24"/>
          <w:szCs w:val="24"/>
        </w:rPr>
        <w:t>具备参与、处理企事业单位有关证券投资管理、财务</w:t>
      </w:r>
      <w:r>
        <w:rPr>
          <w:rFonts w:ascii="Times New Roman" w:hAnsi="Times New Roman" w:hint="eastAsia"/>
          <w:sz w:val="24"/>
          <w:szCs w:val="24"/>
        </w:rPr>
        <w:t>管理、企业重组与并购等事务的基本技能。</w:t>
      </w:r>
    </w:p>
    <w:p w:rsidR="00323E29" w:rsidRPr="00744B52" w:rsidRDefault="00323E29" w:rsidP="00323E29">
      <w:pPr>
        <w:widowControl/>
        <w:spacing w:line="440" w:lineRule="exact"/>
        <w:ind w:leftChars="228" w:left="479" w:firstLineChars="200" w:firstLine="480"/>
        <w:rPr>
          <w:rFonts w:ascii="Times New Roman" w:hAnsi="Times New Roman"/>
          <w:sz w:val="24"/>
          <w:szCs w:val="24"/>
        </w:rPr>
      </w:pPr>
      <w:r w:rsidRPr="00744B52">
        <w:rPr>
          <w:rFonts w:ascii="Times New Roman" w:hAnsi="Times New Roman"/>
          <w:sz w:val="24"/>
          <w:szCs w:val="24"/>
        </w:rPr>
        <w:t>毕业生应获得以下几方面的知识和能力</w:t>
      </w:r>
      <w:r w:rsidRPr="00606D01">
        <w:rPr>
          <w:rFonts w:ascii="Times New Roman" w:hAnsi="Times New Roman" w:hint="eastAsia"/>
          <w:sz w:val="24"/>
          <w:szCs w:val="24"/>
        </w:rPr>
        <w:t>；</w:t>
      </w:r>
    </w:p>
    <w:p w:rsidR="00323E29" w:rsidRPr="00606D01" w:rsidRDefault="00323E29" w:rsidP="00323E29">
      <w:pPr>
        <w:widowControl/>
        <w:spacing w:line="440" w:lineRule="exact"/>
        <w:ind w:leftChars="228" w:left="479" w:firstLineChars="200" w:firstLine="480"/>
        <w:rPr>
          <w:rFonts w:ascii="Times New Roman" w:hAnsi="Times New Roman"/>
          <w:sz w:val="24"/>
          <w:szCs w:val="24"/>
        </w:rPr>
      </w:pPr>
      <w:r w:rsidRPr="00744B52">
        <w:rPr>
          <w:rFonts w:ascii="Times New Roman" w:hAnsi="Times New Roman"/>
          <w:sz w:val="24"/>
          <w:szCs w:val="24"/>
        </w:rPr>
        <w:t>1</w:t>
      </w:r>
      <w:r w:rsidRPr="00744B52">
        <w:rPr>
          <w:rFonts w:ascii="Times New Roman" w:hAnsi="Times New Roman"/>
          <w:sz w:val="24"/>
          <w:szCs w:val="24"/>
        </w:rPr>
        <w:t>．</w:t>
      </w:r>
      <w:r w:rsidRPr="00606D01">
        <w:rPr>
          <w:rFonts w:ascii="Times New Roman" w:hAnsi="Times New Roman"/>
          <w:sz w:val="24"/>
          <w:szCs w:val="24"/>
        </w:rPr>
        <w:t>系统掌握金融与证券专业的基础理论知识；</w:t>
      </w:r>
    </w:p>
    <w:p w:rsidR="00323E29" w:rsidRPr="00606D01" w:rsidRDefault="00323E29" w:rsidP="00323E29">
      <w:pPr>
        <w:widowControl/>
        <w:spacing w:line="440" w:lineRule="exact"/>
        <w:ind w:leftChars="228" w:left="479" w:firstLineChars="200" w:firstLine="480"/>
        <w:rPr>
          <w:rFonts w:ascii="Times New Roman" w:hAnsi="Times New Roman"/>
          <w:sz w:val="24"/>
          <w:szCs w:val="24"/>
        </w:rPr>
      </w:pPr>
      <w:r w:rsidRPr="00744B52">
        <w:rPr>
          <w:rFonts w:ascii="Times New Roman" w:hAnsi="Times New Roman"/>
          <w:sz w:val="24"/>
          <w:szCs w:val="24"/>
        </w:rPr>
        <w:t>2</w:t>
      </w:r>
      <w:r w:rsidRPr="00744B52">
        <w:rPr>
          <w:rFonts w:ascii="Times New Roman" w:hAnsi="Times New Roman"/>
          <w:sz w:val="24"/>
          <w:szCs w:val="24"/>
        </w:rPr>
        <w:t>．</w:t>
      </w:r>
      <w:r w:rsidRPr="00606D01">
        <w:rPr>
          <w:rFonts w:ascii="Times New Roman" w:hAnsi="Times New Roman"/>
          <w:sz w:val="24"/>
          <w:szCs w:val="24"/>
        </w:rPr>
        <w:t>熟悉证券发行、流通及投资实务</w:t>
      </w:r>
      <w:r w:rsidRPr="00606D01">
        <w:rPr>
          <w:rFonts w:ascii="Times New Roman" w:hAnsi="Times New Roman" w:hint="eastAsia"/>
          <w:sz w:val="24"/>
          <w:szCs w:val="24"/>
        </w:rPr>
        <w:t>；</w:t>
      </w:r>
    </w:p>
    <w:p w:rsidR="00323E29" w:rsidRDefault="00323E29" w:rsidP="00323E29">
      <w:pPr>
        <w:widowControl/>
        <w:spacing w:line="440" w:lineRule="exact"/>
        <w:ind w:leftChars="228" w:left="479" w:firstLineChars="200" w:firstLine="480"/>
        <w:rPr>
          <w:rFonts w:ascii="Times New Roman" w:hAnsi="Times New Roman"/>
          <w:sz w:val="24"/>
          <w:szCs w:val="24"/>
        </w:rPr>
      </w:pPr>
      <w:r w:rsidRPr="00744B52">
        <w:rPr>
          <w:rFonts w:ascii="Times New Roman" w:hAnsi="Times New Roman"/>
          <w:sz w:val="24"/>
          <w:szCs w:val="24"/>
        </w:rPr>
        <w:t>3</w:t>
      </w:r>
      <w:r w:rsidRPr="00744B52">
        <w:rPr>
          <w:rFonts w:ascii="Times New Roman" w:hAnsi="Times New Roman"/>
          <w:sz w:val="24"/>
          <w:szCs w:val="24"/>
        </w:rPr>
        <w:t>．</w:t>
      </w:r>
      <w:r w:rsidRPr="00606D01">
        <w:rPr>
          <w:rFonts w:ascii="Times New Roman" w:hAnsi="Times New Roman"/>
          <w:sz w:val="24"/>
          <w:szCs w:val="24"/>
        </w:rPr>
        <w:t>证券</w:t>
      </w:r>
      <w:r>
        <w:rPr>
          <w:rFonts w:ascii="Times New Roman" w:hAnsi="Times New Roman" w:hint="eastAsia"/>
          <w:sz w:val="24"/>
          <w:szCs w:val="24"/>
        </w:rPr>
        <w:t>投</w:t>
      </w:r>
      <w:r w:rsidRPr="00606D01">
        <w:rPr>
          <w:rFonts w:ascii="Times New Roman" w:hAnsi="Times New Roman"/>
          <w:sz w:val="24"/>
          <w:szCs w:val="24"/>
        </w:rPr>
        <w:t>融资实际操作</w:t>
      </w:r>
      <w:r>
        <w:rPr>
          <w:rFonts w:ascii="Times New Roman" w:hAnsi="Times New Roman" w:hint="eastAsia"/>
          <w:sz w:val="24"/>
          <w:szCs w:val="24"/>
        </w:rPr>
        <w:t>的</w:t>
      </w:r>
      <w:r w:rsidRPr="00606D01">
        <w:rPr>
          <w:rFonts w:ascii="Times New Roman" w:hAnsi="Times New Roman"/>
          <w:sz w:val="24"/>
          <w:szCs w:val="24"/>
        </w:rPr>
        <w:t>基本能力；</w:t>
      </w:r>
    </w:p>
    <w:p w:rsidR="00323E29" w:rsidRDefault="00323E29" w:rsidP="00323E29">
      <w:pPr>
        <w:widowControl/>
        <w:spacing w:line="440" w:lineRule="exact"/>
        <w:ind w:leftChars="228" w:left="479" w:firstLineChars="200" w:firstLine="480"/>
        <w:rPr>
          <w:rFonts w:ascii="Times New Roman" w:hAnsi="Times New Roman"/>
          <w:sz w:val="24"/>
          <w:szCs w:val="24"/>
        </w:rPr>
      </w:pPr>
      <w:r w:rsidRPr="00744B52">
        <w:rPr>
          <w:rFonts w:ascii="Times New Roman" w:hAnsi="Times New Roman"/>
          <w:sz w:val="24"/>
          <w:szCs w:val="24"/>
        </w:rPr>
        <w:t>4</w:t>
      </w:r>
      <w:r w:rsidRPr="00744B52">
        <w:rPr>
          <w:rFonts w:ascii="Times New Roman" w:hAnsi="Times New Roman"/>
          <w:sz w:val="24"/>
          <w:szCs w:val="24"/>
        </w:rPr>
        <w:t>．</w:t>
      </w:r>
      <w:r>
        <w:rPr>
          <w:rFonts w:ascii="Times New Roman" w:hAnsi="Times New Roman" w:hint="eastAsia"/>
          <w:sz w:val="24"/>
          <w:szCs w:val="24"/>
        </w:rPr>
        <w:t>金融与证券</w:t>
      </w:r>
      <w:r w:rsidRPr="00E079DB">
        <w:rPr>
          <w:rFonts w:ascii="Times New Roman" w:hAnsi="Times New Roman" w:hint="eastAsia"/>
          <w:sz w:val="24"/>
          <w:szCs w:val="24"/>
        </w:rPr>
        <w:t>投资风险管理与控制能力；</w:t>
      </w:r>
    </w:p>
    <w:p w:rsidR="00323E29" w:rsidRDefault="00323E29" w:rsidP="00323E29">
      <w:pPr>
        <w:widowControl/>
        <w:spacing w:line="440" w:lineRule="exact"/>
        <w:ind w:leftChars="228" w:left="479" w:firstLineChars="200" w:firstLine="480"/>
        <w:rPr>
          <w:rFonts w:ascii="Times New Roman" w:hAnsi="Times New Roman"/>
          <w:sz w:val="24"/>
          <w:szCs w:val="24"/>
        </w:rPr>
      </w:pPr>
      <w:r w:rsidRPr="00744B52">
        <w:rPr>
          <w:rFonts w:ascii="Times New Roman" w:hAnsi="Times New Roman"/>
          <w:sz w:val="24"/>
          <w:szCs w:val="24"/>
        </w:rPr>
        <w:t>5</w:t>
      </w:r>
      <w:r w:rsidRPr="00744B52">
        <w:rPr>
          <w:rFonts w:ascii="Times New Roman" w:hAnsi="Times New Roman"/>
          <w:sz w:val="24"/>
          <w:szCs w:val="24"/>
        </w:rPr>
        <w:t>．</w:t>
      </w:r>
      <w:r w:rsidRPr="00E079DB">
        <w:rPr>
          <w:rFonts w:ascii="Times New Roman" w:hAnsi="Times New Roman" w:hint="eastAsia"/>
          <w:sz w:val="24"/>
          <w:szCs w:val="24"/>
        </w:rPr>
        <w:t>能够运用基本分析、技术分析、价格分析、组合分析</w:t>
      </w:r>
      <w:r w:rsidRPr="00E079DB">
        <w:rPr>
          <w:rFonts w:ascii="Times New Roman" w:hAnsi="Times New Roman" w:hint="eastAsia"/>
          <w:sz w:val="24"/>
          <w:szCs w:val="24"/>
        </w:rPr>
        <w:t xml:space="preserve"> </w:t>
      </w:r>
      <w:r w:rsidRPr="00E079DB">
        <w:rPr>
          <w:rFonts w:ascii="Times New Roman" w:hAnsi="Times New Roman" w:hint="eastAsia"/>
          <w:sz w:val="24"/>
          <w:szCs w:val="24"/>
        </w:rPr>
        <w:t>等方法分析证券的</w:t>
      </w:r>
      <w:r>
        <w:rPr>
          <w:rFonts w:ascii="Times New Roman" w:hAnsi="Times New Roman" w:hint="eastAsia"/>
          <w:sz w:val="24"/>
          <w:szCs w:val="24"/>
        </w:rPr>
        <w:t xml:space="preserve"> </w:t>
      </w:r>
      <w:r w:rsidRPr="00E079DB">
        <w:rPr>
          <w:rFonts w:ascii="Times New Roman" w:hAnsi="Times New Roman" w:hint="eastAsia"/>
          <w:sz w:val="24"/>
          <w:szCs w:val="24"/>
        </w:rPr>
        <w:t>投资价值与投资时机，能为投资者提供适宜的投资策略和投资方案；</w:t>
      </w:r>
    </w:p>
    <w:p w:rsidR="00323E29" w:rsidRPr="00744B52" w:rsidRDefault="00323E29" w:rsidP="00323E29">
      <w:pPr>
        <w:widowControl/>
        <w:spacing w:line="440" w:lineRule="exact"/>
        <w:ind w:leftChars="228" w:left="479" w:firstLineChars="200" w:firstLine="480"/>
        <w:rPr>
          <w:rFonts w:ascii="Times New Roman" w:hAnsi="Times New Roman"/>
          <w:sz w:val="24"/>
          <w:szCs w:val="24"/>
        </w:rPr>
      </w:pPr>
      <w:r>
        <w:rPr>
          <w:rFonts w:ascii="Times New Roman" w:hAnsi="Times New Roman" w:hint="eastAsia"/>
          <w:sz w:val="24"/>
          <w:szCs w:val="24"/>
        </w:rPr>
        <w:t>6</w:t>
      </w:r>
      <w:r w:rsidRPr="00744B52">
        <w:rPr>
          <w:rFonts w:ascii="Times New Roman" w:hAnsi="Times New Roman"/>
          <w:sz w:val="24"/>
          <w:szCs w:val="24"/>
        </w:rPr>
        <w:t>．具有综合运用所学知识分析和解决专业问题的基本能力；</w:t>
      </w:r>
    </w:p>
    <w:p w:rsidR="00323E29" w:rsidRPr="00744B52" w:rsidRDefault="00323E29" w:rsidP="00323E29">
      <w:pPr>
        <w:widowControl/>
        <w:spacing w:line="440" w:lineRule="exact"/>
        <w:ind w:leftChars="228" w:left="479" w:firstLineChars="200" w:firstLine="480"/>
        <w:rPr>
          <w:rFonts w:ascii="Times New Roman" w:hAnsi="Times New Roman"/>
          <w:sz w:val="24"/>
          <w:szCs w:val="24"/>
        </w:rPr>
      </w:pPr>
      <w:r>
        <w:rPr>
          <w:rFonts w:ascii="Times New Roman" w:hAnsi="Times New Roman" w:hint="eastAsia"/>
          <w:sz w:val="24"/>
          <w:szCs w:val="24"/>
        </w:rPr>
        <w:t>7</w:t>
      </w:r>
      <w:r w:rsidRPr="00744B52">
        <w:rPr>
          <w:rFonts w:ascii="Times New Roman" w:hAnsi="Times New Roman"/>
          <w:sz w:val="24"/>
          <w:szCs w:val="24"/>
        </w:rPr>
        <w:t>．了解本专业相关领域的发展动态；</w:t>
      </w:r>
    </w:p>
    <w:p w:rsidR="00323E29" w:rsidRDefault="00323E29" w:rsidP="00323E29">
      <w:pPr>
        <w:widowControl/>
        <w:spacing w:line="440" w:lineRule="exact"/>
        <w:ind w:leftChars="228" w:left="479" w:firstLineChars="200" w:firstLine="480"/>
        <w:rPr>
          <w:rFonts w:ascii="Times New Roman" w:hAnsi="Times New Roman"/>
          <w:sz w:val="24"/>
          <w:szCs w:val="24"/>
        </w:rPr>
      </w:pPr>
      <w:r>
        <w:rPr>
          <w:rFonts w:ascii="Times New Roman" w:hAnsi="Times New Roman" w:hint="eastAsia"/>
          <w:sz w:val="24"/>
          <w:szCs w:val="24"/>
        </w:rPr>
        <w:t>8</w:t>
      </w:r>
      <w:r w:rsidRPr="00744B52">
        <w:rPr>
          <w:rFonts w:ascii="Times New Roman" w:hAnsi="Times New Roman"/>
          <w:sz w:val="24"/>
          <w:szCs w:val="24"/>
        </w:rPr>
        <w:t>．掌握文献检索、资料查询、收集的基本方法，具有一定的实际工作能力</w:t>
      </w:r>
      <w:r>
        <w:rPr>
          <w:rFonts w:ascii="Times New Roman" w:hAnsi="Times New Roman" w:hint="eastAsia"/>
          <w:sz w:val="24"/>
          <w:szCs w:val="24"/>
        </w:rPr>
        <w:t>。</w:t>
      </w:r>
    </w:p>
    <w:p w:rsidR="00323E29" w:rsidRPr="00744B52" w:rsidRDefault="00323E29" w:rsidP="00323E29">
      <w:pPr>
        <w:widowControl/>
        <w:spacing w:line="440" w:lineRule="exact"/>
        <w:ind w:firstLineChars="200" w:firstLine="480"/>
        <w:rPr>
          <w:rFonts w:ascii="Times New Roman" w:hAnsi="Times New Roman"/>
          <w:sz w:val="24"/>
          <w:szCs w:val="24"/>
        </w:rPr>
      </w:pPr>
      <w:r w:rsidRPr="009E3BA6">
        <w:rPr>
          <w:rFonts w:ascii="Times New Roman" w:hAnsi="Times New Roman"/>
          <w:sz w:val="24"/>
          <w:szCs w:val="24"/>
        </w:rPr>
        <w:t>就业面向：</w:t>
      </w:r>
      <w:r w:rsidRPr="00463033">
        <w:rPr>
          <w:rFonts w:ascii="Times New Roman" w:hAnsi="Times New Roman" w:hint="eastAsia"/>
          <w:sz w:val="24"/>
          <w:szCs w:val="24"/>
        </w:rPr>
        <w:t>金融</w:t>
      </w:r>
      <w:r>
        <w:rPr>
          <w:rFonts w:ascii="Times New Roman" w:hAnsi="Times New Roman" w:hint="eastAsia"/>
          <w:sz w:val="24"/>
          <w:szCs w:val="24"/>
        </w:rPr>
        <w:t>与证券</w:t>
      </w:r>
      <w:r w:rsidRPr="00744B52">
        <w:rPr>
          <w:rFonts w:ascii="Times New Roman" w:hAnsi="Times New Roman"/>
          <w:sz w:val="24"/>
          <w:szCs w:val="24"/>
        </w:rPr>
        <w:t>相关岗位。</w:t>
      </w:r>
    </w:p>
    <w:p w:rsidR="00323E29" w:rsidRPr="00853B2F" w:rsidRDefault="00323E29" w:rsidP="00323E29">
      <w:pPr>
        <w:rPr>
          <w:rFonts w:ascii="Times New Roman" w:hAnsi="Times New Roman"/>
          <w:b/>
          <w:sz w:val="24"/>
          <w:szCs w:val="24"/>
        </w:rPr>
      </w:pPr>
    </w:p>
    <w:p w:rsidR="00323E29" w:rsidRPr="00744B52" w:rsidRDefault="00323E29" w:rsidP="00323E29">
      <w:pPr>
        <w:spacing w:line="264" w:lineRule="auto"/>
        <w:ind w:firstLineChars="200" w:firstLine="482"/>
        <w:rPr>
          <w:rFonts w:ascii="Times New Roman" w:hAnsi="Times New Roman"/>
          <w:b/>
          <w:sz w:val="24"/>
          <w:szCs w:val="24"/>
        </w:rPr>
      </w:pPr>
      <w:r w:rsidRPr="00744B52">
        <w:rPr>
          <w:rFonts w:ascii="Times New Roman" w:hAnsi="Times New Roman"/>
          <w:b/>
          <w:sz w:val="24"/>
          <w:szCs w:val="24"/>
        </w:rPr>
        <w:lastRenderedPageBreak/>
        <w:t>三、社会人才需求</w:t>
      </w:r>
    </w:p>
    <w:p w:rsidR="00323E29" w:rsidRDefault="00323E29" w:rsidP="00323E29">
      <w:pPr>
        <w:widowControl/>
        <w:spacing w:line="440" w:lineRule="exact"/>
        <w:ind w:leftChars="228" w:left="479" w:firstLineChars="200" w:firstLine="480"/>
        <w:rPr>
          <w:rFonts w:ascii="Times New Roman" w:hAnsi="Times New Roman"/>
          <w:sz w:val="24"/>
          <w:szCs w:val="24"/>
        </w:rPr>
      </w:pPr>
      <w:r>
        <w:rPr>
          <w:rFonts w:ascii="Times New Roman" w:hAnsi="Times New Roman"/>
          <w:sz w:val="24"/>
          <w:szCs w:val="24"/>
        </w:rPr>
        <w:t>随着</w:t>
      </w:r>
      <w:r w:rsidRPr="00047519">
        <w:rPr>
          <w:rFonts w:ascii="Times New Roman" w:hAnsi="Times New Roman" w:hint="eastAsia"/>
          <w:sz w:val="24"/>
          <w:szCs w:val="24"/>
        </w:rPr>
        <w:t>未来的</w:t>
      </w:r>
      <w:r>
        <w:rPr>
          <w:rFonts w:ascii="Times New Roman" w:hAnsi="Times New Roman" w:hint="eastAsia"/>
          <w:sz w:val="24"/>
          <w:szCs w:val="24"/>
        </w:rPr>
        <w:t>发展，</w:t>
      </w:r>
      <w:r w:rsidRPr="00047519">
        <w:rPr>
          <w:rFonts w:ascii="Times New Roman" w:hAnsi="Times New Roman" w:hint="eastAsia"/>
          <w:sz w:val="24"/>
          <w:szCs w:val="24"/>
        </w:rPr>
        <w:t>金融</w:t>
      </w:r>
      <w:r>
        <w:rPr>
          <w:rFonts w:ascii="Times New Roman" w:hAnsi="Times New Roman" w:hint="eastAsia"/>
          <w:sz w:val="24"/>
          <w:szCs w:val="24"/>
        </w:rPr>
        <w:t>业</w:t>
      </w:r>
      <w:r w:rsidRPr="00047519">
        <w:rPr>
          <w:rFonts w:ascii="Times New Roman" w:hAnsi="Times New Roman" w:hint="eastAsia"/>
          <w:sz w:val="24"/>
          <w:szCs w:val="24"/>
        </w:rPr>
        <w:t>对人才的需求也是多元化的。所谓“多元化”就是懂得要多，要广，不仅仅是银行、金融、保险，还包括政治、经济等等，还要有国际的视野，以适应现在全球化以及同国际接轨的信息时代。金融业人才须具备</w:t>
      </w:r>
      <w:r>
        <w:rPr>
          <w:rFonts w:ascii="Times New Roman" w:hAnsi="Times New Roman" w:hint="eastAsia"/>
          <w:sz w:val="24"/>
          <w:szCs w:val="24"/>
        </w:rPr>
        <w:t>渊博的经济、法律知识，全面了解银行、证券、保险、期货等相关知识。</w:t>
      </w:r>
      <w:r w:rsidRPr="009918D0">
        <w:rPr>
          <w:rFonts w:ascii="Times New Roman" w:hAnsi="Times New Roman" w:hint="eastAsia"/>
          <w:sz w:val="24"/>
          <w:szCs w:val="24"/>
        </w:rPr>
        <w:t>当前全国有</w:t>
      </w:r>
      <w:r w:rsidRPr="009918D0">
        <w:rPr>
          <w:rFonts w:ascii="Times New Roman" w:hAnsi="Times New Roman" w:hint="eastAsia"/>
          <w:sz w:val="24"/>
          <w:szCs w:val="24"/>
        </w:rPr>
        <w:t>3000</w:t>
      </w:r>
      <w:r w:rsidRPr="009918D0">
        <w:rPr>
          <w:rFonts w:ascii="Times New Roman" w:hAnsi="Times New Roman" w:hint="eastAsia"/>
          <w:sz w:val="24"/>
          <w:szCs w:val="24"/>
        </w:rPr>
        <w:t>多家证券营业部，证券行业的发展已经初具规模，相对其他许多行业处于领先地位。</w:t>
      </w:r>
      <w:r>
        <w:rPr>
          <w:rFonts w:ascii="Times New Roman" w:hAnsi="Times New Roman" w:hint="eastAsia"/>
          <w:sz w:val="24"/>
          <w:szCs w:val="24"/>
        </w:rPr>
        <w:t>如：投资顾问、基金经理、</w:t>
      </w:r>
      <w:r w:rsidRPr="008B5F2B">
        <w:rPr>
          <w:rFonts w:ascii="Times New Roman" w:hAnsi="Times New Roman" w:hint="eastAsia"/>
          <w:sz w:val="24"/>
          <w:szCs w:val="24"/>
        </w:rPr>
        <w:t>投资分析师</w:t>
      </w:r>
      <w:r>
        <w:rPr>
          <w:rFonts w:ascii="Times New Roman" w:hAnsi="Times New Roman" w:hint="eastAsia"/>
          <w:sz w:val="24"/>
          <w:szCs w:val="24"/>
        </w:rPr>
        <w:t>、私募经理、投资总监、投资策略师等大量职位需求量空前提高，</w:t>
      </w:r>
      <w:r w:rsidRPr="009918D0">
        <w:rPr>
          <w:rFonts w:ascii="Times New Roman" w:hAnsi="Times New Roman" w:hint="eastAsia"/>
          <w:sz w:val="24"/>
          <w:szCs w:val="24"/>
        </w:rPr>
        <w:t>所以掌握金融</w:t>
      </w:r>
      <w:r>
        <w:rPr>
          <w:rFonts w:ascii="Times New Roman" w:hAnsi="Times New Roman" w:hint="eastAsia"/>
          <w:sz w:val="24"/>
          <w:szCs w:val="24"/>
        </w:rPr>
        <w:t>与</w:t>
      </w:r>
      <w:r w:rsidRPr="009918D0">
        <w:rPr>
          <w:rFonts w:ascii="Times New Roman" w:hAnsi="Times New Roman" w:hint="eastAsia"/>
          <w:sz w:val="24"/>
          <w:szCs w:val="24"/>
        </w:rPr>
        <w:t>证券业务的专门人才具有广阔的就业前景</w:t>
      </w:r>
      <w:r>
        <w:rPr>
          <w:rFonts w:ascii="Times New Roman" w:hAnsi="Times New Roman" w:hint="eastAsia"/>
          <w:sz w:val="24"/>
          <w:szCs w:val="24"/>
        </w:rPr>
        <w:t>。</w:t>
      </w:r>
    </w:p>
    <w:p w:rsidR="00323E29" w:rsidRPr="00744B52" w:rsidRDefault="00323E29" w:rsidP="00323E29">
      <w:pPr>
        <w:widowControl/>
        <w:spacing w:line="360" w:lineRule="auto"/>
        <w:ind w:firstLineChars="200" w:firstLine="482"/>
        <w:rPr>
          <w:rFonts w:ascii="Times New Roman" w:hAnsi="Times New Roman"/>
          <w:b/>
          <w:bCs/>
          <w:kern w:val="0"/>
          <w:sz w:val="24"/>
        </w:rPr>
      </w:pPr>
    </w:p>
    <w:p w:rsidR="00323E29" w:rsidRPr="00744B52" w:rsidRDefault="00323E29" w:rsidP="00323E29">
      <w:pPr>
        <w:widowControl/>
        <w:spacing w:line="264" w:lineRule="auto"/>
        <w:ind w:firstLineChars="200" w:firstLine="482"/>
        <w:rPr>
          <w:rFonts w:ascii="Times New Roman" w:hAnsi="Times New Roman"/>
          <w:b/>
          <w:bCs/>
          <w:kern w:val="0"/>
          <w:sz w:val="24"/>
        </w:rPr>
      </w:pPr>
      <w:r w:rsidRPr="00744B52">
        <w:rPr>
          <w:rFonts w:ascii="Times New Roman" w:hAnsi="Times New Roman"/>
          <w:b/>
          <w:bCs/>
          <w:kern w:val="0"/>
          <w:sz w:val="24"/>
        </w:rPr>
        <w:t>四、学制</w:t>
      </w:r>
    </w:p>
    <w:p w:rsidR="00323E29" w:rsidRPr="00744B52" w:rsidRDefault="00323E29" w:rsidP="00323E29">
      <w:pPr>
        <w:widowControl/>
        <w:spacing w:line="440" w:lineRule="exact"/>
        <w:ind w:firstLineChars="200" w:firstLine="480"/>
        <w:rPr>
          <w:rFonts w:ascii="Times New Roman" w:eastAsiaTheme="minorEastAsia" w:hAnsi="Times New Roman"/>
          <w:sz w:val="24"/>
          <w:szCs w:val="24"/>
        </w:rPr>
      </w:pPr>
      <w:r w:rsidRPr="00744B52">
        <w:rPr>
          <w:rFonts w:ascii="Times New Roman" w:eastAsiaTheme="minorEastAsia" w:hAnsi="Times New Roman"/>
          <w:sz w:val="24"/>
          <w:szCs w:val="24"/>
        </w:rPr>
        <w:t>标准修业年限为</w:t>
      </w:r>
      <w:r w:rsidRPr="00744B52">
        <w:rPr>
          <w:rFonts w:ascii="Times New Roman" w:eastAsiaTheme="minorEastAsia" w:hAnsi="Times New Roman"/>
          <w:sz w:val="24"/>
          <w:szCs w:val="24"/>
        </w:rPr>
        <w:t>3</w:t>
      </w:r>
      <w:r w:rsidRPr="00744B52">
        <w:rPr>
          <w:rFonts w:ascii="Times New Roman" w:eastAsiaTheme="minorEastAsia" w:hAnsi="Times New Roman"/>
          <w:sz w:val="24"/>
          <w:szCs w:val="24"/>
        </w:rPr>
        <w:t>年</w:t>
      </w:r>
      <w:r>
        <w:rPr>
          <w:rFonts w:ascii="Times New Roman" w:hAnsi="Times New Roman" w:hint="eastAsia"/>
          <w:sz w:val="24"/>
          <w:szCs w:val="24"/>
        </w:rPr>
        <w:t>。</w:t>
      </w:r>
    </w:p>
    <w:p w:rsidR="00323E29" w:rsidRPr="00744B52" w:rsidRDefault="00323E29" w:rsidP="00323E29">
      <w:pPr>
        <w:widowControl/>
        <w:spacing w:line="360" w:lineRule="auto"/>
        <w:ind w:firstLineChars="350" w:firstLine="735"/>
        <w:rPr>
          <w:rFonts w:ascii="Times New Roman" w:hAnsi="Times New Roman"/>
        </w:rPr>
      </w:pPr>
    </w:p>
    <w:p w:rsidR="00323E29" w:rsidRPr="00744B52" w:rsidRDefault="00323E29" w:rsidP="00323E29">
      <w:pPr>
        <w:widowControl/>
        <w:spacing w:line="264" w:lineRule="auto"/>
        <w:ind w:firstLineChars="200" w:firstLine="482"/>
        <w:rPr>
          <w:rFonts w:ascii="Times New Roman" w:hAnsi="Times New Roman"/>
          <w:b/>
          <w:bCs/>
          <w:kern w:val="0"/>
          <w:sz w:val="24"/>
        </w:rPr>
      </w:pPr>
      <w:r w:rsidRPr="00744B52">
        <w:rPr>
          <w:rFonts w:ascii="Times New Roman" w:hAnsi="Times New Roman"/>
          <w:b/>
          <w:bCs/>
          <w:kern w:val="0"/>
          <w:sz w:val="24"/>
        </w:rPr>
        <w:t>五、专业培养方案的有关说明</w:t>
      </w:r>
    </w:p>
    <w:p w:rsidR="00323E29" w:rsidRDefault="00323E29" w:rsidP="00323E29">
      <w:pPr>
        <w:widowControl/>
        <w:spacing w:line="440" w:lineRule="exact"/>
        <w:ind w:firstLineChars="200" w:firstLine="480"/>
        <w:rPr>
          <w:rFonts w:ascii="Times New Roman" w:hAnsi="Times New Roman"/>
          <w:sz w:val="24"/>
          <w:szCs w:val="24"/>
        </w:rPr>
      </w:pPr>
      <w:r w:rsidRPr="00744B52">
        <w:rPr>
          <w:rFonts w:ascii="Times New Roman" w:hAnsi="Times New Roman"/>
          <w:sz w:val="24"/>
          <w:szCs w:val="24"/>
        </w:rPr>
        <w:t>1</w:t>
      </w:r>
      <w:r w:rsidRPr="00744B52">
        <w:rPr>
          <w:rFonts w:ascii="Times New Roman" w:hAnsi="Times New Roman"/>
          <w:sz w:val="24"/>
          <w:szCs w:val="24"/>
        </w:rPr>
        <w:t>．本专业培养方案总学分：</w:t>
      </w:r>
      <w:r w:rsidRPr="00744B52">
        <w:rPr>
          <w:rFonts w:ascii="Times New Roman" w:hAnsi="Times New Roman"/>
          <w:sz w:val="24"/>
          <w:szCs w:val="24"/>
        </w:rPr>
        <w:t>83</w:t>
      </w:r>
      <w:r w:rsidRPr="00744B52">
        <w:rPr>
          <w:rFonts w:ascii="Times New Roman" w:hAnsi="Times New Roman"/>
          <w:sz w:val="24"/>
          <w:szCs w:val="24"/>
        </w:rPr>
        <w:t>分</w:t>
      </w:r>
    </w:p>
    <w:p w:rsidR="00323E29" w:rsidRPr="00327485" w:rsidRDefault="00323E29" w:rsidP="00323E29">
      <w:pPr>
        <w:widowControl/>
        <w:ind w:firstLineChars="300" w:firstLine="720"/>
        <w:jc w:val="left"/>
        <w:rPr>
          <w:rFonts w:ascii="宋体" w:hAnsi="宋体" w:cs="宋体"/>
          <w:kern w:val="0"/>
          <w:sz w:val="24"/>
          <w:szCs w:val="24"/>
        </w:rPr>
      </w:pPr>
      <w:r w:rsidRPr="00327485">
        <w:rPr>
          <w:rFonts w:ascii="宋体" w:hAnsi="宋体" w:cs="宋体"/>
          <w:kern w:val="0"/>
          <w:sz w:val="24"/>
          <w:szCs w:val="24"/>
        </w:rPr>
        <w:t>（含全部选修课和实践教学学分）</w:t>
      </w:r>
    </w:p>
    <w:p w:rsidR="00323E29" w:rsidRPr="00744B52" w:rsidRDefault="00323E29" w:rsidP="00323E29">
      <w:pPr>
        <w:widowControl/>
        <w:spacing w:line="440" w:lineRule="exact"/>
        <w:ind w:firstLineChars="350" w:firstLine="840"/>
        <w:rPr>
          <w:rFonts w:ascii="Times New Roman" w:hAnsi="Times New Roman"/>
          <w:sz w:val="24"/>
          <w:szCs w:val="24"/>
        </w:rPr>
      </w:pPr>
      <w:r w:rsidRPr="00744B52">
        <w:rPr>
          <w:rFonts w:ascii="Times New Roman" w:hAnsi="Times New Roman"/>
          <w:sz w:val="24"/>
          <w:szCs w:val="24"/>
        </w:rPr>
        <w:t>毕业最低学分要求：</w:t>
      </w:r>
      <w:r w:rsidRPr="00744B52">
        <w:rPr>
          <w:rFonts w:ascii="Times New Roman" w:hAnsi="Times New Roman"/>
          <w:sz w:val="24"/>
          <w:szCs w:val="24"/>
        </w:rPr>
        <w:t>80</w:t>
      </w:r>
      <w:r w:rsidR="00DE4BEB">
        <w:rPr>
          <w:rFonts w:ascii="Times New Roman" w:hAnsi="Times New Roman"/>
          <w:sz w:val="24"/>
          <w:szCs w:val="24"/>
        </w:rPr>
        <w:t>分</w:t>
      </w:r>
    </w:p>
    <w:p w:rsidR="00323E29" w:rsidRPr="00744B52" w:rsidRDefault="00323E29" w:rsidP="00323E29">
      <w:pPr>
        <w:widowControl/>
        <w:spacing w:line="440" w:lineRule="exact"/>
        <w:ind w:firstLineChars="200" w:firstLine="480"/>
        <w:rPr>
          <w:rFonts w:ascii="Times New Roman" w:hAnsi="Times New Roman"/>
          <w:sz w:val="24"/>
          <w:szCs w:val="24"/>
        </w:rPr>
      </w:pPr>
    </w:p>
    <w:p w:rsidR="00323E29" w:rsidRDefault="00323E29" w:rsidP="00323E29">
      <w:pPr>
        <w:widowControl/>
        <w:spacing w:line="440" w:lineRule="exact"/>
        <w:ind w:leftChars="228" w:left="839" w:hangingChars="150" w:hanging="360"/>
        <w:rPr>
          <w:rFonts w:ascii="Times New Roman" w:hAnsi="Times New Roman"/>
          <w:sz w:val="24"/>
          <w:szCs w:val="24"/>
        </w:rPr>
      </w:pPr>
      <w:r w:rsidRPr="00744B52">
        <w:rPr>
          <w:rFonts w:ascii="Times New Roman" w:hAnsi="Times New Roman"/>
          <w:sz w:val="24"/>
          <w:szCs w:val="24"/>
        </w:rPr>
        <w:t>2</w:t>
      </w:r>
      <w:r w:rsidRPr="00744B52">
        <w:rPr>
          <w:rFonts w:ascii="Times New Roman" w:hAnsi="Times New Roman"/>
          <w:sz w:val="24"/>
          <w:szCs w:val="24"/>
        </w:rPr>
        <w:t>．授课方式为</w:t>
      </w:r>
      <w:r w:rsidRPr="0058504C">
        <w:rPr>
          <w:rFonts w:ascii="Times New Roman" w:hAnsi="Times New Roman" w:hint="eastAsia"/>
          <w:sz w:val="24"/>
          <w:szCs w:val="24"/>
        </w:rPr>
        <w:t>“</w:t>
      </w:r>
      <w:r w:rsidRPr="00744B52">
        <w:rPr>
          <w:rFonts w:ascii="Times New Roman" w:hAnsi="Times New Roman"/>
          <w:sz w:val="24"/>
          <w:szCs w:val="24"/>
        </w:rPr>
        <w:t>网络讲授</w:t>
      </w:r>
      <w:r w:rsidRPr="00744B52">
        <w:rPr>
          <w:rFonts w:ascii="Times New Roman" w:hAnsi="Times New Roman"/>
          <w:sz w:val="24"/>
          <w:szCs w:val="24"/>
        </w:rPr>
        <w:t>+</w:t>
      </w:r>
      <w:r w:rsidRPr="00744B52">
        <w:rPr>
          <w:rFonts w:ascii="Times New Roman" w:hAnsi="Times New Roman"/>
          <w:sz w:val="24"/>
          <w:szCs w:val="24"/>
        </w:rPr>
        <w:t>课堂讲授</w:t>
      </w:r>
      <w:r w:rsidRPr="0058504C">
        <w:rPr>
          <w:rFonts w:ascii="Times New Roman" w:hAnsi="Times New Roman" w:hint="eastAsia"/>
          <w:sz w:val="24"/>
          <w:szCs w:val="24"/>
        </w:rPr>
        <w:t>”</w:t>
      </w:r>
      <w:r w:rsidRPr="00744B52">
        <w:rPr>
          <w:rFonts w:ascii="Times New Roman" w:hAnsi="Times New Roman"/>
          <w:sz w:val="24"/>
          <w:szCs w:val="24"/>
        </w:rPr>
        <w:t>混合式教学，线上线下学时分配比例一般为</w:t>
      </w:r>
      <w:r w:rsidRPr="00744B52">
        <w:rPr>
          <w:rFonts w:ascii="Times New Roman" w:hAnsi="Times New Roman"/>
          <w:sz w:val="24"/>
          <w:szCs w:val="24"/>
        </w:rPr>
        <w:t>1:1</w:t>
      </w:r>
      <w:r w:rsidRPr="00744B52">
        <w:rPr>
          <w:rFonts w:ascii="Times New Roman" w:hAnsi="Times New Roman"/>
          <w:sz w:val="24"/>
          <w:szCs w:val="24"/>
        </w:rPr>
        <w:t>，公共选修课为全部网络在线学习。</w:t>
      </w:r>
    </w:p>
    <w:p w:rsidR="00375F34" w:rsidRDefault="00375F34" w:rsidP="00323E29">
      <w:pPr>
        <w:widowControl/>
        <w:spacing w:line="440" w:lineRule="exact"/>
        <w:ind w:leftChars="228" w:left="839" w:hangingChars="150" w:hanging="360"/>
        <w:rPr>
          <w:rFonts w:ascii="Times New Roman" w:hAnsi="Times New Roman"/>
          <w:sz w:val="24"/>
          <w:szCs w:val="24"/>
        </w:rPr>
      </w:pPr>
    </w:p>
    <w:p w:rsidR="00323E29" w:rsidRPr="00744B52" w:rsidRDefault="00323E29" w:rsidP="00323E29">
      <w:pPr>
        <w:widowControl/>
        <w:spacing w:line="440" w:lineRule="exact"/>
        <w:ind w:firstLineChars="200" w:firstLine="480"/>
        <w:rPr>
          <w:rFonts w:ascii="Times New Roman" w:hAnsi="Times New Roman"/>
          <w:sz w:val="24"/>
          <w:szCs w:val="24"/>
        </w:rPr>
      </w:pPr>
      <w:r w:rsidRPr="00744B52">
        <w:rPr>
          <w:rFonts w:ascii="Times New Roman" w:hAnsi="Times New Roman"/>
          <w:sz w:val="24"/>
          <w:szCs w:val="24"/>
        </w:rPr>
        <w:t>3</w:t>
      </w:r>
      <w:r w:rsidRPr="00744B52">
        <w:rPr>
          <w:rFonts w:ascii="Times New Roman" w:hAnsi="Times New Roman"/>
          <w:sz w:val="24"/>
          <w:szCs w:val="24"/>
        </w:rPr>
        <w:t>．毕业学分要求及课程体系学时学分分配</w:t>
      </w:r>
      <w:r w:rsidR="002021B8" w:rsidRPr="002021B8">
        <w:rPr>
          <w:rFonts w:ascii="Times New Roman" w:hAnsi="Times New Roman" w:hint="eastAsia"/>
          <w:sz w:val="24"/>
          <w:szCs w:val="24"/>
        </w:rPr>
        <w:t>（根据课程设置一览表统计填写）。</w:t>
      </w:r>
    </w:p>
    <w:p w:rsidR="00323E29" w:rsidRPr="00744B52" w:rsidRDefault="00323E29" w:rsidP="00323E29">
      <w:pP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32"/>
        <w:gridCol w:w="2977"/>
      </w:tblGrid>
      <w:tr w:rsidR="00323E29" w:rsidRPr="00744B52" w:rsidTr="004133C3">
        <w:trPr>
          <w:jc w:val="center"/>
        </w:trPr>
        <w:tc>
          <w:tcPr>
            <w:tcW w:w="0" w:type="auto"/>
            <w:vAlign w:val="center"/>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课程类别</w:t>
            </w:r>
          </w:p>
        </w:tc>
        <w:tc>
          <w:tcPr>
            <w:tcW w:w="2432" w:type="dxa"/>
            <w:vAlign w:val="center"/>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学分</w:t>
            </w:r>
            <w:r w:rsidRPr="00744B52">
              <w:rPr>
                <w:rFonts w:ascii="Times New Roman" w:hAnsi="Times New Roman"/>
                <w:sz w:val="24"/>
                <w:szCs w:val="24"/>
              </w:rPr>
              <w:t>/</w:t>
            </w:r>
            <w:r w:rsidRPr="00744B52">
              <w:rPr>
                <w:rFonts w:ascii="Times New Roman" w:hAnsi="Times New Roman"/>
                <w:sz w:val="24"/>
                <w:szCs w:val="24"/>
              </w:rPr>
              <w:t>学时</w:t>
            </w:r>
          </w:p>
        </w:tc>
        <w:tc>
          <w:tcPr>
            <w:tcW w:w="2977" w:type="dxa"/>
            <w:vAlign w:val="center"/>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占课程体系学分比例（</w:t>
            </w:r>
            <w:r w:rsidRPr="00744B52">
              <w:rPr>
                <w:rFonts w:ascii="Times New Roman" w:hAnsi="Times New Roman"/>
                <w:sz w:val="24"/>
                <w:szCs w:val="24"/>
              </w:rPr>
              <w:t>%</w:t>
            </w:r>
            <w:r w:rsidRPr="00744B52">
              <w:rPr>
                <w:rFonts w:ascii="Times New Roman" w:hAnsi="Times New Roman"/>
                <w:sz w:val="24"/>
                <w:szCs w:val="24"/>
              </w:rPr>
              <w:t>）</w:t>
            </w:r>
          </w:p>
        </w:tc>
      </w:tr>
      <w:tr w:rsidR="00323E29" w:rsidRPr="00744B52" w:rsidTr="004133C3">
        <w:trPr>
          <w:jc w:val="center"/>
        </w:trPr>
        <w:tc>
          <w:tcPr>
            <w:tcW w:w="0" w:type="auto"/>
            <w:vAlign w:val="center"/>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公共基础课</w:t>
            </w:r>
          </w:p>
        </w:tc>
        <w:tc>
          <w:tcPr>
            <w:tcW w:w="2432" w:type="dxa"/>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12/216</w:t>
            </w:r>
          </w:p>
        </w:tc>
        <w:tc>
          <w:tcPr>
            <w:tcW w:w="2977" w:type="dxa"/>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14.5%</w:t>
            </w:r>
          </w:p>
        </w:tc>
      </w:tr>
      <w:tr w:rsidR="00323E29" w:rsidRPr="00744B52" w:rsidTr="004133C3">
        <w:trPr>
          <w:jc w:val="center"/>
        </w:trPr>
        <w:tc>
          <w:tcPr>
            <w:tcW w:w="0" w:type="auto"/>
            <w:vAlign w:val="center"/>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公共选修课（</w:t>
            </w:r>
            <w:r w:rsidR="009E3BA6">
              <w:rPr>
                <w:rFonts w:ascii="Times New Roman" w:hAnsi="Times New Roman"/>
                <w:sz w:val="24"/>
                <w:szCs w:val="24"/>
              </w:rPr>
              <w:t>3</w:t>
            </w:r>
            <w:r w:rsidRPr="00744B52">
              <w:rPr>
                <w:rFonts w:ascii="Times New Roman" w:hAnsi="Times New Roman"/>
                <w:sz w:val="24"/>
                <w:szCs w:val="24"/>
              </w:rPr>
              <w:t>/8</w:t>
            </w:r>
            <w:r w:rsidRPr="00744B52">
              <w:rPr>
                <w:rFonts w:ascii="Times New Roman" w:hAnsi="Times New Roman"/>
                <w:sz w:val="24"/>
                <w:szCs w:val="24"/>
              </w:rPr>
              <w:t>）</w:t>
            </w:r>
          </w:p>
        </w:tc>
        <w:tc>
          <w:tcPr>
            <w:tcW w:w="2432" w:type="dxa"/>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6/108</w:t>
            </w:r>
          </w:p>
        </w:tc>
        <w:tc>
          <w:tcPr>
            <w:tcW w:w="2977" w:type="dxa"/>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7.2%</w:t>
            </w:r>
          </w:p>
        </w:tc>
      </w:tr>
      <w:tr w:rsidR="00323E29" w:rsidRPr="00744B52" w:rsidTr="004133C3">
        <w:trPr>
          <w:jc w:val="center"/>
        </w:trPr>
        <w:tc>
          <w:tcPr>
            <w:tcW w:w="0" w:type="auto"/>
            <w:vAlign w:val="center"/>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专业基础课</w:t>
            </w:r>
          </w:p>
        </w:tc>
        <w:tc>
          <w:tcPr>
            <w:tcW w:w="2432" w:type="dxa"/>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27/486</w:t>
            </w:r>
          </w:p>
        </w:tc>
        <w:tc>
          <w:tcPr>
            <w:tcW w:w="2977" w:type="dxa"/>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32.5%</w:t>
            </w:r>
          </w:p>
        </w:tc>
      </w:tr>
      <w:tr w:rsidR="00323E29" w:rsidRPr="00744B52" w:rsidTr="004133C3">
        <w:trPr>
          <w:jc w:val="center"/>
        </w:trPr>
        <w:tc>
          <w:tcPr>
            <w:tcW w:w="0" w:type="auto"/>
            <w:vAlign w:val="center"/>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专业课</w:t>
            </w:r>
          </w:p>
        </w:tc>
        <w:tc>
          <w:tcPr>
            <w:tcW w:w="2432" w:type="dxa"/>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27/486</w:t>
            </w:r>
          </w:p>
        </w:tc>
        <w:tc>
          <w:tcPr>
            <w:tcW w:w="2977" w:type="dxa"/>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32.5%</w:t>
            </w:r>
          </w:p>
        </w:tc>
      </w:tr>
      <w:tr w:rsidR="00323E29" w:rsidRPr="00744B52" w:rsidTr="004133C3">
        <w:trPr>
          <w:jc w:val="center"/>
        </w:trPr>
        <w:tc>
          <w:tcPr>
            <w:tcW w:w="0" w:type="auto"/>
            <w:vAlign w:val="center"/>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实践环节</w:t>
            </w:r>
          </w:p>
        </w:tc>
        <w:tc>
          <w:tcPr>
            <w:tcW w:w="2432" w:type="dxa"/>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11/198</w:t>
            </w:r>
          </w:p>
        </w:tc>
        <w:tc>
          <w:tcPr>
            <w:tcW w:w="2977" w:type="dxa"/>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13.3%</w:t>
            </w:r>
          </w:p>
        </w:tc>
      </w:tr>
      <w:tr w:rsidR="00323E29" w:rsidRPr="00744B52" w:rsidTr="004133C3">
        <w:trPr>
          <w:jc w:val="center"/>
        </w:trPr>
        <w:tc>
          <w:tcPr>
            <w:tcW w:w="0" w:type="auto"/>
            <w:vAlign w:val="center"/>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合计</w:t>
            </w:r>
          </w:p>
        </w:tc>
        <w:tc>
          <w:tcPr>
            <w:tcW w:w="2432" w:type="dxa"/>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83/1494</w:t>
            </w:r>
          </w:p>
        </w:tc>
        <w:tc>
          <w:tcPr>
            <w:tcW w:w="2977" w:type="dxa"/>
          </w:tcPr>
          <w:p w:rsidR="00323E29" w:rsidRPr="00744B52" w:rsidRDefault="00323E29" w:rsidP="004133C3">
            <w:pPr>
              <w:jc w:val="center"/>
              <w:rPr>
                <w:rFonts w:ascii="Times New Roman" w:hAnsi="Times New Roman"/>
                <w:sz w:val="24"/>
                <w:szCs w:val="24"/>
              </w:rPr>
            </w:pPr>
            <w:r w:rsidRPr="00744B52">
              <w:rPr>
                <w:rFonts w:ascii="Times New Roman" w:hAnsi="Times New Roman"/>
                <w:sz w:val="24"/>
                <w:szCs w:val="24"/>
              </w:rPr>
              <w:t>100%</w:t>
            </w:r>
          </w:p>
        </w:tc>
      </w:tr>
    </w:tbl>
    <w:p w:rsidR="00323E29" w:rsidRDefault="00323E29" w:rsidP="00323E29">
      <w:pPr>
        <w:rPr>
          <w:rFonts w:ascii="Times New Roman" w:hAnsi="Times New Roman"/>
          <w:sz w:val="24"/>
          <w:szCs w:val="24"/>
        </w:rPr>
      </w:pPr>
    </w:p>
    <w:p w:rsidR="00323E29" w:rsidRDefault="00323E29" w:rsidP="00323E29">
      <w:pPr>
        <w:widowControl/>
        <w:spacing w:line="440" w:lineRule="exact"/>
        <w:ind w:firstLineChars="200" w:firstLine="480"/>
        <w:rPr>
          <w:rFonts w:ascii="Times New Roman" w:hAnsi="Times New Roman"/>
          <w:sz w:val="24"/>
          <w:szCs w:val="24"/>
        </w:rPr>
      </w:pPr>
      <w:r w:rsidRPr="00744B52">
        <w:rPr>
          <w:rFonts w:ascii="Times New Roman" w:hAnsi="Times New Roman"/>
          <w:sz w:val="24"/>
          <w:szCs w:val="24"/>
        </w:rPr>
        <w:t>4</w:t>
      </w:r>
      <w:r w:rsidRPr="00744B52">
        <w:rPr>
          <w:rFonts w:ascii="Times New Roman" w:hAnsi="Times New Roman"/>
          <w:sz w:val="24"/>
          <w:szCs w:val="24"/>
        </w:rPr>
        <w:t>．主要实践环节：专业实习及毕业论文</w:t>
      </w:r>
      <w:r>
        <w:rPr>
          <w:rFonts w:ascii="Times New Roman" w:hAnsi="Times New Roman" w:hint="eastAsia"/>
          <w:sz w:val="24"/>
          <w:szCs w:val="24"/>
        </w:rPr>
        <w:t>。</w:t>
      </w:r>
    </w:p>
    <w:p w:rsidR="00323E29" w:rsidRDefault="00323E29" w:rsidP="00323E29">
      <w:pPr>
        <w:widowControl/>
        <w:spacing w:line="440" w:lineRule="exact"/>
        <w:rPr>
          <w:rFonts w:ascii="Times New Roman" w:hAnsi="Times New Roman"/>
          <w:sz w:val="24"/>
          <w:szCs w:val="24"/>
        </w:rPr>
      </w:pPr>
    </w:p>
    <w:p w:rsidR="00323E29" w:rsidRDefault="00323E29" w:rsidP="00323E29">
      <w:pPr>
        <w:widowControl/>
        <w:spacing w:line="440" w:lineRule="exact"/>
        <w:ind w:firstLineChars="200" w:firstLine="480"/>
        <w:rPr>
          <w:rFonts w:ascii="Times New Roman" w:hAnsi="Times New Roman"/>
          <w:sz w:val="24"/>
          <w:szCs w:val="24"/>
        </w:rPr>
      </w:pPr>
      <w:r>
        <w:rPr>
          <w:rFonts w:ascii="Times New Roman" w:hAnsi="Times New Roman"/>
          <w:sz w:val="24"/>
          <w:szCs w:val="24"/>
        </w:rPr>
        <w:t>5</w:t>
      </w:r>
      <w:r w:rsidRPr="00744B52">
        <w:rPr>
          <w:rFonts w:ascii="Times New Roman" w:hAnsi="Times New Roman"/>
          <w:sz w:val="24"/>
          <w:szCs w:val="24"/>
        </w:rPr>
        <w:t>．</w:t>
      </w:r>
      <w:r w:rsidRPr="006D310A">
        <w:rPr>
          <w:rFonts w:ascii="Times New Roman" w:hAnsi="Times New Roman" w:hint="eastAsia"/>
          <w:sz w:val="24"/>
          <w:szCs w:val="24"/>
        </w:rPr>
        <w:t>专业主干课程简介：</w:t>
      </w:r>
    </w:p>
    <w:p w:rsidR="00323E29" w:rsidRPr="00337145" w:rsidRDefault="00323E29" w:rsidP="00323E29">
      <w:pPr>
        <w:spacing w:line="360" w:lineRule="auto"/>
        <w:ind w:firstLineChars="235" w:firstLine="566"/>
        <w:rPr>
          <w:rFonts w:ascii="宋体" w:hAnsi="宋体"/>
          <w:sz w:val="24"/>
          <w:szCs w:val="24"/>
        </w:rPr>
      </w:pPr>
      <w:r w:rsidRPr="00337145">
        <w:rPr>
          <w:rFonts w:ascii="宋体" w:hAnsi="宋体" w:hint="eastAsia"/>
          <w:b/>
          <w:bCs/>
          <w:sz w:val="24"/>
          <w:szCs w:val="24"/>
        </w:rPr>
        <w:t>宏观经济学、微观经济学</w:t>
      </w:r>
    </w:p>
    <w:p w:rsidR="00323E29" w:rsidRPr="00337145" w:rsidRDefault="00323E29" w:rsidP="00323E29">
      <w:pPr>
        <w:adjustRightInd w:val="0"/>
        <w:snapToGrid w:val="0"/>
        <w:spacing w:line="360" w:lineRule="auto"/>
        <w:ind w:firstLineChars="235" w:firstLine="564"/>
        <w:rPr>
          <w:rFonts w:ascii="宋体" w:hAnsi="宋体"/>
          <w:sz w:val="24"/>
          <w:szCs w:val="24"/>
        </w:rPr>
      </w:pPr>
      <w:r w:rsidRPr="00337145">
        <w:rPr>
          <w:rFonts w:ascii="宋体" w:hAnsi="宋体" w:hint="eastAsia"/>
          <w:sz w:val="24"/>
          <w:szCs w:val="24"/>
        </w:rPr>
        <w:t>本课程</w:t>
      </w:r>
      <w:r w:rsidRPr="00337145">
        <w:rPr>
          <w:rFonts w:ascii="宋体" w:hAnsi="宋体"/>
          <w:sz w:val="24"/>
          <w:szCs w:val="24"/>
        </w:rPr>
        <w:t>分为宏观部分和微观</w:t>
      </w:r>
      <w:r w:rsidRPr="00337145">
        <w:rPr>
          <w:rFonts w:ascii="宋体" w:hAnsi="宋体" w:hint="eastAsia"/>
          <w:sz w:val="24"/>
          <w:szCs w:val="24"/>
        </w:rPr>
        <w:t>部分</w:t>
      </w:r>
      <w:r w:rsidRPr="00337145">
        <w:rPr>
          <w:rFonts w:ascii="宋体" w:hAnsi="宋体"/>
          <w:sz w:val="24"/>
          <w:szCs w:val="24"/>
        </w:rPr>
        <w:t>，</w:t>
      </w:r>
      <w:r w:rsidRPr="00337145">
        <w:rPr>
          <w:rFonts w:ascii="宋体" w:hAnsi="宋体" w:hint="eastAsia"/>
          <w:sz w:val="24"/>
          <w:szCs w:val="24"/>
        </w:rPr>
        <w:t>分两个</w:t>
      </w:r>
      <w:r w:rsidRPr="00337145">
        <w:rPr>
          <w:rFonts w:ascii="宋体" w:hAnsi="宋体"/>
          <w:sz w:val="24"/>
          <w:szCs w:val="24"/>
        </w:rPr>
        <w:t>学期讲授</w:t>
      </w:r>
      <w:r>
        <w:rPr>
          <w:rFonts w:ascii="宋体" w:hAnsi="宋体" w:hint="eastAsia"/>
          <w:sz w:val="24"/>
          <w:szCs w:val="24"/>
        </w:rPr>
        <w:t>。</w:t>
      </w:r>
      <w:r w:rsidRPr="00337145">
        <w:rPr>
          <w:rFonts w:ascii="宋体" w:hAnsi="宋体" w:hint="eastAsia"/>
          <w:sz w:val="24"/>
          <w:szCs w:val="24"/>
        </w:rPr>
        <w:t>宏观部分统地介绍了以</w:t>
      </w:r>
      <w:r w:rsidRPr="00337145">
        <w:rPr>
          <w:rFonts w:ascii="宋体" w:hAnsi="宋体" w:hint="eastAsia"/>
          <w:sz w:val="24"/>
          <w:szCs w:val="24"/>
        </w:rPr>
        <w:lastRenderedPageBreak/>
        <w:t>凯恩斯主义经济学为主要内容的现代宏观经济学，包括西方国民收入核算理论、均衡国民收入决定理论、产品市场和货币市场均衡理论、宏观经济政策实践、社会总需求和社会总供给理论、开放经济的宏观经济分析以及经济增长理论和经济周期理论</w:t>
      </w:r>
      <w:r w:rsidRPr="00337145">
        <w:rPr>
          <w:rFonts w:ascii="宋体" w:hAnsi="宋体"/>
          <w:sz w:val="24"/>
          <w:szCs w:val="24"/>
        </w:rPr>
        <w:t>。微观部分</w:t>
      </w:r>
      <w:r w:rsidRPr="00337145">
        <w:rPr>
          <w:rFonts w:ascii="宋体" w:hAnsi="宋体" w:hint="eastAsia"/>
          <w:sz w:val="24"/>
          <w:szCs w:val="24"/>
        </w:rPr>
        <w:t>以参与市场经济运行的个体或实体的经济行为为研究对象，包括需求理论与供给理论、消费者行为理论、生产理论、成本理论、市场结构理论、分配理论、一般均衡理论与福利经济学理论、市场机制与微观经济政策等。</w:t>
      </w:r>
    </w:p>
    <w:p w:rsidR="00323E29" w:rsidRPr="00337145" w:rsidRDefault="00323E29" w:rsidP="00323E29">
      <w:pPr>
        <w:adjustRightInd w:val="0"/>
        <w:snapToGrid w:val="0"/>
        <w:spacing w:line="360" w:lineRule="auto"/>
        <w:ind w:firstLineChars="235" w:firstLine="566"/>
        <w:rPr>
          <w:rFonts w:ascii="宋体" w:hAnsi="宋体"/>
          <w:sz w:val="24"/>
          <w:szCs w:val="24"/>
        </w:rPr>
      </w:pPr>
      <w:r w:rsidRPr="00337145">
        <w:rPr>
          <w:rFonts w:ascii="宋体" w:hAnsi="宋体" w:hint="eastAsia"/>
          <w:b/>
          <w:bCs/>
          <w:sz w:val="24"/>
          <w:szCs w:val="24"/>
        </w:rPr>
        <w:t>会计学原理</w:t>
      </w:r>
    </w:p>
    <w:p w:rsidR="00323E29" w:rsidRPr="00337145" w:rsidRDefault="00323E29" w:rsidP="00323E29">
      <w:pPr>
        <w:spacing w:line="360" w:lineRule="auto"/>
        <w:ind w:firstLineChars="235" w:firstLine="564"/>
        <w:rPr>
          <w:rFonts w:ascii="宋体" w:hAnsi="宋体"/>
          <w:sz w:val="24"/>
          <w:szCs w:val="24"/>
        </w:rPr>
      </w:pPr>
      <w:r w:rsidRPr="00337145">
        <w:rPr>
          <w:rFonts w:ascii="宋体" w:hAnsi="宋体" w:hint="eastAsia"/>
          <w:sz w:val="24"/>
          <w:szCs w:val="24"/>
        </w:rPr>
        <w:t>会计学原理讲解会计的原理性知识，包括会计的基本理论、基本规则和基本方法，这些原理性知识是人们通过长期实践、从感性到理性的不断总结，概括出共同的、带有规律性的内容而形成的。通过本课程学习，使学生能系统地了解会计的涵义、特点、职能、对象和任务以及复式记帐的基本原理；借贷记帐、会计科目、会计帐户的基本内容、帐务处理的基本程序、财产清查；工业企业主要生产经营过程核算和成本核算；财务会计报告等。掌握会计核算的基本方法和技能，为后续会计课程的学习奠定扎实的基础。</w:t>
      </w:r>
    </w:p>
    <w:p w:rsidR="00323E29" w:rsidRPr="00337145" w:rsidRDefault="00323E29" w:rsidP="00323E29">
      <w:pPr>
        <w:adjustRightInd w:val="0"/>
        <w:snapToGrid w:val="0"/>
        <w:spacing w:line="360" w:lineRule="auto"/>
        <w:ind w:firstLineChars="235" w:firstLine="566"/>
        <w:rPr>
          <w:rFonts w:ascii="宋体" w:hAnsi="宋体"/>
          <w:b/>
          <w:bCs/>
          <w:sz w:val="24"/>
          <w:szCs w:val="24"/>
        </w:rPr>
      </w:pPr>
      <w:r w:rsidRPr="00337145">
        <w:rPr>
          <w:rFonts w:ascii="宋体" w:hAnsi="宋体" w:hint="eastAsia"/>
          <w:b/>
          <w:bCs/>
          <w:sz w:val="24"/>
          <w:szCs w:val="24"/>
        </w:rPr>
        <w:t>金融衍生产品</w:t>
      </w:r>
    </w:p>
    <w:p w:rsidR="00323E29" w:rsidRPr="00337145" w:rsidRDefault="00323E29" w:rsidP="00323E29">
      <w:pPr>
        <w:adjustRightInd w:val="0"/>
        <w:snapToGrid w:val="0"/>
        <w:spacing w:line="360" w:lineRule="auto"/>
        <w:ind w:firstLineChars="235" w:firstLine="564"/>
        <w:rPr>
          <w:rFonts w:ascii="宋体" w:hAnsi="宋体"/>
          <w:color w:val="000000"/>
          <w:sz w:val="24"/>
          <w:szCs w:val="24"/>
          <w:shd w:val="clear" w:color="auto" w:fill="FFFFFF"/>
        </w:rPr>
      </w:pPr>
      <w:r w:rsidRPr="00337145">
        <w:rPr>
          <w:rFonts w:ascii="宋体" w:hAnsi="宋体"/>
          <w:color w:val="000000"/>
          <w:sz w:val="24"/>
          <w:szCs w:val="24"/>
          <w:shd w:val="clear" w:color="auto" w:fill="FFFFFF"/>
        </w:rPr>
        <w:t>本课程主要介绍金融衍生工具的套期保值原理以及各种金融衍生工具的市场与应用，包括远期合约市场与应用、期货合约市场与应用、期权合约市场与应用等。在衍生金融工具的应用目的方面，本课程将介绍如何应用远期合约、期货合约、期权合约进行套期保值和投机；在应用对象方面，本课程将介绍如何在传统商品、利率、汇率、股票等领域应用各衍生金融工具转移价格风险和投机。本课程的难点是利率期货和期权的应用、股票价格指数期货的应用等。</w:t>
      </w:r>
    </w:p>
    <w:p w:rsidR="00323E29" w:rsidRPr="00337145" w:rsidRDefault="00323E29" w:rsidP="00323E29">
      <w:pPr>
        <w:adjustRightInd w:val="0"/>
        <w:snapToGrid w:val="0"/>
        <w:spacing w:line="360" w:lineRule="auto"/>
        <w:ind w:firstLineChars="235" w:firstLine="566"/>
        <w:rPr>
          <w:rFonts w:ascii="宋体" w:hAnsi="宋体"/>
          <w:b/>
          <w:bCs/>
          <w:sz w:val="24"/>
          <w:szCs w:val="24"/>
        </w:rPr>
      </w:pPr>
      <w:r w:rsidRPr="00337145">
        <w:rPr>
          <w:rFonts w:ascii="宋体" w:hAnsi="宋体" w:hint="eastAsia"/>
          <w:b/>
          <w:bCs/>
          <w:sz w:val="24"/>
          <w:szCs w:val="24"/>
        </w:rPr>
        <w:t>统计学原理</w:t>
      </w:r>
    </w:p>
    <w:p w:rsidR="00323E29" w:rsidRPr="000B4F01" w:rsidRDefault="00323E29" w:rsidP="000B4F0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35" w:firstLine="564"/>
        <w:jc w:val="left"/>
        <w:rPr>
          <w:rFonts w:ascii="宋体" w:hAnsi="宋体"/>
          <w:color w:val="000000"/>
          <w:sz w:val="24"/>
          <w:szCs w:val="24"/>
          <w:shd w:val="clear" w:color="auto" w:fill="FFFFFF"/>
        </w:rPr>
      </w:pPr>
      <w:r w:rsidRPr="00337145">
        <w:rPr>
          <w:rFonts w:ascii="宋体" w:hAnsi="宋体" w:hint="eastAsia"/>
          <w:color w:val="000000"/>
          <w:sz w:val="24"/>
          <w:szCs w:val="24"/>
          <w:shd w:val="clear" w:color="auto" w:fill="FFFFFF"/>
        </w:rPr>
        <w:t>《统计学原理》是一门搜集、整理和分析统计数据的方法论科学，其目的是探索数据的内在数量规律性。取得统计数据是进行统计分析的基础，统计数据的整理是数据收集与数据分析之间的必要环节，统计数据的分析是统计学的核心内容，是通过统计描述和统计推断探索数据内在规律的过程。</w:t>
      </w:r>
      <w:r w:rsidRPr="00337145">
        <w:rPr>
          <w:rFonts w:ascii="宋体" w:hAnsi="宋体" w:hint="eastAsia"/>
          <w:color w:val="000000"/>
          <w:sz w:val="24"/>
          <w:szCs w:val="24"/>
        </w:rPr>
        <w:br/>
      </w:r>
      <w:r w:rsidRPr="00337145">
        <w:rPr>
          <w:rFonts w:ascii="宋体" w:hAnsi="宋体" w:hint="eastAsia"/>
          <w:color w:val="000000"/>
          <w:sz w:val="24"/>
          <w:szCs w:val="24"/>
          <w:shd w:val="clear" w:color="auto" w:fill="FFFFFF"/>
        </w:rPr>
        <w:t xml:space="preserve">　　</w:t>
      </w:r>
      <w:r w:rsidRPr="00337145">
        <w:rPr>
          <w:rFonts w:ascii="宋体" w:hAnsi="宋体" w:hint="eastAsia"/>
          <w:b/>
          <w:bCs/>
          <w:sz w:val="24"/>
          <w:szCs w:val="24"/>
        </w:rPr>
        <w:t>投资银行</w:t>
      </w:r>
    </w:p>
    <w:p w:rsidR="00323E29" w:rsidRPr="00337145" w:rsidRDefault="00323E29" w:rsidP="00323E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35" w:firstLine="564"/>
        <w:jc w:val="left"/>
        <w:rPr>
          <w:rFonts w:ascii="宋体" w:hAnsi="宋体"/>
          <w:sz w:val="24"/>
          <w:szCs w:val="24"/>
          <w:shd w:val="clear" w:color="auto" w:fill="FFFFFF"/>
        </w:rPr>
      </w:pPr>
      <w:r w:rsidRPr="00337145">
        <w:rPr>
          <w:rFonts w:ascii="宋体" w:hAnsi="宋体"/>
          <w:sz w:val="24"/>
          <w:szCs w:val="24"/>
          <w:shd w:val="clear" w:color="auto" w:fill="FFFFFF"/>
        </w:rPr>
        <w:t>理论与实务相结合的要求，在借鉴国内外投资银行业的研究成果和从业经验的基础上，系统阐述了投资银行的基本理论、主要业务和实务技能，力求突出教材理论知识的系统性、业务技能的实务性，以满足应用型、复合型人才的培养要求。主要内容包括：投资银行的组织结构与管理、证券的发行与承销、企业上市、</w:t>
      </w:r>
      <w:r w:rsidRPr="00337145">
        <w:rPr>
          <w:rFonts w:ascii="宋体" w:hAnsi="宋体"/>
          <w:sz w:val="24"/>
          <w:szCs w:val="24"/>
          <w:shd w:val="clear" w:color="auto" w:fill="FFFFFF"/>
        </w:rPr>
        <w:lastRenderedPageBreak/>
        <w:t>证券经纪与交易、资产证券化、项目融资、风险投资、企业并购、金融衍生产品、资产管理与咨询、投资银行风险管控等</w:t>
      </w:r>
      <w:r>
        <w:rPr>
          <w:rFonts w:ascii="宋体" w:hAnsi="宋体" w:hint="eastAsia"/>
          <w:sz w:val="24"/>
          <w:szCs w:val="24"/>
          <w:shd w:val="clear" w:color="auto" w:fill="FFFFFF"/>
        </w:rPr>
        <w:t>。</w:t>
      </w:r>
    </w:p>
    <w:p w:rsidR="00323E29" w:rsidRPr="00337145" w:rsidRDefault="00323E29" w:rsidP="00323E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35" w:firstLine="566"/>
        <w:jc w:val="left"/>
        <w:rPr>
          <w:rFonts w:ascii="宋体" w:hAnsi="宋体"/>
          <w:b/>
          <w:bCs/>
          <w:sz w:val="24"/>
          <w:szCs w:val="24"/>
        </w:rPr>
      </w:pPr>
      <w:r w:rsidRPr="00337145">
        <w:rPr>
          <w:rFonts w:ascii="宋体" w:hAnsi="宋体" w:hint="eastAsia"/>
          <w:b/>
          <w:bCs/>
          <w:sz w:val="24"/>
          <w:szCs w:val="24"/>
        </w:rPr>
        <w:t>线性代数</w:t>
      </w:r>
    </w:p>
    <w:p w:rsidR="00323E29" w:rsidRPr="00337145" w:rsidRDefault="00323E29" w:rsidP="00323E29">
      <w:pPr>
        <w:adjustRightInd w:val="0"/>
        <w:snapToGrid w:val="0"/>
        <w:spacing w:line="360" w:lineRule="auto"/>
        <w:ind w:firstLineChars="235" w:firstLine="564"/>
        <w:rPr>
          <w:rFonts w:ascii="宋体" w:hAnsi="宋体"/>
          <w:sz w:val="24"/>
          <w:szCs w:val="24"/>
        </w:rPr>
      </w:pPr>
      <w:r w:rsidRPr="00337145">
        <w:rPr>
          <w:rFonts w:ascii="宋体" w:hAnsi="宋体" w:hint="eastAsia"/>
          <w:sz w:val="24"/>
          <w:szCs w:val="24"/>
        </w:rPr>
        <w:t>线性代数是19世纪后期发展起来的一个数学分支, 它是高等院校理工科各专业及经济管理等专业的一门基础必修课，也是硕士研究生入学考试数学科目中的一部分</w:t>
      </w:r>
      <w:r>
        <w:rPr>
          <w:rFonts w:ascii="宋体" w:hAnsi="宋体" w:hint="eastAsia"/>
          <w:sz w:val="24"/>
          <w:szCs w:val="24"/>
        </w:rPr>
        <w:t>。</w:t>
      </w:r>
      <w:r w:rsidRPr="00337145">
        <w:rPr>
          <w:rFonts w:ascii="宋体" w:hAnsi="宋体" w:hint="eastAsia"/>
          <w:sz w:val="24"/>
          <w:szCs w:val="24"/>
        </w:rPr>
        <w:t>本课程主要讨论有限维线性空间的线性理论与方法，具有较强的逻辑性，抽象性与广泛的实用性。尤其在计算机日益普及的今天，解大型线性方程组，求矩阵的特征值等已经成为技术人员经常遇到的课题。因此，本课程所介绍的方法广泛地应用于各个学科。通过本课程的学习,使学生获得应用科学中常用的矩阵方法,线性方程组、二次型等理论及其有关的基础知识,并具有熟练的矩阵运算能力和用矩阵方法解决一些实际问题的能力,从而为学习后继课程及进一步扩大数学知识面,提高学生素质奠定必要的基础。</w:t>
      </w:r>
    </w:p>
    <w:p w:rsidR="00323E29" w:rsidRPr="00337145" w:rsidRDefault="00323E29" w:rsidP="00323E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35" w:firstLine="564"/>
        <w:jc w:val="left"/>
        <w:rPr>
          <w:rFonts w:ascii="宋体" w:hAnsi="宋体"/>
          <w:b/>
          <w:bCs/>
          <w:sz w:val="24"/>
          <w:szCs w:val="24"/>
        </w:rPr>
      </w:pPr>
      <w:r>
        <w:rPr>
          <w:rFonts w:ascii="宋体" w:hAnsi="宋体" w:hint="eastAsia"/>
          <w:sz w:val="24"/>
          <w:szCs w:val="24"/>
        </w:rPr>
        <w:t xml:space="preserve"> </w:t>
      </w:r>
      <w:r w:rsidRPr="00337145">
        <w:rPr>
          <w:rFonts w:ascii="宋体" w:hAnsi="宋体"/>
          <w:b/>
          <w:bCs/>
          <w:sz w:val="24"/>
          <w:szCs w:val="24"/>
        </w:rPr>
        <w:t>证券交易</w:t>
      </w:r>
    </w:p>
    <w:p w:rsidR="00323E29" w:rsidRPr="006D310A" w:rsidRDefault="00323E29" w:rsidP="00323E29">
      <w:pPr>
        <w:adjustRightInd w:val="0"/>
        <w:snapToGrid w:val="0"/>
        <w:spacing w:line="360" w:lineRule="auto"/>
        <w:ind w:firstLineChars="235" w:firstLine="564"/>
        <w:rPr>
          <w:rFonts w:ascii="宋体" w:hAnsi="宋体"/>
          <w:sz w:val="24"/>
          <w:szCs w:val="24"/>
        </w:rPr>
      </w:pPr>
      <w:r w:rsidRPr="006D310A">
        <w:rPr>
          <w:rFonts w:ascii="宋体" w:hAnsi="宋体"/>
          <w:sz w:val="24"/>
          <w:szCs w:val="24"/>
        </w:rPr>
        <w:t>随着我国社会主义市场经济体制的确立与发展，证券投资在社会生活和中将占据日益重要的地位，而证券交易是证券投资中最关键的一环，。证券交易是指已发行的证券在证券市场上的买卖活动，与证券发行有着密切联系。学习证券交易能让人们了解整个证券交易的过程及相关的业务，了解和规避风险，从而在证券投资中更加专业化。证券交易中的禁止行为和监管法律责任问题广泛存在于社会、机构、企业、家庭、个人等各个领域，通过本课程的学习，了解风险能让投资变得更加规范，刚有利于今后的投资活动。为将来运用相关科学方法去解决实际的投资理财问题打好基础。</w:t>
      </w:r>
    </w:p>
    <w:p w:rsidR="00323E29" w:rsidRPr="00337145" w:rsidRDefault="00323E29" w:rsidP="00323E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35" w:firstLine="566"/>
        <w:jc w:val="left"/>
        <w:rPr>
          <w:rFonts w:ascii="宋体" w:hAnsi="宋体"/>
          <w:b/>
          <w:sz w:val="24"/>
          <w:szCs w:val="24"/>
        </w:rPr>
      </w:pPr>
      <w:r w:rsidRPr="00337145">
        <w:rPr>
          <w:rFonts w:ascii="宋体" w:hAnsi="宋体" w:hint="eastAsia"/>
          <w:b/>
          <w:sz w:val="24"/>
          <w:szCs w:val="24"/>
        </w:rPr>
        <w:t>证券市场</w:t>
      </w:r>
    </w:p>
    <w:p w:rsidR="00323E29" w:rsidRPr="00337145" w:rsidRDefault="00323E29" w:rsidP="00323E29">
      <w:pPr>
        <w:spacing w:line="360" w:lineRule="auto"/>
        <w:ind w:firstLineChars="235" w:firstLine="564"/>
        <w:rPr>
          <w:rFonts w:ascii="宋体" w:hAnsi="宋体"/>
          <w:b/>
          <w:bCs/>
          <w:sz w:val="24"/>
          <w:szCs w:val="24"/>
        </w:rPr>
      </w:pPr>
      <w:r w:rsidRPr="00337145">
        <w:rPr>
          <w:rFonts w:ascii="宋体" w:hAnsi="宋体" w:hint="eastAsia"/>
          <w:sz w:val="24"/>
          <w:szCs w:val="24"/>
        </w:rPr>
        <w:t>随着我国社会主义市场经济体制的确立与发展，证券投资学作为一门新兴的经济学科，在社会生活中将占据日益重要的地位。证券投资是一个比较复杂的过程，从证券的发行到流通，其间要经过一系列的中间环节，而证券投资学就是要让人们全面了解其原理的过程，它具有较强的实用性以及重要的理论和现实意义。投资问题广泛存在于社会、机构、企业、家庭、个人等各个领域，尤其是证券投资日益成为我国赖以发展的坚实的经济基础，并与人们的生活紧密地联系在一起。因此，可作为高等学校普通教学的公共课程中的一门选修课。通过教学，要使学生们初步理解中国有特色的金融市场、资本市场、证券市场，特别要掌握证券投资原理中的基本概念，基本理论和基本分析方法，提高学生金融投资理论的认识，</w:t>
      </w:r>
      <w:r w:rsidRPr="00337145">
        <w:rPr>
          <w:rFonts w:ascii="宋体" w:hAnsi="宋体" w:hint="eastAsia"/>
          <w:sz w:val="24"/>
          <w:szCs w:val="24"/>
        </w:rPr>
        <w:lastRenderedPageBreak/>
        <w:t>扩大其视野，为将来运用相关科学方法去解决实际的投资理财问题打好基础，并为进一步学习其它课程（金融期货和期权，投资组合理论，金融工程，金融数学）也奠定一个良好基础。</w:t>
      </w:r>
    </w:p>
    <w:p w:rsidR="00323E29" w:rsidRPr="00337145" w:rsidRDefault="00323E29" w:rsidP="00323E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35" w:firstLine="566"/>
        <w:jc w:val="left"/>
        <w:rPr>
          <w:rFonts w:ascii="宋体" w:hAnsi="宋体"/>
          <w:b/>
          <w:bCs/>
          <w:sz w:val="24"/>
          <w:szCs w:val="24"/>
        </w:rPr>
      </w:pPr>
      <w:r w:rsidRPr="00337145">
        <w:rPr>
          <w:rFonts w:ascii="宋体" w:hAnsi="宋体" w:hint="eastAsia"/>
          <w:b/>
          <w:bCs/>
          <w:sz w:val="24"/>
          <w:szCs w:val="24"/>
        </w:rPr>
        <w:t>证券投资分析</w:t>
      </w:r>
    </w:p>
    <w:p w:rsidR="00323E29" w:rsidRPr="00337145" w:rsidRDefault="00323E29" w:rsidP="00323E29">
      <w:pPr>
        <w:spacing w:line="360" w:lineRule="auto"/>
        <w:ind w:firstLineChars="235" w:firstLine="564"/>
        <w:rPr>
          <w:rFonts w:ascii="宋体" w:hAnsi="宋体"/>
          <w:bCs/>
          <w:sz w:val="24"/>
          <w:szCs w:val="24"/>
        </w:rPr>
      </w:pPr>
      <w:r w:rsidRPr="006D310A">
        <w:rPr>
          <w:rFonts w:ascii="宋体" w:hAnsi="宋体" w:hint="eastAsia"/>
          <w:sz w:val="24"/>
          <w:szCs w:val="24"/>
        </w:rPr>
        <w:t>证券投资是一个比较复杂的过程，从证券的发行到流通，其间要经过一系列的中间环节，而证券投资就是要让人们全面了解其原理的过程，它具有较强的实用性以及重要的理论和现实意义。投资问题广泛存在于社会、机构、企业、家庭、个人等各个领域，尤其是证券投资日益成为我国赖以发展的坚实的经济基础，并与人们的生活紧密地联系在一起。因此，可作为高等学校非金融证券专业的教学机会中的一门选修课。通过教学，要使学生们初步理解中国有特色的金融市场、资本市场、证券市场，特别要掌握证券投资原理中的基本概念，基本理论和基本分析方法，提高学生金融投资理论的认识，扩大其视野，为将来运用相关科学方法去解决实际的投资理财问题打好基础</w:t>
      </w:r>
      <w:r>
        <w:rPr>
          <w:rFonts w:ascii="宋体" w:hAnsi="宋体" w:hint="eastAsia"/>
          <w:sz w:val="24"/>
          <w:szCs w:val="24"/>
        </w:rPr>
        <w:t>。</w:t>
      </w:r>
    </w:p>
    <w:p w:rsidR="00323E29" w:rsidRPr="00337145" w:rsidRDefault="00323E29" w:rsidP="00323E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35" w:firstLine="566"/>
        <w:jc w:val="left"/>
        <w:rPr>
          <w:rFonts w:ascii="宋体" w:hAnsi="宋体"/>
          <w:b/>
          <w:bCs/>
          <w:sz w:val="24"/>
          <w:szCs w:val="24"/>
        </w:rPr>
      </w:pPr>
      <w:r w:rsidRPr="00337145">
        <w:rPr>
          <w:rFonts w:ascii="宋体" w:hAnsi="宋体" w:hint="eastAsia"/>
          <w:b/>
          <w:bCs/>
          <w:sz w:val="24"/>
          <w:szCs w:val="24"/>
        </w:rPr>
        <w:t>证券投资基金</w:t>
      </w:r>
    </w:p>
    <w:p w:rsidR="00323E29" w:rsidRPr="00337145" w:rsidRDefault="00323E29" w:rsidP="00323E29">
      <w:pPr>
        <w:spacing w:line="360" w:lineRule="auto"/>
        <w:ind w:firstLineChars="235" w:firstLine="564"/>
        <w:rPr>
          <w:rFonts w:ascii="宋体" w:hAnsi="宋体"/>
          <w:sz w:val="24"/>
          <w:szCs w:val="24"/>
        </w:rPr>
      </w:pPr>
      <w:r w:rsidRPr="006D310A">
        <w:rPr>
          <w:rFonts w:ascii="宋体" w:hAnsi="宋体" w:hint="eastAsia"/>
          <w:sz w:val="24"/>
          <w:szCs w:val="24"/>
        </w:rPr>
        <w:t>随着我国金融市场特别是证券市场的迅速发展，越来越多的人通过各类金融工具进入金融市场，获取投资收益，我国目前处于大资产管理的现状，证券投资基金是一种集中资金、专业理财。组合投资、分散风险的集合投资方式，在金融体系中作用和地位在不断上升，对金融专业化人才的需求也在逐步上升。学习本课程能让学生们更好的了解现在的资产管理行业，在生活理财和专业化投资中更加有利，也为今后想在基金行业从业的同学打好知识基础，具有较强的实用性以及重要的理论和现实意义。投资问题广泛存在于社会、机构、企业、家庭、个人等各个领域，尤其是证券投资日益成为我国赖以发展的坚实的经济基础，并与人们的生活紧密地联系在一起。通过教学，要使学生们初步理解中国有特色的金融市场、资本市场、证券市场，资产管理市场，特别要掌握基金投资管理中的基本概念，提高学生金融投资理论的认识，扩大其视野，为将来运用相关科学方法去解决实际的投资理财问题打好基础。</w:t>
      </w:r>
    </w:p>
    <w:p w:rsidR="00323E29" w:rsidRDefault="00323E29" w:rsidP="00323E29">
      <w:pPr>
        <w:widowControl/>
        <w:jc w:val="left"/>
        <w:rPr>
          <w:rFonts w:ascii="Times New Roman" w:hAnsi="Times New Roman"/>
        </w:rPr>
      </w:pPr>
      <w:r>
        <w:rPr>
          <w:rFonts w:ascii="Times New Roman" w:hAnsi="Times New Roman"/>
        </w:rPr>
        <w:br w:type="page"/>
      </w:r>
    </w:p>
    <w:p w:rsidR="00323E29" w:rsidRPr="00744B52" w:rsidRDefault="00323E29" w:rsidP="00323E29">
      <w:pPr>
        <w:spacing w:line="440" w:lineRule="exact"/>
        <w:rPr>
          <w:rFonts w:ascii="Times New Roman" w:hAnsi="Times New Roman"/>
          <w:b/>
          <w:sz w:val="24"/>
          <w:szCs w:val="24"/>
        </w:rPr>
      </w:pPr>
      <w:r>
        <w:rPr>
          <w:rFonts w:ascii="Times New Roman" w:hAnsi="Times New Roman"/>
        </w:rPr>
        <w:lastRenderedPageBreak/>
        <w:t>6</w:t>
      </w:r>
      <w:r w:rsidRPr="00744B52">
        <w:rPr>
          <w:rFonts w:ascii="Times New Roman" w:hAnsi="Times New Roman"/>
        </w:rPr>
        <w:t>．</w:t>
      </w:r>
      <w:r w:rsidRPr="00744B52">
        <w:rPr>
          <w:rFonts w:ascii="Times New Roman" w:hAnsi="Times New Roman"/>
          <w:sz w:val="24"/>
          <w:szCs w:val="24"/>
        </w:rPr>
        <w:t>本专业开设课程名称中英文对照表</w:t>
      </w:r>
    </w:p>
    <w:p w:rsidR="00323E29" w:rsidRPr="00744B52" w:rsidRDefault="00323E29" w:rsidP="00323E29">
      <w:pPr>
        <w:rPr>
          <w:rFonts w:ascii="Times New Roman" w:hAnsi="Times New Roman"/>
          <w:b/>
          <w:sz w:val="24"/>
          <w:szCs w:val="24"/>
        </w:rPr>
      </w:pPr>
    </w:p>
    <w:p w:rsidR="00323E29" w:rsidRPr="00687F96" w:rsidRDefault="00323E29" w:rsidP="009E3BA6">
      <w:pPr>
        <w:ind w:firstLineChars="50" w:firstLine="120"/>
        <w:rPr>
          <w:rFonts w:ascii="Times New Roman" w:hAnsi="Times New Roman"/>
          <w:b/>
          <w:sz w:val="24"/>
          <w:szCs w:val="24"/>
        </w:rPr>
      </w:pPr>
      <w:r w:rsidRPr="00744B52">
        <w:rPr>
          <w:rFonts w:ascii="Times New Roman" w:hAnsi="Times New Roman"/>
          <w:b/>
          <w:sz w:val="24"/>
          <w:szCs w:val="24"/>
        </w:rPr>
        <w:t>专业名称（中文）：</w:t>
      </w:r>
      <w:r w:rsidRPr="00F40B4D">
        <w:rPr>
          <w:rFonts w:ascii="Times New Roman" w:hAnsi="Times New Roman"/>
          <w:b/>
          <w:sz w:val="24"/>
          <w:szCs w:val="24"/>
        </w:rPr>
        <w:t>金融与证券</w:t>
      </w:r>
      <w:r w:rsidRPr="00744B52">
        <w:rPr>
          <w:rFonts w:ascii="Times New Roman" w:hAnsi="Times New Roman"/>
          <w:b/>
          <w:sz w:val="24"/>
          <w:szCs w:val="24"/>
        </w:rPr>
        <w:tab/>
      </w:r>
      <w:r w:rsidRPr="00744B52">
        <w:rPr>
          <w:rFonts w:ascii="Times New Roman" w:hAnsi="Times New Roman"/>
          <w:b/>
          <w:sz w:val="24"/>
          <w:szCs w:val="24"/>
        </w:rPr>
        <w:t>专业名称（英文）：</w:t>
      </w:r>
      <w:r>
        <w:rPr>
          <w:rFonts w:ascii="Times New Roman" w:hAnsi="Times New Roman" w:hint="eastAsia"/>
          <w:b/>
          <w:kern w:val="0"/>
          <w:sz w:val="24"/>
          <w:szCs w:val="24"/>
        </w:rPr>
        <w:t>Finance and Securities</w:t>
      </w:r>
    </w:p>
    <w:tbl>
      <w:tblPr>
        <w:tblStyle w:val="a5"/>
        <w:tblW w:w="0" w:type="auto"/>
        <w:jc w:val="center"/>
        <w:tblLook w:val="04A0" w:firstRow="1" w:lastRow="0" w:firstColumn="1" w:lastColumn="0" w:noHBand="0" w:noVBand="1"/>
      </w:tblPr>
      <w:tblGrid>
        <w:gridCol w:w="855"/>
        <w:gridCol w:w="3393"/>
        <w:gridCol w:w="3960"/>
      </w:tblGrid>
      <w:tr w:rsidR="00323E29" w:rsidRPr="00B339FE" w:rsidTr="004133C3">
        <w:trPr>
          <w:trHeight w:val="771"/>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序号</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课程名称（中文）</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课程名称（英文）</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1</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经济数学</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 xml:space="preserve">Economic </w:t>
            </w:r>
            <w:r w:rsidRPr="00B339FE">
              <w:rPr>
                <w:rFonts w:asciiTheme="minorEastAsia" w:eastAsiaTheme="minorEastAsia" w:hAnsiTheme="minorEastAsia" w:hint="eastAsia"/>
                <w:sz w:val="24"/>
                <w:szCs w:val="24"/>
              </w:rPr>
              <w:t>M</w:t>
            </w:r>
            <w:r w:rsidRPr="00B339FE">
              <w:rPr>
                <w:rFonts w:asciiTheme="minorEastAsia" w:eastAsiaTheme="minorEastAsia" w:hAnsiTheme="minorEastAsia"/>
                <w:sz w:val="24"/>
                <w:szCs w:val="24"/>
              </w:rPr>
              <w:t>athematics</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2</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线性代数</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 xml:space="preserve">Linear </w:t>
            </w:r>
            <w:r w:rsidRPr="00B339FE">
              <w:rPr>
                <w:rFonts w:asciiTheme="minorEastAsia" w:eastAsiaTheme="minorEastAsia" w:hAnsiTheme="minorEastAsia" w:hint="eastAsia"/>
                <w:sz w:val="24"/>
                <w:szCs w:val="24"/>
              </w:rPr>
              <w:t>A</w:t>
            </w:r>
            <w:r w:rsidRPr="00B339FE">
              <w:rPr>
                <w:rFonts w:asciiTheme="minorEastAsia" w:eastAsiaTheme="minorEastAsia" w:hAnsiTheme="minorEastAsia"/>
                <w:sz w:val="24"/>
                <w:szCs w:val="24"/>
              </w:rPr>
              <w:t>lgebra</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3</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会计学原理</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 xml:space="preserve">Accounting </w:t>
            </w:r>
            <w:r w:rsidRPr="00B339FE">
              <w:rPr>
                <w:rFonts w:asciiTheme="minorEastAsia" w:eastAsiaTheme="minorEastAsia" w:hAnsiTheme="minorEastAsia" w:hint="eastAsia"/>
                <w:sz w:val="24"/>
                <w:szCs w:val="24"/>
              </w:rPr>
              <w:t>P</w:t>
            </w:r>
            <w:r w:rsidRPr="00B339FE">
              <w:rPr>
                <w:rFonts w:asciiTheme="minorEastAsia" w:eastAsiaTheme="minorEastAsia" w:hAnsiTheme="minorEastAsia"/>
                <w:sz w:val="24"/>
                <w:szCs w:val="24"/>
              </w:rPr>
              <w:t>rinciple</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4</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微观经济学</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M</w:t>
            </w:r>
            <w:r w:rsidRPr="00B339FE">
              <w:rPr>
                <w:rFonts w:asciiTheme="minorEastAsia" w:eastAsiaTheme="minorEastAsia" w:hAnsiTheme="minorEastAsia"/>
                <w:sz w:val="24"/>
                <w:szCs w:val="24"/>
              </w:rPr>
              <w:t>icroeconomics</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5</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宏观经济学</w:t>
            </w:r>
          </w:p>
        </w:tc>
        <w:tc>
          <w:tcPr>
            <w:tcW w:w="3960" w:type="dxa"/>
            <w:vAlign w:val="center"/>
          </w:tcPr>
          <w:p w:rsidR="00323E29" w:rsidRPr="00B339FE" w:rsidRDefault="00323E29" w:rsidP="004133C3">
            <w:pPr>
              <w:widowControl/>
              <w:shd w:val="clear" w:color="auto" w:fill="FFFFFF"/>
              <w:spacing w:line="345" w:lineRule="atLeast"/>
              <w:jc w:val="center"/>
              <w:rPr>
                <w:rFonts w:asciiTheme="minorEastAsia" w:eastAsiaTheme="minorEastAsia" w:hAnsiTheme="minorEastAsia"/>
                <w:color w:val="333333"/>
                <w:sz w:val="24"/>
                <w:szCs w:val="24"/>
              </w:rPr>
            </w:pPr>
            <w:r w:rsidRPr="00B339FE">
              <w:rPr>
                <w:rFonts w:asciiTheme="minorEastAsia" w:eastAsiaTheme="minorEastAsia" w:hAnsiTheme="minorEastAsia" w:hint="eastAsia"/>
                <w:sz w:val="24"/>
                <w:szCs w:val="24"/>
              </w:rPr>
              <w:t>M</w:t>
            </w:r>
            <w:r w:rsidRPr="00B339FE">
              <w:rPr>
                <w:rFonts w:asciiTheme="minorEastAsia" w:eastAsiaTheme="minorEastAsia" w:hAnsiTheme="minorEastAsia"/>
                <w:sz w:val="24"/>
                <w:szCs w:val="24"/>
              </w:rPr>
              <w:t>acroeconomics</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6</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证券市场</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S</w:t>
            </w:r>
            <w:r w:rsidRPr="00B339FE">
              <w:rPr>
                <w:rFonts w:asciiTheme="minorEastAsia" w:eastAsiaTheme="minorEastAsia" w:hAnsiTheme="minorEastAsia"/>
                <w:sz w:val="24"/>
                <w:szCs w:val="24"/>
              </w:rPr>
              <w:t xml:space="preserve">ecurities </w:t>
            </w:r>
            <w:r w:rsidRPr="00B339FE">
              <w:rPr>
                <w:rFonts w:asciiTheme="minorEastAsia" w:eastAsiaTheme="minorEastAsia" w:hAnsiTheme="minorEastAsia" w:hint="eastAsia"/>
                <w:sz w:val="24"/>
                <w:szCs w:val="24"/>
              </w:rPr>
              <w:t>M</w:t>
            </w:r>
            <w:r w:rsidRPr="00B339FE">
              <w:rPr>
                <w:rFonts w:asciiTheme="minorEastAsia" w:eastAsiaTheme="minorEastAsia" w:hAnsiTheme="minorEastAsia"/>
                <w:sz w:val="24"/>
                <w:szCs w:val="24"/>
              </w:rPr>
              <w:t>arket</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7</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证券交易</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 xml:space="preserve">Securities </w:t>
            </w:r>
            <w:r w:rsidRPr="00B339FE">
              <w:rPr>
                <w:rFonts w:asciiTheme="minorEastAsia" w:eastAsiaTheme="minorEastAsia" w:hAnsiTheme="minorEastAsia" w:hint="eastAsia"/>
                <w:sz w:val="24"/>
                <w:szCs w:val="24"/>
              </w:rPr>
              <w:t>T</w:t>
            </w:r>
            <w:r w:rsidRPr="00B339FE">
              <w:rPr>
                <w:rFonts w:asciiTheme="minorEastAsia" w:eastAsiaTheme="minorEastAsia" w:hAnsiTheme="minorEastAsia"/>
                <w:sz w:val="24"/>
                <w:szCs w:val="24"/>
              </w:rPr>
              <w:t>rading</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8</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统计学原理</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 xml:space="preserve">Statistical </w:t>
            </w:r>
            <w:r w:rsidRPr="00B339FE">
              <w:rPr>
                <w:rFonts w:asciiTheme="minorEastAsia" w:eastAsiaTheme="minorEastAsia" w:hAnsiTheme="minorEastAsia" w:hint="eastAsia"/>
                <w:sz w:val="24"/>
                <w:szCs w:val="24"/>
              </w:rPr>
              <w:t>P</w:t>
            </w:r>
            <w:r w:rsidRPr="00B339FE">
              <w:rPr>
                <w:rFonts w:asciiTheme="minorEastAsia" w:eastAsiaTheme="minorEastAsia" w:hAnsiTheme="minorEastAsia"/>
                <w:sz w:val="24"/>
                <w:szCs w:val="24"/>
              </w:rPr>
              <w:t>rinciple</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9</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金融学</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F</w:t>
            </w:r>
            <w:r w:rsidRPr="00B339FE">
              <w:rPr>
                <w:rFonts w:asciiTheme="minorEastAsia" w:eastAsiaTheme="minorEastAsia" w:hAnsiTheme="minorEastAsia"/>
                <w:sz w:val="24"/>
                <w:szCs w:val="24"/>
              </w:rPr>
              <w:t>inance</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10</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证券投资基金</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 xml:space="preserve">Securities </w:t>
            </w:r>
            <w:r w:rsidRPr="00B339FE">
              <w:rPr>
                <w:rFonts w:asciiTheme="minorEastAsia" w:eastAsiaTheme="minorEastAsia" w:hAnsiTheme="minorEastAsia" w:hint="eastAsia"/>
                <w:sz w:val="24"/>
                <w:szCs w:val="24"/>
              </w:rPr>
              <w:t>I</w:t>
            </w:r>
            <w:r w:rsidRPr="00B339FE">
              <w:rPr>
                <w:rFonts w:asciiTheme="minorEastAsia" w:eastAsiaTheme="minorEastAsia" w:hAnsiTheme="minorEastAsia"/>
                <w:sz w:val="24"/>
                <w:szCs w:val="24"/>
              </w:rPr>
              <w:t xml:space="preserve">nvestment </w:t>
            </w:r>
            <w:r w:rsidRPr="00B339FE">
              <w:rPr>
                <w:rFonts w:asciiTheme="minorEastAsia" w:eastAsiaTheme="minorEastAsia" w:hAnsiTheme="minorEastAsia" w:hint="eastAsia"/>
                <w:sz w:val="24"/>
                <w:szCs w:val="24"/>
              </w:rPr>
              <w:t>F</w:t>
            </w:r>
            <w:r w:rsidRPr="00B339FE">
              <w:rPr>
                <w:rFonts w:asciiTheme="minorEastAsia" w:eastAsiaTheme="minorEastAsia" w:hAnsiTheme="minorEastAsia"/>
                <w:sz w:val="24"/>
                <w:szCs w:val="24"/>
              </w:rPr>
              <w:t>unds</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11</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证券投资分析</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 xml:space="preserve">Securities </w:t>
            </w:r>
            <w:r w:rsidRPr="00B339FE">
              <w:rPr>
                <w:rFonts w:asciiTheme="minorEastAsia" w:eastAsiaTheme="minorEastAsia" w:hAnsiTheme="minorEastAsia" w:hint="eastAsia"/>
                <w:sz w:val="24"/>
                <w:szCs w:val="24"/>
              </w:rPr>
              <w:t>I</w:t>
            </w:r>
            <w:r w:rsidRPr="00B339FE">
              <w:rPr>
                <w:rFonts w:asciiTheme="minorEastAsia" w:eastAsiaTheme="minorEastAsia" w:hAnsiTheme="minorEastAsia"/>
                <w:sz w:val="24"/>
                <w:szCs w:val="24"/>
              </w:rPr>
              <w:t xml:space="preserve">nvestment </w:t>
            </w:r>
            <w:r w:rsidRPr="00B339FE">
              <w:rPr>
                <w:rFonts w:asciiTheme="minorEastAsia" w:eastAsiaTheme="minorEastAsia" w:hAnsiTheme="minorEastAsia" w:hint="eastAsia"/>
                <w:sz w:val="24"/>
                <w:szCs w:val="24"/>
              </w:rPr>
              <w:t>A</w:t>
            </w:r>
            <w:r w:rsidRPr="00B339FE">
              <w:rPr>
                <w:rFonts w:asciiTheme="minorEastAsia" w:eastAsiaTheme="minorEastAsia" w:hAnsiTheme="minorEastAsia"/>
                <w:sz w:val="24"/>
                <w:szCs w:val="24"/>
              </w:rPr>
              <w:t>nalysis</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12</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投资银行</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I</w:t>
            </w:r>
            <w:r w:rsidRPr="00B339FE">
              <w:rPr>
                <w:rFonts w:asciiTheme="minorEastAsia" w:eastAsiaTheme="minorEastAsia" w:hAnsiTheme="minorEastAsia"/>
                <w:sz w:val="24"/>
                <w:szCs w:val="24"/>
              </w:rPr>
              <w:t xml:space="preserve">nvestment </w:t>
            </w:r>
            <w:r w:rsidRPr="00B339FE">
              <w:rPr>
                <w:rFonts w:asciiTheme="minorEastAsia" w:eastAsiaTheme="minorEastAsia" w:hAnsiTheme="minorEastAsia" w:hint="eastAsia"/>
                <w:sz w:val="24"/>
                <w:szCs w:val="24"/>
              </w:rPr>
              <w:t>B</w:t>
            </w:r>
            <w:r w:rsidRPr="00B339FE">
              <w:rPr>
                <w:rFonts w:asciiTheme="minorEastAsia" w:eastAsiaTheme="minorEastAsia" w:hAnsiTheme="minorEastAsia"/>
                <w:sz w:val="24"/>
                <w:szCs w:val="24"/>
              </w:rPr>
              <w:t>ank</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13</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证券投资实务</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S</w:t>
            </w:r>
            <w:r w:rsidRPr="00B339FE">
              <w:rPr>
                <w:rFonts w:asciiTheme="minorEastAsia" w:eastAsiaTheme="minorEastAsia" w:hAnsiTheme="minorEastAsia"/>
                <w:sz w:val="24"/>
                <w:szCs w:val="24"/>
              </w:rPr>
              <w:t xml:space="preserve">ecurities </w:t>
            </w:r>
            <w:r w:rsidRPr="00B339FE">
              <w:rPr>
                <w:rFonts w:asciiTheme="minorEastAsia" w:eastAsiaTheme="minorEastAsia" w:hAnsiTheme="minorEastAsia" w:hint="eastAsia"/>
                <w:sz w:val="24"/>
                <w:szCs w:val="24"/>
              </w:rPr>
              <w:t>I</w:t>
            </w:r>
            <w:r w:rsidRPr="00B339FE">
              <w:rPr>
                <w:rFonts w:asciiTheme="minorEastAsia" w:eastAsiaTheme="minorEastAsia" w:hAnsiTheme="minorEastAsia"/>
                <w:sz w:val="24"/>
                <w:szCs w:val="24"/>
              </w:rPr>
              <w:t xml:space="preserve">nvestment </w:t>
            </w:r>
            <w:r w:rsidRPr="00B339FE">
              <w:rPr>
                <w:rFonts w:asciiTheme="minorEastAsia" w:eastAsiaTheme="minorEastAsia" w:hAnsiTheme="minorEastAsia" w:hint="eastAsia"/>
                <w:sz w:val="24"/>
                <w:szCs w:val="24"/>
              </w:rPr>
              <w:t>P</w:t>
            </w:r>
            <w:r w:rsidRPr="00B339FE">
              <w:rPr>
                <w:rFonts w:asciiTheme="minorEastAsia" w:eastAsiaTheme="minorEastAsia" w:hAnsiTheme="minorEastAsia"/>
                <w:sz w:val="24"/>
                <w:szCs w:val="24"/>
              </w:rPr>
              <w:t>ractice</w:t>
            </w:r>
          </w:p>
        </w:tc>
      </w:tr>
      <w:tr w:rsidR="00323E29" w:rsidRPr="00B339FE" w:rsidTr="004133C3">
        <w:trPr>
          <w:trHeight w:val="567"/>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14</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金融衍生产品</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 xml:space="preserve">Financial </w:t>
            </w:r>
            <w:r w:rsidRPr="00B339FE">
              <w:rPr>
                <w:rFonts w:asciiTheme="minorEastAsia" w:eastAsiaTheme="minorEastAsia" w:hAnsiTheme="minorEastAsia" w:hint="eastAsia"/>
                <w:sz w:val="24"/>
                <w:szCs w:val="24"/>
              </w:rPr>
              <w:t>D</w:t>
            </w:r>
            <w:r w:rsidRPr="00B339FE">
              <w:rPr>
                <w:rFonts w:asciiTheme="minorEastAsia" w:eastAsiaTheme="minorEastAsia" w:hAnsiTheme="minorEastAsia"/>
                <w:sz w:val="24"/>
                <w:szCs w:val="24"/>
              </w:rPr>
              <w:t>erivatives</w:t>
            </w:r>
          </w:p>
        </w:tc>
      </w:tr>
      <w:tr w:rsidR="00323E29" w:rsidRPr="00B339FE" w:rsidTr="004133C3">
        <w:trPr>
          <w:trHeight w:val="571"/>
          <w:jc w:val="center"/>
        </w:trPr>
        <w:tc>
          <w:tcPr>
            <w:tcW w:w="855"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hint="eastAsia"/>
                <w:sz w:val="24"/>
                <w:szCs w:val="24"/>
              </w:rPr>
              <w:t>15</w:t>
            </w:r>
          </w:p>
        </w:tc>
        <w:tc>
          <w:tcPr>
            <w:tcW w:w="3393"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金融投资分析系统</w:t>
            </w:r>
          </w:p>
        </w:tc>
        <w:tc>
          <w:tcPr>
            <w:tcW w:w="3960" w:type="dxa"/>
            <w:vAlign w:val="center"/>
          </w:tcPr>
          <w:p w:rsidR="00323E29" w:rsidRPr="00B339FE" w:rsidRDefault="00323E29" w:rsidP="004133C3">
            <w:pPr>
              <w:jc w:val="center"/>
              <w:rPr>
                <w:rFonts w:asciiTheme="minorEastAsia" w:eastAsiaTheme="minorEastAsia" w:hAnsiTheme="minorEastAsia"/>
                <w:sz w:val="24"/>
                <w:szCs w:val="24"/>
              </w:rPr>
            </w:pPr>
            <w:r w:rsidRPr="00B339FE">
              <w:rPr>
                <w:rFonts w:asciiTheme="minorEastAsia" w:eastAsiaTheme="minorEastAsia" w:hAnsiTheme="minorEastAsia"/>
                <w:sz w:val="24"/>
                <w:szCs w:val="24"/>
              </w:rPr>
              <w:t xml:space="preserve">Financial </w:t>
            </w:r>
            <w:r w:rsidRPr="00B339FE">
              <w:rPr>
                <w:rFonts w:asciiTheme="minorEastAsia" w:eastAsiaTheme="minorEastAsia" w:hAnsiTheme="minorEastAsia" w:hint="eastAsia"/>
                <w:sz w:val="24"/>
                <w:szCs w:val="24"/>
              </w:rPr>
              <w:t>I</w:t>
            </w:r>
            <w:r w:rsidRPr="00B339FE">
              <w:rPr>
                <w:rFonts w:asciiTheme="minorEastAsia" w:eastAsiaTheme="minorEastAsia" w:hAnsiTheme="minorEastAsia"/>
                <w:sz w:val="24"/>
                <w:szCs w:val="24"/>
              </w:rPr>
              <w:t xml:space="preserve">nvestment </w:t>
            </w:r>
            <w:r w:rsidRPr="00B339FE">
              <w:rPr>
                <w:rFonts w:asciiTheme="minorEastAsia" w:eastAsiaTheme="minorEastAsia" w:hAnsiTheme="minorEastAsia" w:hint="eastAsia"/>
                <w:sz w:val="24"/>
                <w:szCs w:val="24"/>
              </w:rPr>
              <w:t>A</w:t>
            </w:r>
            <w:r w:rsidRPr="00B339FE">
              <w:rPr>
                <w:rFonts w:asciiTheme="minorEastAsia" w:eastAsiaTheme="minorEastAsia" w:hAnsiTheme="minorEastAsia"/>
                <w:sz w:val="24"/>
                <w:szCs w:val="24"/>
              </w:rPr>
              <w:t xml:space="preserve">nalysis </w:t>
            </w:r>
            <w:r w:rsidRPr="00B339FE">
              <w:rPr>
                <w:rFonts w:asciiTheme="minorEastAsia" w:eastAsiaTheme="minorEastAsia" w:hAnsiTheme="minorEastAsia" w:hint="eastAsia"/>
                <w:sz w:val="24"/>
                <w:szCs w:val="24"/>
              </w:rPr>
              <w:t>S</w:t>
            </w:r>
            <w:r w:rsidRPr="00B339FE">
              <w:rPr>
                <w:rFonts w:asciiTheme="minorEastAsia" w:eastAsiaTheme="minorEastAsia" w:hAnsiTheme="minorEastAsia"/>
                <w:sz w:val="24"/>
                <w:szCs w:val="24"/>
              </w:rPr>
              <w:t>ystem</w:t>
            </w:r>
          </w:p>
        </w:tc>
      </w:tr>
    </w:tbl>
    <w:p w:rsidR="00323E29" w:rsidRPr="00744B52" w:rsidRDefault="00323E29" w:rsidP="00323E29">
      <w:pPr>
        <w:rPr>
          <w:rFonts w:ascii="Times New Roman" w:hAnsi="Times New Roman"/>
        </w:rPr>
      </w:pPr>
    </w:p>
    <w:p w:rsidR="00323E29" w:rsidRDefault="00323E29" w:rsidP="00323E29"/>
    <w:p w:rsidR="00323E29" w:rsidRDefault="00323E29" w:rsidP="00323E29"/>
    <w:p w:rsidR="00323E29" w:rsidRDefault="00323E29" w:rsidP="00323E29">
      <w:pPr>
        <w:ind w:firstLineChars="850" w:firstLine="2731"/>
        <w:jc w:val="left"/>
        <w:rPr>
          <w:b/>
          <w:sz w:val="32"/>
          <w:szCs w:val="32"/>
        </w:rPr>
      </w:pPr>
    </w:p>
    <w:p w:rsidR="00323E29" w:rsidRDefault="00323E29" w:rsidP="00323E29">
      <w:pPr>
        <w:ind w:firstLineChars="850" w:firstLine="2731"/>
        <w:jc w:val="left"/>
        <w:rPr>
          <w:b/>
          <w:sz w:val="32"/>
          <w:szCs w:val="32"/>
        </w:rPr>
      </w:pPr>
    </w:p>
    <w:p w:rsidR="00323E29" w:rsidRDefault="00323E29" w:rsidP="00323E29">
      <w:pPr>
        <w:ind w:firstLineChars="850" w:firstLine="2731"/>
        <w:jc w:val="left"/>
        <w:rPr>
          <w:b/>
          <w:sz w:val="32"/>
          <w:szCs w:val="32"/>
        </w:rPr>
      </w:pPr>
    </w:p>
    <w:p w:rsidR="00323E29" w:rsidRDefault="00323E29" w:rsidP="00323E29">
      <w:pPr>
        <w:ind w:firstLineChars="850" w:firstLine="2731"/>
        <w:jc w:val="left"/>
        <w:rPr>
          <w:b/>
          <w:sz w:val="32"/>
          <w:szCs w:val="32"/>
        </w:rPr>
      </w:pPr>
    </w:p>
    <w:p w:rsidR="00323E29" w:rsidRDefault="00323E29" w:rsidP="00323E29">
      <w:pPr>
        <w:ind w:firstLineChars="850" w:firstLine="2731"/>
        <w:rPr>
          <w:b/>
          <w:sz w:val="32"/>
          <w:szCs w:val="32"/>
        </w:rPr>
      </w:pPr>
    </w:p>
    <w:p w:rsidR="00323E29" w:rsidRDefault="00323E29" w:rsidP="00323E29">
      <w:pPr>
        <w:ind w:firstLineChars="850" w:firstLine="2731"/>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323E29" w:rsidRPr="00C7794E" w:rsidRDefault="00323E29" w:rsidP="00323E29">
      <w:pPr>
        <w:jc w:val="center"/>
        <w:rPr>
          <w:b/>
          <w:sz w:val="32"/>
          <w:szCs w:val="32"/>
        </w:rPr>
      </w:pPr>
      <w:r w:rsidRPr="0074658F">
        <w:rPr>
          <w:rFonts w:hint="eastAsia"/>
          <w:b/>
          <w:sz w:val="24"/>
          <w:szCs w:val="24"/>
        </w:rPr>
        <w:t>专业（方向）：</w:t>
      </w:r>
      <w:r>
        <w:rPr>
          <w:rFonts w:hint="eastAsia"/>
          <w:b/>
          <w:sz w:val="24"/>
          <w:szCs w:val="24"/>
        </w:rPr>
        <w:t>金融与证券</w:t>
      </w:r>
      <w:r>
        <w:rPr>
          <w:rFonts w:hint="eastAsia"/>
          <w:b/>
          <w:sz w:val="24"/>
          <w:szCs w:val="24"/>
        </w:rPr>
        <w:t xml:space="preserve">  </w:t>
      </w:r>
      <w:r>
        <w:rPr>
          <w:rFonts w:hint="eastAsia"/>
          <w:b/>
          <w:sz w:val="24"/>
          <w:szCs w:val="24"/>
        </w:rPr>
        <w:tab/>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323E29" w:rsidRPr="0074658F" w:rsidTr="004133C3">
        <w:trPr>
          <w:trHeight w:val="315"/>
        </w:trPr>
        <w:tc>
          <w:tcPr>
            <w:tcW w:w="709" w:type="dxa"/>
            <w:vMerge w:val="restart"/>
            <w:noWrap/>
            <w:vAlign w:val="center"/>
          </w:tcPr>
          <w:p w:rsidR="00323E29" w:rsidRPr="006D1F17" w:rsidRDefault="00323E29" w:rsidP="004133C3">
            <w:pPr>
              <w:jc w:val="center"/>
              <w:rPr>
                <w:b/>
                <w:sz w:val="24"/>
                <w:szCs w:val="24"/>
              </w:rPr>
            </w:pPr>
            <w:r w:rsidRPr="006D1F17">
              <w:rPr>
                <w:rFonts w:hint="eastAsia"/>
                <w:b/>
                <w:sz w:val="24"/>
                <w:szCs w:val="24"/>
              </w:rPr>
              <w:t>课</w:t>
            </w:r>
          </w:p>
          <w:p w:rsidR="00323E29" w:rsidRPr="006D1F17" w:rsidRDefault="00323E29" w:rsidP="004133C3">
            <w:pPr>
              <w:jc w:val="center"/>
              <w:rPr>
                <w:b/>
                <w:sz w:val="24"/>
                <w:szCs w:val="24"/>
              </w:rPr>
            </w:pPr>
            <w:r w:rsidRPr="006D1F17">
              <w:rPr>
                <w:rFonts w:hint="eastAsia"/>
                <w:b/>
                <w:sz w:val="24"/>
                <w:szCs w:val="24"/>
              </w:rPr>
              <w:t>程</w:t>
            </w:r>
          </w:p>
          <w:p w:rsidR="00323E29" w:rsidRPr="006D1F17" w:rsidRDefault="00323E29" w:rsidP="004133C3">
            <w:pPr>
              <w:jc w:val="center"/>
              <w:rPr>
                <w:b/>
                <w:sz w:val="24"/>
                <w:szCs w:val="24"/>
              </w:rPr>
            </w:pPr>
            <w:r w:rsidRPr="006D1F17">
              <w:rPr>
                <w:rFonts w:hint="eastAsia"/>
                <w:b/>
                <w:sz w:val="24"/>
                <w:szCs w:val="24"/>
              </w:rPr>
              <w:t>类</w:t>
            </w:r>
          </w:p>
          <w:p w:rsidR="00323E29" w:rsidRPr="006D1F17" w:rsidRDefault="00323E29" w:rsidP="004133C3">
            <w:pPr>
              <w:jc w:val="center"/>
              <w:rPr>
                <w:b/>
                <w:sz w:val="24"/>
                <w:szCs w:val="24"/>
              </w:rPr>
            </w:pPr>
            <w:r w:rsidRPr="006D1F17">
              <w:rPr>
                <w:rFonts w:hint="eastAsia"/>
                <w:b/>
                <w:sz w:val="24"/>
                <w:szCs w:val="24"/>
              </w:rPr>
              <w:t>别</w:t>
            </w:r>
          </w:p>
        </w:tc>
        <w:tc>
          <w:tcPr>
            <w:tcW w:w="456" w:type="dxa"/>
            <w:vMerge w:val="restart"/>
            <w:noWrap/>
            <w:vAlign w:val="center"/>
          </w:tcPr>
          <w:p w:rsidR="00323E29" w:rsidRPr="0086530E" w:rsidRDefault="00323E29" w:rsidP="004133C3">
            <w:pPr>
              <w:jc w:val="center"/>
              <w:rPr>
                <w:b/>
                <w:sz w:val="24"/>
                <w:szCs w:val="24"/>
              </w:rPr>
            </w:pPr>
            <w:r w:rsidRPr="0086530E">
              <w:rPr>
                <w:rFonts w:hint="eastAsia"/>
                <w:b/>
                <w:sz w:val="24"/>
                <w:szCs w:val="24"/>
              </w:rPr>
              <w:t>序</w:t>
            </w:r>
          </w:p>
          <w:p w:rsidR="00323E29" w:rsidRPr="0086530E" w:rsidRDefault="00323E29" w:rsidP="004133C3">
            <w:pPr>
              <w:jc w:val="center"/>
              <w:rPr>
                <w:b/>
                <w:sz w:val="24"/>
                <w:szCs w:val="24"/>
              </w:rPr>
            </w:pPr>
            <w:r w:rsidRPr="0086530E">
              <w:rPr>
                <w:rFonts w:hint="eastAsia"/>
                <w:b/>
                <w:sz w:val="24"/>
                <w:szCs w:val="24"/>
              </w:rPr>
              <w:t>号</w:t>
            </w:r>
          </w:p>
        </w:tc>
        <w:tc>
          <w:tcPr>
            <w:tcW w:w="1560" w:type="dxa"/>
            <w:vMerge w:val="restart"/>
            <w:noWrap/>
            <w:vAlign w:val="center"/>
          </w:tcPr>
          <w:p w:rsidR="00323E29" w:rsidRPr="0086530E" w:rsidRDefault="00323E29" w:rsidP="004133C3">
            <w:pPr>
              <w:jc w:val="center"/>
              <w:rPr>
                <w:b/>
                <w:sz w:val="24"/>
                <w:szCs w:val="24"/>
              </w:rPr>
            </w:pPr>
            <w:r w:rsidRPr="0086530E">
              <w:rPr>
                <w:rFonts w:hint="eastAsia"/>
                <w:b/>
                <w:sz w:val="24"/>
                <w:szCs w:val="24"/>
              </w:rPr>
              <w:t>课程名称</w:t>
            </w:r>
          </w:p>
        </w:tc>
        <w:tc>
          <w:tcPr>
            <w:tcW w:w="425" w:type="dxa"/>
            <w:vMerge w:val="restart"/>
            <w:noWrap/>
            <w:vAlign w:val="center"/>
          </w:tcPr>
          <w:p w:rsidR="00323E29" w:rsidRPr="0086530E" w:rsidRDefault="00323E29" w:rsidP="004133C3">
            <w:pPr>
              <w:jc w:val="center"/>
              <w:rPr>
                <w:b/>
                <w:sz w:val="24"/>
                <w:szCs w:val="24"/>
              </w:rPr>
            </w:pPr>
            <w:r w:rsidRPr="0086530E">
              <w:rPr>
                <w:rFonts w:hint="eastAsia"/>
                <w:b/>
                <w:sz w:val="24"/>
                <w:szCs w:val="24"/>
              </w:rPr>
              <w:t>学</w:t>
            </w:r>
          </w:p>
          <w:p w:rsidR="00323E29" w:rsidRPr="0086530E" w:rsidRDefault="00323E29"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323E29" w:rsidRPr="0086530E" w:rsidRDefault="00323E29"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323E29" w:rsidRPr="0086530E" w:rsidRDefault="00323E29" w:rsidP="004133C3">
            <w:pPr>
              <w:jc w:val="center"/>
              <w:rPr>
                <w:b/>
                <w:sz w:val="24"/>
                <w:szCs w:val="24"/>
              </w:rPr>
            </w:pPr>
            <w:r w:rsidRPr="0086530E">
              <w:rPr>
                <w:rFonts w:hint="eastAsia"/>
                <w:b/>
                <w:sz w:val="24"/>
                <w:szCs w:val="24"/>
              </w:rPr>
              <w:t>考核</w:t>
            </w:r>
          </w:p>
          <w:p w:rsidR="00323E29" w:rsidRPr="0086530E" w:rsidRDefault="00323E29" w:rsidP="004133C3">
            <w:pPr>
              <w:jc w:val="center"/>
              <w:rPr>
                <w:b/>
                <w:sz w:val="24"/>
                <w:szCs w:val="24"/>
              </w:rPr>
            </w:pPr>
            <w:r w:rsidRPr="0086530E">
              <w:rPr>
                <w:rFonts w:hint="eastAsia"/>
                <w:b/>
                <w:sz w:val="24"/>
                <w:szCs w:val="24"/>
              </w:rPr>
              <w:t>形式</w:t>
            </w:r>
          </w:p>
        </w:tc>
        <w:tc>
          <w:tcPr>
            <w:tcW w:w="2552" w:type="dxa"/>
            <w:gridSpan w:val="6"/>
            <w:noWrap/>
            <w:vAlign w:val="center"/>
          </w:tcPr>
          <w:p w:rsidR="00323E29" w:rsidRPr="0086530E" w:rsidRDefault="00323E29" w:rsidP="004133C3">
            <w:pPr>
              <w:jc w:val="center"/>
              <w:rPr>
                <w:b/>
                <w:sz w:val="24"/>
                <w:szCs w:val="24"/>
              </w:rPr>
            </w:pPr>
            <w:r w:rsidRPr="0086530E">
              <w:rPr>
                <w:rFonts w:hint="eastAsia"/>
                <w:b/>
                <w:sz w:val="24"/>
                <w:szCs w:val="24"/>
              </w:rPr>
              <w:t>各学期学分</w:t>
            </w:r>
          </w:p>
        </w:tc>
        <w:tc>
          <w:tcPr>
            <w:tcW w:w="1410" w:type="dxa"/>
            <w:vMerge w:val="restart"/>
            <w:noWrap/>
            <w:vAlign w:val="center"/>
          </w:tcPr>
          <w:p w:rsidR="00323E29" w:rsidRPr="0086530E" w:rsidRDefault="00323E29" w:rsidP="004133C3">
            <w:pPr>
              <w:jc w:val="center"/>
              <w:rPr>
                <w:b/>
                <w:sz w:val="24"/>
                <w:szCs w:val="24"/>
              </w:rPr>
            </w:pPr>
            <w:r w:rsidRPr="0086530E">
              <w:rPr>
                <w:rFonts w:hint="eastAsia"/>
                <w:b/>
                <w:sz w:val="24"/>
                <w:szCs w:val="24"/>
              </w:rPr>
              <w:t>备注</w:t>
            </w:r>
          </w:p>
        </w:tc>
      </w:tr>
      <w:tr w:rsidR="00323E29" w:rsidRPr="0074658F" w:rsidTr="004133C3">
        <w:trPr>
          <w:trHeight w:val="315"/>
        </w:trPr>
        <w:tc>
          <w:tcPr>
            <w:tcW w:w="709" w:type="dxa"/>
            <w:vMerge/>
            <w:noWrap/>
          </w:tcPr>
          <w:p w:rsidR="00323E29" w:rsidRPr="006D1F17" w:rsidRDefault="00323E29" w:rsidP="004133C3">
            <w:pPr>
              <w:jc w:val="center"/>
              <w:rPr>
                <w:b/>
                <w:sz w:val="24"/>
                <w:szCs w:val="24"/>
              </w:rPr>
            </w:pPr>
          </w:p>
        </w:tc>
        <w:tc>
          <w:tcPr>
            <w:tcW w:w="456" w:type="dxa"/>
            <w:vMerge/>
            <w:noWrap/>
          </w:tcPr>
          <w:p w:rsidR="00323E29" w:rsidRPr="0086530E" w:rsidRDefault="00323E29" w:rsidP="004133C3">
            <w:pPr>
              <w:jc w:val="center"/>
              <w:rPr>
                <w:b/>
                <w:sz w:val="24"/>
                <w:szCs w:val="24"/>
              </w:rPr>
            </w:pPr>
          </w:p>
        </w:tc>
        <w:tc>
          <w:tcPr>
            <w:tcW w:w="1560" w:type="dxa"/>
            <w:vMerge/>
            <w:noWrap/>
          </w:tcPr>
          <w:p w:rsidR="00323E29" w:rsidRPr="0086530E" w:rsidRDefault="00323E29" w:rsidP="004133C3">
            <w:pPr>
              <w:jc w:val="center"/>
              <w:rPr>
                <w:b/>
                <w:sz w:val="24"/>
                <w:szCs w:val="24"/>
              </w:rPr>
            </w:pPr>
          </w:p>
        </w:tc>
        <w:tc>
          <w:tcPr>
            <w:tcW w:w="425" w:type="dxa"/>
            <w:vMerge/>
            <w:noWrap/>
          </w:tcPr>
          <w:p w:rsidR="00323E29" w:rsidRPr="0086530E" w:rsidRDefault="00323E29" w:rsidP="004133C3">
            <w:pPr>
              <w:jc w:val="center"/>
              <w:rPr>
                <w:b/>
                <w:sz w:val="24"/>
                <w:szCs w:val="24"/>
              </w:rPr>
            </w:pPr>
          </w:p>
        </w:tc>
        <w:tc>
          <w:tcPr>
            <w:tcW w:w="2134" w:type="dxa"/>
            <w:gridSpan w:val="5"/>
            <w:vMerge/>
            <w:noWrap/>
          </w:tcPr>
          <w:p w:rsidR="00323E29" w:rsidRPr="0086530E" w:rsidRDefault="00323E29" w:rsidP="004133C3">
            <w:pPr>
              <w:jc w:val="center"/>
              <w:rPr>
                <w:b/>
                <w:sz w:val="24"/>
                <w:szCs w:val="24"/>
              </w:rPr>
            </w:pPr>
          </w:p>
        </w:tc>
        <w:tc>
          <w:tcPr>
            <w:tcW w:w="850" w:type="dxa"/>
            <w:gridSpan w:val="2"/>
            <w:vMerge/>
            <w:noWrap/>
          </w:tcPr>
          <w:p w:rsidR="00323E29" w:rsidRPr="0086530E" w:rsidRDefault="00323E29" w:rsidP="004133C3">
            <w:pPr>
              <w:jc w:val="center"/>
              <w:rPr>
                <w:b/>
                <w:sz w:val="24"/>
                <w:szCs w:val="24"/>
              </w:rPr>
            </w:pPr>
          </w:p>
        </w:tc>
        <w:tc>
          <w:tcPr>
            <w:tcW w:w="851" w:type="dxa"/>
            <w:gridSpan w:val="2"/>
            <w:noWrap/>
            <w:vAlign w:val="center"/>
          </w:tcPr>
          <w:p w:rsidR="00323E29" w:rsidRDefault="00323E29" w:rsidP="004133C3">
            <w:pPr>
              <w:jc w:val="center"/>
              <w:rPr>
                <w:b/>
                <w:sz w:val="24"/>
                <w:szCs w:val="24"/>
              </w:rPr>
            </w:pPr>
            <w:r w:rsidRPr="0086530E">
              <w:rPr>
                <w:rFonts w:hint="eastAsia"/>
                <w:b/>
                <w:sz w:val="24"/>
                <w:szCs w:val="24"/>
              </w:rPr>
              <w:t>第一</w:t>
            </w:r>
          </w:p>
          <w:p w:rsidR="00323E29" w:rsidRPr="0086530E" w:rsidRDefault="00323E29" w:rsidP="004133C3">
            <w:pPr>
              <w:jc w:val="center"/>
              <w:rPr>
                <w:b/>
                <w:sz w:val="24"/>
                <w:szCs w:val="24"/>
              </w:rPr>
            </w:pPr>
            <w:r w:rsidRPr="0086530E">
              <w:rPr>
                <w:rFonts w:hint="eastAsia"/>
                <w:b/>
                <w:sz w:val="24"/>
                <w:szCs w:val="24"/>
              </w:rPr>
              <w:t>学年</w:t>
            </w:r>
          </w:p>
        </w:tc>
        <w:tc>
          <w:tcPr>
            <w:tcW w:w="850" w:type="dxa"/>
            <w:gridSpan w:val="2"/>
            <w:noWrap/>
            <w:vAlign w:val="center"/>
          </w:tcPr>
          <w:p w:rsidR="00323E29" w:rsidRPr="0086530E" w:rsidRDefault="00323E29" w:rsidP="004133C3">
            <w:pPr>
              <w:jc w:val="center"/>
              <w:rPr>
                <w:b/>
                <w:sz w:val="24"/>
                <w:szCs w:val="24"/>
              </w:rPr>
            </w:pPr>
            <w:r w:rsidRPr="0086530E">
              <w:rPr>
                <w:rFonts w:hint="eastAsia"/>
                <w:b/>
                <w:sz w:val="24"/>
                <w:szCs w:val="24"/>
              </w:rPr>
              <w:t>第二</w:t>
            </w:r>
          </w:p>
          <w:p w:rsidR="00323E29" w:rsidRPr="0086530E" w:rsidRDefault="00323E29" w:rsidP="004133C3">
            <w:pPr>
              <w:jc w:val="center"/>
              <w:rPr>
                <w:b/>
                <w:sz w:val="24"/>
                <w:szCs w:val="24"/>
              </w:rPr>
            </w:pPr>
            <w:r w:rsidRPr="0086530E">
              <w:rPr>
                <w:rFonts w:hint="eastAsia"/>
                <w:b/>
                <w:sz w:val="24"/>
                <w:szCs w:val="24"/>
              </w:rPr>
              <w:t>学年</w:t>
            </w:r>
          </w:p>
        </w:tc>
        <w:tc>
          <w:tcPr>
            <w:tcW w:w="851" w:type="dxa"/>
            <w:gridSpan w:val="2"/>
            <w:noWrap/>
            <w:vAlign w:val="center"/>
          </w:tcPr>
          <w:p w:rsidR="00323E29" w:rsidRPr="0086530E" w:rsidRDefault="00323E29" w:rsidP="004133C3">
            <w:pPr>
              <w:jc w:val="center"/>
              <w:rPr>
                <w:b/>
                <w:sz w:val="24"/>
                <w:szCs w:val="24"/>
              </w:rPr>
            </w:pPr>
            <w:r w:rsidRPr="0086530E">
              <w:rPr>
                <w:rFonts w:hint="eastAsia"/>
                <w:b/>
                <w:sz w:val="24"/>
                <w:szCs w:val="24"/>
              </w:rPr>
              <w:t>第三</w:t>
            </w:r>
          </w:p>
          <w:p w:rsidR="00323E29" w:rsidRPr="0086530E" w:rsidRDefault="00323E29" w:rsidP="004133C3">
            <w:pPr>
              <w:jc w:val="center"/>
              <w:rPr>
                <w:b/>
                <w:sz w:val="24"/>
                <w:szCs w:val="24"/>
              </w:rPr>
            </w:pPr>
            <w:r w:rsidRPr="0086530E">
              <w:rPr>
                <w:rFonts w:hint="eastAsia"/>
                <w:b/>
                <w:sz w:val="24"/>
                <w:szCs w:val="24"/>
              </w:rPr>
              <w:t>学年</w:t>
            </w:r>
          </w:p>
        </w:tc>
        <w:tc>
          <w:tcPr>
            <w:tcW w:w="1410" w:type="dxa"/>
            <w:vMerge/>
            <w:noWrap/>
          </w:tcPr>
          <w:p w:rsidR="00323E29" w:rsidRPr="0086530E" w:rsidRDefault="00323E29" w:rsidP="004133C3">
            <w:pPr>
              <w:jc w:val="center"/>
              <w:rPr>
                <w:b/>
                <w:sz w:val="24"/>
                <w:szCs w:val="24"/>
              </w:rPr>
            </w:pPr>
          </w:p>
        </w:tc>
      </w:tr>
      <w:tr w:rsidR="00323E29" w:rsidRPr="0074658F" w:rsidTr="00DD48E4">
        <w:trPr>
          <w:trHeight w:val="622"/>
        </w:trPr>
        <w:tc>
          <w:tcPr>
            <w:tcW w:w="709" w:type="dxa"/>
            <w:vMerge/>
            <w:noWrap/>
          </w:tcPr>
          <w:p w:rsidR="00323E29" w:rsidRPr="006D1F17" w:rsidRDefault="00323E29" w:rsidP="004133C3">
            <w:pPr>
              <w:jc w:val="center"/>
              <w:rPr>
                <w:b/>
                <w:sz w:val="24"/>
                <w:szCs w:val="24"/>
              </w:rPr>
            </w:pPr>
          </w:p>
        </w:tc>
        <w:tc>
          <w:tcPr>
            <w:tcW w:w="456" w:type="dxa"/>
            <w:vMerge/>
            <w:noWrap/>
          </w:tcPr>
          <w:p w:rsidR="00323E29" w:rsidRPr="0086530E" w:rsidRDefault="00323E29" w:rsidP="004133C3">
            <w:pPr>
              <w:jc w:val="center"/>
              <w:rPr>
                <w:b/>
                <w:sz w:val="24"/>
                <w:szCs w:val="24"/>
              </w:rPr>
            </w:pPr>
          </w:p>
        </w:tc>
        <w:tc>
          <w:tcPr>
            <w:tcW w:w="1560" w:type="dxa"/>
            <w:vMerge/>
            <w:noWrap/>
          </w:tcPr>
          <w:p w:rsidR="00323E29" w:rsidRPr="0086530E" w:rsidRDefault="00323E29" w:rsidP="004133C3">
            <w:pPr>
              <w:jc w:val="center"/>
              <w:rPr>
                <w:b/>
                <w:sz w:val="24"/>
                <w:szCs w:val="24"/>
              </w:rPr>
            </w:pPr>
          </w:p>
        </w:tc>
        <w:tc>
          <w:tcPr>
            <w:tcW w:w="425" w:type="dxa"/>
            <w:vMerge/>
            <w:noWrap/>
          </w:tcPr>
          <w:p w:rsidR="00323E29" w:rsidRPr="0086530E" w:rsidRDefault="00323E29" w:rsidP="004133C3">
            <w:pPr>
              <w:jc w:val="center"/>
              <w:rPr>
                <w:b/>
                <w:sz w:val="24"/>
                <w:szCs w:val="24"/>
              </w:rPr>
            </w:pPr>
          </w:p>
        </w:tc>
        <w:tc>
          <w:tcPr>
            <w:tcW w:w="433" w:type="dxa"/>
            <w:noWrap/>
            <w:vAlign w:val="center"/>
          </w:tcPr>
          <w:p w:rsidR="00323E29" w:rsidRPr="0086530E" w:rsidRDefault="00323E29" w:rsidP="004133C3">
            <w:pPr>
              <w:jc w:val="center"/>
              <w:rPr>
                <w:b/>
                <w:sz w:val="24"/>
                <w:szCs w:val="24"/>
              </w:rPr>
            </w:pPr>
            <w:r w:rsidRPr="0086530E">
              <w:rPr>
                <w:rFonts w:hint="eastAsia"/>
                <w:b/>
                <w:sz w:val="24"/>
                <w:szCs w:val="24"/>
              </w:rPr>
              <w:t>总</w:t>
            </w:r>
          </w:p>
          <w:p w:rsidR="00323E29" w:rsidRPr="0086530E" w:rsidRDefault="00323E29" w:rsidP="004133C3">
            <w:pPr>
              <w:jc w:val="center"/>
              <w:rPr>
                <w:b/>
                <w:sz w:val="24"/>
                <w:szCs w:val="24"/>
              </w:rPr>
            </w:pPr>
            <w:r w:rsidRPr="0086530E">
              <w:rPr>
                <w:rFonts w:hint="eastAsia"/>
                <w:b/>
                <w:sz w:val="24"/>
                <w:szCs w:val="24"/>
              </w:rPr>
              <w:t>学</w:t>
            </w:r>
          </w:p>
          <w:p w:rsidR="00323E29" w:rsidRPr="0086530E" w:rsidRDefault="00323E29" w:rsidP="004133C3">
            <w:pPr>
              <w:jc w:val="center"/>
              <w:rPr>
                <w:b/>
                <w:sz w:val="24"/>
                <w:szCs w:val="24"/>
              </w:rPr>
            </w:pPr>
            <w:r w:rsidRPr="0086530E">
              <w:rPr>
                <w:rFonts w:hint="eastAsia"/>
                <w:b/>
                <w:sz w:val="24"/>
                <w:szCs w:val="24"/>
              </w:rPr>
              <w:t>时</w:t>
            </w:r>
          </w:p>
        </w:tc>
        <w:tc>
          <w:tcPr>
            <w:tcW w:w="425" w:type="dxa"/>
            <w:noWrap/>
            <w:vAlign w:val="center"/>
          </w:tcPr>
          <w:p w:rsidR="00323E29" w:rsidRPr="0086530E" w:rsidRDefault="00323E29" w:rsidP="004133C3">
            <w:pPr>
              <w:jc w:val="center"/>
              <w:rPr>
                <w:b/>
                <w:sz w:val="24"/>
                <w:szCs w:val="24"/>
              </w:rPr>
            </w:pPr>
            <w:r w:rsidRPr="0086530E">
              <w:rPr>
                <w:rFonts w:hint="eastAsia"/>
                <w:b/>
                <w:sz w:val="24"/>
                <w:szCs w:val="24"/>
              </w:rPr>
              <w:t>课堂</w:t>
            </w:r>
          </w:p>
          <w:p w:rsidR="00323E29" w:rsidRPr="0086530E" w:rsidRDefault="00323E29" w:rsidP="004133C3">
            <w:pPr>
              <w:jc w:val="center"/>
              <w:rPr>
                <w:b/>
                <w:sz w:val="24"/>
                <w:szCs w:val="24"/>
              </w:rPr>
            </w:pPr>
            <w:r w:rsidRPr="0086530E">
              <w:rPr>
                <w:rFonts w:hint="eastAsia"/>
                <w:b/>
                <w:sz w:val="24"/>
                <w:szCs w:val="24"/>
              </w:rPr>
              <w:t>讲授</w:t>
            </w:r>
          </w:p>
        </w:tc>
        <w:tc>
          <w:tcPr>
            <w:tcW w:w="425" w:type="dxa"/>
            <w:noWrap/>
            <w:vAlign w:val="center"/>
          </w:tcPr>
          <w:p w:rsidR="00323E29" w:rsidRPr="0086530E" w:rsidRDefault="00323E29" w:rsidP="004133C3">
            <w:pPr>
              <w:jc w:val="center"/>
              <w:rPr>
                <w:b/>
                <w:sz w:val="24"/>
                <w:szCs w:val="24"/>
              </w:rPr>
            </w:pPr>
            <w:r w:rsidRPr="0086530E">
              <w:rPr>
                <w:rFonts w:hint="eastAsia"/>
                <w:b/>
                <w:sz w:val="24"/>
                <w:szCs w:val="24"/>
              </w:rPr>
              <w:t>网络教学</w:t>
            </w:r>
          </w:p>
        </w:tc>
        <w:tc>
          <w:tcPr>
            <w:tcW w:w="426" w:type="dxa"/>
            <w:noWrap/>
            <w:vAlign w:val="center"/>
          </w:tcPr>
          <w:p w:rsidR="00323E29" w:rsidRPr="0086530E" w:rsidRDefault="00323E29" w:rsidP="004133C3">
            <w:pPr>
              <w:jc w:val="center"/>
              <w:rPr>
                <w:b/>
                <w:sz w:val="24"/>
                <w:szCs w:val="24"/>
              </w:rPr>
            </w:pPr>
            <w:r w:rsidRPr="0086530E">
              <w:rPr>
                <w:rFonts w:hint="eastAsia"/>
                <w:b/>
                <w:sz w:val="24"/>
                <w:szCs w:val="24"/>
              </w:rPr>
              <w:t>课内实践</w:t>
            </w:r>
          </w:p>
        </w:tc>
        <w:tc>
          <w:tcPr>
            <w:tcW w:w="425" w:type="dxa"/>
            <w:noWrap/>
            <w:vAlign w:val="center"/>
          </w:tcPr>
          <w:p w:rsidR="00323E29" w:rsidRPr="0086530E" w:rsidRDefault="00323E29" w:rsidP="004133C3">
            <w:pPr>
              <w:jc w:val="center"/>
              <w:rPr>
                <w:b/>
                <w:sz w:val="24"/>
                <w:szCs w:val="24"/>
              </w:rPr>
            </w:pPr>
            <w:r w:rsidRPr="0086530E">
              <w:rPr>
                <w:rFonts w:hint="eastAsia"/>
                <w:b/>
                <w:sz w:val="24"/>
                <w:szCs w:val="24"/>
              </w:rPr>
              <w:t>课外自学</w:t>
            </w:r>
          </w:p>
        </w:tc>
        <w:tc>
          <w:tcPr>
            <w:tcW w:w="425" w:type="dxa"/>
            <w:noWrap/>
            <w:vAlign w:val="center"/>
          </w:tcPr>
          <w:p w:rsidR="00323E29" w:rsidRPr="0086530E" w:rsidRDefault="00323E29" w:rsidP="004133C3">
            <w:pPr>
              <w:jc w:val="center"/>
              <w:rPr>
                <w:b/>
                <w:sz w:val="24"/>
                <w:szCs w:val="24"/>
              </w:rPr>
            </w:pPr>
            <w:r w:rsidRPr="0086530E">
              <w:rPr>
                <w:rFonts w:hint="eastAsia"/>
                <w:b/>
                <w:sz w:val="24"/>
                <w:szCs w:val="24"/>
              </w:rPr>
              <w:t>考</w:t>
            </w:r>
          </w:p>
          <w:p w:rsidR="00323E29" w:rsidRPr="0086530E" w:rsidRDefault="00323E29" w:rsidP="004133C3">
            <w:pPr>
              <w:jc w:val="center"/>
              <w:rPr>
                <w:b/>
                <w:sz w:val="24"/>
                <w:szCs w:val="24"/>
              </w:rPr>
            </w:pPr>
            <w:r w:rsidRPr="0086530E">
              <w:rPr>
                <w:rFonts w:hint="eastAsia"/>
                <w:b/>
                <w:sz w:val="24"/>
                <w:szCs w:val="24"/>
              </w:rPr>
              <w:t>试</w:t>
            </w:r>
          </w:p>
          <w:p w:rsidR="00323E29" w:rsidRPr="0086530E" w:rsidRDefault="00323E29" w:rsidP="004133C3">
            <w:pPr>
              <w:jc w:val="center"/>
              <w:rPr>
                <w:b/>
                <w:sz w:val="24"/>
                <w:szCs w:val="24"/>
              </w:rPr>
            </w:pPr>
            <w:r w:rsidRPr="0086530E">
              <w:rPr>
                <w:rFonts w:hint="eastAsia"/>
                <w:b/>
                <w:sz w:val="24"/>
                <w:szCs w:val="24"/>
              </w:rPr>
              <w:t>▲</w:t>
            </w:r>
          </w:p>
        </w:tc>
        <w:tc>
          <w:tcPr>
            <w:tcW w:w="425" w:type="dxa"/>
            <w:noWrap/>
            <w:vAlign w:val="center"/>
          </w:tcPr>
          <w:p w:rsidR="00323E29" w:rsidRPr="0086530E" w:rsidRDefault="00323E29" w:rsidP="004133C3">
            <w:pPr>
              <w:jc w:val="center"/>
              <w:rPr>
                <w:b/>
                <w:sz w:val="24"/>
                <w:szCs w:val="24"/>
              </w:rPr>
            </w:pPr>
            <w:r w:rsidRPr="0086530E">
              <w:rPr>
                <w:rFonts w:hint="eastAsia"/>
                <w:b/>
                <w:sz w:val="24"/>
                <w:szCs w:val="24"/>
              </w:rPr>
              <w:t>考</w:t>
            </w:r>
          </w:p>
          <w:p w:rsidR="00323E29" w:rsidRPr="0086530E" w:rsidRDefault="00323E29" w:rsidP="004133C3">
            <w:pPr>
              <w:jc w:val="center"/>
              <w:rPr>
                <w:b/>
                <w:sz w:val="24"/>
                <w:szCs w:val="24"/>
              </w:rPr>
            </w:pPr>
            <w:r w:rsidRPr="0086530E">
              <w:rPr>
                <w:rFonts w:hint="eastAsia"/>
                <w:b/>
                <w:sz w:val="24"/>
                <w:szCs w:val="24"/>
              </w:rPr>
              <w:t>查</w:t>
            </w:r>
          </w:p>
          <w:p w:rsidR="00323E29" w:rsidRPr="0086530E" w:rsidRDefault="00323E29" w:rsidP="004133C3">
            <w:pPr>
              <w:jc w:val="center"/>
              <w:rPr>
                <w:b/>
                <w:sz w:val="24"/>
                <w:szCs w:val="24"/>
              </w:rPr>
            </w:pPr>
            <w:r w:rsidRPr="0086530E">
              <w:rPr>
                <w:rFonts w:hint="eastAsia"/>
                <w:b/>
                <w:sz w:val="24"/>
                <w:szCs w:val="24"/>
              </w:rPr>
              <w:t>△</w:t>
            </w:r>
          </w:p>
        </w:tc>
        <w:tc>
          <w:tcPr>
            <w:tcW w:w="426" w:type="dxa"/>
            <w:noWrap/>
          </w:tcPr>
          <w:p w:rsidR="00323E29" w:rsidRPr="0086530E" w:rsidRDefault="00323E29" w:rsidP="004133C3">
            <w:pPr>
              <w:jc w:val="center"/>
              <w:rPr>
                <w:b/>
                <w:sz w:val="24"/>
                <w:szCs w:val="24"/>
              </w:rPr>
            </w:pPr>
            <w:r>
              <w:rPr>
                <w:rFonts w:hint="eastAsia"/>
                <w:b/>
                <w:sz w:val="24"/>
                <w:szCs w:val="24"/>
              </w:rPr>
              <w:t>第一学期</w:t>
            </w:r>
          </w:p>
        </w:tc>
        <w:tc>
          <w:tcPr>
            <w:tcW w:w="425" w:type="dxa"/>
            <w:noWrap/>
          </w:tcPr>
          <w:p w:rsidR="00323E29" w:rsidRDefault="00DD48E4" w:rsidP="004133C3">
            <w:pPr>
              <w:jc w:val="center"/>
              <w:rPr>
                <w:b/>
                <w:sz w:val="24"/>
                <w:szCs w:val="24"/>
              </w:rPr>
            </w:pPr>
            <w:r>
              <w:rPr>
                <w:rFonts w:hint="eastAsia"/>
                <w:b/>
                <w:sz w:val="24"/>
                <w:szCs w:val="24"/>
              </w:rPr>
              <w:t>第</w:t>
            </w:r>
          </w:p>
          <w:p w:rsidR="00323E29" w:rsidRPr="0086530E" w:rsidRDefault="00323E29" w:rsidP="004133C3">
            <w:pPr>
              <w:jc w:val="center"/>
              <w:rPr>
                <w:b/>
                <w:sz w:val="24"/>
                <w:szCs w:val="24"/>
              </w:rPr>
            </w:pPr>
            <w:r>
              <w:rPr>
                <w:rFonts w:hint="eastAsia"/>
                <w:b/>
                <w:sz w:val="24"/>
                <w:szCs w:val="24"/>
              </w:rPr>
              <w:t>二</w:t>
            </w:r>
            <w:r w:rsidR="00DD48E4">
              <w:rPr>
                <w:rFonts w:hint="eastAsia"/>
                <w:b/>
                <w:sz w:val="24"/>
                <w:szCs w:val="24"/>
              </w:rPr>
              <w:t>学期</w:t>
            </w:r>
          </w:p>
        </w:tc>
        <w:tc>
          <w:tcPr>
            <w:tcW w:w="425" w:type="dxa"/>
            <w:noWrap/>
            <w:vAlign w:val="center"/>
          </w:tcPr>
          <w:p w:rsidR="00DD48E4" w:rsidRDefault="00DD48E4" w:rsidP="00DD48E4">
            <w:pPr>
              <w:jc w:val="center"/>
              <w:rPr>
                <w:b/>
                <w:sz w:val="24"/>
                <w:szCs w:val="24"/>
              </w:rPr>
            </w:pPr>
            <w:r>
              <w:rPr>
                <w:rFonts w:hint="eastAsia"/>
                <w:b/>
                <w:sz w:val="24"/>
                <w:szCs w:val="24"/>
              </w:rPr>
              <w:t>第</w:t>
            </w:r>
          </w:p>
          <w:p w:rsidR="00323E29" w:rsidRPr="0086530E" w:rsidRDefault="00DD48E4" w:rsidP="00DD48E4">
            <w:pPr>
              <w:jc w:val="center"/>
              <w:rPr>
                <w:b/>
                <w:sz w:val="24"/>
                <w:szCs w:val="24"/>
              </w:rPr>
            </w:pPr>
            <w:r>
              <w:rPr>
                <w:rFonts w:hint="eastAsia"/>
                <w:b/>
                <w:sz w:val="24"/>
                <w:szCs w:val="24"/>
              </w:rPr>
              <w:t>三学期</w:t>
            </w:r>
          </w:p>
        </w:tc>
        <w:tc>
          <w:tcPr>
            <w:tcW w:w="425" w:type="dxa"/>
            <w:noWrap/>
          </w:tcPr>
          <w:p w:rsidR="00323E29" w:rsidRDefault="00DD48E4" w:rsidP="004133C3">
            <w:pPr>
              <w:jc w:val="center"/>
              <w:rPr>
                <w:b/>
                <w:sz w:val="24"/>
                <w:szCs w:val="24"/>
              </w:rPr>
            </w:pPr>
            <w:r>
              <w:rPr>
                <w:rFonts w:hint="eastAsia"/>
                <w:b/>
                <w:sz w:val="24"/>
                <w:szCs w:val="24"/>
              </w:rPr>
              <w:t>第</w:t>
            </w:r>
          </w:p>
          <w:p w:rsidR="00323E29" w:rsidRPr="0086530E" w:rsidRDefault="00323E29" w:rsidP="004133C3">
            <w:pPr>
              <w:jc w:val="center"/>
              <w:rPr>
                <w:b/>
                <w:sz w:val="24"/>
                <w:szCs w:val="24"/>
              </w:rPr>
            </w:pPr>
            <w:r>
              <w:rPr>
                <w:rFonts w:hint="eastAsia"/>
                <w:b/>
                <w:sz w:val="24"/>
                <w:szCs w:val="24"/>
              </w:rPr>
              <w:t>四</w:t>
            </w:r>
            <w:r w:rsidR="00DD48E4">
              <w:rPr>
                <w:rFonts w:hint="eastAsia"/>
                <w:b/>
                <w:sz w:val="24"/>
                <w:szCs w:val="24"/>
              </w:rPr>
              <w:t>学期</w:t>
            </w:r>
          </w:p>
        </w:tc>
        <w:tc>
          <w:tcPr>
            <w:tcW w:w="426" w:type="dxa"/>
            <w:noWrap/>
          </w:tcPr>
          <w:p w:rsidR="00323E29" w:rsidRDefault="00DD48E4" w:rsidP="004133C3">
            <w:pPr>
              <w:jc w:val="center"/>
              <w:rPr>
                <w:b/>
                <w:sz w:val="24"/>
                <w:szCs w:val="24"/>
              </w:rPr>
            </w:pPr>
            <w:r>
              <w:rPr>
                <w:rFonts w:hint="eastAsia"/>
                <w:b/>
                <w:sz w:val="24"/>
                <w:szCs w:val="24"/>
              </w:rPr>
              <w:t>第</w:t>
            </w:r>
          </w:p>
          <w:p w:rsidR="00323E29" w:rsidRPr="0086530E" w:rsidRDefault="00323E29" w:rsidP="004133C3">
            <w:pPr>
              <w:jc w:val="center"/>
              <w:rPr>
                <w:b/>
                <w:sz w:val="24"/>
                <w:szCs w:val="24"/>
              </w:rPr>
            </w:pPr>
            <w:r>
              <w:rPr>
                <w:rFonts w:hint="eastAsia"/>
                <w:b/>
                <w:sz w:val="24"/>
                <w:szCs w:val="24"/>
              </w:rPr>
              <w:t>五</w:t>
            </w:r>
            <w:r w:rsidR="00DD48E4">
              <w:rPr>
                <w:rFonts w:hint="eastAsia"/>
                <w:b/>
                <w:sz w:val="24"/>
                <w:szCs w:val="24"/>
              </w:rPr>
              <w:t>学期</w:t>
            </w:r>
          </w:p>
        </w:tc>
        <w:tc>
          <w:tcPr>
            <w:tcW w:w="425" w:type="dxa"/>
            <w:noWrap/>
          </w:tcPr>
          <w:p w:rsidR="00323E29" w:rsidRDefault="00DD48E4" w:rsidP="004133C3">
            <w:pPr>
              <w:jc w:val="center"/>
              <w:rPr>
                <w:b/>
                <w:sz w:val="24"/>
                <w:szCs w:val="24"/>
              </w:rPr>
            </w:pPr>
            <w:r>
              <w:rPr>
                <w:rFonts w:hint="eastAsia"/>
                <w:b/>
                <w:sz w:val="24"/>
                <w:szCs w:val="24"/>
              </w:rPr>
              <w:t>第</w:t>
            </w:r>
          </w:p>
          <w:p w:rsidR="00323E29" w:rsidRPr="0086530E" w:rsidRDefault="00323E29" w:rsidP="004133C3">
            <w:pPr>
              <w:jc w:val="center"/>
              <w:rPr>
                <w:b/>
                <w:sz w:val="24"/>
                <w:szCs w:val="24"/>
              </w:rPr>
            </w:pPr>
            <w:r>
              <w:rPr>
                <w:rFonts w:hint="eastAsia"/>
                <w:b/>
                <w:sz w:val="24"/>
                <w:szCs w:val="24"/>
              </w:rPr>
              <w:t>六</w:t>
            </w:r>
            <w:r w:rsidR="00DD48E4">
              <w:rPr>
                <w:rFonts w:hint="eastAsia"/>
                <w:b/>
                <w:sz w:val="24"/>
                <w:szCs w:val="24"/>
              </w:rPr>
              <w:t>学期</w:t>
            </w:r>
          </w:p>
        </w:tc>
        <w:tc>
          <w:tcPr>
            <w:tcW w:w="1410" w:type="dxa"/>
            <w:noWrap/>
          </w:tcPr>
          <w:p w:rsidR="00323E29" w:rsidRPr="0086530E" w:rsidRDefault="00323E29" w:rsidP="004133C3">
            <w:pPr>
              <w:jc w:val="center"/>
              <w:rPr>
                <w:b/>
                <w:sz w:val="24"/>
                <w:szCs w:val="24"/>
              </w:rPr>
            </w:pPr>
          </w:p>
        </w:tc>
      </w:tr>
      <w:tr w:rsidR="00323E29" w:rsidRPr="00A45F89" w:rsidTr="004133C3">
        <w:tc>
          <w:tcPr>
            <w:tcW w:w="709" w:type="dxa"/>
            <w:vMerge w:val="restart"/>
            <w:noWrap/>
            <w:vAlign w:val="center"/>
          </w:tcPr>
          <w:p w:rsidR="00323E29" w:rsidRPr="006D1F17" w:rsidRDefault="00323E29" w:rsidP="004133C3">
            <w:pPr>
              <w:jc w:val="center"/>
              <w:rPr>
                <w:b/>
                <w:sz w:val="24"/>
                <w:szCs w:val="24"/>
              </w:rPr>
            </w:pPr>
            <w:r w:rsidRPr="006D1F17">
              <w:rPr>
                <w:rFonts w:hint="eastAsia"/>
                <w:b/>
                <w:sz w:val="24"/>
                <w:szCs w:val="24"/>
              </w:rPr>
              <w:t>公</w:t>
            </w:r>
          </w:p>
          <w:p w:rsidR="00323E29" w:rsidRPr="006D1F17" w:rsidRDefault="00323E29" w:rsidP="004133C3">
            <w:pPr>
              <w:jc w:val="center"/>
              <w:rPr>
                <w:b/>
                <w:sz w:val="24"/>
                <w:szCs w:val="24"/>
              </w:rPr>
            </w:pPr>
            <w:r w:rsidRPr="006D1F17">
              <w:rPr>
                <w:rFonts w:hint="eastAsia"/>
                <w:b/>
                <w:sz w:val="24"/>
                <w:szCs w:val="24"/>
              </w:rPr>
              <w:t>共</w:t>
            </w:r>
          </w:p>
          <w:p w:rsidR="00323E29" w:rsidRPr="006D1F17" w:rsidRDefault="00323E29" w:rsidP="004133C3">
            <w:pPr>
              <w:jc w:val="center"/>
              <w:rPr>
                <w:b/>
                <w:sz w:val="24"/>
                <w:szCs w:val="24"/>
              </w:rPr>
            </w:pPr>
            <w:r w:rsidRPr="006D1F17">
              <w:rPr>
                <w:rFonts w:hint="eastAsia"/>
                <w:b/>
                <w:sz w:val="24"/>
                <w:szCs w:val="24"/>
              </w:rPr>
              <w:t>基</w:t>
            </w:r>
          </w:p>
          <w:p w:rsidR="00323E29" w:rsidRPr="006D1F17" w:rsidRDefault="00323E29" w:rsidP="004133C3">
            <w:pPr>
              <w:jc w:val="center"/>
              <w:rPr>
                <w:b/>
                <w:sz w:val="24"/>
                <w:szCs w:val="24"/>
              </w:rPr>
            </w:pPr>
            <w:r w:rsidRPr="006D1F17">
              <w:rPr>
                <w:rFonts w:hint="eastAsia"/>
                <w:b/>
                <w:sz w:val="24"/>
                <w:szCs w:val="24"/>
              </w:rPr>
              <w:t>础</w:t>
            </w:r>
          </w:p>
          <w:p w:rsidR="00323E29" w:rsidRPr="006D1F17" w:rsidRDefault="00323E29" w:rsidP="004133C3">
            <w:pPr>
              <w:jc w:val="center"/>
              <w:rPr>
                <w:b/>
                <w:sz w:val="24"/>
                <w:szCs w:val="24"/>
              </w:rPr>
            </w:pPr>
            <w:r w:rsidRPr="006D1F17">
              <w:rPr>
                <w:rFonts w:hint="eastAsia"/>
                <w:b/>
                <w:sz w:val="24"/>
                <w:szCs w:val="24"/>
              </w:rPr>
              <w:t>课</w:t>
            </w: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323E29" w:rsidRPr="000E17A2" w:rsidRDefault="00323E29" w:rsidP="004133C3">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323E29" w:rsidRPr="000E17A2" w:rsidRDefault="00323E29" w:rsidP="004133C3">
            <w:pPr>
              <w:jc w:val="center"/>
              <w:rPr>
                <w:sz w:val="18"/>
                <w:szCs w:val="18"/>
              </w:rPr>
            </w:pPr>
            <w:r w:rsidRPr="000E17A2">
              <w:rPr>
                <w:rFonts w:hint="eastAsia"/>
                <w:sz w:val="18"/>
                <w:szCs w:val="18"/>
              </w:rPr>
              <w:t>3</w:t>
            </w:r>
          </w:p>
        </w:tc>
        <w:tc>
          <w:tcPr>
            <w:tcW w:w="433" w:type="dxa"/>
            <w:noWrap/>
          </w:tcPr>
          <w:p w:rsidR="00323E29" w:rsidRPr="000E17A2" w:rsidRDefault="00323E29" w:rsidP="004133C3">
            <w:pPr>
              <w:jc w:val="center"/>
              <w:rPr>
                <w:sz w:val="18"/>
                <w:szCs w:val="18"/>
              </w:rPr>
            </w:pPr>
            <w:r w:rsidRPr="000E17A2">
              <w:rPr>
                <w:rFonts w:hint="eastAsia"/>
                <w:sz w:val="18"/>
                <w:szCs w:val="18"/>
              </w:rPr>
              <w:t>54</w:t>
            </w:r>
          </w:p>
        </w:tc>
        <w:tc>
          <w:tcPr>
            <w:tcW w:w="425" w:type="dxa"/>
            <w:noWrap/>
          </w:tcPr>
          <w:p w:rsidR="00323E29" w:rsidRPr="000E17A2" w:rsidRDefault="00323E29" w:rsidP="004133C3">
            <w:pPr>
              <w:jc w:val="center"/>
              <w:rPr>
                <w:sz w:val="18"/>
                <w:szCs w:val="18"/>
              </w:rPr>
            </w:pPr>
            <w:r w:rsidRPr="000E17A2">
              <w:rPr>
                <w:rFonts w:hint="eastAsia"/>
                <w:sz w:val="18"/>
                <w:szCs w:val="18"/>
              </w:rPr>
              <w:t>36</w:t>
            </w: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r w:rsidRPr="000E17A2">
              <w:rPr>
                <w:rFonts w:hint="eastAsia"/>
                <w:sz w:val="18"/>
                <w:szCs w:val="18"/>
              </w:rPr>
              <w:t>18</w:t>
            </w:r>
          </w:p>
        </w:tc>
        <w:tc>
          <w:tcPr>
            <w:tcW w:w="425" w:type="dxa"/>
            <w:noWrap/>
          </w:tcPr>
          <w:p w:rsidR="00323E29" w:rsidRPr="000E17A2" w:rsidRDefault="00323E29" w:rsidP="004133C3">
            <w:pPr>
              <w:jc w:val="center"/>
              <w:rPr>
                <w:sz w:val="18"/>
                <w:szCs w:val="18"/>
              </w:rPr>
            </w:pPr>
            <w:r w:rsidRPr="000E17A2">
              <w:rPr>
                <w:rFonts w:hint="eastAsia"/>
                <w:sz w:val="18"/>
                <w:szCs w:val="18"/>
              </w:rPr>
              <w:t>▲</w:t>
            </w: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r>
              <w:rPr>
                <w:rFonts w:hint="eastAsia"/>
                <w:sz w:val="18"/>
                <w:szCs w:val="18"/>
              </w:rPr>
              <w:t>3</w:t>
            </w: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1410" w:type="dxa"/>
            <w:noWrap/>
          </w:tcPr>
          <w:p w:rsidR="00323E29" w:rsidRPr="006D1F17" w:rsidRDefault="00323E29" w:rsidP="004133C3">
            <w:pPr>
              <w:jc w:val="center"/>
              <w:rPr>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323E29" w:rsidRPr="000E17A2" w:rsidRDefault="00323E29" w:rsidP="004133C3">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323E29" w:rsidRPr="000E17A2" w:rsidRDefault="00323E29" w:rsidP="004133C3">
            <w:pPr>
              <w:jc w:val="center"/>
              <w:rPr>
                <w:sz w:val="18"/>
                <w:szCs w:val="18"/>
              </w:rPr>
            </w:pPr>
            <w:r w:rsidRPr="000E17A2">
              <w:rPr>
                <w:rFonts w:hint="eastAsia"/>
                <w:sz w:val="18"/>
                <w:szCs w:val="18"/>
              </w:rPr>
              <w:t>3</w:t>
            </w:r>
          </w:p>
        </w:tc>
        <w:tc>
          <w:tcPr>
            <w:tcW w:w="433" w:type="dxa"/>
            <w:noWrap/>
          </w:tcPr>
          <w:p w:rsidR="00323E29" w:rsidRPr="000E17A2" w:rsidRDefault="00323E29" w:rsidP="004133C3">
            <w:pPr>
              <w:jc w:val="center"/>
              <w:rPr>
                <w:sz w:val="18"/>
                <w:szCs w:val="18"/>
              </w:rPr>
            </w:pPr>
            <w:r w:rsidRPr="000E17A2">
              <w:rPr>
                <w:rFonts w:hint="eastAsia"/>
                <w:sz w:val="18"/>
                <w:szCs w:val="18"/>
              </w:rPr>
              <w:t>54</w:t>
            </w:r>
          </w:p>
        </w:tc>
        <w:tc>
          <w:tcPr>
            <w:tcW w:w="425" w:type="dxa"/>
            <w:noWrap/>
          </w:tcPr>
          <w:p w:rsidR="00323E29" w:rsidRPr="000E17A2" w:rsidRDefault="00323E29" w:rsidP="004133C3">
            <w:pPr>
              <w:jc w:val="center"/>
              <w:rPr>
                <w:sz w:val="18"/>
                <w:szCs w:val="18"/>
              </w:rPr>
            </w:pPr>
            <w:r w:rsidRPr="000E17A2">
              <w:rPr>
                <w:rFonts w:hint="eastAsia"/>
                <w:sz w:val="18"/>
                <w:szCs w:val="18"/>
              </w:rPr>
              <w:t>36</w:t>
            </w: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r w:rsidRPr="000E17A2">
              <w:rPr>
                <w:rFonts w:hint="eastAsia"/>
                <w:sz w:val="18"/>
                <w:szCs w:val="18"/>
              </w:rPr>
              <w:t>18</w:t>
            </w:r>
          </w:p>
        </w:tc>
        <w:tc>
          <w:tcPr>
            <w:tcW w:w="425" w:type="dxa"/>
            <w:noWrap/>
          </w:tcPr>
          <w:p w:rsidR="00323E29" w:rsidRPr="000E17A2" w:rsidRDefault="00323E29" w:rsidP="004133C3">
            <w:pPr>
              <w:jc w:val="center"/>
              <w:rPr>
                <w:sz w:val="18"/>
                <w:szCs w:val="18"/>
              </w:rPr>
            </w:pPr>
            <w:r w:rsidRPr="000E17A2">
              <w:rPr>
                <w:rFonts w:hint="eastAsia"/>
                <w:sz w:val="18"/>
                <w:szCs w:val="18"/>
              </w:rPr>
              <w:t>▲</w:t>
            </w: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r w:rsidRPr="000E17A2">
              <w:rPr>
                <w:rFonts w:hint="eastAsia"/>
                <w:sz w:val="18"/>
                <w:szCs w:val="18"/>
              </w:rPr>
              <w:t>3</w:t>
            </w: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1410" w:type="dxa"/>
            <w:noWrap/>
          </w:tcPr>
          <w:p w:rsidR="00323E29" w:rsidRPr="006D1F17" w:rsidRDefault="00323E29" w:rsidP="004133C3">
            <w:pPr>
              <w:jc w:val="center"/>
              <w:rPr>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323E29" w:rsidRPr="000E17A2" w:rsidRDefault="00323E29" w:rsidP="004133C3">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323E29" w:rsidRPr="000E17A2" w:rsidRDefault="00323E29" w:rsidP="004133C3">
            <w:pPr>
              <w:jc w:val="center"/>
              <w:rPr>
                <w:sz w:val="18"/>
                <w:szCs w:val="18"/>
              </w:rPr>
            </w:pPr>
            <w:r w:rsidRPr="000E17A2">
              <w:rPr>
                <w:rFonts w:hint="eastAsia"/>
                <w:sz w:val="18"/>
                <w:szCs w:val="18"/>
              </w:rPr>
              <w:t>3</w:t>
            </w:r>
          </w:p>
        </w:tc>
        <w:tc>
          <w:tcPr>
            <w:tcW w:w="433" w:type="dxa"/>
            <w:noWrap/>
            <w:vAlign w:val="center"/>
          </w:tcPr>
          <w:p w:rsidR="00323E29" w:rsidRPr="000E17A2" w:rsidRDefault="00323E29" w:rsidP="004133C3">
            <w:pPr>
              <w:jc w:val="center"/>
              <w:rPr>
                <w:sz w:val="18"/>
                <w:szCs w:val="18"/>
              </w:rPr>
            </w:pPr>
            <w:r w:rsidRPr="000E17A2">
              <w:rPr>
                <w:rFonts w:hint="eastAsia"/>
                <w:sz w:val="18"/>
                <w:szCs w:val="18"/>
              </w:rPr>
              <w:t>54</w:t>
            </w:r>
          </w:p>
        </w:tc>
        <w:tc>
          <w:tcPr>
            <w:tcW w:w="425" w:type="dxa"/>
            <w:noWrap/>
            <w:vAlign w:val="center"/>
          </w:tcPr>
          <w:p w:rsidR="00323E29" w:rsidRPr="000E17A2" w:rsidRDefault="00323E29" w:rsidP="004133C3">
            <w:pPr>
              <w:jc w:val="center"/>
              <w:rPr>
                <w:sz w:val="18"/>
                <w:szCs w:val="18"/>
              </w:rPr>
            </w:pPr>
            <w:r w:rsidRPr="000E17A2">
              <w:rPr>
                <w:rFonts w:hint="eastAsia"/>
                <w:sz w:val="18"/>
                <w:szCs w:val="18"/>
              </w:rPr>
              <w:t>36</w:t>
            </w:r>
          </w:p>
        </w:tc>
        <w:tc>
          <w:tcPr>
            <w:tcW w:w="425" w:type="dxa"/>
            <w:noWrap/>
            <w:vAlign w:val="center"/>
          </w:tcPr>
          <w:p w:rsidR="00323E29" w:rsidRPr="000E17A2" w:rsidRDefault="00323E29" w:rsidP="004133C3">
            <w:pPr>
              <w:jc w:val="center"/>
              <w:rPr>
                <w:sz w:val="18"/>
                <w:szCs w:val="18"/>
              </w:rPr>
            </w:pPr>
          </w:p>
        </w:tc>
        <w:tc>
          <w:tcPr>
            <w:tcW w:w="426"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r w:rsidRPr="000E17A2">
              <w:rPr>
                <w:rFonts w:hint="eastAsia"/>
                <w:sz w:val="18"/>
                <w:szCs w:val="18"/>
              </w:rPr>
              <w:t>18</w:t>
            </w:r>
          </w:p>
        </w:tc>
        <w:tc>
          <w:tcPr>
            <w:tcW w:w="425" w:type="dxa"/>
            <w:noWrap/>
            <w:vAlign w:val="center"/>
          </w:tcPr>
          <w:p w:rsidR="00323E29" w:rsidRPr="000E17A2" w:rsidRDefault="00323E29" w:rsidP="004133C3">
            <w:pPr>
              <w:jc w:val="center"/>
              <w:rPr>
                <w:sz w:val="18"/>
                <w:szCs w:val="18"/>
              </w:rPr>
            </w:pPr>
            <w:r w:rsidRPr="000E17A2">
              <w:rPr>
                <w:rFonts w:hint="eastAsia"/>
                <w:sz w:val="18"/>
                <w:szCs w:val="18"/>
              </w:rPr>
              <w:t>▲</w:t>
            </w:r>
          </w:p>
        </w:tc>
        <w:tc>
          <w:tcPr>
            <w:tcW w:w="425" w:type="dxa"/>
            <w:noWrap/>
            <w:vAlign w:val="center"/>
          </w:tcPr>
          <w:p w:rsidR="00323E29" w:rsidRPr="000E17A2" w:rsidRDefault="00323E29" w:rsidP="004133C3">
            <w:pPr>
              <w:jc w:val="center"/>
              <w:rPr>
                <w:sz w:val="18"/>
                <w:szCs w:val="18"/>
              </w:rPr>
            </w:pPr>
          </w:p>
        </w:tc>
        <w:tc>
          <w:tcPr>
            <w:tcW w:w="426" w:type="dxa"/>
            <w:noWrap/>
            <w:vAlign w:val="center"/>
          </w:tcPr>
          <w:p w:rsidR="00323E29" w:rsidRPr="000E17A2" w:rsidRDefault="00323E29" w:rsidP="004133C3">
            <w:pPr>
              <w:jc w:val="center"/>
              <w:rPr>
                <w:sz w:val="18"/>
                <w:szCs w:val="18"/>
              </w:rPr>
            </w:pPr>
            <w:r w:rsidRPr="000E17A2">
              <w:rPr>
                <w:rFonts w:hint="eastAsia"/>
                <w:sz w:val="18"/>
                <w:szCs w:val="18"/>
              </w:rPr>
              <w:t>3</w:t>
            </w: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6"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1410" w:type="dxa"/>
            <w:noWrap/>
            <w:vAlign w:val="center"/>
          </w:tcPr>
          <w:p w:rsidR="00323E29" w:rsidRPr="006D1F17" w:rsidRDefault="00323E29" w:rsidP="004133C3">
            <w:pPr>
              <w:jc w:val="center"/>
              <w:rPr>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4</w:t>
            </w:r>
          </w:p>
        </w:tc>
        <w:tc>
          <w:tcPr>
            <w:tcW w:w="1560" w:type="dxa"/>
            <w:noWrap/>
            <w:tcMar>
              <w:left w:w="28" w:type="dxa"/>
              <w:right w:w="28" w:type="dxa"/>
            </w:tcMar>
          </w:tcPr>
          <w:p w:rsidR="00323E29" w:rsidRPr="000E17A2" w:rsidRDefault="00323E29" w:rsidP="004133C3">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323E29" w:rsidRPr="000E17A2" w:rsidRDefault="00323E29" w:rsidP="004133C3">
            <w:pPr>
              <w:jc w:val="center"/>
              <w:rPr>
                <w:sz w:val="18"/>
                <w:szCs w:val="18"/>
              </w:rPr>
            </w:pPr>
            <w:r w:rsidRPr="000E17A2">
              <w:rPr>
                <w:rFonts w:hint="eastAsia"/>
                <w:sz w:val="18"/>
                <w:szCs w:val="18"/>
              </w:rPr>
              <w:t>3</w:t>
            </w:r>
          </w:p>
        </w:tc>
        <w:tc>
          <w:tcPr>
            <w:tcW w:w="433" w:type="dxa"/>
            <w:noWrap/>
          </w:tcPr>
          <w:p w:rsidR="00323E29" w:rsidRPr="000E17A2" w:rsidRDefault="00323E29" w:rsidP="004133C3">
            <w:pPr>
              <w:jc w:val="center"/>
              <w:rPr>
                <w:sz w:val="18"/>
                <w:szCs w:val="18"/>
              </w:rPr>
            </w:pPr>
            <w:r w:rsidRPr="000E17A2">
              <w:rPr>
                <w:rFonts w:hint="eastAsia"/>
                <w:sz w:val="18"/>
                <w:szCs w:val="18"/>
              </w:rPr>
              <w:t>54</w:t>
            </w:r>
          </w:p>
        </w:tc>
        <w:tc>
          <w:tcPr>
            <w:tcW w:w="425" w:type="dxa"/>
            <w:noWrap/>
          </w:tcPr>
          <w:p w:rsidR="00323E29" w:rsidRPr="000E17A2" w:rsidRDefault="00323E29" w:rsidP="004133C3">
            <w:pPr>
              <w:jc w:val="center"/>
              <w:rPr>
                <w:sz w:val="18"/>
                <w:szCs w:val="18"/>
              </w:rPr>
            </w:pPr>
            <w:r w:rsidRPr="000E17A2">
              <w:rPr>
                <w:rFonts w:hint="eastAsia"/>
                <w:sz w:val="18"/>
                <w:szCs w:val="18"/>
              </w:rPr>
              <w:t>36</w:t>
            </w: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r w:rsidRPr="000E17A2">
              <w:rPr>
                <w:rFonts w:hint="eastAsia"/>
                <w:sz w:val="18"/>
                <w:szCs w:val="18"/>
              </w:rPr>
              <w:t>18</w:t>
            </w:r>
          </w:p>
        </w:tc>
        <w:tc>
          <w:tcPr>
            <w:tcW w:w="425" w:type="dxa"/>
            <w:noWrap/>
          </w:tcPr>
          <w:p w:rsidR="00323E29" w:rsidRPr="000E17A2" w:rsidRDefault="00323E29" w:rsidP="004133C3">
            <w:pPr>
              <w:jc w:val="center"/>
              <w:rPr>
                <w:sz w:val="18"/>
                <w:szCs w:val="18"/>
              </w:rPr>
            </w:pPr>
            <w:r w:rsidRPr="000E17A2">
              <w:rPr>
                <w:rFonts w:hint="eastAsia"/>
                <w:sz w:val="18"/>
                <w:szCs w:val="18"/>
              </w:rPr>
              <w:t>▲</w:t>
            </w: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r w:rsidRPr="000E17A2">
              <w:rPr>
                <w:rFonts w:hint="eastAsia"/>
                <w:sz w:val="18"/>
                <w:szCs w:val="18"/>
              </w:rPr>
              <w:t>3</w:t>
            </w: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1410" w:type="dxa"/>
            <w:noWrap/>
          </w:tcPr>
          <w:p w:rsidR="00323E29" w:rsidRPr="006D1F17" w:rsidRDefault="00323E29" w:rsidP="004133C3">
            <w:pPr>
              <w:jc w:val="center"/>
              <w:rPr>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2016" w:type="dxa"/>
            <w:gridSpan w:val="2"/>
            <w:noWrap/>
            <w:tcMar>
              <w:left w:w="28" w:type="dxa"/>
              <w:right w:w="28" w:type="dxa"/>
            </w:tcMar>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323E29" w:rsidRPr="000E17A2" w:rsidRDefault="00323E29" w:rsidP="004133C3">
            <w:pPr>
              <w:jc w:val="center"/>
              <w:rPr>
                <w:sz w:val="18"/>
                <w:szCs w:val="18"/>
              </w:rPr>
            </w:pPr>
            <w:r w:rsidRPr="000E17A2">
              <w:rPr>
                <w:rFonts w:hint="eastAsia"/>
                <w:sz w:val="18"/>
                <w:szCs w:val="18"/>
              </w:rPr>
              <w:t>12</w:t>
            </w:r>
          </w:p>
        </w:tc>
        <w:tc>
          <w:tcPr>
            <w:tcW w:w="433" w:type="dxa"/>
            <w:noWrap/>
          </w:tcPr>
          <w:p w:rsidR="00323E29" w:rsidRPr="000E17A2" w:rsidRDefault="00323E29" w:rsidP="004133C3">
            <w:pPr>
              <w:jc w:val="center"/>
              <w:rPr>
                <w:sz w:val="18"/>
                <w:szCs w:val="18"/>
              </w:rPr>
            </w:pPr>
            <w:r w:rsidRPr="000E17A2">
              <w:rPr>
                <w:rFonts w:hint="eastAsia"/>
                <w:sz w:val="18"/>
                <w:szCs w:val="18"/>
              </w:rPr>
              <w:t>216</w:t>
            </w:r>
          </w:p>
        </w:tc>
        <w:tc>
          <w:tcPr>
            <w:tcW w:w="425" w:type="dxa"/>
            <w:noWrap/>
          </w:tcPr>
          <w:p w:rsidR="00323E29" w:rsidRPr="000E17A2" w:rsidRDefault="00323E29" w:rsidP="004133C3">
            <w:pPr>
              <w:jc w:val="center"/>
              <w:rPr>
                <w:sz w:val="18"/>
                <w:szCs w:val="18"/>
              </w:rPr>
            </w:pPr>
            <w:r w:rsidRPr="000E17A2">
              <w:rPr>
                <w:rFonts w:hint="eastAsia"/>
                <w:sz w:val="18"/>
                <w:szCs w:val="18"/>
              </w:rPr>
              <w:t>144</w:t>
            </w: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r w:rsidRPr="000E17A2">
              <w:rPr>
                <w:rFonts w:hint="eastAsia"/>
                <w:sz w:val="18"/>
                <w:szCs w:val="18"/>
              </w:rPr>
              <w:t>72</w:t>
            </w: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1410" w:type="dxa"/>
            <w:noWrap/>
          </w:tcPr>
          <w:p w:rsidR="00323E29" w:rsidRPr="006D1F17" w:rsidRDefault="00323E29" w:rsidP="004133C3">
            <w:pPr>
              <w:jc w:val="center"/>
              <w:rPr>
                <w:szCs w:val="21"/>
              </w:rPr>
            </w:pPr>
          </w:p>
        </w:tc>
      </w:tr>
      <w:tr w:rsidR="00323E29" w:rsidRPr="00A45F89" w:rsidTr="004133C3">
        <w:tc>
          <w:tcPr>
            <w:tcW w:w="709" w:type="dxa"/>
            <w:vMerge w:val="restart"/>
            <w:noWrap/>
            <w:vAlign w:val="center"/>
          </w:tcPr>
          <w:p w:rsidR="00323E29" w:rsidRPr="006D1F17" w:rsidRDefault="00323E29" w:rsidP="004133C3">
            <w:pPr>
              <w:jc w:val="center"/>
              <w:rPr>
                <w:b/>
                <w:sz w:val="24"/>
                <w:szCs w:val="24"/>
              </w:rPr>
            </w:pPr>
            <w:r w:rsidRPr="006D1F17">
              <w:rPr>
                <w:rFonts w:hint="eastAsia"/>
                <w:b/>
                <w:sz w:val="24"/>
                <w:szCs w:val="24"/>
              </w:rPr>
              <w:t>专</w:t>
            </w:r>
          </w:p>
          <w:p w:rsidR="00323E29" w:rsidRPr="006D1F17" w:rsidRDefault="00323E29" w:rsidP="004133C3">
            <w:pPr>
              <w:jc w:val="center"/>
              <w:rPr>
                <w:b/>
                <w:sz w:val="24"/>
                <w:szCs w:val="24"/>
              </w:rPr>
            </w:pPr>
            <w:r w:rsidRPr="006D1F17">
              <w:rPr>
                <w:rFonts w:hint="eastAsia"/>
                <w:b/>
                <w:sz w:val="24"/>
                <w:szCs w:val="24"/>
              </w:rPr>
              <w:t>业</w:t>
            </w:r>
          </w:p>
          <w:p w:rsidR="00323E29" w:rsidRPr="006D1F17" w:rsidRDefault="00323E29" w:rsidP="004133C3">
            <w:pPr>
              <w:jc w:val="center"/>
              <w:rPr>
                <w:b/>
                <w:sz w:val="24"/>
                <w:szCs w:val="24"/>
              </w:rPr>
            </w:pPr>
            <w:r w:rsidRPr="006D1F17">
              <w:rPr>
                <w:rFonts w:hint="eastAsia"/>
                <w:b/>
                <w:sz w:val="24"/>
                <w:szCs w:val="24"/>
              </w:rPr>
              <w:t>基</w:t>
            </w:r>
          </w:p>
          <w:p w:rsidR="00323E29" w:rsidRPr="006D1F17" w:rsidRDefault="00323E29" w:rsidP="004133C3">
            <w:pPr>
              <w:jc w:val="center"/>
              <w:rPr>
                <w:b/>
                <w:sz w:val="24"/>
                <w:szCs w:val="24"/>
              </w:rPr>
            </w:pPr>
            <w:r w:rsidRPr="006D1F17">
              <w:rPr>
                <w:rFonts w:hint="eastAsia"/>
                <w:b/>
                <w:sz w:val="24"/>
                <w:szCs w:val="24"/>
              </w:rPr>
              <w:t>础</w:t>
            </w:r>
          </w:p>
          <w:p w:rsidR="00323E29" w:rsidRPr="006D1F17" w:rsidRDefault="00323E29" w:rsidP="004133C3">
            <w:pPr>
              <w:jc w:val="center"/>
              <w:rPr>
                <w:b/>
                <w:sz w:val="24"/>
                <w:szCs w:val="24"/>
              </w:rPr>
            </w:pPr>
            <w:r w:rsidRPr="006D1F17">
              <w:rPr>
                <w:rFonts w:hint="eastAsia"/>
                <w:b/>
                <w:sz w:val="24"/>
                <w:szCs w:val="24"/>
              </w:rPr>
              <w:t>课</w:t>
            </w: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经济数学</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vAlign w:val="center"/>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rFonts w:hint="eastAsia"/>
                <w:sz w:val="18"/>
                <w:szCs w:val="18"/>
              </w:rPr>
              <w:t>27</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rFonts w:hint="eastAsia"/>
                <w:sz w:val="18"/>
                <w:szCs w:val="18"/>
              </w:rPr>
              <w:t>27</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r w:rsidRPr="00AA6447">
              <w:rPr>
                <w:sz w:val="18"/>
                <w:szCs w:val="18"/>
              </w:rPr>
              <w:t>3</w:t>
            </w: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线性代数</w:t>
            </w:r>
          </w:p>
        </w:tc>
        <w:tc>
          <w:tcPr>
            <w:tcW w:w="425" w:type="dxa"/>
            <w:noWrap/>
            <w:vAlign w:val="center"/>
          </w:tcPr>
          <w:p w:rsidR="00323E29" w:rsidRPr="00AA6447" w:rsidRDefault="00323E29" w:rsidP="004133C3">
            <w:pPr>
              <w:jc w:val="center"/>
              <w:rPr>
                <w:sz w:val="18"/>
                <w:szCs w:val="18"/>
              </w:rPr>
            </w:pPr>
            <w:r w:rsidRPr="00AA6447">
              <w:rPr>
                <w:sz w:val="18"/>
                <w:szCs w:val="18"/>
              </w:rPr>
              <w:t>3</w:t>
            </w:r>
          </w:p>
        </w:tc>
        <w:tc>
          <w:tcPr>
            <w:tcW w:w="433" w:type="dxa"/>
            <w:noWrap/>
            <w:vAlign w:val="center"/>
          </w:tcPr>
          <w:p w:rsidR="00323E29" w:rsidRPr="00AA6447" w:rsidRDefault="00323E29" w:rsidP="004133C3">
            <w:pPr>
              <w:jc w:val="center"/>
              <w:rPr>
                <w:sz w:val="18"/>
                <w:szCs w:val="18"/>
              </w:rPr>
            </w:pPr>
            <w:r w:rsidRPr="00AA6447">
              <w:rPr>
                <w:sz w:val="18"/>
                <w:szCs w:val="18"/>
              </w:rPr>
              <w:t>54</w:t>
            </w:r>
          </w:p>
        </w:tc>
        <w:tc>
          <w:tcPr>
            <w:tcW w:w="425" w:type="dxa"/>
            <w:noWrap/>
            <w:vAlign w:val="center"/>
          </w:tcPr>
          <w:p w:rsidR="00323E29" w:rsidRPr="00AA6447" w:rsidRDefault="00323E29" w:rsidP="004133C3">
            <w:pPr>
              <w:jc w:val="center"/>
              <w:rPr>
                <w:sz w:val="18"/>
                <w:szCs w:val="18"/>
              </w:rPr>
            </w:pPr>
            <w:r w:rsidRPr="00AA6447">
              <w:rPr>
                <w:rFonts w:hint="eastAsia"/>
                <w:sz w:val="18"/>
                <w:szCs w:val="18"/>
              </w:rPr>
              <w:t>27</w:t>
            </w:r>
          </w:p>
        </w:tc>
        <w:tc>
          <w:tcPr>
            <w:tcW w:w="425" w:type="dxa"/>
            <w:noWrap/>
            <w:vAlign w:val="center"/>
          </w:tcPr>
          <w:p w:rsidR="00323E29" w:rsidRPr="00AA6447" w:rsidRDefault="00323E29" w:rsidP="004133C3">
            <w:pPr>
              <w:jc w:val="center"/>
              <w:rPr>
                <w:sz w:val="18"/>
                <w:szCs w:val="18"/>
              </w:rPr>
            </w:pPr>
          </w:p>
        </w:tc>
        <w:tc>
          <w:tcPr>
            <w:tcW w:w="426" w:type="dxa"/>
            <w:noWrap/>
            <w:vAlign w:val="center"/>
          </w:tcPr>
          <w:p w:rsidR="00323E29" w:rsidRPr="00AA6447" w:rsidRDefault="00323E29" w:rsidP="004133C3">
            <w:pPr>
              <w:jc w:val="center"/>
              <w:rPr>
                <w:sz w:val="18"/>
                <w:szCs w:val="18"/>
              </w:rPr>
            </w:pPr>
          </w:p>
        </w:tc>
        <w:tc>
          <w:tcPr>
            <w:tcW w:w="425" w:type="dxa"/>
            <w:noWrap/>
            <w:vAlign w:val="center"/>
          </w:tcPr>
          <w:p w:rsidR="00323E29" w:rsidRPr="00AA6447" w:rsidRDefault="00323E29" w:rsidP="004133C3">
            <w:pPr>
              <w:jc w:val="center"/>
              <w:rPr>
                <w:sz w:val="18"/>
                <w:szCs w:val="18"/>
              </w:rPr>
            </w:pPr>
            <w:r w:rsidRPr="00AA6447">
              <w:rPr>
                <w:rFonts w:hint="eastAsia"/>
                <w:sz w:val="18"/>
                <w:szCs w:val="18"/>
              </w:rPr>
              <w:t>27</w:t>
            </w:r>
          </w:p>
        </w:tc>
        <w:tc>
          <w:tcPr>
            <w:tcW w:w="425" w:type="dxa"/>
            <w:noWrap/>
            <w:vAlign w:val="center"/>
          </w:tcPr>
          <w:p w:rsidR="00323E29" w:rsidRPr="00AA6447" w:rsidRDefault="00323E29" w:rsidP="004133C3">
            <w:pPr>
              <w:jc w:val="center"/>
              <w:rPr>
                <w:sz w:val="18"/>
                <w:szCs w:val="18"/>
              </w:rPr>
            </w:pPr>
            <w:r w:rsidRPr="00AA6447">
              <w:rPr>
                <w:sz w:val="18"/>
                <w:szCs w:val="18"/>
              </w:rPr>
              <w:t>▲</w:t>
            </w:r>
          </w:p>
        </w:tc>
        <w:tc>
          <w:tcPr>
            <w:tcW w:w="425" w:type="dxa"/>
            <w:noWrap/>
            <w:vAlign w:val="center"/>
          </w:tcPr>
          <w:p w:rsidR="00323E29" w:rsidRPr="00AA6447" w:rsidRDefault="00323E29" w:rsidP="004133C3">
            <w:pPr>
              <w:jc w:val="center"/>
              <w:rPr>
                <w:sz w:val="18"/>
                <w:szCs w:val="18"/>
              </w:rPr>
            </w:pPr>
          </w:p>
        </w:tc>
        <w:tc>
          <w:tcPr>
            <w:tcW w:w="426" w:type="dxa"/>
            <w:noWrap/>
            <w:vAlign w:val="center"/>
          </w:tcPr>
          <w:p w:rsidR="00323E29" w:rsidRPr="00AA6447" w:rsidRDefault="00323E29" w:rsidP="004133C3">
            <w:pPr>
              <w:jc w:val="center"/>
              <w:rPr>
                <w:sz w:val="18"/>
                <w:szCs w:val="18"/>
              </w:rPr>
            </w:pPr>
          </w:p>
        </w:tc>
        <w:tc>
          <w:tcPr>
            <w:tcW w:w="425" w:type="dxa"/>
            <w:noWrap/>
            <w:vAlign w:val="center"/>
          </w:tcPr>
          <w:p w:rsidR="00323E29" w:rsidRPr="00AA6447" w:rsidRDefault="00323E29" w:rsidP="004133C3">
            <w:pPr>
              <w:jc w:val="center"/>
              <w:rPr>
                <w:sz w:val="18"/>
                <w:szCs w:val="18"/>
              </w:rPr>
            </w:pPr>
            <w:r w:rsidRPr="00AA6447">
              <w:rPr>
                <w:sz w:val="18"/>
                <w:szCs w:val="18"/>
              </w:rPr>
              <w:t>3</w:t>
            </w:r>
          </w:p>
        </w:tc>
        <w:tc>
          <w:tcPr>
            <w:tcW w:w="425" w:type="dxa"/>
            <w:noWrap/>
            <w:vAlign w:val="center"/>
          </w:tcPr>
          <w:p w:rsidR="00323E29" w:rsidRPr="00AA6447" w:rsidRDefault="00323E29" w:rsidP="004133C3">
            <w:pPr>
              <w:jc w:val="center"/>
              <w:rPr>
                <w:sz w:val="18"/>
                <w:szCs w:val="18"/>
              </w:rPr>
            </w:pPr>
          </w:p>
        </w:tc>
        <w:tc>
          <w:tcPr>
            <w:tcW w:w="425" w:type="dxa"/>
            <w:noWrap/>
            <w:vAlign w:val="center"/>
          </w:tcPr>
          <w:p w:rsidR="00323E29" w:rsidRPr="00AA6447" w:rsidRDefault="00323E29" w:rsidP="004133C3">
            <w:pPr>
              <w:jc w:val="center"/>
              <w:rPr>
                <w:sz w:val="18"/>
                <w:szCs w:val="18"/>
              </w:rPr>
            </w:pPr>
          </w:p>
        </w:tc>
        <w:tc>
          <w:tcPr>
            <w:tcW w:w="426" w:type="dxa"/>
            <w:noWrap/>
            <w:vAlign w:val="center"/>
          </w:tcPr>
          <w:p w:rsidR="00323E29" w:rsidRPr="00AA6447" w:rsidRDefault="00323E29" w:rsidP="004133C3">
            <w:pPr>
              <w:jc w:val="center"/>
              <w:rPr>
                <w:sz w:val="18"/>
                <w:szCs w:val="18"/>
              </w:rPr>
            </w:pPr>
          </w:p>
        </w:tc>
        <w:tc>
          <w:tcPr>
            <w:tcW w:w="425" w:type="dxa"/>
            <w:noWrap/>
            <w:vAlign w:val="center"/>
          </w:tcPr>
          <w:p w:rsidR="00323E29" w:rsidRPr="00AA6447" w:rsidRDefault="00323E29" w:rsidP="004133C3">
            <w:pPr>
              <w:jc w:val="center"/>
              <w:rPr>
                <w:sz w:val="18"/>
                <w:szCs w:val="18"/>
              </w:rPr>
            </w:pPr>
          </w:p>
        </w:tc>
        <w:tc>
          <w:tcPr>
            <w:tcW w:w="1410" w:type="dxa"/>
            <w:noWrap/>
            <w:vAlign w:val="center"/>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会计学原理</w:t>
            </w:r>
          </w:p>
        </w:tc>
        <w:tc>
          <w:tcPr>
            <w:tcW w:w="425" w:type="dxa"/>
            <w:noWrap/>
            <w:vAlign w:val="center"/>
          </w:tcPr>
          <w:p w:rsidR="00323E29" w:rsidRPr="00AA6447" w:rsidRDefault="00323E29" w:rsidP="004133C3">
            <w:pPr>
              <w:jc w:val="center"/>
              <w:rPr>
                <w:sz w:val="18"/>
                <w:szCs w:val="18"/>
              </w:rPr>
            </w:pPr>
            <w:r w:rsidRPr="00AA6447">
              <w:rPr>
                <w:sz w:val="18"/>
                <w:szCs w:val="18"/>
              </w:rPr>
              <w:t>3</w:t>
            </w:r>
          </w:p>
        </w:tc>
        <w:tc>
          <w:tcPr>
            <w:tcW w:w="433" w:type="dxa"/>
            <w:noWrap/>
            <w:vAlign w:val="center"/>
          </w:tcPr>
          <w:p w:rsidR="00323E29" w:rsidRPr="00AA6447" w:rsidRDefault="00323E29" w:rsidP="004133C3">
            <w:pPr>
              <w:jc w:val="center"/>
              <w:rPr>
                <w:sz w:val="18"/>
                <w:szCs w:val="18"/>
              </w:rPr>
            </w:pPr>
            <w:r w:rsidRPr="00AA6447">
              <w:rPr>
                <w:sz w:val="18"/>
                <w:szCs w:val="18"/>
              </w:rPr>
              <w:t>54</w:t>
            </w:r>
          </w:p>
        </w:tc>
        <w:tc>
          <w:tcPr>
            <w:tcW w:w="425" w:type="dxa"/>
            <w:noWrap/>
            <w:vAlign w:val="center"/>
          </w:tcPr>
          <w:p w:rsidR="00323E29" w:rsidRPr="00AA6447" w:rsidRDefault="00323E29" w:rsidP="004133C3">
            <w:pPr>
              <w:jc w:val="center"/>
              <w:rPr>
                <w:sz w:val="18"/>
                <w:szCs w:val="18"/>
              </w:rPr>
            </w:pPr>
            <w:r w:rsidRPr="00AA6447">
              <w:rPr>
                <w:rFonts w:hint="eastAsia"/>
                <w:sz w:val="18"/>
                <w:szCs w:val="18"/>
              </w:rPr>
              <w:t>27</w:t>
            </w:r>
          </w:p>
        </w:tc>
        <w:tc>
          <w:tcPr>
            <w:tcW w:w="425" w:type="dxa"/>
            <w:noWrap/>
            <w:vAlign w:val="center"/>
          </w:tcPr>
          <w:p w:rsidR="00323E29" w:rsidRPr="00AA6447" w:rsidRDefault="00323E29" w:rsidP="004133C3">
            <w:pPr>
              <w:jc w:val="center"/>
              <w:rPr>
                <w:sz w:val="18"/>
                <w:szCs w:val="18"/>
              </w:rPr>
            </w:pPr>
          </w:p>
        </w:tc>
        <w:tc>
          <w:tcPr>
            <w:tcW w:w="426" w:type="dxa"/>
            <w:noWrap/>
            <w:vAlign w:val="center"/>
          </w:tcPr>
          <w:p w:rsidR="00323E29" w:rsidRPr="00AA6447" w:rsidRDefault="00323E29" w:rsidP="004133C3">
            <w:pPr>
              <w:jc w:val="center"/>
              <w:rPr>
                <w:sz w:val="18"/>
                <w:szCs w:val="18"/>
              </w:rPr>
            </w:pPr>
          </w:p>
        </w:tc>
        <w:tc>
          <w:tcPr>
            <w:tcW w:w="425" w:type="dxa"/>
            <w:noWrap/>
            <w:vAlign w:val="center"/>
          </w:tcPr>
          <w:p w:rsidR="00323E29" w:rsidRPr="00AA6447" w:rsidRDefault="00323E29" w:rsidP="004133C3">
            <w:pPr>
              <w:jc w:val="center"/>
              <w:rPr>
                <w:sz w:val="18"/>
                <w:szCs w:val="18"/>
              </w:rPr>
            </w:pPr>
            <w:r w:rsidRPr="00AA6447">
              <w:rPr>
                <w:rFonts w:hint="eastAsia"/>
                <w:sz w:val="18"/>
                <w:szCs w:val="18"/>
              </w:rPr>
              <w:t>27</w:t>
            </w:r>
          </w:p>
        </w:tc>
        <w:tc>
          <w:tcPr>
            <w:tcW w:w="425" w:type="dxa"/>
            <w:noWrap/>
            <w:vAlign w:val="center"/>
          </w:tcPr>
          <w:p w:rsidR="00323E29" w:rsidRPr="00AA6447" w:rsidRDefault="00323E29" w:rsidP="004133C3">
            <w:pPr>
              <w:jc w:val="center"/>
              <w:rPr>
                <w:sz w:val="18"/>
                <w:szCs w:val="18"/>
              </w:rPr>
            </w:pPr>
            <w:r w:rsidRPr="00AA6447">
              <w:rPr>
                <w:sz w:val="18"/>
                <w:szCs w:val="18"/>
              </w:rPr>
              <w:t>▲</w:t>
            </w:r>
          </w:p>
        </w:tc>
        <w:tc>
          <w:tcPr>
            <w:tcW w:w="425" w:type="dxa"/>
            <w:noWrap/>
            <w:vAlign w:val="center"/>
          </w:tcPr>
          <w:p w:rsidR="00323E29" w:rsidRPr="00AA6447" w:rsidRDefault="00323E29" w:rsidP="004133C3">
            <w:pPr>
              <w:jc w:val="center"/>
              <w:rPr>
                <w:sz w:val="18"/>
                <w:szCs w:val="18"/>
              </w:rPr>
            </w:pPr>
          </w:p>
        </w:tc>
        <w:tc>
          <w:tcPr>
            <w:tcW w:w="426" w:type="dxa"/>
            <w:noWrap/>
            <w:vAlign w:val="center"/>
          </w:tcPr>
          <w:p w:rsidR="00323E29" w:rsidRPr="00AA6447" w:rsidRDefault="00323E29" w:rsidP="004133C3">
            <w:pPr>
              <w:jc w:val="center"/>
              <w:rPr>
                <w:sz w:val="18"/>
                <w:szCs w:val="18"/>
              </w:rPr>
            </w:pPr>
          </w:p>
        </w:tc>
        <w:tc>
          <w:tcPr>
            <w:tcW w:w="425" w:type="dxa"/>
            <w:noWrap/>
            <w:vAlign w:val="center"/>
          </w:tcPr>
          <w:p w:rsidR="00323E29" w:rsidRPr="00AA6447" w:rsidRDefault="00323E29" w:rsidP="004133C3">
            <w:pPr>
              <w:jc w:val="center"/>
              <w:rPr>
                <w:sz w:val="18"/>
                <w:szCs w:val="18"/>
              </w:rPr>
            </w:pPr>
          </w:p>
        </w:tc>
        <w:tc>
          <w:tcPr>
            <w:tcW w:w="425" w:type="dxa"/>
            <w:noWrap/>
            <w:vAlign w:val="center"/>
          </w:tcPr>
          <w:p w:rsidR="00323E29" w:rsidRPr="00AA6447" w:rsidRDefault="00323E29" w:rsidP="004133C3">
            <w:pPr>
              <w:jc w:val="center"/>
              <w:rPr>
                <w:sz w:val="18"/>
                <w:szCs w:val="18"/>
              </w:rPr>
            </w:pPr>
            <w:r w:rsidRPr="00AA6447">
              <w:rPr>
                <w:sz w:val="18"/>
                <w:szCs w:val="18"/>
              </w:rPr>
              <w:t>3</w:t>
            </w:r>
          </w:p>
        </w:tc>
        <w:tc>
          <w:tcPr>
            <w:tcW w:w="425" w:type="dxa"/>
            <w:noWrap/>
            <w:vAlign w:val="center"/>
          </w:tcPr>
          <w:p w:rsidR="00323E29" w:rsidRPr="00AA6447" w:rsidRDefault="00323E29" w:rsidP="004133C3">
            <w:pPr>
              <w:jc w:val="center"/>
              <w:rPr>
                <w:sz w:val="18"/>
                <w:szCs w:val="18"/>
              </w:rPr>
            </w:pPr>
          </w:p>
        </w:tc>
        <w:tc>
          <w:tcPr>
            <w:tcW w:w="426" w:type="dxa"/>
            <w:noWrap/>
            <w:vAlign w:val="center"/>
          </w:tcPr>
          <w:p w:rsidR="00323E29" w:rsidRPr="00AA6447" w:rsidRDefault="00323E29" w:rsidP="004133C3">
            <w:pPr>
              <w:jc w:val="center"/>
              <w:rPr>
                <w:sz w:val="18"/>
                <w:szCs w:val="18"/>
              </w:rPr>
            </w:pPr>
          </w:p>
        </w:tc>
        <w:tc>
          <w:tcPr>
            <w:tcW w:w="425" w:type="dxa"/>
            <w:noWrap/>
            <w:vAlign w:val="center"/>
          </w:tcPr>
          <w:p w:rsidR="00323E29" w:rsidRPr="00AA6447" w:rsidRDefault="00323E29" w:rsidP="004133C3">
            <w:pPr>
              <w:jc w:val="center"/>
              <w:rPr>
                <w:sz w:val="18"/>
                <w:szCs w:val="18"/>
              </w:rPr>
            </w:pPr>
          </w:p>
        </w:tc>
        <w:tc>
          <w:tcPr>
            <w:tcW w:w="1410" w:type="dxa"/>
            <w:noWrap/>
            <w:vAlign w:val="center"/>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微观经济学</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vAlign w:val="center"/>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sz w:val="18"/>
                <w:szCs w:val="18"/>
              </w:rPr>
              <w:t>18</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36</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3</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宏观经济学</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vAlign w:val="center"/>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sz w:val="18"/>
                <w:szCs w:val="18"/>
              </w:rPr>
              <w:t>18</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36</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3</w:t>
            </w: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证券市场</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vAlign w:val="center"/>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sz w:val="18"/>
                <w:szCs w:val="18"/>
              </w:rPr>
              <w:t>36</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18</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r w:rsidRPr="00AA6447">
              <w:rPr>
                <w:sz w:val="18"/>
                <w:szCs w:val="18"/>
              </w:rPr>
              <w:t>3</w:t>
            </w: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11</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证券交易</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vAlign w:val="center"/>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sz w:val="18"/>
                <w:szCs w:val="18"/>
              </w:rPr>
              <w:t>36</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18</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Mar>
              <w:left w:w="0" w:type="dxa"/>
              <w:right w:w="0" w:type="dxa"/>
            </w:tcMar>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3</w:t>
            </w: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12</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统计学原理</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vAlign w:val="center"/>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rFonts w:hint="eastAsia"/>
                <w:sz w:val="18"/>
                <w:szCs w:val="18"/>
              </w:rPr>
              <w:t>27</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rFonts w:hint="eastAsia"/>
                <w:sz w:val="18"/>
                <w:szCs w:val="18"/>
              </w:rPr>
              <w:t>27</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3</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13</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金融学</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vAlign w:val="center"/>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rFonts w:hint="eastAsia"/>
                <w:sz w:val="18"/>
                <w:szCs w:val="18"/>
              </w:rPr>
              <w:t>27</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rFonts w:hint="eastAsia"/>
                <w:sz w:val="18"/>
                <w:szCs w:val="18"/>
              </w:rPr>
              <w:t>27</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3</w:t>
            </w: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rPr>
          <w:trHeight w:val="231"/>
        </w:trPr>
        <w:tc>
          <w:tcPr>
            <w:tcW w:w="709" w:type="dxa"/>
            <w:vMerge/>
            <w:noWrap/>
            <w:vAlign w:val="center"/>
          </w:tcPr>
          <w:p w:rsidR="00323E29" w:rsidRPr="006D1F17" w:rsidRDefault="00323E29" w:rsidP="004133C3">
            <w:pPr>
              <w:jc w:val="center"/>
              <w:rPr>
                <w:b/>
                <w:sz w:val="24"/>
                <w:szCs w:val="24"/>
              </w:rPr>
            </w:pPr>
          </w:p>
        </w:tc>
        <w:tc>
          <w:tcPr>
            <w:tcW w:w="2016" w:type="dxa"/>
            <w:gridSpan w:val="2"/>
            <w:noWrap/>
            <w:tcMar>
              <w:left w:w="28" w:type="dxa"/>
              <w:right w:w="28" w:type="dxa"/>
            </w:tcMar>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323E29" w:rsidRPr="000E17A2" w:rsidRDefault="00323E29" w:rsidP="004133C3">
            <w:pPr>
              <w:jc w:val="center"/>
              <w:rPr>
                <w:sz w:val="18"/>
                <w:szCs w:val="18"/>
              </w:rPr>
            </w:pPr>
            <w:r>
              <w:rPr>
                <w:sz w:val="18"/>
                <w:szCs w:val="18"/>
              </w:rPr>
              <w:t>27</w:t>
            </w:r>
          </w:p>
        </w:tc>
        <w:tc>
          <w:tcPr>
            <w:tcW w:w="433" w:type="dxa"/>
            <w:noWrap/>
          </w:tcPr>
          <w:p w:rsidR="00323E29" w:rsidRPr="000E17A2" w:rsidRDefault="00323E29" w:rsidP="004133C3">
            <w:pPr>
              <w:jc w:val="center"/>
              <w:rPr>
                <w:sz w:val="18"/>
                <w:szCs w:val="18"/>
              </w:rPr>
            </w:pPr>
            <w:r>
              <w:rPr>
                <w:sz w:val="18"/>
                <w:szCs w:val="18"/>
              </w:rPr>
              <w:t>486</w:t>
            </w:r>
          </w:p>
        </w:tc>
        <w:tc>
          <w:tcPr>
            <w:tcW w:w="425" w:type="dxa"/>
            <w:noWrap/>
          </w:tcPr>
          <w:p w:rsidR="00323E29" w:rsidRPr="000E17A2" w:rsidRDefault="00323E29" w:rsidP="004133C3">
            <w:pPr>
              <w:jc w:val="center"/>
              <w:rPr>
                <w:sz w:val="18"/>
                <w:szCs w:val="18"/>
              </w:rPr>
            </w:pPr>
            <w:r>
              <w:rPr>
                <w:sz w:val="18"/>
                <w:szCs w:val="18"/>
              </w:rPr>
              <w:t>243</w:t>
            </w: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r>
              <w:rPr>
                <w:sz w:val="18"/>
                <w:szCs w:val="18"/>
              </w:rPr>
              <w:t>243</w:t>
            </w: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1410" w:type="dxa"/>
            <w:noWrap/>
          </w:tcPr>
          <w:p w:rsidR="00323E29" w:rsidRPr="006D1F17" w:rsidRDefault="00323E29" w:rsidP="004133C3">
            <w:pPr>
              <w:jc w:val="center"/>
              <w:rPr>
                <w:szCs w:val="21"/>
              </w:rPr>
            </w:pPr>
          </w:p>
        </w:tc>
      </w:tr>
      <w:tr w:rsidR="00323E29" w:rsidRPr="00A45F89" w:rsidTr="004133C3">
        <w:tc>
          <w:tcPr>
            <w:tcW w:w="709" w:type="dxa"/>
            <w:vMerge w:val="restart"/>
            <w:noWrap/>
            <w:vAlign w:val="center"/>
          </w:tcPr>
          <w:p w:rsidR="00323E29" w:rsidRPr="006D1F17" w:rsidRDefault="00323E29" w:rsidP="004133C3">
            <w:pPr>
              <w:jc w:val="center"/>
              <w:rPr>
                <w:b/>
                <w:sz w:val="24"/>
                <w:szCs w:val="24"/>
              </w:rPr>
            </w:pPr>
            <w:r w:rsidRPr="006D1F17">
              <w:rPr>
                <w:rFonts w:hint="eastAsia"/>
                <w:b/>
                <w:sz w:val="24"/>
                <w:szCs w:val="24"/>
              </w:rPr>
              <w:t>专</w:t>
            </w:r>
          </w:p>
          <w:p w:rsidR="00323E29" w:rsidRPr="006D1F17" w:rsidRDefault="00323E29" w:rsidP="004133C3">
            <w:pPr>
              <w:jc w:val="center"/>
              <w:rPr>
                <w:b/>
                <w:sz w:val="24"/>
                <w:szCs w:val="24"/>
              </w:rPr>
            </w:pPr>
            <w:r w:rsidRPr="006D1F17">
              <w:rPr>
                <w:rFonts w:hint="eastAsia"/>
                <w:b/>
                <w:sz w:val="24"/>
                <w:szCs w:val="24"/>
              </w:rPr>
              <w:t>业</w:t>
            </w:r>
          </w:p>
          <w:p w:rsidR="00323E29" w:rsidRPr="006D1F17" w:rsidRDefault="00323E29" w:rsidP="004133C3">
            <w:pPr>
              <w:jc w:val="center"/>
              <w:rPr>
                <w:b/>
                <w:sz w:val="24"/>
                <w:szCs w:val="24"/>
              </w:rPr>
            </w:pPr>
            <w:r w:rsidRPr="006D1F17">
              <w:rPr>
                <w:rFonts w:hint="eastAsia"/>
                <w:b/>
                <w:sz w:val="24"/>
                <w:szCs w:val="24"/>
              </w:rPr>
              <w:t>课</w:t>
            </w: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4</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公司财务报表分析</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sz w:val="18"/>
                <w:szCs w:val="18"/>
              </w:rPr>
              <w:t>36</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18</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r w:rsidRPr="00AA6447">
              <w:rPr>
                <w:sz w:val="18"/>
                <w:szCs w:val="18"/>
              </w:rPr>
              <w:t>3</w:t>
            </w: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5</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证券投资基金</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sz w:val="18"/>
                <w:szCs w:val="18"/>
              </w:rPr>
              <w:t>36</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18</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3</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6</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证券投资分析</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sz w:val="18"/>
                <w:szCs w:val="18"/>
              </w:rPr>
              <w:t>36</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18</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3</w:t>
            </w: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7</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投资银行</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sz w:val="18"/>
                <w:szCs w:val="18"/>
              </w:rPr>
              <w:t>36</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18</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r w:rsidRPr="00AA6447">
              <w:rPr>
                <w:sz w:val="18"/>
                <w:szCs w:val="18"/>
              </w:rPr>
              <w:t>3</w:t>
            </w: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8</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保险学概论</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rFonts w:hint="eastAsia"/>
                <w:sz w:val="18"/>
                <w:szCs w:val="18"/>
              </w:rPr>
              <w:t>18</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rFonts w:hint="eastAsia"/>
                <w:sz w:val="18"/>
                <w:szCs w:val="18"/>
              </w:rPr>
              <w:t>36</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3</w:t>
            </w: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9</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银行业务与技能</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rFonts w:hint="eastAsia"/>
                <w:sz w:val="18"/>
                <w:szCs w:val="18"/>
              </w:rPr>
              <w:t>18</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rFonts w:hint="eastAsia"/>
                <w:sz w:val="18"/>
                <w:szCs w:val="18"/>
              </w:rPr>
              <w:t>36</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r w:rsidRPr="00AA6447">
              <w:rPr>
                <w:sz w:val="18"/>
                <w:szCs w:val="18"/>
              </w:rPr>
              <w:t>3</w:t>
            </w: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20</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证券投资实务</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tcPr>
          <w:p w:rsidR="00323E29" w:rsidRPr="00AA6447" w:rsidRDefault="00323E29" w:rsidP="004133C3">
            <w:pPr>
              <w:jc w:val="center"/>
              <w:rPr>
                <w:sz w:val="18"/>
                <w:szCs w:val="18"/>
              </w:rPr>
            </w:pPr>
            <w:r w:rsidRPr="00AA6447">
              <w:rPr>
                <w:rFonts w:hint="eastAsia"/>
                <w:sz w:val="18"/>
                <w:szCs w:val="18"/>
              </w:rPr>
              <w:t>54</w:t>
            </w:r>
          </w:p>
        </w:tc>
        <w:tc>
          <w:tcPr>
            <w:tcW w:w="425" w:type="dxa"/>
            <w:noWrap/>
          </w:tcPr>
          <w:p w:rsidR="00323E29" w:rsidRPr="00AA6447" w:rsidRDefault="00323E29" w:rsidP="004133C3">
            <w:pPr>
              <w:jc w:val="center"/>
              <w:rPr>
                <w:sz w:val="18"/>
                <w:szCs w:val="18"/>
              </w:rPr>
            </w:pPr>
            <w:r w:rsidRPr="00AA6447">
              <w:rPr>
                <w:sz w:val="18"/>
                <w:szCs w:val="18"/>
              </w:rPr>
              <w:t>36</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18</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r w:rsidRPr="00AA6447">
              <w:rPr>
                <w:sz w:val="18"/>
                <w:szCs w:val="18"/>
              </w:rPr>
              <w:t>3</w:t>
            </w:r>
          </w:p>
        </w:tc>
        <w:tc>
          <w:tcPr>
            <w:tcW w:w="425" w:type="dxa"/>
            <w:noWrap/>
          </w:tcPr>
          <w:p w:rsidR="00323E29" w:rsidRPr="00AA6447" w:rsidRDefault="00323E29" w:rsidP="004133C3">
            <w:pPr>
              <w:jc w:val="center"/>
              <w:rPr>
                <w:sz w:val="18"/>
                <w:szCs w:val="18"/>
              </w:rPr>
            </w:pP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sz w:val="18"/>
                <w:szCs w:val="18"/>
              </w:rPr>
              <w:t>2</w:t>
            </w:r>
            <w:r w:rsidRPr="000E17A2">
              <w:rPr>
                <w:rFonts w:asciiTheme="minorEastAsia" w:hAnsiTheme="minorEastAsia" w:hint="eastAsia"/>
                <w:sz w:val="18"/>
                <w:szCs w:val="18"/>
              </w:rPr>
              <w:t>1</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金融衍生产品</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rFonts w:hint="eastAsia"/>
                <w:sz w:val="18"/>
                <w:szCs w:val="18"/>
              </w:rPr>
              <w:t>18</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rFonts w:hint="eastAsia"/>
                <w:sz w:val="18"/>
                <w:szCs w:val="18"/>
              </w:rPr>
              <w:t>36</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3</w:t>
            </w: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sz w:val="18"/>
                <w:szCs w:val="18"/>
              </w:rPr>
              <w:t>2</w:t>
            </w:r>
            <w:r w:rsidRPr="000E17A2">
              <w:rPr>
                <w:rFonts w:asciiTheme="minorEastAsia" w:hAnsiTheme="minorEastAsia" w:hint="eastAsia"/>
                <w:sz w:val="18"/>
                <w:szCs w:val="18"/>
              </w:rPr>
              <w:t>2</w:t>
            </w:r>
          </w:p>
        </w:tc>
        <w:tc>
          <w:tcPr>
            <w:tcW w:w="1560" w:type="dxa"/>
            <w:noWrap/>
            <w:tcMar>
              <w:left w:w="28" w:type="dxa"/>
              <w:right w:w="28" w:type="dxa"/>
            </w:tcMar>
          </w:tcPr>
          <w:p w:rsidR="00323E29" w:rsidRPr="00FE4876" w:rsidRDefault="00323E29" w:rsidP="004133C3">
            <w:pPr>
              <w:jc w:val="left"/>
              <w:rPr>
                <w:rFonts w:asciiTheme="minorEastAsia" w:hAnsiTheme="minorEastAsia"/>
                <w:sz w:val="18"/>
                <w:szCs w:val="18"/>
              </w:rPr>
            </w:pPr>
            <w:r w:rsidRPr="00FE4876">
              <w:rPr>
                <w:rFonts w:asciiTheme="minorEastAsia" w:hAnsiTheme="minorEastAsia"/>
                <w:sz w:val="18"/>
                <w:szCs w:val="18"/>
              </w:rPr>
              <w:t>金融投资分析系统</w:t>
            </w:r>
          </w:p>
        </w:tc>
        <w:tc>
          <w:tcPr>
            <w:tcW w:w="425" w:type="dxa"/>
            <w:noWrap/>
          </w:tcPr>
          <w:p w:rsidR="00323E29" w:rsidRPr="00AA6447" w:rsidRDefault="00323E29" w:rsidP="004133C3">
            <w:pPr>
              <w:jc w:val="center"/>
              <w:rPr>
                <w:sz w:val="18"/>
                <w:szCs w:val="18"/>
              </w:rPr>
            </w:pPr>
            <w:r w:rsidRPr="00AA6447">
              <w:rPr>
                <w:sz w:val="18"/>
                <w:szCs w:val="18"/>
              </w:rPr>
              <w:t>3</w:t>
            </w:r>
          </w:p>
        </w:tc>
        <w:tc>
          <w:tcPr>
            <w:tcW w:w="433" w:type="dxa"/>
            <w:noWrap/>
          </w:tcPr>
          <w:p w:rsidR="00323E29" w:rsidRPr="00AA6447" w:rsidRDefault="00323E29" w:rsidP="004133C3">
            <w:pPr>
              <w:jc w:val="center"/>
              <w:rPr>
                <w:sz w:val="18"/>
                <w:szCs w:val="18"/>
              </w:rPr>
            </w:pPr>
            <w:r w:rsidRPr="00AA6447">
              <w:rPr>
                <w:sz w:val="18"/>
                <w:szCs w:val="18"/>
              </w:rPr>
              <w:t>54</w:t>
            </w:r>
          </w:p>
        </w:tc>
        <w:tc>
          <w:tcPr>
            <w:tcW w:w="425" w:type="dxa"/>
            <w:noWrap/>
          </w:tcPr>
          <w:p w:rsidR="00323E29" w:rsidRPr="00AA6447" w:rsidRDefault="00323E29" w:rsidP="004133C3">
            <w:pPr>
              <w:jc w:val="center"/>
              <w:rPr>
                <w:sz w:val="18"/>
                <w:szCs w:val="18"/>
              </w:rPr>
            </w:pPr>
            <w:r w:rsidRPr="00AA6447">
              <w:rPr>
                <w:rFonts w:hint="eastAsia"/>
                <w:sz w:val="18"/>
                <w:szCs w:val="18"/>
              </w:rPr>
              <w:t>18</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rFonts w:hint="eastAsia"/>
                <w:sz w:val="18"/>
                <w:szCs w:val="18"/>
              </w:rPr>
              <w:t>36</w:t>
            </w: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3</w:t>
            </w: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vAlign w:val="center"/>
          </w:tcPr>
          <w:p w:rsidR="00323E29" w:rsidRPr="006D1F17" w:rsidRDefault="00323E29" w:rsidP="004133C3">
            <w:pPr>
              <w:jc w:val="center"/>
              <w:rPr>
                <w:b/>
                <w:sz w:val="24"/>
                <w:szCs w:val="24"/>
              </w:rPr>
            </w:pPr>
          </w:p>
        </w:tc>
        <w:tc>
          <w:tcPr>
            <w:tcW w:w="2016" w:type="dxa"/>
            <w:gridSpan w:val="2"/>
            <w:noWrap/>
            <w:tcMar>
              <w:left w:w="28" w:type="dxa"/>
              <w:right w:w="28" w:type="dxa"/>
            </w:tcMar>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323E29" w:rsidRPr="000E17A2" w:rsidRDefault="00323E29" w:rsidP="004133C3">
            <w:pPr>
              <w:jc w:val="center"/>
              <w:rPr>
                <w:sz w:val="18"/>
                <w:szCs w:val="18"/>
              </w:rPr>
            </w:pPr>
            <w:r>
              <w:rPr>
                <w:sz w:val="18"/>
                <w:szCs w:val="18"/>
              </w:rPr>
              <w:t>27</w:t>
            </w:r>
          </w:p>
        </w:tc>
        <w:tc>
          <w:tcPr>
            <w:tcW w:w="433" w:type="dxa"/>
            <w:noWrap/>
          </w:tcPr>
          <w:p w:rsidR="00323E29" w:rsidRPr="000E17A2" w:rsidRDefault="00323E29" w:rsidP="004133C3">
            <w:pPr>
              <w:jc w:val="center"/>
              <w:rPr>
                <w:sz w:val="18"/>
                <w:szCs w:val="18"/>
              </w:rPr>
            </w:pPr>
            <w:r>
              <w:rPr>
                <w:sz w:val="18"/>
                <w:szCs w:val="18"/>
              </w:rPr>
              <w:t>486</w:t>
            </w:r>
          </w:p>
        </w:tc>
        <w:tc>
          <w:tcPr>
            <w:tcW w:w="425" w:type="dxa"/>
            <w:noWrap/>
          </w:tcPr>
          <w:p w:rsidR="00323E29" w:rsidRPr="000E17A2" w:rsidRDefault="00323E29" w:rsidP="004133C3">
            <w:pPr>
              <w:jc w:val="center"/>
              <w:rPr>
                <w:sz w:val="18"/>
                <w:szCs w:val="18"/>
              </w:rPr>
            </w:pPr>
            <w:r>
              <w:rPr>
                <w:sz w:val="18"/>
                <w:szCs w:val="18"/>
              </w:rPr>
              <w:t>252</w:t>
            </w: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r>
              <w:rPr>
                <w:sz w:val="18"/>
                <w:szCs w:val="18"/>
              </w:rPr>
              <w:t>234</w:t>
            </w: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1410" w:type="dxa"/>
            <w:noWrap/>
          </w:tcPr>
          <w:p w:rsidR="00323E29" w:rsidRPr="006D1F17" w:rsidRDefault="00323E29" w:rsidP="004133C3">
            <w:pPr>
              <w:jc w:val="center"/>
              <w:rPr>
                <w:szCs w:val="21"/>
              </w:rPr>
            </w:pPr>
          </w:p>
        </w:tc>
      </w:tr>
      <w:tr w:rsidR="00323E29" w:rsidRPr="00A45F89" w:rsidTr="004133C3">
        <w:trPr>
          <w:trHeight w:val="269"/>
        </w:trPr>
        <w:tc>
          <w:tcPr>
            <w:tcW w:w="709" w:type="dxa"/>
            <w:vMerge w:val="restart"/>
            <w:noWrap/>
            <w:vAlign w:val="center"/>
          </w:tcPr>
          <w:p w:rsidR="00323E29" w:rsidRPr="006D1F17" w:rsidRDefault="00323E29" w:rsidP="004133C3">
            <w:pPr>
              <w:jc w:val="center"/>
              <w:rPr>
                <w:b/>
                <w:sz w:val="24"/>
                <w:szCs w:val="24"/>
              </w:rPr>
            </w:pPr>
            <w:r w:rsidRPr="006D1F17">
              <w:rPr>
                <w:rFonts w:hint="eastAsia"/>
                <w:b/>
                <w:sz w:val="24"/>
                <w:szCs w:val="24"/>
              </w:rPr>
              <w:t>公共选修课</w:t>
            </w:r>
          </w:p>
        </w:tc>
        <w:tc>
          <w:tcPr>
            <w:tcW w:w="456" w:type="dxa"/>
            <w:noWrap/>
            <w:vAlign w:val="center"/>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23</w:t>
            </w:r>
          </w:p>
        </w:tc>
        <w:tc>
          <w:tcPr>
            <w:tcW w:w="1560" w:type="dxa"/>
            <w:noWrap/>
            <w:tcMar>
              <w:left w:w="28" w:type="dxa"/>
              <w:right w:w="28" w:type="dxa"/>
            </w:tcMar>
            <w:vAlign w:val="center"/>
          </w:tcPr>
          <w:p w:rsidR="00323E29" w:rsidRDefault="00323E29" w:rsidP="004133C3">
            <w:pPr>
              <w:jc w:val="center"/>
              <w:rPr>
                <w:rFonts w:asciiTheme="minorEastAsia" w:hAnsiTheme="minorEastAsia"/>
                <w:sz w:val="18"/>
                <w:szCs w:val="18"/>
              </w:rPr>
            </w:pPr>
            <w:r>
              <w:rPr>
                <w:rFonts w:asciiTheme="minorEastAsia" w:hAnsiTheme="minorEastAsia" w:hint="eastAsia"/>
                <w:sz w:val="18"/>
                <w:szCs w:val="18"/>
              </w:rPr>
              <w:t>见第一页</w:t>
            </w:r>
          </w:p>
          <w:p w:rsidR="00323E29" w:rsidRPr="000E17A2" w:rsidRDefault="00323E29" w:rsidP="004133C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323E29" w:rsidRPr="000E17A2" w:rsidRDefault="00323E29" w:rsidP="004133C3">
            <w:pPr>
              <w:jc w:val="center"/>
              <w:rPr>
                <w:sz w:val="18"/>
                <w:szCs w:val="18"/>
              </w:rPr>
            </w:pPr>
            <w:r w:rsidRPr="000E17A2">
              <w:rPr>
                <w:rFonts w:hint="eastAsia"/>
                <w:sz w:val="18"/>
                <w:szCs w:val="18"/>
              </w:rPr>
              <w:t>6</w:t>
            </w:r>
          </w:p>
        </w:tc>
        <w:tc>
          <w:tcPr>
            <w:tcW w:w="433" w:type="dxa"/>
            <w:noWrap/>
            <w:vAlign w:val="center"/>
          </w:tcPr>
          <w:p w:rsidR="00323E29" w:rsidRPr="000E17A2" w:rsidRDefault="00323E29" w:rsidP="004133C3">
            <w:pPr>
              <w:jc w:val="center"/>
              <w:rPr>
                <w:sz w:val="18"/>
                <w:szCs w:val="18"/>
              </w:rPr>
            </w:pPr>
            <w:r w:rsidRPr="000E17A2">
              <w:rPr>
                <w:rFonts w:hint="eastAsia"/>
                <w:sz w:val="18"/>
                <w:szCs w:val="18"/>
              </w:rPr>
              <w:t>108</w:t>
            </w: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r>
              <w:rPr>
                <w:sz w:val="18"/>
                <w:szCs w:val="18"/>
              </w:rPr>
              <w:t>108</w:t>
            </w:r>
          </w:p>
        </w:tc>
        <w:tc>
          <w:tcPr>
            <w:tcW w:w="426"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6"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6"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1410" w:type="dxa"/>
            <w:noWrap/>
            <w:vAlign w:val="center"/>
          </w:tcPr>
          <w:p w:rsidR="00323E29" w:rsidRPr="006D1F17" w:rsidRDefault="00323E29" w:rsidP="004133C3">
            <w:pPr>
              <w:jc w:val="center"/>
              <w:rPr>
                <w:szCs w:val="21"/>
              </w:rPr>
            </w:pPr>
            <w:r w:rsidRPr="006D1F17">
              <w:rPr>
                <w:rFonts w:hint="eastAsia"/>
                <w:szCs w:val="21"/>
              </w:rPr>
              <w:t>八选三</w:t>
            </w:r>
          </w:p>
        </w:tc>
      </w:tr>
      <w:tr w:rsidR="00323E29" w:rsidRPr="00A45F89" w:rsidTr="004133C3">
        <w:trPr>
          <w:trHeight w:val="374"/>
        </w:trPr>
        <w:tc>
          <w:tcPr>
            <w:tcW w:w="709" w:type="dxa"/>
            <w:vMerge/>
            <w:noWrap/>
            <w:vAlign w:val="center"/>
          </w:tcPr>
          <w:p w:rsidR="00323E29" w:rsidRPr="006D1F17" w:rsidRDefault="00323E29" w:rsidP="004133C3">
            <w:pPr>
              <w:jc w:val="center"/>
              <w:rPr>
                <w:b/>
                <w:sz w:val="24"/>
                <w:szCs w:val="24"/>
              </w:rPr>
            </w:pPr>
          </w:p>
        </w:tc>
        <w:tc>
          <w:tcPr>
            <w:tcW w:w="2016" w:type="dxa"/>
            <w:gridSpan w:val="2"/>
            <w:noWrap/>
            <w:tcMar>
              <w:left w:w="28" w:type="dxa"/>
              <w:right w:w="28" w:type="dxa"/>
            </w:tcMar>
            <w:vAlign w:val="center"/>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323E29" w:rsidRPr="000E17A2" w:rsidRDefault="00323E29" w:rsidP="004133C3">
            <w:pPr>
              <w:jc w:val="center"/>
              <w:rPr>
                <w:sz w:val="18"/>
                <w:szCs w:val="18"/>
              </w:rPr>
            </w:pPr>
            <w:r w:rsidRPr="000E17A2">
              <w:rPr>
                <w:rFonts w:hint="eastAsia"/>
                <w:sz w:val="18"/>
                <w:szCs w:val="18"/>
              </w:rPr>
              <w:t>6</w:t>
            </w:r>
          </w:p>
        </w:tc>
        <w:tc>
          <w:tcPr>
            <w:tcW w:w="433" w:type="dxa"/>
            <w:noWrap/>
            <w:vAlign w:val="center"/>
          </w:tcPr>
          <w:p w:rsidR="00323E29" w:rsidRPr="000E17A2" w:rsidRDefault="00323E29" w:rsidP="004133C3">
            <w:pPr>
              <w:jc w:val="center"/>
              <w:rPr>
                <w:sz w:val="18"/>
                <w:szCs w:val="18"/>
              </w:rPr>
            </w:pPr>
            <w:r w:rsidRPr="000E17A2">
              <w:rPr>
                <w:rFonts w:hint="eastAsia"/>
                <w:sz w:val="18"/>
                <w:szCs w:val="18"/>
              </w:rPr>
              <w:t>108</w:t>
            </w: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6"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6"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6"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1410" w:type="dxa"/>
            <w:noWrap/>
            <w:vAlign w:val="center"/>
          </w:tcPr>
          <w:p w:rsidR="00323E29" w:rsidRPr="006D1F17" w:rsidRDefault="00323E29" w:rsidP="004133C3">
            <w:pPr>
              <w:jc w:val="center"/>
              <w:rPr>
                <w:szCs w:val="21"/>
              </w:rPr>
            </w:pPr>
          </w:p>
        </w:tc>
      </w:tr>
      <w:tr w:rsidR="00323E29" w:rsidRPr="00A45F89" w:rsidTr="004133C3">
        <w:tc>
          <w:tcPr>
            <w:tcW w:w="709" w:type="dxa"/>
            <w:vMerge w:val="restart"/>
            <w:noWrap/>
            <w:vAlign w:val="center"/>
          </w:tcPr>
          <w:p w:rsidR="00323E29" w:rsidRPr="006D1F17" w:rsidRDefault="00323E29" w:rsidP="004133C3">
            <w:pPr>
              <w:jc w:val="center"/>
              <w:rPr>
                <w:b/>
                <w:sz w:val="24"/>
                <w:szCs w:val="24"/>
              </w:rPr>
            </w:pPr>
            <w:r w:rsidRPr="006D1F17">
              <w:rPr>
                <w:rFonts w:hint="eastAsia"/>
                <w:b/>
                <w:sz w:val="24"/>
                <w:szCs w:val="24"/>
              </w:rPr>
              <w:t>实</w:t>
            </w:r>
          </w:p>
          <w:p w:rsidR="00323E29" w:rsidRPr="006D1F17" w:rsidRDefault="00323E29" w:rsidP="004133C3">
            <w:pPr>
              <w:jc w:val="center"/>
              <w:rPr>
                <w:b/>
                <w:sz w:val="24"/>
                <w:szCs w:val="24"/>
              </w:rPr>
            </w:pPr>
            <w:r w:rsidRPr="006D1F17">
              <w:rPr>
                <w:rFonts w:hint="eastAsia"/>
                <w:b/>
                <w:sz w:val="24"/>
                <w:szCs w:val="24"/>
              </w:rPr>
              <w:t>践</w:t>
            </w:r>
          </w:p>
          <w:p w:rsidR="00323E29" w:rsidRPr="006D1F17" w:rsidRDefault="00323E29" w:rsidP="004133C3">
            <w:pPr>
              <w:jc w:val="center"/>
              <w:rPr>
                <w:b/>
                <w:sz w:val="24"/>
                <w:szCs w:val="24"/>
              </w:rPr>
            </w:pPr>
            <w:r w:rsidRPr="006D1F17">
              <w:rPr>
                <w:rFonts w:hint="eastAsia"/>
                <w:b/>
                <w:sz w:val="24"/>
                <w:szCs w:val="24"/>
              </w:rPr>
              <w:t>环</w:t>
            </w:r>
          </w:p>
          <w:p w:rsidR="00323E29" w:rsidRPr="006D1F17" w:rsidRDefault="00323E29" w:rsidP="004133C3">
            <w:pPr>
              <w:jc w:val="center"/>
              <w:rPr>
                <w:b/>
                <w:sz w:val="24"/>
                <w:szCs w:val="24"/>
              </w:rPr>
            </w:pPr>
            <w:r w:rsidRPr="006D1F17">
              <w:rPr>
                <w:rFonts w:hint="eastAsia"/>
                <w:b/>
                <w:sz w:val="24"/>
                <w:szCs w:val="24"/>
              </w:rPr>
              <w:t>节</w:t>
            </w:r>
          </w:p>
        </w:tc>
        <w:tc>
          <w:tcPr>
            <w:tcW w:w="456" w:type="dxa"/>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24</w:t>
            </w:r>
          </w:p>
        </w:tc>
        <w:tc>
          <w:tcPr>
            <w:tcW w:w="1560" w:type="dxa"/>
            <w:noWrap/>
            <w:tcMar>
              <w:left w:w="28" w:type="dxa"/>
              <w:right w:w="28" w:type="dxa"/>
            </w:tcMar>
          </w:tcPr>
          <w:p w:rsidR="00323E29" w:rsidRPr="00FE4876" w:rsidRDefault="00323E29" w:rsidP="004133C3">
            <w:pPr>
              <w:jc w:val="center"/>
              <w:rPr>
                <w:rFonts w:asciiTheme="minorEastAsia" w:hAnsiTheme="minorEastAsia"/>
                <w:sz w:val="18"/>
                <w:szCs w:val="18"/>
              </w:rPr>
            </w:pPr>
            <w:r w:rsidRPr="00FE4876">
              <w:rPr>
                <w:rFonts w:asciiTheme="minorEastAsia" w:hAnsiTheme="minorEastAsia"/>
                <w:sz w:val="18"/>
                <w:szCs w:val="18"/>
              </w:rPr>
              <w:t>毕业论文</w:t>
            </w:r>
          </w:p>
        </w:tc>
        <w:tc>
          <w:tcPr>
            <w:tcW w:w="425" w:type="dxa"/>
            <w:noWrap/>
          </w:tcPr>
          <w:p w:rsidR="00323E29" w:rsidRPr="00AA6447" w:rsidRDefault="00323E29" w:rsidP="004133C3">
            <w:pPr>
              <w:jc w:val="center"/>
              <w:rPr>
                <w:sz w:val="18"/>
                <w:szCs w:val="18"/>
              </w:rPr>
            </w:pPr>
            <w:r w:rsidRPr="00AA6447">
              <w:rPr>
                <w:sz w:val="18"/>
                <w:szCs w:val="18"/>
              </w:rPr>
              <w:t>11</w:t>
            </w:r>
          </w:p>
        </w:tc>
        <w:tc>
          <w:tcPr>
            <w:tcW w:w="433" w:type="dxa"/>
            <w:noWrap/>
          </w:tcPr>
          <w:p w:rsidR="00323E29" w:rsidRPr="00AA6447" w:rsidRDefault="00323E29" w:rsidP="004133C3">
            <w:pPr>
              <w:jc w:val="center"/>
              <w:rPr>
                <w:sz w:val="18"/>
                <w:szCs w:val="18"/>
              </w:rPr>
            </w:pPr>
            <w:r w:rsidRPr="00AA6447">
              <w:rPr>
                <w:sz w:val="18"/>
                <w:szCs w:val="18"/>
              </w:rPr>
              <w:t>198</w:t>
            </w: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w:t>
            </w: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p>
        </w:tc>
        <w:tc>
          <w:tcPr>
            <w:tcW w:w="426" w:type="dxa"/>
            <w:noWrap/>
          </w:tcPr>
          <w:p w:rsidR="00323E29" w:rsidRPr="00AA6447" w:rsidRDefault="00323E29" w:rsidP="004133C3">
            <w:pPr>
              <w:jc w:val="center"/>
              <w:rPr>
                <w:sz w:val="18"/>
                <w:szCs w:val="18"/>
              </w:rPr>
            </w:pPr>
          </w:p>
        </w:tc>
        <w:tc>
          <w:tcPr>
            <w:tcW w:w="425" w:type="dxa"/>
            <w:noWrap/>
          </w:tcPr>
          <w:p w:rsidR="00323E29" w:rsidRPr="00AA6447" w:rsidRDefault="00323E29" w:rsidP="004133C3">
            <w:pPr>
              <w:jc w:val="center"/>
              <w:rPr>
                <w:sz w:val="18"/>
                <w:szCs w:val="18"/>
              </w:rPr>
            </w:pPr>
            <w:r w:rsidRPr="00AA6447">
              <w:rPr>
                <w:sz w:val="18"/>
                <w:szCs w:val="18"/>
              </w:rPr>
              <w:t>11</w:t>
            </w:r>
          </w:p>
        </w:tc>
        <w:tc>
          <w:tcPr>
            <w:tcW w:w="1410" w:type="dxa"/>
            <w:noWrap/>
          </w:tcPr>
          <w:p w:rsidR="00323E29" w:rsidRPr="00744B52" w:rsidRDefault="00323E29" w:rsidP="004133C3">
            <w:pPr>
              <w:jc w:val="center"/>
              <w:rPr>
                <w:rFonts w:ascii="Times New Roman" w:hAnsi="Times New Roman"/>
                <w:szCs w:val="21"/>
              </w:rPr>
            </w:pPr>
          </w:p>
        </w:tc>
      </w:tr>
      <w:tr w:rsidR="00323E29" w:rsidRPr="00A45F89" w:rsidTr="004133C3">
        <w:tc>
          <w:tcPr>
            <w:tcW w:w="709" w:type="dxa"/>
            <w:vMerge/>
            <w:noWrap/>
          </w:tcPr>
          <w:p w:rsidR="00323E29" w:rsidRPr="0086530E" w:rsidRDefault="00323E29" w:rsidP="004133C3">
            <w:pPr>
              <w:jc w:val="center"/>
              <w:rPr>
                <w:sz w:val="24"/>
                <w:szCs w:val="24"/>
              </w:rPr>
            </w:pPr>
          </w:p>
        </w:tc>
        <w:tc>
          <w:tcPr>
            <w:tcW w:w="2016" w:type="dxa"/>
            <w:gridSpan w:val="2"/>
            <w:noWrap/>
            <w:vAlign w:val="center"/>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323E29" w:rsidRPr="000E17A2" w:rsidRDefault="00323E29" w:rsidP="004133C3">
            <w:pPr>
              <w:jc w:val="center"/>
              <w:rPr>
                <w:sz w:val="18"/>
                <w:szCs w:val="18"/>
              </w:rPr>
            </w:pPr>
            <w:r>
              <w:rPr>
                <w:sz w:val="18"/>
                <w:szCs w:val="18"/>
              </w:rPr>
              <w:t>11</w:t>
            </w:r>
          </w:p>
        </w:tc>
        <w:tc>
          <w:tcPr>
            <w:tcW w:w="433" w:type="dxa"/>
            <w:noWrap/>
            <w:vAlign w:val="center"/>
          </w:tcPr>
          <w:p w:rsidR="00323E29" w:rsidRPr="000E17A2" w:rsidRDefault="00323E29" w:rsidP="004133C3">
            <w:pPr>
              <w:jc w:val="center"/>
              <w:rPr>
                <w:sz w:val="18"/>
                <w:szCs w:val="18"/>
              </w:rPr>
            </w:pPr>
            <w:r>
              <w:rPr>
                <w:sz w:val="18"/>
                <w:szCs w:val="18"/>
              </w:rPr>
              <w:t>198</w:t>
            </w: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6"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6"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426" w:type="dxa"/>
            <w:noWrap/>
            <w:vAlign w:val="center"/>
          </w:tcPr>
          <w:p w:rsidR="00323E29" w:rsidRPr="000E17A2" w:rsidRDefault="00323E29" w:rsidP="004133C3">
            <w:pPr>
              <w:jc w:val="center"/>
              <w:rPr>
                <w:sz w:val="18"/>
                <w:szCs w:val="18"/>
              </w:rPr>
            </w:pPr>
          </w:p>
        </w:tc>
        <w:tc>
          <w:tcPr>
            <w:tcW w:w="425" w:type="dxa"/>
            <w:noWrap/>
            <w:vAlign w:val="center"/>
          </w:tcPr>
          <w:p w:rsidR="00323E29" w:rsidRPr="000E17A2" w:rsidRDefault="00323E29" w:rsidP="004133C3">
            <w:pPr>
              <w:jc w:val="center"/>
              <w:rPr>
                <w:sz w:val="18"/>
                <w:szCs w:val="18"/>
              </w:rPr>
            </w:pPr>
          </w:p>
        </w:tc>
        <w:tc>
          <w:tcPr>
            <w:tcW w:w="1410" w:type="dxa"/>
            <w:noWrap/>
            <w:vAlign w:val="center"/>
          </w:tcPr>
          <w:p w:rsidR="00323E29" w:rsidRPr="006D1F17" w:rsidRDefault="00323E29" w:rsidP="004133C3">
            <w:pPr>
              <w:jc w:val="center"/>
              <w:rPr>
                <w:szCs w:val="21"/>
              </w:rPr>
            </w:pPr>
          </w:p>
        </w:tc>
      </w:tr>
      <w:tr w:rsidR="00323E29" w:rsidRPr="00A45F89" w:rsidTr="004133C3">
        <w:tc>
          <w:tcPr>
            <w:tcW w:w="2725" w:type="dxa"/>
            <w:gridSpan w:val="3"/>
            <w:noWrap/>
          </w:tcPr>
          <w:p w:rsidR="00323E29" w:rsidRPr="000E17A2" w:rsidRDefault="00323E29" w:rsidP="004133C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323E29" w:rsidRPr="000E17A2" w:rsidRDefault="00323E29" w:rsidP="004133C3">
            <w:pPr>
              <w:jc w:val="center"/>
              <w:rPr>
                <w:sz w:val="18"/>
                <w:szCs w:val="18"/>
              </w:rPr>
            </w:pPr>
            <w:r>
              <w:rPr>
                <w:sz w:val="18"/>
                <w:szCs w:val="18"/>
              </w:rPr>
              <w:t>83</w:t>
            </w:r>
          </w:p>
        </w:tc>
        <w:tc>
          <w:tcPr>
            <w:tcW w:w="433" w:type="dxa"/>
            <w:noWrap/>
          </w:tcPr>
          <w:p w:rsidR="00323E29" w:rsidRPr="007A1570" w:rsidRDefault="00323E29" w:rsidP="004133C3">
            <w:pPr>
              <w:jc w:val="center"/>
              <w:rPr>
                <w:sz w:val="18"/>
                <w:szCs w:val="18"/>
              </w:rPr>
            </w:pPr>
            <w:r>
              <w:rPr>
                <w:sz w:val="18"/>
                <w:szCs w:val="18"/>
              </w:rPr>
              <w:t>1494</w:t>
            </w: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426" w:type="dxa"/>
            <w:noWrap/>
          </w:tcPr>
          <w:p w:rsidR="00323E29" w:rsidRPr="000E17A2" w:rsidRDefault="00323E29" w:rsidP="004133C3">
            <w:pPr>
              <w:jc w:val="center"/>
              <w:rPr>
                <w:sz w:val="18"/>
                <w:szCs w:val="18"/>
              </w:rPr>
            </w:pPr>
          </w:p>
        </w:tc>
        <w:tc>
          <w:tcPr>
            <w:tcW w:w="425" w:type="dxa"/>
            <w:noWrap/>
          </w:tcPr>
          <w:p w:rsidR="00323E29" w:rsidRPr="000E17A2" w:rsidRDefault="00323E29" w:rsidP="004133C3">
            <w:pPr>
              <w:jc w:val="center"/>
              <w:rPr>
                <w:sz w:val="18"/>
                <w:szCs w:val="18"/>
              </w:rPr>
            </w:pPr>
          </w:p>
        </w:tc>
        <w:tc>
          <w:tcPr>
            <w:tcW w:w="1410" w:type="dxa"/>
            <w:noWrap/>
          </w:tcPr>
          <w:p w:rsidR="00323E29" w:rsidRPr="006D1F17" w:rsidRDefault="00323E29" w:rsidP="004133C3">
            <w:pPr>
              <w:jc w:val="center"/>
              <w:rPr>
                <w:szCs w:val="21"/>
              </w:rPr>
            </w:pPr>
          </w:p>
        </w:tc>
      </w:tr>
    </w:tbl>
    <w:p w:rsidR="003230D7" w:rsidRPr="002C017C" w:rsidRDefault="00323E29" w:rsidP="002C017C">
      <w:pPr>
        <w:spacing w:line="480" w:lineRule="auto"/>
        <w:ind w:leftChars="-507" w:left="11" w:hangingChars="538" w:hanging="1076"/>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C055E9" w:rsidRPr="008D32A8" w:rsidRDefault="00C055E9" w:rsidP="00CE031A">
      <w:pPr>
        <w:pStyle w:val="ab"/>
        <w:rPr>
          <w:sz w:val="36"/>
          <w:szCs w:val="36"/>
        </w:rPr>
      </w:pPr>
      <w:bookmarkStart w:id="24" w:name="_Toc468111503"/>
      <w:r w:rsidRPr="008D32A8">
        <w:rPr>
          <w:rFonts w:hint="eastAsia"/>
          <w:sz w:val="36"/>
          <w:szCs w:val="36"/>
        </w:rPr>
        <w:lastRenderedPageBreak/>
        <w:t>深圳大学成人高等教育教学计划</w:t>
      </w:r>
      <w:r w:rsidR="002C017C">
        <w:rPr>
          <w:sz w:val="36"/>
          <w:szCs w:val="36"/>
        </w:rPr>
        <w:t>方案</w:t>
      </w:r>
      <w:bookmarkEnd w:id="24"/>
    </w:p>
    <w:p w:rsidR="00C055E9" w:rsidRPr="00B5141D" w:rsidRDefault="00C055E9" w:rsidP="00B5141D">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6年</w:t>
      </w:r>
      <w:r w:rsidRPr="00334CC2">
        <w:rPr>
          <w:rFonts w:asciiTheme="majorEastAsia" w:eastAsiaTheme="majorEastAsia" w:hAnsiTheme="majorEastAsia"/>
          <w:b/>
          <w:sz w:val="28"/>
          <w:szCs w:val="28"/>
        </w:rPr>
        <w:t xml:space="preserve"> 2 </w:t>
      </w:r>
      <w:r w:rsidRPr="00334CC2">
        <w:rPr>
          <w:rFonts w:asciiTheme="majorEastAsia" w:eastAsiaTheme="majorEastAsia" w:hAnsiTheme="majorEastAsia" w:hint="eastAsia"/>
          <w:b/>
          <w:sz w:val="28"/>
          <w:szCs w:val="28"/>
        </w:rPr>
        <w:t>月</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9年</w:t>
      </w:r>
      <w:r w:rsidRPr="00334CC2">
        <w:rPr>
          <w:rFonts w:asciiTheme="majorEastAsia" w:eastAsiaTheme="majorEastAsia" w:hAnsiTheme="majorEastAsia"/>
          <w:b/>
          <w:sz w:val="28"/>
          <w:szCs w:val="28"/>
        </w:rPr>
        <w:t xml:space="preserve"> 1 </w:t>
      </w:r>
      <w:r w:rsidRPr="00334CC2">
        <w:rPr>
          <w:rFonts w:asciiTheme="majorEastAsia" w:eastAsiaTheme="majorEastAsia" w:hAnsiTheme="majorEastAsia" w:hint="eastAsia"/>
          <w:b/>
          <w:sz w:val="28"/>
          <w:szCs w:val="28"/>
        </w:rPr>
        <w:t>月）</w:t>
      </w:r>
    </w:p>
    <w:p w:rsidR="00C055E9" w:rsidRDefault="00C055E9" w:rsidP="00C055E9">
      <w:pPr>
        <w:jc w:val="left"/>
        <w:rPr>
          <w:b/>
          <w:sz w:val="28"/>
          <w:szCs w:val="28"/>
        </w:rPr>
      </w:pPr>
      <w:r>
        <w:rPr>
          <w:rFonts w:hint="eastAsia"/>
          <w:b/>
          <w:sz w:val="28"/>
          <w:szCs w:val="28"/>
        </w:rPr>
        <w:t>教学院系：</w:t>
      </w:r>
      <w:r w:rsidRPr="00197E9E">
        <w:rPr>
          <w:rFonts w:hint="eastAsia"/>
          <w:b/>
          <w:sz w:val="28"/>
          <w:szCs w:val="28"/>
        </w:rPr>
        <w:t>数学与统计学院</w:t>
      </w:r>
      <w:r>
        <w:rPr>
          <w:rFonts w:hint="eastAsia"/>
          <w:b/>
          <w:sz w:val="28"/>
          <w:szCs w:val="28"/>
        </w:rPr>
        <w:t xml:space="preserve">  </w:t>
      </w:r>
      <w:r>
        <w:rPr>
          <w:b/>
          <w:sz w:val="28"/>
          <w:szCs w:val="28"/>
        </w:rPr>
        <w:t xml:space="preserve">      </w:t>
      </w:r>
      <w:r>
        <w:rPr>
          <w:rFonts w:hint="eastAsia"/>
          <w:b/>
          <w:sz w:val="28"/>
          <w:szCs w:val="28"/>
        </w:rPr>
        <w:t xml:space="preserve">  </w:t>
      </w:r>
      <w:r w:rsidR="00B339FE">
        <w:rPr>
          <w:b/>
          <w:sz w:val="28"/>
          <w:szCs w:val="28"/>
        </w:rPr>
        <w:t xml:space="preserve"> </w:t>
      </w:r>
      <w:r w:rsidRPr="00197E9E">
        <w:rPr>
          <w:rFonts w:hint="eastAsia"/>
          <w:b/>
          <w:sz w:val="28"/>
          <w:szCs w:val="28"/>
        </w:rPr>
        <w:t>专业</w:t>
      </w:r>
      <w:r>
        <w:rPr>
          <w:rFonts w:hint="eastAsia"/>
          <w:b/>
          <w:sz w:val="28"/>
          <w:szCs w:val="28"/>
        </w:rPr>
        <w:t>名称</w:t>
      </w:r>
      <w:r>
        <w:rPr>
          <w:rFonts w:hint="eastAsia"/>
          <w:b/>
          <w:sz w:val="28"/>
          <w:szCs w:val="28"/>
        </w:rPr>
        <w:t>:</w:t>
      </w:r>
      <w:r w:rsidRPr="00197E9E">
        <w:rPr>
          <w:rFonts w:hint="eastAsia"/>
          <w:b/>
          <w:sz w:val="28"/>
          <w:szCs w:val="28"/>
        </w:rPr>
        <w:t>图形图</w:t>
      </w:r>
      <w:r w:rsidRPr="00197E9E">
        <w:rPr>
          <w:b/>
          <w:sz w:val="28"/>
          <w:szCs w:val="28"/>
        </w:rPr>
        <w:t>像</w:t>
      </w:r>
      <w:r w:rsidRPr="00197E9E">
        <w:rPr>
          <w:rFonts w:hint="eastAsia"/>
          <w:b/>
          <w:sz w:val="28"/>
          <w:szCs w:val="28"/>
        </w:rPr>
        <w:t>制作</w:t>
      </w:r>
      <w:r w:rsidRPr="00197E9E">
        <w:rPr>
          <w:rFonts w:hint="eastAsia"/>
          <w:b/>
          <w:sz w:val="28"/>
          <w:szCs w:val="28"/>
        </w:rPr>
        <w:t xml:space="preserve"> </w:t>
      </w:r>
      <w:r>
        <w:rPr>
          <w:rFonts w:hint="eastAsia"/>
          <w:b/>
          <w:sz w:val="28"/>
          <w:szCs w:val="28"/>
        </w:rPr>
        <w:t xml:space="preserve"> </w:t>
      </w:r>
    </w:p>
    <w:p w:rsidR="00C055E9" w:rsidRPr="00197E9E" w:rsidRDefault="00C055E9" w:rsidP="00C055E9">
      <w:pPr>
        <w:jc w:val="left"/>
        <w:rPr>
          <w:b/>
          <w:sz w:val="28"/>
          <w:szCs w:val="28"/>
        </w:rPr>
      </w:pPr>
      <w:r>
        <w:rPr>
          <w:rFonts w:hint="eastAsia"/>
          <w:b/>
          <w:sz w:val="28"/>
          <w:szCs w:val="28"/>
        </w:rPr>
        <w:t>专业代码</w:t>
      </w:r>
      <w:r>
        <w:rPr>
          <w:rFonts w:hint="eastAsia"/>
          <w:b/>
          <w:sz w:val="28"/>
          <w:szCs w:val="28"/>
        </w:rPr>
        <w:t>: 590109</w:t>
      </w:r>
      <w:r>
        <w:rPr>
          <w:b/>
          <w:sz w:val="28"/>
          <w:szCs w:val="28"/>
        </w:rPr>
        <w:t xml:space="preserve">   </w:t>
      </w:r>
      <w:r>
        <w:rPr>
          <w:rFonts w:hint="eastAsia"/>
          <w:b/>
          <w:sz w:val="28"/>
          <w:szCs w:val="28"/>
        </w:rPr>
        <w:t>办学</w:t>
      </w:r>
      <w:r w:rsidRPr="00197E9E">
        <w:rPr>
          <w:rFonts w:hint="eastAsia"/>
          <w:b/>
          <w:sz w:val="28"/>
          <w:szCs w:val="28"/>
        </w:rPr>
        <w:t>层次</w:t>
      </w:r>
      <w:r>
        <w:rPr>
          <w:rFonts w:hint="eastAsia"/>
          <w:b/>
          <w:sz w:val="28"/>
          <w:szCs w:val="28"/>
        </w:rPr>
        <w:t>：</w:t>
      </w:r>
      <w:r>
        <w:rPr>
          <w:rFonts w:hint="eastAsia"/>
          <w:b/>
          <w:sz w:val="28"/>
          <w:szCs w:val="28"/>
        </w:rPr>
        <w:t xml:space="preserve"> </w:t>
      </w:r>
      <w:r w:rsidRPr="00197E9E">
        <w:rPr>
          <w:rFonts w:hint="eastAsia"/>
          <w:b/>
          <w:sz w:val="28"/>
          <w:szCs w:val="28"/>
        </w:rPr>
        <w:t>专</w:t>
      </w:r>
      <w:r>
        <w:rPr>
          <w:rFonts w:hint="eastAsia"/>
          <w:b/>
          <w:sz w:val="28"/>
          <w:szCs w:val="28"/>
        </w:rPr>
        <w:t xml:space="preserve">  </w:t>
      </w:r>
      <w:r w:rsidRPr="00197E9E">
        <w:rPr>
          <w:rFonts w:hint="eastAsia"/>
          <w:b/>
          <w:sz w:val="28"/>
          <w:szCs w:val="28"/>
        </w:rPr>
        <w:t>科</w:t>
      </w:r>
      <w:r>
        <w:rPr>
          <w:rFonts w:hint="eastAsia"/>
          <w:b/>
          <w:sz w:val="28"/>
          <w:szCs w:val="28"/>
        </w:rPr>
        <w:t xml:space="preserve">   </w:t>
      </w:r>
      <w:r>
        <w:rPr>
          <w:rFonts w:hint="eastAsia"/>
          <w:b/>
          <w:sz w:val="28"/>
          <w:szCs w:val="28"/>
        </w:rPr>
        <w:t xml:space="preserve">　</w:t>
      </w:r>
      <w:r>
        <w:rPr>
          <w:rFonts w:hint="eastAsia"/>
          <w:b/>
          <w:sz w:val="28"/>
          <w:szCs w:val="28"/>
        </w:rPr>
        <w:t xml:space="preserve">   </w:t>
      </w:r>
      <w:r w:rsidRPr="00197E9E">
        <w:rPr>
          <w:rFonts w:hint="eastAsia"/>
          <w:b/>
          <w:sz w:val="28"/>
          <w:szCs w:val="28"/>
        </w:rPr>
        <w:t>科类</w:t>
      </w:r>
      <w:r>
        <w:rPr>
          <w:rFonts w:hint="eastAsia"/>
          <w:b/>
          <w:sz w:val="28"/>
          <w:szCs w:val="28"/>
        </w:rPr>
        <w:t>：</w:t>
      </w:r>
      <w:r w:rsidRPr="00197E9E">
        <w:rPr>
          <w:rFonts w:hint="eastAsia"/>
          <w:b/>
          <w:sz w:val="28"/>
          <w:szCs w:val="28"/>
        </w:rPr>
        <w:t>文史类</w:t>
      </w:r>
      <w:r w:rsidRPr="00197E9E">
        <w:rPr>
          <w:rFonts w:hint="eastAsia"/>
          <w:b/>
          <w:sz w:val="28"/>
          <w:szCs w:val="28"/>
        </w:rPr>
        <w:t xml:space="preserve">  </w:t>
      </w:r>
      <w:r>
        <w:rPr>
          <w:rFonts w:hint="eastAsia"/>
          <w:b/>
          <w:sz w:val="28"/>
          <w:szCs w:val="28"/>
        </w:rPr>
        <w:t xml:space="preserve">       </w:t>
      </w:r>
      <w:r>
        <w:rPr>
          <w:rFonts w:hint="eastAsia"/>
          <w:b/>
          <w:sz w:val="28"/>
          <w:szCs w:val="28"/>
        </w:rPr>
        <w:t>办学</w:t>
      </w:r>
      <w:r w:rsidRPr="00197E9E">
        <w:rPr>
          <w:rFonts w:hint="eastAsia"/>
          <w:b/>
          <w:sz w:val="28"/>
          <w:szCs w:val="28"/>
        </w:rPr>
        <w:t>形式</w:t>
      </w:r>
      <w:r>
        <w:rPr>
          <w:rFonts w:hint="eastAsia"/>
          <w:b/>
          <w:sz w:val="28"/>
          <w:szCs w:val="28"/>
        </w:rPr>
        <w:t>:</w:t>
      </w:r>
      <w:r w:rsidRPr="00197E9E">
        <w:rPr>
          <w:rFonts w:hint="eastAsia"/>
          <w:b/>
          <w:sz w:val="28"/>
          <w:szCs w:val="28"/>
        </w:rPr>
        <w:t xml:space="preserve"> </w:t>
      </w:r>
      <w:r w:rsidRPr="00197E9E">
        <w:rPr>
          <w:rFonts w:hint="eastAsia"/>
          <w:b/>
          <w:sz w:val="28"/>
          <w:szCs w:val="28"/>
        </w:rPr>
        <w:t>业余</w:t>
      </w:r>
      <w:r>
        <w:rPr>
          <w:b/>
          <w:sz w:val="28"/>
          <w:szCs w:val="28"/>
        </w:rPr>
        <w:t xml:space="preserve">   </w:t>
      </w:r>
      <w:r>
        <w:rPr>
          <w:rFonts w:hint="eastAsia"/>
          <w:b/>
          <w:sz w:val="28"/>
          <w:szCs w:val="28"/>
        </w:rPr>
        <w:t xml:space="preserve"> </w:t>
      </w:r>
      <w:r w:rsidRPr="00197E9E">
        <w:rPr>
          <w:rFonts w:hint="eastAsia"/>
          <w:b/>
          <w:sz w:val="28"/>
          <w:szCs w:val="28"/>
        </w:rPr>
        <w:t>修订人</w:t>
      </w:r>
      <w:r>
        <w:rPr>
          <w:rFonts w:hint="eastAsia"/>
          <w:b/>
          <w:sz w:val="28"/>
          <w:szCs w:val="28"/>
        </w:rPr>
        <w:t>：</w:t>
      </w:r>
      <w:r w:rsidRPr="00197E9E">
        <w:rPr>
          <w:rFonts w:hint="eastAsia"/>
          <w:b/>
          <w:sz w:val="28"/>
          <w:szCs w:val="28"/>
        </w:rPr>
        <w:t>郭城铭、成小华</w:t>
      </w:r>
      <w:r w:rsidRPr="00197E9E">
        <w:rPr>
          <w:rFonts w:hint="eastAsia"/>
          <w:b/>
          <w:sz w:val="28"/>
          <w:szCs w:val="28"/>
        </w:rPr>
        <w:t xml:space="preserve">  </w:t>
      </w:r>
      <w:r>
        <w:rPr>
          <w:rFonts w:hint="eastAsia"/>
          <w:b/>
          <w:sz w:val="28"/>
          <w:szCs w:val="28"/>
        </w:rPr>
        <w:t xml:space="preserve">  </w:t>
      </w:r>
      <w:r w:rsidRPr="00197E9E">
        <w:rPr>
          <w:rFonts w:hint="eastAsia"/>
          <w:b/>
          <w:sz w:val="28"/>
          <w:szCs w:val="28"/>
        </w:rPr>
        <w:t>审核人</w:t>
      </w:r>
      <w:r>
        <w:rPr>
          <w:rFonts w:hint="eastAsia"/>
          <w:b/>
          <w:sz w:val="28"/>
          <w:szCs w:val="28"/>
        </w:rPr>
        <w:t>：</w:t>
      </w:r>
      <w:r w:rsidRPr="00197E9E">
        <w:rPr>
          <w:rFonts w:hint="eastAsia"/>
          <w:b/>
          <w:sz w:val="28"/>
          <w:szCs w:val="28"/>
        </w:rPr>
        <w:t>刘则毅</w:t>
      </w:r>
    </w:p>
    <w:p w:rsidR="00C055E9" w:rsidRDefault="00C055E9" w:rsidP="00C055E9">
      <w:pPr>
        <w:widowControl/>
        <w:spacing w:line="264" w:lineRule="auto"/>
        <w:rPr>
          <w:rFonts w:ascii="宋体" w:hAnsi="宋体"/>
          <w:kern w:val="0"/>
          <w:sz w:val="24"/>
        </w:rPr>
      </w:pPr>
    </w:p>
    <w:p w:rsidR="00C055E9" w:rsidRDefault="00C055E9" w:rsidP="00C055E9">
      <w:pPr>
        <w:widowControl/>
        <w:spacing w:line="264" w:lineRule="auto"/>
        <w:rPr>
          <w:rFonts w:ascii="宋体" w:hAnsi="宋体"/>
          <w:b/>
          <w:bCs/>
          <w:kern w:val="0"/>
          <w:sz w:val="24"/>
        </w:rPr>
      </w:pPr>
      <w:r>
        <w:rPr>
          <w:rFonts w:ascii="宋体" w:hAnsi="宋体" w:hint="eastAsia"/>
          <w:b/>
          <w:bCs/>
          <w:kern w:val="0"/>
          <w:sz w:val="24"/>
        </w:rPr>
        <w:t>一、培养目标</w:t>
      </w:r>
    </w:p>
    <w:p w:rsidR="00C055E9" w:rsidRDefault="00C055E9" w:rsidP="00C055E9">
      <w:pPr>
        <w:widowControl/>
        <w:spacing w:line="440" w:lineRule="exact"/>
        <w:ind w:rightChars="-202" w:right="-424" w:firstLineChars="200" w:firstLine="480"/>
        <w:rPr>
          <w:rFonts w:ascii="宋体" w:hAnsi="宋体" w:cs="宋体"/>
          <w:sz w:val="24"/>
        </w:rPr>
      </w:pPr>
      <w:r>
        <w:rPr>
          <w:rFonts w:ascii="宋体" w:hAnsi="宋体"/>
          <w:sz w:val="24"/>
        </w:rPr>
        <w:t>图形图像制作是运用数字技术对图形图像进行加工处理</w:t>
      </w:r>
      <w:r>
        <w:rPr>
          <w:rFonts w:ascii="宋体" w:hAnsi="宋体" w:hint="eastAsia"/>
          <w:sz w:val="24"/>
        </w:rPr>
        <w:t>的</w:t>
      </w:r>
      <w:r>
        <w:rPr>
          <w:rFonts w:ascii="宋体" w:hAnsi="宋体"/>
          <w:sz w:val="24"/>
        </w:rPr>
        <w:t>一门计算机应用技术</w:t>
      </w:r>
      <w:r>
        <w:rPr>
          <w:rFonts w:ascii="宋体" w:hAnsi="宋体" w:hint="eastAsia"/>
          <w:sz w:val="24"/>
        </w:rPr>
        <w:t>。 本专业培养学生掌握该门技术并了解其基于相关学科的原理和基础知识，成为具有</w:t>
      </w:r>
      <w:r>
        <w:rPr>
          <w:rFonts w:ascii="宋体" w:hAnsi="宋体"/>
          <w:sz w:val="24"/>
        </w:rPr>
        <w:t>广告、</w:t>
      </w:r>
      <w:r>
        <w:rPr>
          <w:rFonts w:ascii="宋体" w:hAnsi="宋体" w:hint="eastAsia"/>
          <w:sz w:val="24"/>
        </w:rPr>
        <w:t>平面设计、出版、多媒体、网页设计、影视、</w:t>
      </w:r>
      <w:r>
        <w:rPr>
          <w:rFonts w:ascii="宋体" w:hAnsi="宋体"/>
          <w:sz w:val="24"/>
        </w:rPr>
        <w:t>游戏</w:t>
      </w:r>
      <w:r>
        <w:rPr>
          <w:rFonts w:ascii="宋体" w:hAnsi="宋体" w:hint="eastAsia"/>
          <w:sz w:val="24"/>
        </w:rPr>
        <w:t>和三维</w:t>
      </w:r>
      <w:r>
        <w:rPr>
          <w:rFonts w:ascii="宋体" w:hAnsi="宋体"/>
          <w:sz w:val="24"/>
        </w:rPr>
        <w:t>动画相关</w:t>
      </w:r>
      <w:r>
        <w:rPr>
          <w:rFonts w:ascii="宋体" w:hAnsi="宋体" w:hint="eastAsia"/>
          <w:sz w:val="24"/>
        </w:rPr>
        <w:t>技能</w:t>
      </w:r>
      <w:r>
        <w:rPr>
          <w:rFonts w:ascii="宋体" w:hAnsi="宋体"/>
          <w:sz w:val="24"/>
        </w:rPr>
        <w:t>的应用型</w:t>
      </w:r>
      <w:r>
        <w:rPr>
          <w:rFonts w:ascii="宋体" w:hAnsi="宋体" w:hint="eastAsia"/>
          <w:sz w:val="24"/>
        </w:rPr>
        <w:t>技术</w:t>
      </w:r>
      <w:r>
        <w:rPr>
          <w:rFonts w:ascii="宋体" w:hAnsi="宋体"/>
          <w:sz w:val="24"/>
        </w:rPr>
        <w:t>人才</w:t>
      </w:r>
      <w:r>
        <w:rPr>
          <w:rFonts w:ascii="宋体" w:hAnsi="宋体" w:cs="宋体" w:hint="eastAsia"/>
          <w:sz w:val="24"/>
        </w:rPr>
        <w:t>。</w:t>
      </w:r>
    </w:p>
    <w:p w:rsidR="00C055E9" w:rsidRDefault="00C055E9" w:rsidP="00C055E9">
      <w:pPr>
        <w:widowControl/>
        <w:spacing w:line="440" w:lineRule="exact"/>
        <w:ind w:leftChars="135" w:left="283" w:firstLineChars="200" w:firstLine="480"/>
        <w:rPr>
          <w:rFonts w:ascii="宋体" w:hAnsi="宋体" w:cs="宋体"/>
          <w:sz w:val="24"/>
        </w:rPr>
      </w:pPr>
    </w:p>
    <w:p w:rsidR="00C055E9" w:rsidRPr="00076FF8" w:rsidRDefault="00C055E9" w:rsidP="00C055E9">
      <w:pPr>
        <w:widowControl/>
        <w:spacing w:line="264" w:lineRule="auto"/>
        <w:rPr>
          <w:rFonts w:ascii="宋体" w:hAnsi="宋体" w:cs="宋体"/>
          <w:sz w:val="24"/>
        </w:rPr>
      </w:pPr>
      <w:r>
        <w:rPr>
          <w:rFonts w:ascii="宋体" w:hAnsi="宋体" w:hint="eastAsia"/>
          <w:b/>
          <w:bCs/>
          <w:kern w:val="0"/>
          <w:sz w:val="24"/>
        </w:rPr>
        <w:t>二、</w:t>
      </w:r>
      <w:r w:rsidRPr="004B2DC1">
        <w:rPr>
          <w:rFonts w:ascii="宋体" w:hAnsi="宋体" w:hint="eastAsia"/>
          <w:b/>
          <w:bCs/>
          <w:kern w:val="0"/>
          <w:sz w:val="24"/>
        </w:rPr>
        <w:t>核心能力与就业面向</w:t>
      </w:r>
    </w:p>
    <w:p w:rsidR="00C055E9" w:rsidRPr="00CF3C09" w:rsidRDefault="00C055E9" w:rsidP="00C055E9">
      <w:pPr>
        <w:widowControl/>
        <w:spacing w:line="440" w:lineRule="exact"/>
        <w:ind w:firstLineChars="200" w:firstLine="480"/>
        <w:rPr>
          <w:sz w:val="24"/>
        </w:rPr>
      </w:pPr>
      <w:r w:rsidRPr="00CF3C09">
        <w:rPr>
          <w:rFonts w:hint="eastAsia"/>
          <w:sz w:val="24"/>
        </w:rPr>
        <w:t>核心能力：具有</w:t>
      </w:r>
      <w:r>
        <w:rPr>
          <w:rFonts w:hint="eastAsia"/>
          <w:sz w:val="24"/>
        </w:rPr>
        <w:t>图形图像制作</w:t>
      </w:r>
      <w:r w:rsidRPr="00CF3C09">
        <w:rPr>
          <w:rFonts w:hint="eastAsia"/>
          <w:sz w:val="24"/>
        </w:rPr>
        <w:t>的系统知识和专业技能。</w:t>
      </w:r>
    </w:p>
    <w:p w:rsidR="00C055E9" w:rsidRDefault="00C055E9" w:rsidP="00C055E9">
      <w:pPr>
        <w:spacing w:afterLines="50" w:after="156" w:line="440" w:lineRule="exact"/>
        <w:ind w:firstLineChars="200" w:firstLine="480"/>
        <w:rPr>
          <w:rFonts w:ascii="宋体" w:hAnsi="宋体"/>
          <w:kern w:val="0"/>
          <w:sz w:val="24"/>
        </w:rPr>
      </w:pPr>
      <w:r w:rsidRPr="00CF3C09">
        <w:rPr>
          <w:rFonts w:hint="eastAsia"/>
          <w:sz w:val="24"/>
        </w:rPr>
        <w:t>就业面向：工商企业、事业单位和政府部门的</w:t>
      </w:r>
      <w:r>
        <w:rPr>
          <w:rFonts w:hint="eastAsia"/>
          <w:sz w:val="24"/>
        </w:rPr>
        <w:t>图像图像制作的</w:t>
      </w:r>
      <w:r w:rsidRPr="00CF3C09">
        <w:rPr>
          <w:rFonts w:hint="eastAsia"/>
          <w:sz w:val="24"/>
        </w:rPr>
        <w:t>相关岗位</w:t>
      </w:r>
      <w:r>
        <w:rPr>
          <w:rFonts w:ascii="宋体" w:hAnsi="宋体" w:hint="eastAsia"/>
          <w:sz w:val="24"/>
        </w:rPr>
        <w:t>。专业设计公司。</w:t>
      </w:r>
      <w:r>
        <w:rPr>
          <w:rFonts w:ascii="宋体" w:hAnsi="宋体"/>
          <w:kern w:val="0"/>
          <w:sz w:val="24"/>
        </w:rPr>
        <w:t> </w:t>
      </w:r>
    </w:p>
    <w:p w:rsidR="00C055E9" w:rsidRDefault="00C055E9" w:rsidP="00C055E9">
      <w:pPr>
        <w:spacing w:afterLines="50" w:after="156"/>
        <w:ind w:left="360"/>
        <w:rPr>
          <w:rFonts w:ascii="宋体" w:hAnsi="宋体"/>
          <w:sz w:val="24"/>
        </w:rPr>
      </w:pPr>
    </w:p>
    <w:p w:rsidR="00C055E9" w:rsidRDefault="00C055E9" w:rsidP="00C055E9">
      <w:pPr>
        <w:widowControl/>
        <w:spacing w:line="264" w:lineRule="auto"/>
        <w:rPr>
          <w:rFonts w:ascii="宋体" w:hAnsi="宋体"/>
          <w:b/>
          <w:bCs/>
          <w:kern w:val="0"/>
          <w:sz w:val="24"/>
        </w:rPr>
      </w:pPr>
      <w:r>
        <w:rPr>
          <w:rFonts w:ascii="宋体" w:hAnsi="宋体" w:hint="eastAsia"/>
          <w:b/>
          <w:bCs/>
          <w:kern w:val="0"/>
          <w:sz w:val="24"/>
        </w:rPr>
        <w:t>三、社会人才需求</w:t>
      </w:r>
    </w:p>
    <w:p w:rsidR="00C055E9" w:rsidRDefault="00C055E9" w:rsidP="00C055E9">
      <w:pPr>
        <w:widowControl/>
        <w:spacing w:line="440" w:lineRule="exact"/>
        <w:ind w:firstLineChars="200" w:firstLine="480"/>
        <w:rPr>
          <w:sz w:val="24"/>
        </w:rPr>
      </w:pPr>
      <w:r w:rsidRPr="008E0C1B">
        <w:rPr>
          <w:rFonts w:hint="eastAsia"/>
          <w:sz w:val="24"/>
        </w:rPr>
        <w:t>具有一定规模的工商企业、事业单位和政府机构</w:t>
      </w:r>
      <w:r>
        <w:rPr>
          <w:rFonts w:hint="eastAsia"/>
          <w:sz w:val="24"/>
        </w:rPr>
        <w:t>等各种组织</w:t>
      </w:r>
      <w:r w:rsidRPr="008E0C1B">
        <w:rPr>
          <w:rFonts w:hint="eastAsia"/>
          <w:sz w:val="24"/>
        </w:rPr>
        <w:t>均设置有</w:t>
      </w:r>
      <w:r>
        <w:rPr>
          <w:rFonts w:hint="eastAsia"/>
          <w:sz w:val="24"/>
        </w:rPr>
        <w:t>图形图像制作</w:t>
      </w:r>
      <w:r w:rsidRPr="008E0C1B">
        <w:rPr>
          <w:rFonts w:hint="eastAsia"/>
          <w:sz w:val="24"/>
        </w:rPr>
        <w:t>相关岗位。</w:t>
      </w:r>
    </w:p>
    <w:p w:rsidR="00C055E9" w:rsidRPr="008E0C1B" w:rsidRDefault="00C055E9" w:rsidP="00C055E9">
      <w:pPr>
        <w:widowControl/>
        <w:spacing w:line="440" w:lineRule="exact"/>
        <w:ind w:firstLineChars="200" w:firstLine="480"/>
        <w:rPr>
          <w:sz w:val="24"/>
        </w:rPr>
      </w:pPr>
      <w:r>
        <w:rPr>
          <w:rFonts w:hint="eastAsia"/>
          <w:sz w:val="24"/>
        </w:rPr>
        <w:t>专业设计公司需要图形图像制作人员。</w:t>
      </w:r>
    </w:p>
    <w:p w:rsidR="00C055E9" w:rsidRPr="00C3141F" w:rsidRDefault="00C055E9" w:rsidP="00C055E9">
      <w:pPr>
        <w:widowControl/>
        <w:spacing w:line="264" w:lineRule="auto"/>
        <w:ind w:leftChars="171" w:left="539" w:hangingChars="75" w:hanging="180"/>
        <w:rPr>
          <w:rFonts w:ascii="宋体" w:hAnsi="宋体"/>
          <w:kern w:val="0"/>
          <w:sz w:val="24"/>
        </w:rPr>
      </w:pPr>
    </w:p>
    <w:p w:rsidR="00C055E9" w:rsidRDefault="00C055E9" w:rsidP="00C055E9">
      <w:pPr>
        <w:widowControl/>
        <w:spacing w:beforeLines="50" w:before="156" w:line="264" w:lineRule="auto"/>
        <w:rPr>
          <w:rFonts w:ascii="宋体" w:hAnsi="宋体"/>
          <w:b/>
          <w:kern w:val="0"/>
          <w:sz w:val="24"/>
        </w:rPr>
      </w:pPr>
      <w:r>
        <w:rPr>
          <w:rFonts w:ascii="宋体" w:hAnsi="宋体" w:hint="eastAsia"/>
          <w:b/>
          <w:bCs/>
          <w:kern w:val="0"/>
          <w:sz w:val="24"/>
        </w:rPr>
        <w:t>四、学制</w:t>
      </w:r>
    </w:p>
    <w:p w:rsidR="00C055E9" w:rsidRDefault="00C055E9" w:rsidP="009E7D29">
      <w:pPr>
        <w:widowControl/>
        <w:spacing w:afterLines="50" w:after="156" w:line="440" w:lineRule="exact"/>
        <w:ind w:firstLineChars="200" w:firstLine="480"/>
        <w:rPr>
          <w:sz w:val="24"/>
        </w:rPr>
      </w:pPr>
      <w:r w:rsidRPr="00744B52">
        <w:rPr>
          <w:sz w:val="24"/>
        </w:rPr>
        <w:t>标准修业年限为</w:t>
      </w:r>
      <w:r w:rsidRPr="00744B52">
        <w:rPr>
          <w:sz w:val="24"/>
        </w:rPr>
        <w:t>3</w:t>
      </w:r>
      <w:r w:rsidRPr="00744B52">
        <w:rPr>
          <w:sz w:val="24"/>
        </w:rPr>
        <w:t>年</w:t>
      </w:r>
      <w:r>
        <w:rPr>
          <w:rFonts w:hint="eastAsia"/>
          <w:sz w:val="24"/>
        </w:rPr>
        <w:t>。</w:t>
      </w:r>
    </w:p>
    <w:p w:rsidR="009E7D29" w:rsidRPr="009E7D29" w:rsidRDefault="009E7D29" w:rsidP="009E7D29">
      <w:pPr>
        <w:widowControl/>
        <w:spacing w:afterLines="50" w:after="156" w:line="440" w:lineRule="exact"/>
        <w:ind w:firstLineChars="200" w:firstLine="480"/>
        <w:rPr>
          <w:sz w:val="24"/>
        </w:rPr>
      </w:pPr>
    </w:p>
    <w:p w:rsidR="00C055E9" w:rsidRDefault="00C055E9" w:rsidP="00C055E9">
      <w:pPr>
        <w:widowControl/>
        <w:spacing w:beforeLines="50" w:before="156" w:line="264" w:lineRule="auto"/>
        <w:rPr>
          <w:rFonts w:ascii="宋体" w:hAnsi="宋体"/>
          <w:b/>
          <w:bCs/>
          <w:kern w:val="0"/>
          <w:sz w:val="24"/>
        </w:rPr>
      </w:pPr>
      <w:r>
        <w:rPr>
          <w:rFonts w:ascii="宋体" w:hAnsi="宋体" w:hint="eastAsia"/>
          <w:b/>
          <w:bCs/>
          <w:kern w:val="0"/>
          <w:sz w:val="24"/>
        </w:rPr>
        <w:t>五、专业培养方案的有关说明</w:t>
      </w:r>
    </w:p>
    <w:p w:rsidR="00C055E9" w:rsidRDefault="00C055E9" w:rsidP="00C055E9">
      <w:pPr>
        <w:widowControl/>
        <w:spacing w:line="440" w:lineRule="exact"/>
        <w:ind w:firstLineChars="200" w:firstLine="480"/>
        <w:rPr>
          <w:sz w:val="24"/>
        </w:rPr>
      </w:pPr>
      <w:r w:rsidRPr="008E0C1B">
        <w:rPr>
          <w:sz w:val="24"/>
        </w:rPr>
        <w:t>1</w:t>
      </w:r>
      <w:r w:rsidRPr="008E0C1B">
        <w:rPr>
          <w:rFonts w:hint="eastAsia"/>
          <w:sz w:val="24"/>
        </w:rPr>
        <w:t>、本专业培养方案总学分：</w:t>
      </w:r>
      <w:r>
        <w:rPr>
          <w:rFonts w:hint="eastAsia"/>
          <w:sz w:val="24"/>
        </w:rPr>
        <w:t>83</w:t>
      </w:r>
      <w:r w:rsidRPr="008E0C1B">
        <w:rPr>
          <w:rFonts w:hint="eastAsia"/>
          <w:sz w:val="24"/>
        </w:rPr>
        <w:t>分</w:t>
      </w:r>
    </w:p>
    <w:p w:rsidR="00C055E9" w:rsidRPr="00C62BC8" w:rsidRDefault="00C055E9" w:rsidP="00C055E9">
      <w:pPr>
        <w:widowControl/>
        <w:spacing w:line="440" w:lineRule="exact"/>
        <w:ind w:firstLineChars="200" w:firstLine="480"/>
        <w:rPr>
          <w:sz w:val="24"/>
        </w:rPr>
      </w:pPr>
      <w:r w:rsidRPr="00C62BC8">
        <w:rPr>
          <w:rFonts w:hint="eastAsia"/>
          <w:sz w:val="24"/>
        </w:rPr>
        <w:t>（含全部选修课和实践教学学分）</w:t>
      </w:r>
    </w:p>
    <w:p w:rsidR="00C055E9" w:rsidRDefault="00C055E9" w:rsidP="00C055E9">
      <w:pPr>
        <w:widowControl/>
        <w:spacing w:line="440" w:lineRule="exact"/>
        <w:ind w:firstLineChars="300" w:firstLine="720"/>
        <w:rPr>
          <w:sz w:val="24"/>
        </w:rPr>
      </w:pPr>
      <w:r w:rsidRPr="008E0C1B">
        <w:rPr>
          <w:rFonts w:hint="eastAsia"/>
          <w:sz w:val="24"/>
        </w:rPr>
        <w:t>毕业最低学分要求：</w:t>
      </w:r>
      <w:r>
        <w:rPr>
          <w:rFonts w:hint="eastAsia"/>
          <w:sz w:val="24"/>
        </w:rPr>
        <w:t>80</w:t>
      </w:r>
      <w:r w:rsidR="00DE4BEB">
        <w:rPr>
          <w:rFonts w:hint="eastAsia"/>
          <w:sz w:val="24"/>
        </w:rPr>
        <w:t>分</w:t>
      </w:r>
    </w:p>
    <w:p w:rsidR="00C055E9" w:rsidRPr="008E0C1B" w:rsidRDefault="00C055E9" w:rsidP="00C055E9">
      <w:pPr>
        <w:widowControl/>
        <w:spacing w:line="440" w:lineRule="exact"/>
        <w:ind w:firstLineChars="200" w:firstLine="480"/>
        <w:rPr>
          <w:sz w:val="24"/>
        </w:rPr>
      </w:pPr>
    </w:p>
    <w:p w:rsidR="00C055E9" w:rsidRDefault="00C055E9" w:rsidP="00C055E9">
      <w:pPr>
        <w:widowControl/>
        <w:spacing w:line="440" w:lineRule="exact"/>
        <w:ind w:firstLineChars="200" w:firstLine="480"/>
        <w:rPr>
          <w:sz w:val="24"/>
        </w:rPr>
      </w:pPr>
      <w:r w:rsidRPr="008E0C1B">
        <w:rPr>
          <w:sz w:val="24"/>
        </w:rPr>
        <w:lastRenderedPageBreak/>
        <w:t>2</w:t>
      </w:r>
      <w:r w:rsidRPr="008E0C1B">
        <w:rPr>
          <w:rFonts w:hint="eastAsia"/>
          <w:sz w:val="24"/>
        </w:rPr>
        <w:t>、授课方式为“网络讲授</w:t>
      </w:r>
      <w:r w:rsidRPr="008E0C1B">
        <w:rPr>
          <w:sz w:val="24"/>
        </w:rPr>
        <w:t>+</w:t>
      </w:r>
      <w:r w:rsidRPr="008E0C1B">
        <w:rPr>
          <w:rFonts w:hint="eastAsia"/>
          <w:sz w:val="24"/>
        </w:rPr>
        <w:t>课堂讲授</w:t>
      </w:r>
      <w:r w:rsidRPr="00076FF8">
        <w:rPr>
          <w:rFonts w:hint="eastAsia"/>
          <w:sz w:val="24"/>
        </w:rPr>
        <w:t>”</w:t>
      </w:r>
      <w:r w:rsidRPr="008E0C1B">
        <w:rPr>
          <w:rFonts w:hint="eastAsia"/>
          <w:sz w:val="24"/>
        </w:rPr>
        <w:t>混合式教学，线上线下学时分配比例一般为</w:t>
      </w:r>
      <w:r w:rsidRPr="008E0C1B">
        <w:rPr>
          <w:sz w:val="24"/>
        </w:rPr>
        <w:t>1:1</w:t>
      </w:r>
      <w:r w:rsidRPr="008E0C1B">
        <w:rPr>
          <w:rFonts w:hint="eastAsia"/>
          <w:sz w:val="24"/>
        </w:rPr>
        <w:t>，公共选修课为全部网络在线学习。</w:t>
      </w:r>
    </w:p>
    <w:p w:rsidR="00C055E9" w:rsidRDefault="00C055E9" w:rsidP="00C055E9">
      <w:pPr>
        <w:widowControl/>
        <w:jc w:val="left"/>
        <w:rPr>
          <w:sz w:val="24"/>
        </w:rPr>
      </w:pPr>
    </w:p>
    <w:p w:rsidR="00C055E9" w:rsidRDefault="00C055E9" w:rsidP="00B21232">
      <w:pPr>
        <w:widowControl/>
        <w:ind w:firstLineChars="200" w:firstLine="480"/>
        <w:jc w:val="left"/>
        <w:rPr>
          <w:sz w:val="24"/>
        </w:rPr>
      </w:pPr>
      <w:r w:rsidRPr="008E0C1B">
        <w:rPr>
          <w:sz w:val="24"/>
        </w:rPr>
        <w:t>3</w:t>
      </w:r>
      <w:r w:rsidRPr="008E0C1B">
        <w:rPr>
          <w:rFonts w:hint="eastAsia"/>
          <w:sz w:val="24"/>
        </w:rPr>
        <w:t>、毕业学分要求及课程体系学时学分分配</w:t>
      </w:r>
      <w:r w:rsidR="002021B8">
        <w:rPr>
          <w:rFonts w:hint="eastAsia"/>
          <w:sz w:val="24"/>
        </w:rPr>
        <w:t>（根据课程设置一览表统计填写）</w:t>
      </w:r>
      <w:r w:rsidRPr="008E0C1B">
        <w:rPr>
          <w:rFonts w:hint="eastAsia"/>
          <w:sz w:val="24"/>
        </w:rPr>
        <w:t>。</w:t>
      </w:r>
    </w:p>
    <w:p w:rsidR="00375F34" w:rsidRPr="008E0C1B" w:rsidRDefault="00375F34" w:rsidP="00B21232">
      <w:pPr>
        <w:widowControl/>
        <w:ind w:firstLineChars="200" w:firstLine="480"/>
        <w:jc w:val="lef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6"/>
        <w:gridCol w:w="1893"/>
        <w:gridCol w:w="3242"/>
      </w:tblGrid>
      <w:tr w:rsidR="00C055E9" w:rsidRPr="008E0C1B" w:rsidTr="004133C3">
        <w:trPr>
          <w:trHeight w:hRule="exact" w:val="397"/>
          <w:jc w:val="center"/>
        </w:trPr>
        <w:tc>
          <w:tcPr>
            <w:tcW w:w="2626" w:type="dxa"/>
            <w:vAlign w:val="center"/>
          </w:tcPr>
          <w:p w:rsidR="00C055E9" w:rsidRPr="00B5094F" w:rsidRDefault="00C055E9" w:rsidP="004133C3">
            <w:pPr>
              <w:jc w:val="center"/>
            </w:pPr>
            <w:r w:rsidRPr="00B5094F">
              <w:rPr>
                <w:rFonts w:hint="eastAsia"/>
              </w:rPr>
              <w:t>课程类别</w:t>
            </w:r>
          </w:p>
        </w:tc>
        <w:tc>
          <w:tcPr>
            <w:tcW w:w="1893" w:type="dxa"/>
            <w:vAlign w:val="center"/>
          </w:tcPr>
          <w:p w:rsidR="00C055E9" w:rsidRPr="00B5094F" w:rsidRDefault="00C055E9" w:rsidP="004133C3">
            <w:pPr>
              <w:jc w:val="center"/>
            </w:pPr>
            <w:r w:rsidRPr="00B5094F">
              <w:rPr>
                <w:rFonts w:hint="eastAsia"/>
              </w:rPr>
              <w:t>学分</w:t>
            </w:r>
            <w:r w:rsidRPr="00B5094F">
              <w:t>/</w:t>
            </w:r>
            <w:r w:rsidRPr="00B5094F">
              <w:rPr>
                <w:rFonts w:hint="eastAsia"/>
              </w:rPr>
              <w:t>学时</w:t>
            </w:r>
          </w:p>
        </w:tc>
        <w:tc>
          <w:tcPr>
            <w:tcW w:w="3242" w:type="dxa"/>
            <w:vAlign w:val="center"/>
          </w:tcPr>
          <w:p w:rsidR="00C055E9" w:rsidRPr="00B5094F" w:rsidRDefault="00C055E9" w:rsidP="004133C3">
            <w:pPr>
              <w:jc w:val="center"/>
            </w:pPr>
            <w:r w:rsidRPr="00B5094F">
              <w:rPr>
                <w:rFonts w:hint="eastAsia"/>
              </w:rPr>
              <w:t>占课程体系学分比例（</w:t>
            </w:r>
            <w:r w:rsidRPr="00B5094F">
              <w:t>%</w:t>
            </w:r>
            <w:r w:rsidRPr="00B5094F">
              <w:rPr>
                <w:rFonts w:hint="eastAsia"/>
              </w:rPr>
              <w:t>）</w:t>
            </w:r>
          </w:p>
        </w:tc>
      </w:tr>
      <w:tr w:rsidR="00C055E9" w:rsidRPr="008E0C1B" w:rsidTr="004133C3">
        <w:trPr>
          <w:trHeight w:hRule="exact" w:val="397"/>
          <w:jc w:val="center"/>
        </w:trPr>
        <w:tc>
          <w:tcPr>
            <w:tcW w:w="2626" w:type="dxa"/>
            <w:vAlign w:val="center"/>
          </w:tcPr>
          <w:p w:rsidR="00C055E9" w:rsidRPr="00B5094F" w:rsidRDefault="00C055E9" w:rsidP="004133C3">
            <w:pPr>
              <w:jc w:val="center"/>
            </w:pPr>
            <w:r w:rsidRPr="00B5094F">
              <w:rPr>
                <w:rFonts w:hint="eastAsia"/>
              </w:rPr>
              <w:t>公共基础课</w:t>
            </w:r>
          </w:p>
        </w:tc>
        <w:tc>
          <w:tcPr>
            <w:tcW w:w="1893" w:type="dxa"/>
            <w:vAlign w:val="center"/>
          </w:tcPr>
          <w:p w:rsidR="00C055E9" w:rsidRPr="00B5094F" w:rsidRDefault="00C055E9" w:rsidP="004133C3">
            <w:pPr>
              <w:jc w:val="center"/>
            </w:pPr>
            <w:r w:rsidRPr="00B5094F">
              <w:t>12/216</w:t>
            </w:r>
          </w:p>
        </w:tc>
        <w:tc>
          <w:tcPr>
            <w:tcW w:w="3242" w:type="dxa"/>
            <w:vAlign w:val="center"/>
          </w:tcPr>
          <w:p w:rsidR="00C055E9" w:rsidRPr="00B5094F" w:rsidRDefault="00C055E9" w:rsidP="004133C3">
            <w:pPr>
              <w:jc w:val="center"/>
            </w:pPr>
            <w:r w:rsidRPr="00B5094F">
              <w:t>14.46</w:t>
            </w:r>
            <w:r w:rsidR="002021B8" w:rsidRPr="002021B8">
              <w:t>%</w:t>
            </w:r>
          </w:p>
        </w:tc>
      </w:tr>
      <w:tr w:rsidR="00C055E9" w:rsidRPr="008E0C1B" w:rsidTr="004133C3">
        <w:trPr>
          <w:trHeight w:hRule="exact" w:val="397"/>
          <w:jc w:val="center"/>
        </w:trPr>
        <w:tc>
          <w:tcPr>
            <w:tcW w:w="2626" w:type="dxa"/>
            <w:vAlign w:val="center"/>
          </w:tcPr>
          <w:p w:rsidR="00C055E9" w:rsidRPr="00B5094F" w:rsidRDefault="00C055E9" w:rsidP="004133C3">
            <w:pPr>
              <w:jc w:val="center"/>
            </w:pPr>
            <w:r w:rsidRPr="00B5094F">
              <w:rPr>
                <w:rFonts w:hint="eastAsia"/>
              </w:rPr>
              <w:t>公共选修课（</w:t>
            </w:r>
            <w:r>
              <w:t>3/</w:t>
            </w:r>
            <w:r>
              <w:rPr>
                <w:rFonts w:hint="eastAsia"/>
              </w:rPr>
              <w:t>8</w:t>
            </w:r>
            <w:r w:rsidRPr="00B5094F">
              <w:rPr>
                <w:rFonts w:hint="eastAsia"/>
              </w:rPr>
              <w:t>）</w:t>
            </w:r>
          </w:p>
        </w:tc>
        <w:tc>
          <w:tcPr>
            <w:tcW w:w="1893" w:type="dxa"/>
            <w:vAlign w:val="center"/>
          </w:tcPr>
          <w:p w:rsidR="00C055E9" w:rsidRPr="00B5094F" w:rsidRDefault="00C055E9" w:rsidP="004133C3">
            <w:pPr>
              <w:jc w:val="center"/>
            </w:pPr>
            <w:r w:rsidRPr="00B5094F">
              <w:t>6/108</w:t>
            </w:r>
          </w:p>
        </w:tc>
        <w:tc>
          <w:tcPr>
            <w:tcW w:w="3242" w:type="dxa"/>
            <w:vAlign w:val="center"/>
          </w:tcPr>
          <w:p w:rsidR="00C055E9" w:rsidRPr="00B5094F" w:rsidRDefault="00C055E9" w:rsidP="004133C3">
            <w:pPr>
              <w:jc w:val="center"/>
            </w:pPr>
            <w:r w:rsidRPr="00B5094F">
              <w:t>7.23</w:t>
            </w:r>
            <w:r w:rsidR="002021B8" w:rsidRPr="002021B8">
              <w:t>%</w:t>
            </w:r>
          </w:p>
        </w:tc>
      </w:tr>
      <w:tr w:rsidR="00C055E9" w:rsidRPr="008E0C1B" w:rsidTr="004133C3">
        <w:trPr>
          <w:trHeight w:hRule="exact" w:val="397"/>
          <w:jc w:val="center"/>
        </w:trPr>
        <w:tc>
          <w:tcPr>
            <w:tcW w:w="2626" w:type="dxa"/>
            <w:vAlign w:val="center"/>
          </w:tcPr>
          <w:p w:rsidR="00C055E9" w:rsidRPr="00B5094F" w:rsidRDefault="00C055E9" w:rsidP="004133C3">
            <w:pPr>
              <w:jc w:val="center"/>
            </w:pPr>
            <w:r w:rsidRPr="00B5094F">
              <w:rPr>
                <w:rFonts w:hint="eastAsia"/>
              </w:rPr>
              <w:t>专业基础课</w:t>
            </w:r>
          </w:p>
        </w:tc>
        <w:tc>
          <w:tcPr>
            <w:tcW w:w="1893" w:type="dxa"/>
            <w:vAlign w:val="center"/>
          </w:tcPr>
          <w:p w:rsidR="00C055E9" w:rsidRPr="00B5094F" w:rsidRDefault="00C055E9" w:rsidP="004133C3">
            <w:pPr>
              <w:jc w:val="center"/>
            </w:pPr>
            <w:r>
              <w:rPr>
                <w:rFonts w:hint="eastAsia"/>
              </w:rPr>
              <w:t>30</w:t>
            </w:r>
            <w:r w:rsidRPr="00B5094F">
              <w:t>/</w:t>
            </w:r>
            <w:r>
              <w:rPr>
                <w:rFonts w:hint="eastAsia"/>
              </w:rPr>
              <w:t>540</w:t>
            </w:r>
          </w:p>
        </w:tc>
        <w:tc>
          <w:tcPr>
            <w:tcW w:w="3242" w:type="dxa"/>
            <w:vAlign w:val="center"/>
          </w:tcPr>
          <w:p w:rsidR="00C055E9" w:rsidRPr="00B5094F" w:rsidRDefault="00C055E9" w:rsidP="004133C3">
            <w:pPr>
              <w:jc w:val="center"/>
            </w:pPr>
            <w:r>
              <w:rPr>
                <w:rFonts w:hint="eastAsia"/>
              </w:rPr>
              <w:t>36.14</w:t>
            </w:r>
            <w:r w:rsidR="002021B8" w:rsidRPr="002021B8">
              <w:t>%</w:t>
            </w:r>
          </w:p>
        </w:tc>
      </w:tr>
      <w:tr w:rsidR="00C055E9" w:rsidRPr="008E0C1B" w:rsidTr="004133C3">
        <w:trPr>
          <w:trHeight w:hRule="exact" w:val="397"/>
          <w:jc w:val="center"/>
        </w:trPr>
        <w:tc>
          <w:tcPr>
            <w:tcW w:w="2626" w:type="dxa"/>
            <w:vAlign w:val="center"/>
          </w:tcPr>
          <w:p w:rsidR="00C055E9" w:rsidRPr="00B5094F" w:rsidRDefault="00C055E9" w:rsidP="004133C3">
            <w:pPr>
              <w:jc w:val="center"/>
            </w:pPr>
            <w:r w:rsidRPr="00B5094F">
              <w:rPr>
                <w:rFonts w:hint="eastAsia"/>
              </w:rPr>
              <w:t>专业课</w:t>
            </w:r>
          </w:p>
        </w:tc>
        <w:tc>
          <w:tcPr>
            <w:tcW w:w="1893" w:type="dxa"/>
            <w:vAlign w:val="center"/>
          </w:tcPr>
          <w:p w:rsidR="00C055E9" w:rsidRPr="00B5094F" w:rsidRDefault="00C055E9" w:rsidP="004133C3">
            <w:pPr>
              <w:jc w:val="center"/>
            </w:pPr>
            <w:r>
              <w:rPr>
                <w:rFonts w:hint="eastAsia"/>
              </w:rPr>
              <w:t>24</w:t>
            </w:r>
            <w:r w:rsidRPr="00B5094F">
              <w:t>/</w:t>
            </w:r>
            <w:r>
              <w:rPr>
                <w:rFonts w:hint="eastAsia"/>
              </w:rPr>
              <w:t>432</w:t>
            </w:r>
          </w:p>
        </w:tc>
        <w:tc>
          <w:tcPr>
            <w:tcW w:w="3242" w:type="dxa"/>
            <w:vAlign w:val="center"/>
          </w:tcPr>
          <w:p w:rsidR="00C055E9" w:rsidRPr="00B5094F" w:rsidRDefault="00C055E9" w:rsidP="004133C3">
            <w:pPr>
              <w:jc w:val="center"/>
            </w:pPr>
            <w:r>
              <w:rPr>
                <w:rFonts w:hint="eastAsia"/>
              </w:rPr>
              <w:t>28.92</w:t>
            </w:r>
            <w:r w:rsidR="002021B8" w:rsidRPr="002021B8">
              <w:t>%</w:t>
            </w:r>
          </w:p>
        </w:tc>
      </w:tr>
      <w:tr w:rsidR="00C055E9" w:rsidRPr="008E0C1B" w:rsidTr="004133C3">
        <w:trPr>
          <w:trHeight w:hRule="exact" w:val="397"/>
          <w:jc w:val="center"/>
        </w:trPr>
        <w:tc>
          <w:tcPr>
            <w:tcW w:w="2626" w:type="dxa"/>
            <w:vAlign w:val="center"/>
          </w:tcPr>
          <w:p w:rsidR="00C055E9" w:rsidRPr="00B5094F" w:rsidRDefault="00C055E9" w:rsidP="004133C3">
            <w:pPr>
              <w:jc w:val="center"/>
            </w:pPr>
            <w:r w:rsidRPr="00B5094F">
              <w:rPr>
                <w:rFonts w:hint="eastAsia"/>
              </w:rPr>
              <w:t>实践环节</w:t>
            </w:r>
          </w:p>
        </w:tc>
        <w:tc>
          <w:tcPr>
            <w:tcW w:w="1893" w:type="dxa"/>
            <w:vAlign w:val="center"/>
          </w:tcPr>
          <w:p w:rsidR="00C055E9" w:rsidRPr="00B5094F" w:rsidRDefault="00C055E9" w:rsidP="004133C3">
            <w:pPr>
              <w:jc w:val="center"/>
            </w:pPr>
            <w:r w:rsidRPr="00B5094F">
              <w:t>11/198</w:t>
            </w:r>
          </w:p>
        </w:tc>
        <w:tc>
          <w:tcPr>
            <w:tcW w:w="3242" w:type="dxa"/>
            <w:vAlign w:val="center"/>
          </w:tcPr>
          <w:p w:rsidR="00C055E9" w:rsidRPr="00B5094F" w:rsidRDefault="00C055E9" w:rsidP="004133C3">
            <w:pPr>
              <w:jc w:val="center"/>
            </w:pPr>
            <w:r w:rsidRPr="00B5094F">
              <w:t>13.25</w:t>
            </w:r>
            <w:r w:rsidR="002021B8" w:rsidRPr="002021B8">
              <w:t>%</w:t>
            </w:r>
          </w:p>
        </w:tc>
      </w:tr>
      <w:tr w:rsidR="00C055E9" w:rsidRPr="008E0C1B" w:rsidTr="004133C3">
        <w:trPr>
          <w:trHeight w:hRule="exact" w:val="397"/>
          <w:jc w:val="center"/>
        </w:trPr>
        <w:tc>
          <w:tcPr>
            <w:tcW w:w="2626" w:type="dxa"/>
            <w:vAlign w:val="center"/>
          </w:tcPr>
          <w:p w:rsidR="00C055E9" w:rsidRPr="00B5094F" w:rsidRDefault="00C055E9" w:rsidP="004133C3">
            <w:pPr>
              <w:jc w:val="center"/>
            </w:pPr>
            <w:r w:rsidRPr="00B5094F">
              <w:rPr>
                <w:rFonts w:hint="eastAsia"/>
              </w:rPr>
              <w:t>合计</w:t>
            </w:r>
          </w:p>
        </w:tc>
        <w:tc>
          <w:tcPr>
            <w:tcW w:w="1893" w:type="dxa"/>
            <w:vAlign w:val="center"/>
          </w:tcPr>
          <w:p w:rsidR="00C055E9" w:rsidRPr="00B5094F" w:rsidRDefault="00C055E9" w:rsidP="004133C3">
            <w:pPr>
              <w:jc w:val="center"/>
            </w:pPr>
            <w:r w:rsidRPr="00B5094F">
              <w:t>83/1494</w:t>
            </w:r>
          </w:p>
        </w:tc>
        <w:tc>
          <w:tcPr>
            <w:tcW w:w="3242" w:type="dxa"/>
            <w:vAlign w:val="center"/>
          </w:tcPr>
          <w:p w:rsidR="00C055E9" w:rsidRPr="00B5094F" w:rsidRDefault="00C055E9" w:rsidP="004133C3">
            <w:pPr>
              <w:jc w:val="center"/>
            </w:pPr>
            <w:r>
              <w:t>100</w:t>
            </w:r>
            <w:r w:rsidR="002021B8" w:rsidRPr="002021B8">
              <w:t>%</w:t>
            </w:r>
          </w:p>
        </w:tc>
      </w:tr>
    </w:tbl>
    <w:p w:rsidR="00C055E9" w:rsidRPr="008E0C1B" w:rsidRDefault="00C055E9" w:rsidP="00C055E9">
      <w:pPr>
        <w:widowControl/>
        <w:spacing w:line="360" w:lineRule="auto"/>
        <w:ind w:leftChars="405" w:left="850" w:firstLine="363"/>
        <w:rPr>
          <w:sz w:val="24"/>
        </w:rPr>
      </w:pPr>
    </w:p>
    <w:p w:rsidR="00C055E9" w:rsidRDefault="00C055E9" w:rsidP="00C055E9">
      <w:pPr>
        <w:widowControl/>
        <w:spacing w:line="360" w:lineRule="auto"/>
        <w:ind w:firstLineChars="177" w:firstLine="425"/>
        <w:rPr>
          <w:sz w:val="24"/>
        </w:rPr>
      </w:pPr>
      <w:r w:rsidRPr="008E0C1B">
        <w:rPr>
          <w:sz w:val="24"/>
        </w:rPr>
        <w:t>4</w:t>
      </w:r>
      <w:r w:rsidRPr="008E0C1B">
        <w:rPr>
          <w:rFonts w:hint="eastAsia"/>
          <w:sz w:val="24"/>
        </w:rPr>
        <w:t>、主要实践环节：毕业设计</w:t>
      </w:r>
      <w:r>
        <w:rPr>
          <w:rFonts w:hint="eastAsia"/>
          <w:sz w:val="24"/>
        </w:rPr>
        <w:t>。</w:t>
      </w:r>
    </w:p>
    <w:p w:rsidR="00C055E9" w:rsidRDefault="00C055E9" w:rsidP="00C055E9">
      <w:pPr>
        <w:widowControl/>
        <w:spacing w:line="360" w:lineRule="auto"/>
        <w:ind w:firstLineChars="177" w:firstLine="425"/>
        <w:rPr>
          <w:sz w:val="24"/>
        </w:rPr>
      </w:pPr>
    </w:p>
    <w:p w:rsidR="00C055E9" w:rsidRDefault="00C055E9" w:rsidP="00C055E9">
      <w:pPr>
        <w:widowControl/>
        <w:spacing w:line="360" w:lineRule="auto"/>
        <w:ind w:firstLineChars="177" w:firstLine="425"/>
        <w:rPr>
          <w:sz w:val="24"/>
        </w:rPr>
      </w:pPr>
      <w:r>
        <w:rPr>
          <w:rFonts w:hint="eastAsia"/>
          <w:sz w:val="24"/>
        </w:rPr>
        <w:t>5</w:t>
      </w:r>
      <w:r w:rsidRPr="008E0C1B">
        <w:rPr>
          <w:rFonts w:hint="eastAsia"/>
          <w:sz w:val="24"/>
        </w:rPr>
        <w:t>、</w:t>
      </w:r>
      <w:r w:rsidR="00B339FE">
        <w:rPr>
          <w:rFonts w:hint="eastAsia"/>
          <w:sz w:val="24"/>
          <w:szCs w:val="24"/>
        </w:rPr>
        <w:t>专业主干课程简介</w:t>
      </w:r>
      <w:r>
        <w:rPr>
          <w:sz w:val="24"/>
        </w:rPr>
        <w:t>：</w:t>
      </w:r>
    </w:p>
    <w:p w:rsidR="00C055E9" w:rsidRPr="001C1324" w:rsidRDefault="00C055E9" w:rsidP="00C055E9">
      <w:pPr>
        <w:widowControl/>
        <w:spacing w:line="360" w:lineRule="auto"/>
        <w:ind w:firstLineChars="200" w:firstLine="482"/>
        <w:rPr>
          <w:rFonts w:ascii="宋体" w:hAnsi="宋体"/>
          <w:b/>
          <w:sz w:val="24"/>
        </w:rPr>
      </w:pPr>
      <w:r w:rsidRPr="001C1324">
        <w:rPr>
          <w:rFonts w:ascii="宋体" w:hAnsi="宋体" w:hint="eastAsia"/>
          <w:b/>
          <w:sz w:val="24"/>
        </w:rPr>
        <w:t>Flash动画设计</w:t>
      </w:r>
    </w:p>
    <w:p w:rsidR="00C055E9" w:rsidRPr="001C1324" w:rsidRDefault="00C055E9" w:rsidP="00C055E9">
      <w:pPr>
        <w:widowControl/>
        <w:spacing w:line="360" w:lineRule="auto"/>
        <w:ind w:firstLineChars="200" w:firstLine="480"/>
        <w:rPr>
          <w:rFonts w:ascii="宋体" w:hAnsi="宋体"/>
          <w:sz w:val="24"/>
        </w:rPr>
      </w:pPr>
      <w:r w:rsidRPr="00142EE1">
        <w:rPr>
          <w:rFonts w:ascii="宋体" w:hAnsi="宋体"/>
          <w:sz w:val="24"/>
        </w:rPr>
        <w:t>以</w:t>
      </w:r>
      <w:r w:rsidRPr="00142EE1">
        <w:rPr>
          <w:rFonts w:ascii="宋体" w:hAnsi="宋体" w:hint="eastAsia"/>
          <w:sz w:val="24"/>
        </w:rPr>
        <w:t>flash</w:t>
      </w:r>
      <w:r w:rsidRPr="00142EE1">
        <w:rPr>
          <w:rFonts w:ascii="宋体" w:hAnsi="宋体"/>
          <w:sz w:val="24"/>
        </w:rPr>
        <w:t>为平台，全面介绍与互动媒体信息</w:t>
      </w:r>
      <w:r w:rsidRPr="001C1324">
        <w:rPr>
          <w:rFonts w:ascii="宋体" w:hAnsi="宋体"/>
          <w:sz w:val="24"/>
        </w:rPr>
        <w:t>设计</w:t>
      </w:r>
      <w:r w:rsidRPr="00142EE1">
        <w:rPr>
          <w:rFonts w:ascii="宋体" w:hAnsi="宋体"/>
          <w:sz w:val="24"/>
        </w:rPr>
        <w:t>有关的知识，向学生介绍几种当今流行的互动媒体制作工具，并培养学生解决一般互动媒体设计问题的能力。与此同时，通过对文本、图像、音频和视频媒体的制作方法和工具学习，使学生对于互动媒体信息处理中所涉及的相关知识有一个全面的了解。学会使用所学到的知识和工具进行互动媒体设计</w:t>
      </w:r>
      <w:r w:rsidRPr="001C1324">
        <w:rPr>
          <w:rFonts w:ascii="宋体" w:hAnsi="宋体"/>
          <w:sz w:val="24"/>
        </w:rPr>
        <w:t>。</w:t>
      </w:r>
    </w:p>
    <w:p w:rsidR="00C055E9" w:rsidRPr="001C1324" w:rsidRDefault="00C055E9" w:rsidP="00C055E9">
      <w:pPr>
        <w:widowControl/>
        <w:spacing w:line="360" w:lineRule="auto"/>
        <w:ind w:firstLineChars="200" w:firstLine="482"/>
        <w:rPr>
          <w:rFonts w:ascii="宋体" w:hAnsi="宋体"/>
          <w:b/>
          <w:sz w:val="24"/>
        </w:rPr>
      </w:pPr>
      <w:r w:rsidRPr="001C1324">
        <w:rPr>
          <w:rFonts w:ascii="宋体" w:hAnsi="宋体" w:hint="eastAsia"/>
          <w:b/>
          <w:sz w:val="24"/>
        </w:rPr>
        <w:t>Photoshop</w:t>
      </w:r>
    </w:p>
    <w:p w:rsidR="00C055E9" w:rsidRPr="00142EE1" w:rsidRDefault="00C055E9" w:rsidP="00C055E9">
      <w:pPr>
        <w:widowControl/>
        <w:spacing w:line="360" w:lineRule="auto"/>
        <w:ind w:firstLineChars="200" w:firstLine="480"/>
        <w:rPr>
          <w:rFonts w:ascii="宋体" w:hAnsi="宋体"/>
          <w:sz w:val="24"/>
        </w:rPr>
      </w:pPr>
      <w:r w:rsidRPr="001C1324">
        <w:rPr>
          <w:rFonts w:ascii="宋体" w:hAnsi="宋体"/>
          <w:sz w:val="24"/>
        </w:rPr>
        <w:t>Adobe Photoshop，简称“PS”，是由</w:t>
      </w:r>
      <w:hyperlink r:id="rId10" w:tgtFrame="_blank" w:history="1">
        <w:r w:rsidRPr="001C1324">
          <w:rPr>
            <w:rFonts w:ascii="宋体" w:hAnsi="宋体"/>
            <w:sz w:val="24"/>
          </w:rPr>
          <w:t>Adobe</w:t>
        </w:r>
      </w:hyperlink>
      <w:r w:rsidRPr="001C1324">
        <w:rPr>
          <w:rFonts w:ascii="宋体" w:hAnsi="宋体"/>
          <w:sz w:val="24"/>
        </w:rPr>
        <w:t> Systems开发和发行的</w:t>
      </w:r>
      <w:hyperlink r:id="rId11" w:tgtFrame="_blank" w:history="1">
        <w:r w:rsidRPr="001C1324">
          <w:rPr>
            <w:rFonts w:ascii="宋体" w:hAnsi="宋体"/>
            <w:sz w:val="24"/>
          </w:rPr>
          <w:t>图像处理软件</w:t>
        </w:r>
      </w:hyperlink>
      <w:r w:rsidRPr="001C1324">
        <w:rPr>
          <w:rFonts w:ascii="宋体" w:hAnsi="宋体"/>
          <w:sz w:val="24"/>
        </w:rPr>
        <w:t>。Photoshop主要处理以像素所构成的</w:t>
      </w:r>
      <w:hyperlink r:id="rId12" w:tgtFrame="_blank" w:history="1">
        <w:r w:rsidRPr="001C1324">
          <w:rPr>
            <w:rFonts w:ascii="宋体" w:hAnsi="宋体"/>
            <w:sz w:val="24"/>
          </w:rPr>
          <w:t>数字图像</w:t>
        </w:r>
      </w:hyperlink>
      <w:r w:rsidRPr="001C1324">
        <w:rPr>
          <w:rFonts w:ascii="宋体" w:hAnsi="宋体"/>
          <w:sz w:val="24"/>
        </w:rPr>
        <w:t>。使用其众多的编修与绘图工具，可以有效地进行</w:t>
      </w:r>
      <w:hyperlink r:id="rId13" w:tgtFrame="_blank" w:history="1">
        <w:r w:rsidRPr="001C1324">
          <w:rPr>
            <w:rFonts w:ascii="宋体" w:hAnsi="宋体"/>
            <w:sz w:val="24"/>
          </w:rPr>
          <w:t>图片编辑</w:t>
        </w:r>
      </w:hyperlink>
      <w:r w:rsidRPr="001C1324">
        <w:rPr>
          <w:rFonts w:ascii="宋体" w:hAnsi="宋体"/>
          <w:sz w:val="24"/>
        </w:rPr>
        <w:t>工作。ps有很多功能，在图像、图形、文字、视频、出版等各方面都有涉及。Photoshop</w:t>
      </w:r>
      <w:r w:rsidRPr="001C1324">
        <w:rPr>
          <w:rFonts w:ascii="宋体" w:hAnsi="宋体" w:hint="eastAsia"/>
          <w:sz w:val="24"/>
        </w:rPr>
        <w:t>是一门重要的设计类软件操作基础课程，设计类专业的学生只有熟练掌握了改软件的操作，才能进行后续的专业核心课程学习</w:t>
      </w:r>
      <w:r>
        <w:rPr>
          <w:rFonts w:ascii="宋体" w:hAnsi="宋体" w:hint="eastAsia"/>
          <w:sz w:val="24"/>
        </w:rPr>
        <w:t>。</w:t>
      </w:r>
      <w:r w:rsidRPr="00142EE1">
        <w:rPr>
          <w:rFonts w:ascii="宋体" w:hAnsi="宋体" w:hint="eastAsia"/>
          <w:sz w:val="24"/>
        </w:rPr>
        <w:t xml:space="preserve"> </w:t>
      </w:r>
    </w:p>
    <w:p w:rsidR="00C055E9" w:rsidRPr="001C1324" w:rsidRDefault="00C055E9" w:rsidP="00C055E9">
      <w:pPr>
        <w:widowControl/>
        <w:spacing w:line="360" w:lineRule="auto"/>
        <w:ind w:firstLineChars="200" w:firstLine="482"/>
        <w:rPr>
          <w:rFonts w:ascii="宋体" w:hAnsi="宋体"/>
          <w:b/>
          <w:sz w:val="24"/>
        </w:rPr>
      </w:pPr>
      <w:r w:rsidRPr="001C1324">
        <w:rPr>
          <w:rFonts w:ascii="宋体" w:hAnsi="宋体" w:hint="eastAsia"/>
          <w:b/>
          <w:sz w:val="24"/>
        </w:rPr>
        <w:t>版式设计</w:t>
      </w:r>
    </w:p>
    <w:p w:rsidR="00C055E9" w:rsidRPr="001C1324" w:rsidRDefault="00C055E9" w:rsidP="007B2112">
      <w:pPr>
        <w:widowControl/>
        <w:spacing w:line="360" w:lineRule="auto"/>
        <w:ind w:firstLineChars="200" w:firstLine="480"/>
        <w:rPr>
          <w:rFonts w:ascii="宋体" w:hAnsi="宋体"/>
          <w:sz w:val="24"/>
        </w:rPr>
      </w:pPr>
      <w:r w:rsidRPr="001C1324">
        <w:rPr>
          <w:rFonts w:ascii="宋体" w:hAnsi="宋体"/>
          <w:sz w:val="24"/>
        </w:rPr>
        <w:t>版式设计是现代设计艺术的重要组成部分，是</w:t>
      </w:r>
      <w:hyperlink r:id="rId14" w:tgtFrame="_blank" w:history="1">
        <w:r w:rsidRPr="001C1324">
          <w:rPr>
            <w:rFonts w:ascii="宋体" w:hAnsi="宋体"/>
            <w:sz w:val="24"/>
          </w:rPr>
          <w:t>视觉传达</w:t>
        </w:r>
      </w:hyperlink>
      <w:r w:rsidRPr="001C1324">
        <w:rPr>
          <w:rFonts w:ascii="宋体" w:hAnsi="宋体"/>
          <w:sz w:val="24"/>
        </w:rPr>
        <w:t>的重要手段。表面上看，它是一种关于编排的学问；实际上，它不仅是一种技能，更实现了技术与艺术的高度统一，版式设计是现代设计者所必备的基本功之一。</w:t>
      </w:r>
      <w:r w:rsidRPr="001C1324">
        <w:rPr>
          <w:rFonts w:ascii="宋体" w:hAnsi="宋体" w:hint="eastAsia"/>
          <w:sz w:val="24"/>
        </w:rPr>
        <w:t>版式设计是一门重</w:t>
      </w:r>
      <w:r w:rsidRPr="001C1324">
        <w:rPr>
          <w:rFonts w:ascii="宋体" w:hAnsi="宋体" w:hint="eastAsia"/>
          <w:sz w:val="24"/>
        </w:rPr>
        <w:lastRenderedPageBreak/>
        <w:t>要的平面类基础课程，掌握了版式设计的原则和方法，能为书籍装帧设计、广告设计等课程的学习打下基础。</w:t>
      </w:r>
    </w:p>
    <w:p w:rsidR="00C055E9" w:rsidRPr="001C1324" w:rsidRDefault="00C055E9" w:rsidP="00C055E9">
      <w:pPr>
        <w:widowControl/>
        <w:spacing w:line="360" w:lineRule="auto"/>
        <w:ind w:firstLineChars="200" w:firstLine="482"/>
        <w:rPr>
          <w:rFonts w:ascii="宋体" w:hAnsi="宋体"/>
          <w:b/>
          <w:sz w:val="24"/>
        </w:rPr>
      </w:pPr>
      <w:r w:rsidRPr="001C1324">
        <w:rPr>
          <w:rFonts w:ascii="宋体" w:hAnsi="宋体" w:hint="eastAsia"/>
          <w:b/>
          <w:sz w:val="24"/>
        </w:rPr>
        <w:t>标志设计</w:t>
      </w:r>
    </w:p>
    <w:p w:rsidR="00C055E9" w:rsidRPr="00142EE1" w:rsidRDefault="00C055E9" w:rsidP="00C055E9">
      <w:pPr>
        <w:widowControl/>
        <w:spacing w:line="360" w:lineRule="auto"/>
        <w:ind w:firstLineChars="200" w:firstLine="480"/>
        <w:rPr>
          <w:rFonts w:ascii="宋体" w:hAnsi="宋体"/>
          <w:sz w:val="24"/>
        </w:rPr>
      </w:pPr>
      <w:r w:rsidRPr="00142EE1">
        <w:rPr>
          <w:rFonts w:ascii="宋体" w:hAnsi="宋体" w:hint="eastAsia"/>
          <w:sz w:val="24"/>
        </w:rPr>
        <w:t>本课程</w:t>
      </w:r>
      <w:r w:rsidRPr="00142EE1">
        <w:rPr>
          <w:rFonts w:ascii="宋体" w:hAnsi="宋体"/>
          <w:sz w:val="24"/>
        </w:rPr>
        <w:t>系统介绍商标、标志设计的相关知识及设计类型，与企业识别系统的关系和核心作用；讲解商标、标志的设计原则和创意方法，以实题或参加设计竞赛的形式，辅导学生做一组设计练习，通过该课程使学生对文字型、图文结合型、纯图形等商标、标志设计能有一个较全面的了解，并具备一定的开发设计能力。同时，对中英文标准字体或字体标志的设计有一定了解和掌握</w:t>
      </w:r>
      <w:r w:rsidRPr="00142EE1">
        <w:rPr>
          <w:rFonts w:ascii="宋体" w:hAnsi="宋体" w:hint="eastAsia"/>
          <w:sz w:val="24"/>
        </w:rPr>
        <w:t>。</w:t>
      </w:r>
    </w:p>
    <w:p w:rsidR="00C055E9" w:rsidRPr="001C1324" w:rsidRDefault="00C055E9" w:rsidP="00C055E9">
      <w:pPr>
        <w:widowControl/>
        <w:spacing w:line="360" w:lineRule="auto"/>
        <w:ind w:firstLineChars="200" w:firstLine="482"/>
        <w:rPr>
          <w:rFonts w:ascii="宋体" w:hAnsi="宋体"/>
          <w:b/>
          <w:sz w:val="24"/>
        </w:rPr>
      </w:pPr>
      <w:r w:rsidRPr="001C1324">
        <w:rPr>
          <w:rFonts w:ascii="宋体" w:hAnsi="宋体" w:hint="eastAsia"/>
          <w:b/>
          <w:sz w:val="24"/>
        </w:rPr>
        <w:t>构成设计基础</w:t>
      </w:r>
    </w:p>
    <w:p w:rsidR="00C055E9" w:rsidRPr="001C1324" w:rsidRDefault="00C055E9" w:rsidP="00C055E9">
      <w:pPr>
        <w:widowControl/>
        <w:spacing w:line="360" w:lineRule="auto"/>
        <w:ind w:firstLineChars="200" w:firstLine="480"/>
        <w:rPr>
          <w:rFonts w:ascii="宋体" w:hAnsi="宋体"/>
          <w:sz w:val="24"/>
        </w:rPr>
      </w:pPr>
      <w:r w:rsidRPr="001C1324">
        <w:rPr>
          <w:rFonts w:ascii="宋体" w:hAnsi="宋体"/>
          <w:sz w:val="24"/>
        </w:rPr>
        <w:t>构成作为一门传统学科在</w:t>
      </w:r>
      <w:hyperlink r:id="rId15" w:tgtFrame="_blank" w:history="1">
        <w:r w:rsidRPr="001C1324">
          <w:rPr>
            <w:rFonts w:ascii="宋体" w:hAnsi="宋体"/>
            <w:sz w:val="24"/>
          </w:rPr>
          <w:t>艺术设计基础</w:t>
        </w:r>
      </w:hyperlink>
      <w:r w:rsidRPr="001C1324">
        <w:rPr>
          <w:rFonts w:ascii="宋体" w:hAnsi="宋体"/>
          <w:sz w:val="24"/>
        </w:rPr>
        <w:t>教学当中起着非常重要的作用，它是对学生在进入专业学习前的思维启发与观念传导。构成作为一门传统学科在 艺术设计基础教学当中起着非常重要的作用，它是对学生在进入专业学习前的思维启发与观念传导。</w:t>
      </w:r>
    </w:p>
    <w:p w:rsidR="00C055E9" w:rsidRPr="001C1324" w:rsidRDefault="00C055E9" w:rsidP="00C055E9">
      <w:pPr>
        <w:widowControl/>
        <w:spacing w:line="360" w:lineRule="auto"/>
        <w:ind w:firstLineChars="200" w:firstLine="482"/>
        <w:rPr>
          <w:rFonts w:ascii="宋体" w:hAnsi="宋体"/>
          <w:b/>
          <w:sz w:val="24"/>
        </w:rPr>
      </w:pPr>
      <w:r w:rsidRPr="001C1324">
        <w:rPr>
          <w:rFonts w:ascii="宋体" w:hAnsi="宋体" w:hint="eastAsia"/>
          <w:b/>
          <w:sz w:val="24"/>
        </w:rPr>
        <w:t>摄影与摄像</w:t>
      </w:r>
    </w:p>
    <w:p w:rsidR="00C055E9" w:rsidRPr="001C1324" w:rsidRDefault="00C055E9" w:rsidP="00C055E9">
      <w:pPr>
        <w:widowControl/>
        <w:spacing w:line="360" w:lineRule="auto"/>
        <w:ind w:firstLineChars="200" w:firstLine="480"/>
        <w:rPr>
          <w:rFonts w:ascii="宋体" w:hAnsi="宋体"/>
          <w:sz w:val="24"/>
        </w:rPr>
      </w:pPr>
      <w:r w:rsidRPr="00142EE1">
        <w:rPr>
          <w:rFonts w:ascii="宋体" w:hAnsi="宋体"/>
          <w:sz w:val="24"/>
        </w:rPr>
        <w:t>摄影部分：主要讲授摄影基本原理，摄影的构图、选景与用光；照相机的工作原理、基本操作；摄影技巧等，为利用摄影语言进行动画、广告摄影的艺术创作打下基础。摄像部分：重点讲解并要求掌握摄像机构造与原理，光学镜头的艺术表现力，光色与构图，画面运动与组合等基本理论和实际操作运用。培养学生掌握基本的影视摄影、摄像技术。</w:t>
      </w:r>
      <w:r w:rsidRPr="001C1324">
        <w:rPr>
          <w:rFonts w:ascii="宋体" w:hAnsi="宋体" w:hint="eastAsia"/>
          <w:sz w:val="24"/>
        </w:rPr>
        <w:t>通过学习本课程，学生能掌握基本的摄影摄像技能。</w:t>
      </w:r>
    </w:p>
    <w:p w:rsidR="00C055E9" w:rsidRPr="001C1324" w:rsidRDefault="00C055E9" w:rsidP="00C055E9">
      <w:pPr>
        <w:widowControl/>
        <w:spacing w:line="360" w:lineRule="auto"/>
        <w:ind w:firstLineChars="200" w:firstLine="482"/>
        <w:rPr>
          <w:rFonts w:ascii="宋体" w:hAnsi="宋体"/>
          <w:b/>
          <w:sz w:val="24"/>
        </w:rPr>
      </w:pPr>
      <w:r w:rsidRPr="001C1324">
        <w:rPr>
          <w:rFonts w:ascii="宋体" w:hAnsi="宋体" w:hint="eastAsia"/>
          <w:b/>
          <w:sz w:val="24"/>
        </w:rPr>
        <w:t>视觉创意</w:t>
      </w:r>
    </w:p>
    <w:p w:rsidR="00C055E9" w:rsidRPr="001C1324" w:rsidRDefault="00C055E9" w:rsidP="00C055E9">
      <w:pPr>
        <w:widowControl/>
        <w:spacing w:line="360" w:lineRule="auto"/>
        <w:ind w:firstLineChars="200" w:firstLine="480"/>
        <w:rPr>
          <w:rFonts w:ascii="宋体" w:hAnsi="宋体"/>
          <w:sz w:val="24"/>
        </w:rPr>
      </w:pPr>
      <w:r w:rsidRPr="00142EE1">
        <w:rPr>
          <w:rFonts w:ascii="宋体" w:hAnsi="宋体"/>
          <w:sz w:val="24"/>
        </w:rPr>
        <w:t>作为视觉传达的基本方式，图形设计已广泛应用于视觉传达设计的各个领域。图形创意既不是图案装饰的语言，也不是简单的导向语言，更不是插图的解说语言。本课程旨在使学生在不断创新的设计观念指导下，从不同设计角度，探讨设计语言的多种可能性，使设计呈现多义且新颖的丰富性和独特性。</w:t>
      </w:r>
    </w:p>
    <w:p w:rsidR="00C055E9" w:rsidRPr="001C1324" w:rsidRDefault="00C055E9" w:rsidP="00C055E9">
      <w:pPr>
        <w:widowControl/>
        <w:spacing w:line="360" w:lineRule="auto"/>
        <w:ind w:firstLineChars="200" w:firstLine="482"/>
        <w:rPr>
          <w:rFonts w:ascii="宋体" w:hAnsi="宋体"/>
          <w:b/>
          <w:sz w:val="24"/>
        </w:rPr>
      </w:pPr>
      <w:r w:rsidRPr="001C1324">
        <w:rPr>
          <w:rFonts w:ascii="宋体" w:hAnsi="宋体" w:hint="eastAsia"/>
          <w:b/>
          <w:sz w:val="24"/>
        </w:rPr>
        <w:t>网页设计</w:t>
      </w:r>
    </w:p>
    <w:p w:rsidR="00C055E9" w:rsidRPr="001C1324" w:rsidRDefault="00C055E9" w:rsidP="00C055E9">
      <w:pPr>
        <w:widowControl/>
        <w:spacing w:line="360" w:lineRule="auto"/>
        <w:ind w:firstLineChars="200" w:firstLine="480"/>
        <w:rPr>
          <w:rFonts w:ascii="宋体" w:hAnsi="宋体"/>
          <w:sz w:val="24"/>
        </w:rPr>
      </w:pPr>
      <w:r w:rsidRPr="00142EE1">
        <w:rPr>
          <w:rFonts w:ascii="宋体" w:hAnsi="宋体"/>
          <w:sz w:val="24"/>
        </w:rPr>
        <w:t>本课程通过传授网页设计的相关理论和应用技能，使学生熟练掌握网页发布的一般流程和原则，并具备独立制作小型站点（或类似设计项目）的能力，从而为今后从事数字领域内的各种设计实践奠定基础。学生应至少掌握一种网页编辑工具，且能在需要时综合其他手段、与工具解决各种设计问题。</w:t>
      </w:r>
    </w:p>
    <w:p w:rsidR="00C055E9" w:rsidRPr="001C1324" w:rsidRDefault="00C055E9" w:rsidP="00C055E9">
      <w:pPr>
        <w:widowControl/>
        <w:spacing w:line="360" w:lineRule="auto"/>
        <w:ind w:firstLineChars="200" w:firstLine="482"/>
        <w:rPr>
          <w:rFonts w:ascii="宋体" w:hAnsi="宋体"/>
          <w:b/>
          <w:sz w:val="24"/>
        </w:rPr>
      </w:pPr>
      <w:r w:rsidRPr="001C1324">
        <w:rPr>
          <w:rFonts w:ascii="宋体" w:hAnsi="宋体" w:hint="eastAsia"/>
          <w:b/>
          <w:sz w:val="24"/>
        </w:rPr>
        <w:t>影视非线性编辑</w:t>
      </w:r>
    </w:p>
    <w:p w:rsidR="00C055E9" w:rsidRDefault="00C055E9" w:rsidP="00CE031A">
      <w:pPr>
        <w:widowControl/>
        <w:spacing w:line="360" w:lineRule="auto"/>
        <w:ind w:firstLineChars="200" w:firstLine="480"/>
      </w:pPr>
      <w:r w:rsidRPr="00142EE1">
        <w:rPr>
          <w:rFonts w:ascii="宋体" w:hAnsi="宋体"/>
          <w:sz w:val="24"/>
        </w:rPr>
        <w:lastRenderedPageBreak/>
        <w:t>本课程介绍非线性编辑的基础知识和基本技巧，以及非线性编辑的流程，包括视频的采集、编辑、压缩、输出等方面的知识。介绍基本非线性编辑软件的使用，在实践操作中指导学生独立完成简单的视频编辑创作</w:t>
      </w:r>
      <w:r w:rsidRPr="001C1324">
        <w:rPr>
          <w:rFonts w:ascii="宋体" w:hAnsi="宋体" w:hint="eastAsia"/>
          <w:sz w:val="24"/>
        </w:rPr>
        <w:t>。</w:t>
      </w:r>
    </w:p>
    <w:p w:rsidR="00C055E9" w:rsidRDefault="00C055E9" w:rsidP="00C055E9">
      <w:pPr>
        <w:widowControl/>
        <w:ind w:firstLineChars="118" w:firstLine="248"/>
        <w:jc w:val="left"/>
      </w:pPr>
    </w:p>
    <w:p w:rsidR="00C055E9" w:rsidRDefault="00C055E9" w:rsidP="00C055E9">
      <w:pPr>
        <w:widowControl/>
        <w:ind w:firstLineChars="118" w:firstLine="248"/>
        <w:jc w:val="left"/>
      </w:pPr>
    </w:p>
    <w:p w:rsidR="009E3BA6" w:rsidRDefault="009E3BA6">
      <w:pPr>
        <w:widowControl/>
        <w:jc w:val="left"/>
        <w:rPr>
          <w:sz w:val="24"/>
        </w:rPr>
      </w:pPr>
      <w:r>
        <w:rPr>
          <w:sz w:val="24"/>
        </w:rPr>
        <w:br w:type="page"/>
      </w:r>
    </w:p>
    <w:p w:rsidR="00C055E9" w:rsidRPr="008E0C1B" w:rsidRDefault="00C055E9" w:rsidP="00C055E9">
      <w:pPr>
        <w:widowControl/>
        <w:ind w:firstLineChars="118" w:firstLine="283"/>
        <w:jc w:val="left"/>
        <w:rPr>
          <w:sz w:val="24"/>
        </w:rPr>
      </w:pPr>
      <w:r>
        <w:rPr>
          <w:sz w:val="24"/>
        </w:rPr>
        <w:lastRenderedPageBreak/>
        <w:t>6</w:t>
      </w:r>
      <w:r w:rsidRPr="008E0C1B">
        <w:rPr>
          <w:rFonts w:hint="eastAsia"/>
          <w:sz w:val="24"/>
        </w:rPr>
        <w:t>、本专业开设课程名称中英文对照表。</w:t>
      </w:r>
    </w:p>
    <w:p w:rsidR="00C055E9" w:rsidRPr="00760F25" w:rsidRDefault="00C055E9" w:rsidP="00C055E9">
      <w:pPr>
        <w:widowControl/>
        <w:spacing w:line="360" w:lineRule="auto"/>
        <w:rPr>
          <w:rFonts w:asciiTheme="minorEastAsia" w:eastAsiaTheme="minorEastAsia" w:hAnsiTheme="minorEastAsia"/>
          <w:b/>
          <w:sz w:val="24"/>
        </w:rPr>
      </w:pPr>
      <w:r>
        <w:rPr>
          <w:rFonts w:hint="eastAsia"/>
          <w:sz w:val="24"/>
        </w:rPr>
        <w:t xml:space="preserve">   </w:t>
      </w:r>
      <w:r w:rsidRPr="00760F25">
        <w:rPr>
          <w:rFonts w:asciiTheme="minorEastAsia" w:eastAsiaTheme="minorEastAsia" w:hAnsiTheme="minorEastAsia" w:hint="eastAsia"/>
          <w:b/>
          <w:sz w:val="24"/>
        </w:rPr>
        <w:t>专业名称（中文）：图形图像制作</w:t>
      </w:r>
      <w:r w:rsidRPr="00760F25">
        <w:rPr>
          <w:rFonts w:asciiTheme="minorEastAsia" w:eastAsiaTheme="minorEastAsia" w:hAnsiTheme="minorEastAsia"/>
          <w:b/>
          <w:sz w:val="24"/>
        </w:rPr>
        <w:tab/>
      </w:r>
    </w:p>
    <w:p w:rsidR="00C055E9" w:rsidRPr="00760F25" w:rsidRDefault="00C055E9" w:rsidP="00C055E9">
      <w:pPr>
        <w:widowControl/>
        <w:spacing w:line="360" w:lineRule="auto"/>
        <w:rPr>
          <w:rFonts w:asciiTheme="minorEastAsia" w:eastAsiaTheme="minorEastAsia" w:hAnsiTheme="minorEastAsia"/>
          <w:b/>
          <w:sz w:val="24"/>
        </w:rPr>
      </w:pPr>
      <w:r w:rsidRPr="00760F25">
        <w:rPr>
          <w:rFonts w:asciiTheme="minorEastAsia" w:eastAsiaTheme="minorEastAsia" w:hAnsiTheme="minorEastAsia" w:hint="eastAsia"/>
          <w:b/>
          <w:sz w:val="24"/>
        </w:rPr>
        <w:t xml:space="preserve">   专业名称（英文）：</w:t>
      </w:r>
      <w:r w:rsidRPr="00760F25">
        <w:rPr>
          <w:rFonts w:asciiTheme="minorEastAsia" w:eastAsiaTheme="minorEastAsia" w:hAnsiTheme="minorEastAsia"/>
          <w:b/>
          <w:sz w:val="24"/>
        </w:rPr>
        <w:t xml:space="preserve">Graphics and </w:t>
      </w:r>
      <w:r w:rsidRPr="00760F25">
        <w:rPr>
          <w:rFonts w:asciiTheme="minorEastAsia" w:eastAsiaTheme="minorEastAsia" w:hAnsiTheme="minorEastAsia" w:hint="eastAsia"/>
          <w:b/>
          <w:sz w:val="24"/>
        </w:rPr>
        <w:t>I</w:t>
      </w:r>
      <w:r w:rsidRPr="00760F25">
        <w:rPr>
          <w:rFonts w:asciiTheme="minorEastAsia" w:eastAsiaTheme="minorEastAsia" w:hAnsiTheme="minorEastAsia"/>
          <w:b/>
          <w:sz w:val="24"/>
        </w:rPr>
        <w:t xml:space="preserve">mage </w:t>
      </w:r>
      <w:r w:rsidRPr="00760F25">
        <w:rPr>
          <w:rFonts w:asciiTheme="minorEastAsia" w:eastAsiaTheme="minorEastAsia" w:hAnsiTheme="minorEastAsia" w:hint="eastAsia"/>
          <w:b/>
          <w:sz w:val="24"/>
        </w:rPr>
        <w:t>P</w:t>
      </w:r>
      <w:r w:rsidRPr="00760F25">
        <w:rPr>
          <w:rFonts w:asciiTheme="minorEastAsia" w:eastAsiaTheme="minorEastAsia" w:hAnsiTheme="minorEastAsia"/>
          <w:b/>
          <w:sz w:val="24"/>
        </w:rPr>
        <w:t>roduction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3033"/>
        <w:gridCol w:w="3542"/>
      </w:tblGrid>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序号</w:t>
            </w:r>
          </w:p>
        </w:tc>
        <w:tc>
          <w:tcPr>
            <w:tcW w:w="3033" w:type="dxa"/>
            <w:vAlign w:val="center"/>
          </w:tcPr>
          <w:p w:rsidR="00C055E9" w:rsidRPr="007B2112" w:rsidRDefault="00C055E9" w:rsidP="00B5141D">
            <w:pPr>
              <w:widowControl/>
              <w:spacing w:line="360" w:lineRule="auto"/>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课程名称（中文）</w:t>
            </w:r>
          </w:p>
        </w:tc>
        <w:tc>
          <w:tcPr>
            <w:tcW w:w="3542" w:type="dxa"/>
            <w:vAlign w:val="center"/>
          </w:tcPr>
          <w:p w:rsidR="00C055E9" w:rsidRPr="007B2112" w:rsidRDefault="00C055E9" w:rsidP="00B5141D">
            <w:pPr>
              <w:widowControl/>
              <w:spacing w:line="360" w:lineRule="auto"/>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课程名称（英文）</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1</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速写</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Sketch</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2</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构成设计基础</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 xml:space="preserve">Composition </w:t>
            </w:r>
            <w:r w:rsidRPr="007B2112">
              <w:rPr>
                <w:rFonts w:asciiTheme="minorEastAsia" w:eastAsiaTheme="minorEastAsia" w:hAnsiTheme="minorEastAsia" w:hint="eastAsia"/>
                <w:sz w:val="24"/>
                <w:szCs w:val="24"/>
              </w:rPr>
              <w:t>D</w:t>
            </w:r>
            <w:r w:rsidRPr="007B2112">
              <w:rPr>
                <w:rFonts w:asciiTheme="minorEastAsia" w:eastAsiaTheme="minorEastAsia" w:hAnsiTheme="minorEastAsia"/>
                <w:sz w:val="24"/>
                <w:szCs w:val="24"/>
              </w:rPr>
              <w:t>esign</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3</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PHOTOSHOP</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Photoshop</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4</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色彩</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 xml:space="preserve">Color </w:t>
            </w:r>
            <w:r w:rsidRPr="007B2112">
              <w:rPr>
                <w:rFonts w:asciiTheme="minorEastAsia" w:eastAsiaTheme="minorEastAsia" w:hAnsiTheme="minorEastAsia" w:hint="eastAsia"/>
                <w:sz w:val="24"/>
                <w:szCs w:val="24"/>
              </w:rPr>
              <w:t>P</w:t>
            </w:r>
            <w:r w:rsidRPr="007B2112">
              <w:rPr>
                <w:rFonts w:asciiTheme="minorEastAsia" w:eastAsiaTheme="minorEastAsia" w:hAnsiTheme="minorEastAsia"/>
                <w:sz w:val="24"/>
                <w:szCs w:val="24"/>
              </w:rPr>
              <w:t>ainting</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5</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CorelDRAW</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CorelDRAW</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6</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视觉创意</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C</w:t>
            </w:r>
            <w:r w:rsidRPr="007B2112">
              <w:rPr>
                <w:rFonts w:asciiTheme="minorEastAsia" w:eastAsiaTheme="minorEastAsia" w:hAnsiTheme="minorEastAsia"/>
                <w:sz w:val="24"/>
                <w:szCs w:val="24"/>
              </w:rPr>
              <w:t xml:space="preserve">reative </w:t>
            </w:r>
            <w:r w:rsidRPr="007B2112">
              <w:rPr>
                <w:rFonts w:asciiTheme="minorEastAsia" w:eastAsiaTheme="minorEastAsia" w:hAnsiTheme="minorEastAsia" w:hint="eastAsia"/>
                <w:sz w:val="24"/>
                <w:szCs w:val="24"/>
              </w:rPr>
              <w:t>D</w:t>
            </w:r>
            <w:r w:rsidRPr="007B2112">
              <w:rPr>
                <w:rFonts w:asciiTheme="minorEastAsia" w:eastAsiaTheme="minorEastAsia" w:hAnsiTheme="minorEastAsia"/>
                <w:sz w:val="24"/>
                <w:szCs w:val="24"/>
              </w:rPr>
              <w:t>esign</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7</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字体设计与编排</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C</w:t>
            </w:r>
            <w:r w:rsidRPr="007B2112">
              <w:rPr>
                <w:rFonts w:asciiTheme="minorEastAsia" w:eastAsiaTheme="minorEastAsia" w:hAnsiTheme="minorEastAsia"/>
                <w:sz w:val="24"/>
                <w:szCs w:val="24"/>
              </w:rPr>
              <w:t xml:space="preserve">haracter </w:t>
            </w:r>
            <w:r w:rsidRPr="007B2112">
              <w:rPr>
                <w:rFonts w:asciiTheme="minorEastAsia" w:eastAsiaTheme="minorEastAsia" w:hAnsiTheme="minorEastAsia" w:hint="eastAsia"/>
                <w:sz w:val="24"/>
                <w:szCs w:val="24"/>
              </w:rPr>
              <w:t>D</w:t>
            </w:r>
            <w:r w:rsidRPr="007B2112">
              <w:rPr>
                <w:rFonts w:asciiTheme="minorEastAsia" w:eastAsiaTheme="minorEastAsia" w:hAnsiTheme="minorEastAsia"/>
                <w:sz w:val="24"/>
                <w:szCs w:val="24"/>
              </w:rPr>
              <w:t>esign;</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8</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书籍装帧与印刷</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 xml:space="preserve">Book </w:t>
            </w:r>
            <w:r w:rsidRPr="007B2112">
              <w:rPr>
                <w:rFonts w:asciiTheme="minorEastAsia" w:eastAsiaTheme="minorEastAsia" w:hAnsiTheme="minorEastAsia" w:hint="eastAsia"/>
                <w:sz w:val="24"/>
                <w:szCs w:val="24"/>
              </w:rPr>
              <w:t>B</w:t>
            </w:r>
            <w:r w:rsidRPr="007B2112">
              <w:rPr>
                <w:rFonts w:asciiTheme="minorEastAsia" w:eastAsiaTheme="minorEastAsia" w:hAnsiTheme="minorEastAsia"/>
                <w:sz w:val="24"/>
                <w:szCs w:val="24"/>
              </w:rPr>
              <w:t xml:space="preserve">inding and </w:t>
            </w:r>
            <w:r w:rsidRPr="007B2112">
              <w:rPr>
                <w:rFonts w:asciiTheme="minorEastAsia" w:eastAsiaTheme="minorEastAsia" w:hAnsiTheme="minorEastAsia" w:hint="eastAsia"/>
                <w:sz w:val="24"/>
                <w:szCs w:val="24"/>
              </w:rPr>
              <w:t>P</w:t>
            </w:r>
            <w:r w:rsidRPr="007B2112">
              <w:rPr>
                <w:rFonts w:asciiTheme="minorEastAsia" w:eastAsiaTheme="minorEastAsia" w:hAnsiTheme="minorEastAsia"/>
                <w:sz w:val="24"/>
                <w:szCs w:val="24"/>
              </w:rPr>
              <w:t>rinting</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9</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世界现代设计史</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History</w:t>
            </w:r>
            <w:r w:rsidRPr="007B2112">
              <w:rPr>
                <w:rFonts w:asciiTheme="minorEastAsia" w:eastAsiaTheme="minorEastAsia" w:hAnsiTheme="minorEastAsia" w:hint="eastAsia"/>
                <w:sz w:val="24"/>
                <w:szCs w:val="24"/>
              </w:rPr>
              <w:t xml:space="preserve"> </w:t>
            </w:r>
            <w:r w:rsidRPr="007B2112">
              <w:rPr>
                <w:rFonts w:asciiTheme="minorEastAsia" w:eastAsiaTheme="minorEastAsia" w:hAnsiTheme="minorEastAsia"/>
                <w:sz w:val="24"/>
                <w:szCs w:val="24"/>
              </w:rPr>
              <w:t xml:space="preserve">of </w:t>
            </w:r>
            <w:r w:rsidRPr="007B2112">
              <w:rPr>
                <w:rFonts w:asciiTheme="minorEastAsia" w:eastAsiaTheme="minorEastAsia" w:hAnsiTheme="minorEastAsia" w:hint="eastAsia"/>
                <w:sz w:val="24"/>
                <w:szCs w:val="24"/>
              </w:rPr>
              <w:t>M</w:t>
            </w:r>
            <w:r w:rsidRPr="007B2112">
              <w:rPr>
                <w:rFonts w:asciiTheme="minorEastAsia" w:eastAsiaTheme="minorEastAsia" w:hAnsiTheme="minorEastAsia"/>
                <w:sz w:val="24"/>
                <w:szCs w:val="24"/>
              </w:rPr>
              <w:t xml:space="preserve">odern </w:t>
            </w:r>
            <w:r w:rsidRPr="007B2112">
              <w:rPr>
                <w:rFonts w:asciiTheme="minorEastAsia" w:eastAsiaTheme="minorEastAsia" w:hAnsiTheme="minorEastAsia" w:hint="eastAsia"/>
                <w:sz w:val="24"/>
                <w:szCs w:val="24"/>
              </w:rPr>
              <w:t>D</w:t>
            </w:r>
            <w:r w:rsidRPr="007B2112">
              <w:rPr>
                <w:rFonts w:asciiTheme="minorEastAsia" w:eastAsiaTheme="minorEastAsia" w:hAnsiTheme="minorEastAsia"/>
                <w:sz w:val="24"/>
                <w:szCs w:val="24"/>
              </w:rPr>
              <w:t>esign world</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10</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版式设计</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Layout</w:t>
            </w:r>
            <w:r w:rsidRPr="007B2112">
              <w:rPr>
                <w:rFonts w:asciiTheme="minorEastAsia" w:eastAsiaTheme="minorEastAsia" w:hAnsiTheme="minorEastAsia" w:hint="eastAsia"/>
                <w:sz w:val="24"/>
                <w:szCs w:val="24"/>
              </w:rPr>
              <w:t xml:space="preserve"> </w:t>
            </w:r>
            <w:r w:rsidRPr="007B2112">
              <w:rPr>
                <w:rFonts w:asciiTheme="minorEastAsia" w:eastAsiaTheme="minorEastAsia" w:hAnsiTheme="minorEastAsia"/>
                <w:sz w:val="24"/>
                <w:szCs w:val="24"/>
              </w:rPr>
              <w:t>Design</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11</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color w:val="000000"/>
                <w:sz w:val="24"/>
                <w:szCs w:val="24"/>
              </w:rPr>
              <w:t>网页</w:t>
            </w:r>
            <w:r w:rsidRPr="007B2112">
              <w:rPr>
                <w:rFonts w:asciiTheme="minorEastAsia" w:eastAsiaTheme="minorEastAsia" w:hAnsiTheme="minorEastAsia" w:hint="eastAsia"/>
                <w:sz w:val="24"/>
                <w:szCs w:val="24"/>
              </w:rPr>
              <w:t>设计</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Web Design</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12</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标志设计</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 xml:space="preserve">Logo </w:t>
            </w:r>
            <w:r w:rsidRPr="007B2112">
              <w:rPr>
                <w:rFonts w:asciiTheme="minorEastAsia" w:eastAsiaTheme="minorEastAsia" w:hAnsiTheme="minorEastAsia" w:hint="eastAsia"/>
                <w:sz w:val="24"/>
                <w:szCs w:val="24"/>
              </w:rPr>
              <w:t>D</w:t>
            </w:r>
            <w:r w:rsidRPr="007B2112">
              <w:rPr>
                <w:rFonts w:asciiTheme="minorEastAsia" w:eastAsiaTheme="minorEastAsia" w:hAnsiTheme="minorEastAsia"/>
                <w:sz w:val="24"/>
                <w:szCs w:val="24"/>
              </w:rPr>
              <w:t>esign</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13</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原画设计</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 xml:space="preserve">The </w:t>
            </w:r>
            <w:r w:rsidRPr="007B2112">
              <w:rPr>
                <w:rFonts w:asciiTheme="minorEastAsia" w:eastAsiaTheme="minorEastAsia" w:hAnsiTheme="minorEastAsia" w:hint="eastAsia"/>
                <w:sz w:val="24"/>
                <w:szCs w:val="24"/>
              </w:rPr>
              <w:t>O</w:t>
            </w:r>
            <w:r w:rsidRPr="007B2112">
              <w:rPr>
                <w:rFonts w:asciiTheme="minorEastAsia" w:eastAsiaTheme="minorEastAsia" w:hAnsiTheme="minorEastAsia"/>
                <w:sz w:val="24"/>
                <w:szCs w:val="24"/>
              </w:rPr>
              <w:t xml:space="preserve">riginal </w:t>
            </w:r>
            <w:r w:rsidRPr="007B2112">
              <w:rPr>
                <w:rFonts w:asciiTheme="minorEastAsia" w:eastAsiaTheme="minorEastAsia" w:hAnsiTheme="minorEastAsia" w:hint="eastAsia"/>
                <w:sz w:val="24"/>
                <w:szCs w:val="24"/>
              </w:rPr>
              <w:t>D</w:t>
            </w:r>
            <w:r w:rsidRPr="007B2112">
              <w:rPr>
                <w:rFonts w:asciiTheme="minorEastAsia" w:eastAsiaTheme="minorEastAsia" w:hAnsiTheme="minorEastAsia"/>
                <w:sz w:val="24"/>
                <w:szCs w:val="24"/>
              </w:rPr>
              <w:t>esign</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14</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企业视觉识别系统设计</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VI</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15</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FLASH动画设计</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Flash</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16</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三维动画</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3D Animation</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17</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影视非线性编辑</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N</w:t>
            </w:r>
            <w:r w:rsidRPr="007B2112">
              <w:rPr>
                <w:rFonts w:asciiTheme="minorEastAsia" w:eastAsiaTheme="minorEastAsia" w:hAnsiTheme="minorEastAsia"/>
                <w:sz w:val="24"/>
                <w:szCs w:val="24"/>
              </w:rPr>
              <w:t>on-linear </w:t>
            </w:r>
            <w:r w:rsidRPr="007B2112">
              <w:rPr>
                <w:rFonts w:asciiTheme="minorEastAsia" w:eastAsiaTheme="minorEastAsia" w:hAnsiTheme="minorEastAsia" w:hint="eastAsia"/>
                <w:sz w:val="24"/>
                <w:szCs w:val="24"/>
              </w:rPr>
              <w:t>E</w:t>
            </w:r>
            <w:r w:rsidRPr="007B2112">
              <w:rPr>
                <w:rFonts w:asciiTheme="minorEastAsia" w:eastAsiaTheme="minorEastAsia" w:hAnsiTheme="minorEastAsia"/>
                <w:sz w:val="24"/>
                <w:szCs w:val="24"/>
              </w:rPr>
              <w:t>dition</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18</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摄影摄像</w:t>
            </w:r>
          </w:p>
        </w:tc>
        <w:tc>
          <w:tcPr>
            <w:tcW w:w="3542"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sz w:val="24"/>
                <w:szCs w:val="24"/>
              </w:rPr>
              <w:t>Photography</w:t>
            </w:r>
          </w:p>
        </w:tc>
      </w:tr>
      <w:tr w:rsidR="00C055E9" w:rsidRPr="008E0C1B" w:rsidTr="009E3BA6">
        <w:trPr>
          <w:trHeight w:hRule="exact" w:val="464"/>
          <w:jc w:val="center"/>
        </w:trPr>
        <w:tc>
          <w:tcPr>
            <w:tcW w:w="1335" w:type="dxa"/>
          </w:tcPr>
          <w:p w:rsidR="00C055E9" w:rsidRPr="007B2112" w:rsidRDefault="00C055E9" w:rsidP="004133C3">
            <w:pPr>
              <w:widowControl/>
              <w:spacing w:line="360" w:lineRule="auto"/>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19</w:t>
            </w:r>
          </w:p>
        </w:tc>
        <w:tc>
          <w:tcPr>
            <w:tcW w:w="3033" w:type="dxa"/>
            <w:vAlign w:val="center"/>
          </w:tcPr>
          <w:p w:rsidR="00C055E9" w:rsidRPr="007B2112" w:rsidRDefault="00C055E9" w:rsidP="00B5141D">
            <w:pPr>
              <w:ind w:leftChars="25" w:left="257" w:hanging="204"/>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毕业设计</w:t>
            </w:r>
          </w:p>
        </w:tc>
        <w:tc>
          <w:tcPr>
            <w:tcW w:w="3542" w:type="dxa"/>
            <w:vAlign w:val="center"/>
          </w:tcPr>
          <w:p w:rsidR="00C055E9" w:rsidRPr="007B2112" w:rsidRDefault="00C055E9" w:rsidP="00B5141D">
            <w:pPr>
              <w:ind w:leftChars="25" w:left="53" w:firstLine="2"/>
              <w:jc w:val="center"/>
              <w:rPr>
                <w:rFonts w:asciiTheme="minorEastAsia" w:eastAsiaTheme="minorEastAsia" w:hAnsiTheme="minorEastAsia"/>
                <w:sz w:val="24"/>
                <w:szCs w:val="24"/>
              </w:rPr>
            </w:pPr>
            <w:r w:rsidRPr="007B2112">
              <w:rPr>
                <w:rFonts w:asciiTheme="minorEastAsia" w:eastAsiaTheme="minorEastAsia" w:hAnsiTheme="minorEastAsia" w:hint="eastAsia"/>
                <w:sz w:val="24"/>
                <w:szCs w:val="24"/>
              </w:rPr>
              <w:t>G</w:t>
            </w:r>
            <w:r w:rsidRPr="007B2112">
              <w:rPr>
                <w:rFonts w:asciiTheme="minorEastAsia" w:eastAsiaTheme="minorEastAsia" w:hAnsiTheme="minorEastAsia"/>
                <w:sz w:val="24"/>
                <w:szCs w:val="24"/>
              </w:rPr>
              <w:t xml:space="preserve">raduation </w:t>
            </w:r>
            <w:r w:rsidRPr="007B2112">
              <w:rPr>
                <w:rFonts w:asciiTheme="minorEastAsia" w:eastAsiaTheme="minorEastAsia" w:hAnsiTheme="minorEastAsia" w:hint="eastAsia"/>
                <w:sz w:val="24"/>
                <w:szCs w:val="24"/>
              </w:rPr>
              <w:t>P</w:t>
            </w:r>
            <w:r w:rsidRPr="007B2112">
              <w:rPr>
                <w:rFonts w:asciiTheme="minorEastAsia" w:eastAsiaTheme="minorEastAsia" w:hAnsiTheme="minorEastAsia"/>
                <w:sz w:val="24"/>
                <w:szCs w:val="24"/>
              </w:rPr>
              <w:t>roject</w:t>
            </w:r>
          </w:p>
        </w:tc>
      </w:tr>
    </w:tbl>
    <w:p w:rsidR="00C055E9" w:rsidRDefault="00C055E9" w:rsidP="00C055E9"/>
    <w:p w:rsidR="00C055E9" w:rsidRDefault="00C055E9" w:rsidP="00C055E9"/>
    <w:p w:rsidR="00C055E9" w:rsidRDefault="00C055E9" w:rsidP="00C055E9"/>
    <w:p w:rsidR="00C055E9" w:rsidRDefault="00C055E9" w:rsidP="00C055E9"/>
    <w:p w:rsidR="00C055E9" w:rsidRDefault="00C055E9" w:rsidP="00C055E9"/>
    <w:p w:rsidR="00C055E9" w:rsidRDefault="00C055E9" w:rsidP="00C055E9"/>
    <w:p w:rsidR="00C055E9" w:rsidRDefault="00C055E9" w:rsidP="00C055E9"/>
    <w:p w:rsidR="00CE031A" w:rsidRDefault="00CE031A">
      <w:pPr>
        <w:widowControl/>
        <w:jc w:val="left"/>
      </w:pPr>
      <w:r>
        <w:br w:type="page"/>
      </w:r>
    </w:p>
    <w:p w:rsidR="00C055E9" w:rsidRDefault="00CE031A" w:rsidP="00C055E9">
      <w:pPr>
        <w:ind w:firstLineChars="850" w:firstLine="2731"/>
        <w:rPr>
          <w:b/>
          <w:sz w:val="32"/>
          <w:szCs w:val="32"/>
        </w:rPr>
      </w:pPr>
      <w:r>
        <w:rPr>
          <w:rFonts w:hint="eastAsia"/>
          <w:b/>
          <w:sz w:val="32"/>
          <w:szCs w:val="32"/>
        </w:rPr>
        <w:lastRenderedPageBreak/>
        <w:t>课</w:t>
      </w:r>
      <w:r w:rsidR="00C055E9" w:rsidRPr="0074658F">
        <w:rPr>
          <w:rFonts w:hint="eastAsia"/>
          <w:b/>
          <w:sz w:val="32"/>
          <w:szCs w:val="32"/>
        </w:rPr>
        <w:t>程设置及教学进</w:t>
      </w:r>
      <w:r w:rsidR="00C055E9">
        <w:rPr>
          <w:rFonts w:hint="eastAsia"/>
          <w:b/>
          <w:sz w:val="32"/>
          <w:szCs w:val="32"/>
        </w:rPr>
        <w:t>程</w:t>
      </w:r>
      <w:r w:rsidR="00C055E9" w:rsidRPr="0074658F">
        <w:rPr>
          <w:rFonts w:hint="eastAsia"/>
          <w:b/>
          <w:sz w:val="32"/>
          <w:szCs w:val="32"/>
        </w:rPr>
        <w:t>表</w:t>
      </w:r>
    </w:p>
    <w:p w:rsidR="00C055E9" w:rsidRPr="00C7794E" w:rsidRDefault="00C055E9" w:rsidP="00C055E9">
      <w:pPr>
        <w:ind w:rightChars="-202" w:right="-424"/>
        <w:jc w:val="center"/>
        <w:rPr>
          <w:b/>
          <w:sz w:val="32"/>
          <w:szCs w:val="32"/>
        </w:rPr>
      </w:pPr>
      <w:r w:rsidRPr="0074658F">
        <w:rPr>
          <w:rFonts w:hint="eastAsia"/>
          <w:b/>
          <w:sz w:val="24"/>
          <w:szCs w:val="24"/>
        </w:rPr>
        <w:t>专业（方向）：</w:t>
      </w:r>
      <w:r w:rsidRPr="0024627B">
        <w:rPr>
          <w:rFonts w:hint="eastAsia"/>
          <w:b/>
          <w:sz w:val="24"/>
          <w:szCs w:val="24"/>
        </w:rPr>
        <w:t>图形图像制作</w:t>
      </w:r>
      <w:r>
        <w:rPr>
          <w:rFonts w:hint="eastAsia"/>
          <w:b/>
          <w:sz w:val="24"/>
          <w:szCs w:val="24"/>
        </w:rPr>
        <w:t xml:space="preserve">  </w:t>
      </w:r>
      <w:r>
        <w:rPr>
          <w:rFonts w:hint="eastAsia"/>
          <w:b/>
          <w:sz w:val="24"/>
          <w:szCs w:val="24"/>
        </w:rPr>
        <w:tab/>
      </w:r>
      <w:r w:rsidRPr="0074658F">
        <w:rPr>
          <w:rFonts w:hint="eastAsia"/>
          <w:b/>
          <w:sz w:val="24"/>
          <w:szCs w:val="24"/>
        </w:rPr>
        <w:t>层次：</w:t>
      </w:r>
      <w:r>
        <w:rPr>
          <w:rFonts w:hint="eastAsia"/>
          <w:b/>
          <w:sz w:val="24"/>
          <w:szCs w:val="24"/>
        </w:rPr>
        <w:t>专科</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C055E9" w:rsidRPr="0074658F" w:rsidTr="004133C3">
        <w:trPr>
          <w:trHeight w:val="315"/>
          <w:jc w:val="center"/>
        </w:trPr>
        <w:tc>
          <w:tcPr>
            <w:tcW w:w="709" w:type="dxa"/>
            <w:vMerge w:val="restart"/>
            <w:noWrap/>
            <w:vAlign w:val="center"/>
          </w:tcPr>
          <w:p w:rsidR="00C055E9" w:rsidRPr="006D1F17" w:rsidRDefault="00C055E9" w:rsidP="004133C3">
            <w:pPr>
              <w:jc w:val="center"/>
              <w:rPr>
                <w:b/>
                <w:sz w:val="24"/>
                <w:szCs w:val="24"/>
              </w:rPr>
            </w:pPr>
            <w:r w:rsidRPr="006D1F17">
              <w:rPr>
                <w:rFonts w:hint="eastAsia"/>
                <w:b/>
                <w:sz w:val="24"/>
                <w:szCs w:val="24"/>
              </w:rPr>
              <w:t>课</w:t>
            </w:r>
          </w:p>
          <w:p w:rsidR="00C055E9" w:rsidRPr="006D1F17" w:rsidRDefault="00C055E9" w:rsidP="004133C3">
            <w:pPr>
              <w:jc w:val="center"/>
              <w:rPr>
                <w:b/>
                <w:sz w:val="24"/>
                <w:szCs w:val="24"/>
              </w:rPr>
            </w:pPr>
            <w:r w:rsidRPr="006D1F17">
              <w:rPr>
                <w:rFonts w:hint="eastAsia"/>
                <w:b/>
                <w:sz w:val="24"/>
                <w:szCs w:val="24"/>
              </w:rPr>
              <w:t>程</w:t>
            </w:r>
          </w:p>
          <w:p w:rsidR="00C055E9" w:rsidRPr="006D1F17" w:rsidRDefault="00C055E9" w:rsidP="004133C3">
            <w:pPr>
              <w:jc w:val="center"/>
              <w:rPr>
                <w:b/>
                <w:sz w:val="24"/>
                <w:szCs w:val="24"/>
              </w:rPr>
            </w:pPr>
            <w:r w:rsidRPr="006D1F17">
              <w:rPr>
                <w:rFonts w:hint="eastAsia"/>
                <w:b/>
                <w:sz w:val="24"/>
                <w:szCs w:val="24"/>
              </w:rPr>
              <w:t>类</w:t>
            </w:r>
          </w:p>
          <w:p w:rsidR="00C055E9" w:rsidRPr="006D1F17" w:rsidRDefault="00C055E9" w:rsidP="004133C3">
            <w:pPr>
              <w:jc w:val="center"/>
              <w:rPr>
                <w:b/>
                <w:sz w:val="24"/>
                <w:szCs w:val="24"/>
              </w:rPr>
            </w:pPr>
            <w:r w:rsidRPr="006D1F17">
              <w:rPr>
                <w:rFonts w:hint="eastAsia"/>
                <w:b/>
                <w:sz w:val="24"/>
                <w:szCs w:val="24"/>
              </w:rPr>
              <w:t>别</w:t>
            </w:r>
          </w:p>
        </w:tc>
        <w:tc>
          <w:tcPr>
            <w:tcW w:w="456" w:type="dxa"/>
            <w:vMerge w:val="restart"/>
            <w:noWrap/>
            <w:vAlign w:val="center"/>
          </w:tcPr>
          <w:p w:rsidR="00C055E9" w:rsidRPr="0086530E" w:rsidRDefault="00C055E9" w:rsidP="004133C3">
            <w:pPr>
              <w:jc w:val="center"/>
              <w:rPr>
                <w:b/>
                <w:sz w:val="24"/>
                <w:szCs w:val="24"/>
              </w:rPr>
            </w:pPr>
            <w:r w:rsidRPr="0086530E">
              <w:rPr>
                <w:rFonts w:hint="eastAsia"/>
                <w:b/>
                <w:sz w:val="24"/>
                <w:szCs w:val="24"/>
              </w:rPr>
              <w:t>序</w:t>
            </w:r>
          </w:p>
          <w:p w:rsidR="00C055E9" w:rsidRPr="0086530E" w:rsidRDefault="00C055E9" w:rsidP="004133C3">
            <w:pPr>
              <w:jc w:val="center"/>
              <w:rPr>
                <w:b/>
                <w:sz w:val="24"/>
                <w:szCs w:val="24"/>
              </w:rPr>
            </w:pPr>
            <w:r w:rsidRPr="0086530E">
              <w:rPr>
                <w:rFonts w:hint="eastAsia"/>
                <w:b/>
                <w:sz w:val="24"/>
                <w:szCs w:val="24"/>
              </w:rPr>
              <w:t>号</w:t>
            </w:r>
          </w:p>
        </w:tc>
        <w:tc>
          <w:tcPr>
            <w:tcW w:w="1560" w:type="dxa"/>
            <w:vMerge w:val="restart"/>
            <w:noWrap/>
            <w:vAlign w:val="center"/>
          </w:tcPr>
          <w:p w:rsidR="00C055E9" w:rsidRPr="0086530E" w:rsidRDefault="00C055E9" w:rsidP="004133C3">
            <w:pPr>
              <w:jc w:val="center"/>
              <w:rPr>
                <w:b/>
                <w:sz w:val="24"/>
                <w:szCs w:val="24"/>
              </w:rPr>
            </w:pPr>
            <w:r w:rsidRPr="0086530E">
              <w:rPr>
                <w:rFonts w:hint="eastAsia"/>
                <w:b/>
                <w:sz w:val="24"/>
                <w:szCs w:val="24"/>
              </w:rPr>
              <w:t>课程名称</w:t>
            </w:r>
          </w:p>
        </w:tc>
        <w:tc>
          <w:tcPr>
            <w:tcW w:w="425" w:type="dxa"/>
            <w:vMerge w:val="restart"/>
            <w:noWrap/>
            <w:vAlign w:val="center"/>
          </w:tcPr>
          <w:p w:rsidR="00C055E9" w:rsidRPr="0086530E" w:rsidRDefault="00C055E9" w:rsidP="004133C3">
            <w:pPr>
              <w:jc w:val="center"/>
              <w:rPr>
                <w:b/>
                <w:sz w:val="24"/>
                <w:szCs w:val="24"/>
              </w:rPr>
            </w:pPr>
            <w:r w:rsidRPr="0086530E">
              <w:rPr>
                <w:rFonts w:hint="eastAsia"/>
                <w:b/>
                <w:sz w:val="24"/>
                <w:szCs w:val="24"/>
              </w:rPr>
              <w:t>学</w:t>
            </w:r>
          </w:p>
          <w:p w:rsidR="00C055E9" w:rsidRPr="0086530E" w:rsidRDefault="00C055E9" w:rsidP="004133C3">
            <w:pPr>
              <w:jc w:val="center"/>
              <w:rPr>
                <w:b/>
                <w:sz w:val="24"/>
                <w:szCs w:val="24"/>
              </w:rPr>
            </w:pPr>
            <w:r w:rsidRPr="0086530E">
              <w:rPr>
                <w:rFonts w:hint="eastAsia"/>
                <w:b/>
                <w:sz w:val="24"/>
                <w:szCs w:val="24"/>
              </w:rPr>
              <w:t>分</w:t>
            </w:r>
          </w:p>
        </w:tc>
        <w:tc>
          <w:tcPr>
            <w:tcW w:w="2134" w:type="dxa"/>
            <w:gridSpan w:val="5"/>
            <w:vMerge w:val="restart"/>
            <w:noWrap/>
            <w:vAlign w:val="center"/>
          </w:tcPr>
          <w:p w:rsidR="00C055E9" w:rsidRPr="0086530E" w:rsidRDefault="00C055E9" w:rsidP="004133C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C055E9" w:rsidRPr="0086530E" w:rsidRDefault="00C055E9" w:rsidP="004133C3">
            <w:pPr>
              <w:jc w:val="center"/>
              <w:rPr>
                <w:b/>
                <w:sz w:val="24"/>
                <w:szCs w:val="24"/>
              </w:rPr>
            </w:pPr>
            <w:r w:rsidRPr="0086530E">
              <w:rPr>
                <w:rFonts w:hint="eastAsia"/>
                <w:b/>
                <w:sz w:val="24"/>
                <w:szCs w:val="24"/>
              </w:rPr>
              <w:t>考核</w:t>
            </w:r>
          </w:p>
          <w:p w:rsidR="00C055E9" w:rsidRPr="0086530E" w:rsidRDefault="00C055E9" w:rsidP="004133C3">
            <w:pPr>
              <w:jc w:val="center"/>
              <w:rPr>
                <w:b/>
                <w:sz w:val="24"/>
                <w:szCs w:val="24"/>
              </w:rPr>
            </w:pPr>
            <w:r w:rsidRPr="0086530E">
              <w:rPr>
                <w:rFonts w:hint="eastAsia"/>
                <w:b/>
                <w:sz w:val="24"/>
                <w:szCs w:val="24"/>
              </w:rPr>
              <w:t>形式</w:t>
            </w:r>
          </w:p>
        </w:tc>
        <w:tc>
          <w:tcPr>
            <w:tcW w:w="2552" w:type="dxa"/>
            <w:gridSpan w:val="6"/>
            <w:noWrap/>
            <w:vAlign w:val="center"/>
          </w:tcPr>
          <w:p w:rsidR="00C055E9" w:rsidRPr="0086530E" w:rsidRDefault="00C055E9" w:rsidP="004133C3">
            <w:pPr>
              <w:jc w:val="center"/>
              <w:rPr>
                <w:b/>
                <w:sz w:val="24"/>
                <w:szCs w:val="24"/>
              </w:rPr>
            </w:pPr>
            <w:r w:rsidRPr="0086530E">
              <w:rPr>
                <w:rFonts w:hint="eastAsia"/>
                <w:b/>
                <w:sz w:val="24"/>
                <w:szCs w:val="24"/>
              </w:rPr>
              <w:t>各学期学分</w:t>
            </w:r>
          </w:p>
        </w:tc>
        <w:tc>
          <w:tcPr>
            <w:tcW w:w="1410" w:type="dxa"/>
            <w:vMerge w:val="restart"/>
            <w:noWrap/>
            <w:vAlign w:val="center"/>
          </w:tcPr>
          <w:p w:rsidR="00C055E9" w:rsidRPr="0086530E" w:rsidRDefault="00C055E9" w:rsidP="004133C3">
            <w:pPr>
              <w:jc w:val="center"/>
              <w:rPr>
                <w:b/>
                <w:sz w:val="24"/>
                <w:szCs w:val="24"/>
              </w:rPr>
            </w:pPr>
            <w:r w:rsidRPr="0086530E">
              <w:rPr>
                <w:rFonts w:hint="eastAsia"/>
                <w:b/>
                <w:sz w:val="24"/>
                <w:szCs w:val="24"/>
              </w:rPr>
              <w:t>备注</w:t>
            </w:r>
          </w:p>
        </w:tc>
      </w:tr>
      <w:tr w:rsidR="00C055E9" w:rsidRPr="0074658F" w:rsidTr="004133C3">
        <w:trPr>
          <w:trHeight w:val="315"/>
          <w:jc w:val="center"/>
        </w:trPr>
        <w:tc>
          <w:tcPr>
            <w:tcW w:w="709" w:type="dxa"/>
            <w:vMerge/>
            <w:noWrap/>
          </w:tcPr>
          <w:p w:rsidR="00C055E9" w:rsidRPr="006D1F17" w:rsidRDefault="00C055E9" w:rsidP="004133C3">
            <w:pPr>
              <w:jc w:val="center"/>
              <w:rPr>
                <w:b/>
                <w:sz w:val="24"/>
                <w:szCs w:val="24"/>
              </w:rPr>
            </w:pPr>
          </w:p>
        </w:tc>
        <w:tc>
          <w:tcPr>
            <w:tcW w:w="456" w:type="dxa"/>
            <w:vMerge/>
            <w:noWrap/>
          </w:tcPr>
          <w:p w:rsidR="00C055E9" w:rsidRPr="0086530E" w:rsidRDefault="00C055E9" w:rsidP="004133C3">
            <w:pPr>
              <w:jc w:val="center"/>
              <w:rPr>
                <w:b/>
                <w:sz w:val="24"/>
                <w:szCs w:val="24"/>
              </w:rPr>
            </w:pPr>
          </w:p>
        </w:tc>
        <w:tc>
          <w:tcPr>
            <w:tcW w:w="1560" w:type="dxa"/>
            <w:vMerge/>
            <w:noWrap/>
          </w:tcPr>
          <w:p w:rsidR="00C055E9" w:rsidRPr="0086530E" w:rsidRDefault="00C055E9" w:rsidP="004133C3">
            <w:pPr>
              <w:jc w:val="center"/>
              <w:rPr>
                <w:b/>
                <w:sz w:val="24"/>
                <w:szCs w:val="24"/>
              </w:rPr>
            </w:pPr>
          </w:p>
        </w:tc>
        <w:tc>
          <w:tcPr>
            <w:tcW w:w="425" w:type="dxa"/>
            <w:vMerge/>
            <w:noWrap/>
          </w:tcPr>
          <w:p w:rsidR="00C055E9" w:rsidRPr="0086530E" w:rsidRDefault="00C055E9" w:rsidP="004133C3">
            <w:pPr>
              <w:jc w:val="center"/>
              <w:rPr>
                <w:b/>
                <w:sz w:val="24"/>
                <w:szCs w:val="24"/>
              </w:rPr>
            </w:pPr>
          </w:p>
        </w:tc>
        <w:tc>
          <w:tcPr>
            <w:tcW w:w="2134" w:type="dxa"/>
            <w:gridSpan w:val="5"/>
            <w:vMerge/>
            <w:noWrap/>
          </w:tcPr>
          <w:p w:rsidR="00C055E9" w:rsidRPr="0086530E" w:rsidRDefault="00C055E9" w:rsidP="004133C3">
            <w:pPr>
              <w:jc w:val="center"/>
              <w:rPr>
                <w:b/>
                <w:sz w:val="24"/>
                <w:szCs w:val="24"/>
              </w:rPr>
            </w:pPr>
          </w:p>
        </w:tc>
        <w:tc>
          <w:tcPr>
            <w:tcW w:w="850" w:type="dxa"/>
            <w:gridSpan w:val="2"/>
            <w:vMerge/>
            <w:noWrap/>
          </w:tcPr>
          <w:p w:rsidR="00C055E9" w:rsidRPr="0086530E" w:rsidRDefault="00C055E9" w:rsidP="004133C3">
            <w:pPr>
              <w:jc w:val="center"/>
              <w:rPr>
                <w:b/>
                <w:sz w:val="24"/>
                <w:szCs w:val="24"/>
              </w:rPr>
            </w:pPr>
          </w:p>
        </w:tc>
        <w:tc>
          <w:tcPr>
            <w:tcW w:w="851" w:type="dxa"/>
            <w:gridSpan w:val="2"/>
            <w:noWrap/>
            <w:vAlign w:val="center"/>
          </w:tcPr>
          <w:p w:rsidR="00C055E9" w:rsidRDefault="00C055E9" w:rsidP="004133C3">
            <w:pPr>
              <w:jc w:val="center"/>
              <w:rPr>
                <w:b/>
                <w:sz w:val="24"/>
                <w:szCs w:val="24"/>
              </w:rPr>
            </w:pPr>
            <w:r w:rsidRPr="0086530E">
              <w:rPr>
                <w:rFonts w:hint="eastAsia"/>
                <w:b/>
                <w:sz w:val="24"/>
                <w:szCs w:val="24"/>
              </w:rPr>
              <w:t>第一</w:t>
            </w:r>
          </w:p>
          <w:p w:rsidR="00C055E9" w:rsidRPr="0086530E" w:rsidRDefault="00C055E9" w:rsidP="004133C3">
            <w:pPr>
              <w:jc w:val="center"/>
              <w:rPr>
                <w:b/>
                <w:sz w:val="24"/>
                <w:szCs w:val="24"/>
              </w:rPr>
            </w:pPr>
            <w:r w:rsidRPr="0086530E">
              <w:rPr>
                <w:rFonts w:hint="eastAsia"/>
                <w:b/>
                <w:sz w:val="24"/>
                <w:szCs w:val="24"/>
              </w:rPr>
              <w:t>学年</w:t>
            </w:r>
          </w:p>
        </w:tc>
        <w:tc>
          <w:tcPr>
            <w:tcW w:w="850" w:type="dxa"/>
            <w:gridSpan w:val="2"/>
            <w:noWrap/>
            <w:vAlign w:val="center"/>
          </w:tcPr>
          <w:p w:rsidR="00C055E9" w:rsidRPr="0086530E" w:rsidRDefault="00C055E9" w:rsidP="004133C3">
            <w:pPr>
              <w:jc w:val="center"/>
              <w:rPr>
                <w:b/>
                <w:sz w:val="24"/>
                <w:szCs w:val="24"/>
              </w:rPr>
            </w:pPr>
            <w:r w:rsidRPr="0086530E">
              <w:rPr>
                <w:rFonts w:hint="eastAsia"/>
                <w:b/>
                <w:sz w:val="24"/>
                <w:szCs w:val="24"/>
              </w:rPr>
              <w:t>第二</w:t>
            </w:r>
          </w:p>
          <w:p w:rsidR="00C055E9" w:rsidRPr="0086530E" w:rsidRDefault="00C055E9" w:rsidP="004133C3">
            <w:pPr>
              <w:jc w:val="center"/>
              <w:rPr>
                <w:b/>
                <w:sz w:val="24"/>
                <w:szCs w:val="24"/>
              </w:rPr>
            </w:pPr>
            <w:r w:rsidRPr="0086530E">
              <w:rPr>
                <w:rFonts w:hint="eastAsia"/>
                <w:b/>
                <w:sz w:val="24"/>
                <w:szCs w:val="24"/>
              </w:rPr>
              <w:t>学年</w:t>
            </w:r>
          </w:p>
        </w:tc>
        <w:tc>
          <w:tcPr>
            <w:tcW w:w="851" w:type="dxa"/>
            <w:gridSpan w:val="2"/>
            <w:noWrap/>
            <w:vAlign w:val="center"/>
          </w:tcPr>
          <w:p w:rsidR="00C055E9" w:rsidRPr="0086530E" w:rsidRDefault="00C055E9" w:rsidP="004133C3">
            <w:pPr>
              <w:jc w:val="center"/>
              <w:rPr>
                <w:b/>
                <w:sz w:val="24"/>
                <w:szCs w:val="24"/>
              </w:rPr>
            </w:pPr>
            <w:r w:rsidRPr="0086530E">
              <w:rPr>
                <w:rFonts w:hint="eastAsia"/>
                <w:b/>
                <w:sz w:val="24"/>
                <w:szCs w:val="24"/>
              </w:rPr>
              <w:t>第三</w:t>
            </w:r>
          </w:p>
          <w:p w:rsidR="00C055E9" w:rsidRPr="0086530E" w:rsidRDefault="00C055E9" w:rsidP="004133C3">
            <w:pPr>
              <w:jc w:val="center"/>
              <w:rPr>
                <w:b/>
                <w:sz w:val="24"/>
                <w:szCs w:val="24"/>
              </w:rPr>
            </w:pPr>
            <w:r w:rsidRPr="0086530E">
              <w:rPr>
                <w:rFonts w:hint="eastAsia"/>
                <w:b/>
                <w:sz w:val="24"/>
                <w:szCs w:val="24"/>
              </w:rPr>
              <w:t>学年</w:t>
            </w:r>
          </w:p>
        </w:tc>
        <w:tc>
          <w:tcPr>
            <w:tcW w:w="1410" w:type="dxa"/>
            <w:vMerge/>
            <w:noWrap/>
          </w:tcPr>
          <w:p w:rsidR="00C055E9" w:rsidRPr="0086530E" w:rsidRDefault="00C055E9" w:rsidP="004133C3">
            <w:pPr>
              <w:jc w:val="center"/>
              <w:rPr>
                <w:b/>
                <w:sz w:val="24"/>
                <w:szCs w:val="24"/>
              </w:rPr>
            </w:pPr>
          </w:p>
        </w:tc>
      </w:tr>
      <w:tr w:rsidR="00C055E9" w:rsidRPr="0074658F" w:rsidTr="004133C3">
        <w:trPr>
          <w:trHeight w:val="622"/>
          <w:jc w:val="center"/>
        </w:trPr>
        <w:tc>
          <w:tcPr>
            <w:tcW w:w="709" w:type="dxa"/>
            <w:vMerge/>
            <w:noWrap/>
          </w:tcPr>
          <w:p w:rsidR="00C055E9" w:rsidRPr="006D1F17" w:rsidRDefault="00C055E9" w:rsidP="004133C3">
            <w:pPr>
              <w:jc w:val="center"/>
              <w:rPr>
                <w:b/>
                <w:sz w:val="24"/>
                <w:szCs w:val="24"/>
              </w:rPr>
            </w:pPr>
          </w:p>
        </w:tc>
        <w:tc>
          <w:tcPr>
            <w:tcW w:w="456" w:type="dxa"/>
            <w:vMerge/>
            <w:noWrap/>
          </w:tcPr>
          <w:p w:rsidR="00C055E9" w:rsidRPr="0086530E" w:rsidRDefault="00C055E9" w:rsidP="004133C3">
            <w:pPr>
              <w:jc w:val="center"/>
              <w:rPr>
                <w:b/>
                <w:sz w:val="24"/>
                <w:szCs w:val="24"/>
              </w:rPr>
            </w:pPr>
          </w:p>
        </w:tc>
        <w:tc>
          <w:tcPr>
            <w:tcW w:w="1560" w:type="dxa"/>
            <w:vMerge/>
            <w:noWrap/>
          </w:tcPr>
          <w:p w:rsidR="00C055E9" w:rsidRPr="0086530E" w:rsidRDefault="00C055E9" w:rsidP="004133C3">
            <w:pPr>
              <w:jc w:val="center"/>
              <w:rPr>
                <w:b/>
                <w:sz w:val="24"/>
                <w:szCs w:val="24"/>
              </w:rPr>
            </w:pPr>
          </w:p>
        </w:tc>
        <w:tc>
          <w:tcPr>
            <w:tcW w:w="425" w:type="dxa"/>
            <w:vMerge/>
            <w:noWrap/>
          </w:tcPr>
          <w:p w:rsidR="00C055E9" w:rsidRPr="0086530E" w:rsidRDefault="00C055E9" w:rsidP="004133C3">
            <w:pPr>
              <w:jc w:val="center"/>
              <w:rPr>
                <w:b/>
                <w:sz w:val="24"/>
                <w:szCs w:val="24"/>
              </w:rPr>
            </w:pPr>
          </w:p>
        </w:tc>
        <w:tc>
          <w:tcPr>
            <w:tcW w:w="433" w:type="dxa"/>
            <w:noWrap/>
            <w:vAlign w:val="center"/>
          </w:tcPr>
          <w:p w:rsidR="00C055E9" w:rsidRPr="0086530E" w:rsidRDefault="00C055E9" w:rsidP="004133C3">
            <w:pPr>
              <w:jc w:val="center"/>
              <w:rPr>
                <w:b/>
                <w:sz w:val="24"/>
                <w:szCs w:val="24"/>
              </w:rPr>
            </w:pPr>
            <w:r w:rsidRPr="0086530E">
              <w:rPr>
                <w:rFonts w:hint="eastAsia"/>
                <w:b/>
                <w:sz w:val="24"/>
                <w:szCs w:val="24"/>
              </w:rPr>
              <w:t>总</w:t>
            </w:r>
          </w:p>
          <w:p w:rsidR="00C055E9" w:rsidRPr="0086530E" w:rsidRDefault="00C055E9" w:rsidP="004133C3">
            <w:pPr>
              <w:jc w:val="center"/>
              <w:rPr>
                <w:b/>
                <w:sz w:val="24"/>
                <w:szCs w:val="24"/>
              </w:rPr>
            </w:pPr>
            <w:r w:rsidRPr="0086530E">
              <w:rPr>
                <w:rFonts w:hint="eastAsia"/>
                <w:b/>
                <w:sz w:val="24"/>
                <w:szCs w:val="24"/>
              </w:rPr>
              <w:t>学</w:t>
            </w:r>
          </w:p>
          <w:p w:rsidR="00C055E9" w:rsidRPr="0086530E" w:rsidRDefault="00C055E9" w:rsidP="004133C3">
            <w:pPr>
              <w:jc w:val="center"/>
              <w:rPr>
                <w:b/>
                <w:sz w:val="24"/>
                <w:szCs w:val="24"/>
              </w:rPr>
            </w:pPr>
            <w:r w:rsidRPr="0086530E">
              <w:rPr>
                <w:rFonts w:hint="eastAsia"/>
                <w:b/>
                <w:sz w:val="24"/>
                <w:szCs w:val="24"/>
              </w:rPr>
              <w:t>时</w:t>
            </w:r>
          </w:p>
        </w:tc>
        <w:tc>
          <w:tcPr>
            <w:tcW w:w="425" w:type="dxa"/>
            <w:noWrap/>
            <w:vAlign w:val="center"/>
          </w:tcPr>
          <w:p w:rsidR="00C055E9" w:rsidRPr="0086530E" w:rsidRDefault="00C055E9" w:rsidP="004133C3">
            <w:pPr>
              <w:jc w:val="center"/>
              <w:rPr>
                <w:b/>
                <w:sz w:val="24"/>
                <w:szCs w:val="24"/>
              </w:rPr>
            </w:pPr>
            <w:r w:rsidRPr="0086530E">
              <w:rPr>
                <w:rFonts w:hint="eastAsia"/>
                <w:b/>
                <w:sz w:val="24"/>
                <w:szCs w:val="24"/>
              </w:rPr>
              <w:t>课堂</w:t>
            </w:r>
          </w:p>
          <w:p w:rsidR="00C055E9" w:rsidRPr="0086530E" w:rsidRDefault="00C055E9" w:rsidP="004133C3">
            <w:pPr>
              <w:jc w:val="center"/>
              <w:rPr>
                <w:b/>
                <w:sz w:val="24"/>
                <w:szCs w:val="24"/>
              </w:rPr>
            </w:pPr>
            <w:r w:rsidRPr="0086530E">
              <w:rPr>
                <w:rFonts w:hint="eastAsia"/>
                <w:b/>
                <w:sz w:val="24"/>
                <w:szCs w:val="24"/>
              </w:rPr>
              <w:t>讲授</w:t>
            </w:r>
          </w:p>
        </w:tc>
        <w:tc>
          <w:tcPr>
            <w:tcW w:w="425" w:type="dxa"/>
            <w:noWrap/>
            <w:vAlign w:val="center"/>
          </w:tcPr>
          <w:p w:rsidR="00C055E9" w:rsidRPr="0086530E" w:rsidRDefault="00C055E9" w:rsidP="004133C3">
            <w:pPr>
              <w:jc w:val="center"/>
              <w:rPr>
                <w:b/>
                <w:sz w:val="24"/>
                <w:szCs w:val="24"/>
              </w:rPr>
            </w:pPr>
            <w:r w:rsidRPr="0086530E">
              <w:rPr>
                <w:rFonts w:hint="eastAsia"/>
                <w:b/>
                <w:sz w:val="24"/>
                <w:szCs w:val="24"/>
              </w:rPr>
              <w:t>网络教学</w:t>
            </w:r>
          </w:p>
        </w:tc>
        <w:tc>
          <w:tcPr>
            <w:tcW w:w="426" w:type="dxa"/>
            <w:noWrap/>
            <w:vAlign w:val="center"/>
          </w:tcPr>
          <w:p w:rsidR="00C055E9" w:rsidRPr="0086530E" w:rsidRDefault="00C055E9" w:rsidP="004133C3">
            <w:pPr>
              <w:jc w:val="center"/>
              <w:rPr>
                <w:b/>
                <w:sz w:val="24"/>
                <w:szCs w:val="24"/>
              </w:rPr>
            </w:pPr>
            <w:r w:rsidRPr="0086530E">
              <w:rPr>
                <w:rFonts w:hint="eastAsia"/>
                <w:b/>
                <w:sz w:val="24"/>
                <w:szCs w:val="24"/>
              </w:rPr>
              <w:t>课内实践</w:t>
            </w:r>
          </w:p>
        </w:tc>
        <w:tc>
          <w:tcPr>
            <w:tcW w:w="425" w:type="dxa"/>
            <w:noWrap/>
            <w:vAlign w:val="center"/>
          </w:tcPr>
          <w:p w:rsidR="00C055E9" w:rsidRPr="0086530E" w:rsidRDefault="00C055E9" w:rsidP="004133C3">
            <w:pPr>
              <w:jc w:val="center"/>
              <w:rPr>
                <w:b/>
                <w:sz w:val="24"/>
                <w:szCs w:val="24"/>
              </w:rPr>
            </w:pPr>
            <w:r w:rsidRPr="0086530E">
              <w:rPr>
                <w:rFonts w:hint="eastAsia"/>
                <w:b/>
                <w:sz w:val="24"/>
                <w:szCs w:val="24"/>
              </w:rPr>
              <w:t>课外自学</w:t>
            </w:r>
          </w:p>
        </w:tc>
        <w:tc>
          <w:tcPr>
            <w:tcW w:w="425" w:type="dxa"/>
            <w:noWrap/>
            <w:vAlign w:val="center"/>
          </w:tcPr>
          <w:p w:rsidR="00C055E9" w:rsidRPr="0086530E" w:rsidRDefault="00C055E9" w:rsidP="004133C3">
            <w:pPr>
              <w:jc w:val="center"/>
              <w:rPr>
                <w:b/>
                <w:sz w:val="24"/>
                <w:szCs w:val="24"/>
              </w:rPr>
            </w:pPr>
            <w:r w:rsidRPr="0086530E">
              <w:rPr>
                <w:rFonts w:hint="eastAsia"/>
                <w:b/>
                <w:sz w:val="24"/>
                <w:szCs w:val="24"/>
              </w:rPr>
              <w:t>考</w:t>
            </w:r>
          </w:p>
          <w:p w:rsidR="00C055E9" w:rsidRPr="0086530E" w:rsidRDefault="00C055E9" w:rsidP="004133C3">
            <w:pPr>
              <w:jc w:val="center"/>
              <w:rPr>
                <w:b/>
                <w:sz w:val="24"/>
                <w:szCs w:val="24"/>
              </w:rPr>
            </w:pPr>
            <w:r w:rsidRPr="0086530E">
              <w:rPr>
                <w:rFonts w:hint="eastAsia"/>
                <w:b/>
                <w:sz w:val="24"/>
                <w:szCs w:val="24"/>
              </w:rPr>
              <w:t>试</w:t>
            </w:r>
          </w:p>
          <w:p w:rsidR="00C055E9" w:rsidRPr="0086530E" w:rsidRDefault="00C055E9" w:rsidP="004133C3">
            <w:pPr>
              <w:jc w:val="center"/>
              <w:rPr>
                <w:b/>
                <w:sz w:val="24"/>
                <w:szCs w:val="24"/>
              </w:rPr>
            </w:pPr>
            <w:r w:rsidRPr="0086530E">
              <w:rPr>
                <w:rFonts w:hint="eastAsia"/>
                <w:b/>
                <w:sz w:val="24"/>
                <w:szCs w:val="24"/>
              </w:rPr>
              <w:t>▲</w:t>
            </w:r>
          </w:p>
        </w:tc>
        <w:tc>
          <w:tcPr>
            <w:tcW w:w="425" w:type="dxa"/>
            <w:noWrap/>
            <w:vAlign w:val="center"/>
          </w:tcPr>
          <w:p w:rsidR="00C055E9" w:rsidRPr="0086530E" w:rsidRDefault="00C055E9" w:rsidP="004133C3">
            <w:pPr>
              <w:jc w:val="center"/>
              <w:rPr>
                <w:b/>
                <w:sz w:val="24"/>
                <w:szCs w:val="24"/>
              </w:rPr>
            </w:pPr>
            <w:r w:rsidRPr="0086530E">
              <w:rPr>
                <w:rFonts w:hint="eastAsia"/>
                <w:b/>
                <w:sz w:val="24"/>
                <w:szCs w:val="24"/>
              </w:rPr>
              <w:t>考</w:t>
            </w:r>
          </w:p>
          <w:p w:rsidR="00C055E9" w:rsidRPr="0086530E" w:rsidRDefault="00C055E9" w:rsidP="004133C3">
            <w:pPr>
              <w:jc w:val="center"/>
              <w:rPr>
                <w:b/>
                <w:sz w:val="24"/>
                <w:szCs w:val="24"/>
              </w:rPr>
            </w:pPr>
            <w:r w:rsidRPr="0086530E">
              <w:rPr>
                <w:rFonts w:hint="eastAsia"/>
                <w:b/>
                <w:sz w:val="24"/>
                <w:szCs w:val="24"/>
              </w:rPr>
              <w:t>查</w:t>
            </w:r>
          </w:p>
          <w:p w:rsidR="00C055E9" w:rsidRPr="0086530E" w:rsidRDefault="00C055E9" w:rsidP="004133C3">
            <w:pPr>
              <w:jc w:val="center"/>
              <w:rPr>
                <w:b/>
                <w:sz w:val="24"/>
                <w:szCs w:val="24"/>
              </w:rPr>
            </w:pPr>
            <w:r w:rsidRPr="0086530E">
              <w:rPr>
                <w:rFonts w:hint="eastAsia"/>
                <w:b/>
                <w:sz w:val="24"/>
                <w:szCs w:val="24"/>
              </w:rPr>
              <w:t>△</w:t>
            </w:r>
          </w:p>
        </w:tc>
        <w:tc>
          <w:tcPr>
            <w:tcW w:w="426" w:type="dxa"/>
            <w:noWrap/>
          </w:tcPr>
          <w:p w:rsidR="00C055E9" w:rsidRPr="0086530E" w:rsidRDefault="00C055E9" w:rsidP="004133C3">
            <w:pPr>
              <w:jc w:val="center"/>
              <w:rPr>
                <w:b/>
                <w:sz w:val="24"/>
                <w:szCs w:val="24"/>
              </w:rPr>
            </w:pPr>
            <w:r>
              <w:rPr>
                <w:rFonts w:hint="eastAsia"/>
                <w:b/>
                <w:sz w:val="24"/>
                <w:szCs w:val="24"/>
              </w:rPr>
              <w:t>第一学期</w:t>
            </w:r>
          </w:p>
        </w:tc>
        <w:tc>
          <w:tcPr>
            <w:tcW w:w="425" w:type="dxa"/>
            <w:noWrap/>
          </w:tcPr>
          <w:p w:rsidR="00C055E9" w:rsidRDefault="00DD48E4" w:rsidP="004133C3">
            <w:pPr>
              <w:jc w:val="center"/>
              <w:rPr>
                <w:b/>
                <w:sz w:val="24"/>
                <w:szCs w:val="24"/>
              </w:rPr>
            </w:pPr>
            <w:r>
              <w:rPr>
                <w:rFonts w:hint="eastAsia"/>
                <w:b/>
                <w:sz w:val="24"/>
                <w:szCs w:val="24"/>
              </w:rPr>
              <w:t>第</w:t>
            </w:r>
          </w:p>
          <w:p w:rsidR="00C055E9" w:rsidRPr="0086530E" w:rsidRDefault="00C055E9" w:rsidP="004133C3">
            <w:pPr>
              <w:jc w:val="center"/>
              <w:rPr>
                <w:b/>
                <w:sz w:val="24"/>
                <w:szCs w:val="24"/>
              </w:rPr>
            </w:pPr>
            <w:r>
              <w:rPr>
                <w:rFonts w:hint="eastAsia"/>
                <w:b/>
                <w:sz w:val="24"/>
                <w:szCs w:val="24"/>
              </w:rPr>
              <w:t>二</w:t>
            </w:r>
            <w:r w:rsidR="00DD48E4">
              <w:rPr>
                <w:rFonts w:hint="eastAsia"/>
                <w:b/>
                <w:sz w:val="24"/>
                <w:szCs w:val="24"/>
              </w:rPr>
              <w:t>学期</w:t>
            </w:r>
          </w:p>
        </w:tc>
        <w:tc>
          <w:tcPr>
            <w:tcW w:w="425" w:type="dxa"/>
            <w:noWrap/>
          </w:tcPr>
          <w:p w:rsidR="00C055E9" w:rsidRDefault="00DD48E4" w:rsidP="004133C3">
            <w:pPr>
              <w:jc w:val="center"/>
              <w:rPr>
                <w:b/>
                <w:sz w:val="24"/>
                <w:szCs w:val="24"/>
              </w:rPr>
            </w:pPr>
            <w:r>
              <w:rPr>
                <w:rFonts w:hint="eastAsia"/>
                <w:b/>
                <w:sz w:val="24"/>
                <w:szCs w:val="24"/>
              </w:rPr>
              <w:t>第</w:t>
            </w:r>
          </w:p>
          <w:p w:rsidR="00C055E9" w:rsidRPr="0086530E" w:rsidRDefault="00C055E9" w:rsidP="004133C3">
            <w:pPr>
              <w:jc w:val="center"/>
              <w:rPr>
                <w:b/>
                <w:sz w:val="24"/>
                <w:szCs w:val="24"/>
              </w:rPr>
            </w:pPr>
            <w:r>
              <w:rPr>
                <w:rFonts w:hint="eastAsia"/>
                <w:b/>
                <w:sz w:val="24"/>
                <w:szCs w:val="24"/>
              </w:rPr>
              <w:t>三</w:t>
            </w:r>
            <w:r w:rsidR="00DD48E4">
              <w:rPr>
                <w:rFonts w:hint="eastAsia"/>
                <w:b/>
                <w:sz w:val="24"/>
                <w:szCs w:val="24"/>
              </w:rPr>
              <w:t>学期</w:t>
            </w:r>
          </w:p>
        </w:tc>
        <w:tc>
          <w:tcPr>
            <w:tcW w:w="425" w:type="dxa"/>
            <w:noWrap/>
          </w:tcPr>
          <w:p w:rsidR="00C055E9" w:rsidRDefault="00DD48E4" w:rsidP="004133C3">
            <w:pPr>
              <w:jc w:val="center"/>
              <w:rPr>
                <w:b/>
                <w:sz w:val="24"/>
                <w:szCs w:val="24"/>
              </w:rPr>
            </w:pPr>
            <w:r>
              <w:rPr>
                <w:rFonts w:hint="eastAsia"/>
                <w:b/>
                <w:sz w:val="24"/>
                <w:szCs w:val="24"/>
              </w:rPr>
              <w:t>第</w:t>
            </w:r>
          </w:p>
          <w:p w:rsidR="00C055E9" w:rsidRPr="0086530E" w:rsidRDefault="00C055E9" w:rsidP="004133C3">
            <w:pPr>
              <w:jc w:val="center"/>
              <w:rPr>
                <w:b/>
                <w:sz w:val="24"/>
                <w:szCs w:val="24"/>
              </w:rPr>
            </w:pPr>
            <w:r>
              <w:rPr>
                <w:rFonts w:hint="eastAsia"/>
                <w:b/>
                <w:sz w:val="24"/>
                <w:szCs w:val="24"/>
              </w:rPr>
              <w:t>四</w:t>
            </w:r>
            <w:r w:rsidR="00DD48E4">
              <w:rPr>
                <w:rFonts w:hint="eastAsia"/>
                <w:b/>
                <w:sz w:val="24"/>
                <w:szCs w:val="24"/>
              </w:rPr>
              <w:t>学期</w:t>
            </w:r>
          </w:p>
        </w:tc>
        <w:tc>
          <w:tcPr>
            <w:tcW w:w="426" w:type="dxa"/>
            <w:noWrap/>
          </w:tcPr>
          <w:p w:rsidR="00C055E9" w:rsidRDefault="00DD48E4" w:rsidP="004133C3">
            <w:pPr>
              <w:jc w:val="center"/>
              <w:rPr>
                <w:b/>
                <w:sz w:val="24"/>
                <w:szCs w:val="24"/>
              </w:rPr>
            </w:pPr>
            <w:r>
              <w:rPr>
                <w:rFonts w:hint="eastAsia"/>
                <w:b/>
                <w:sz w:val="24"/>
                <w:szCs w:val="24"/>
              </w:rPr>
              <w:t>第</w:t>
            </w:r>
          </w:p>
          <w:p w:rsidR="00C055E9" w:rsidRPr="0086530E" w:rsidRDefault="00C055E9" w:rsidP="004133C3">
            <w:pPr>
              <w:jc w:val="center"/>
              <w:rPr>
                <w:b/>
                <w:sz w:val="24"/>
                <w:szCs w:val="24"/>
              </w:rPr>
            </w:pPr>
            <w:r>
              <w:rPr>
                <w:rFonts w:hint="eastAsia"/>
                <w:b/>
                <w:sz w:val="24"/>
                <w:szCs w:val="24"/>
              </w:rPr>
              <w:t>五</w:t>
            </w:r>
            <w:r w:rsidR="00DD48E4">
              <w:rPr>
                <w:rFonts w:hint="eastAsia"/>
                <w:b/>
                <w:sz w:val="24"/>
                <w:szCs w:val="24"/>
              </w:rPr>
              <w:t>学期</w:t>
            </w:r>
          </w:p>
        </w:tc>
        <w:tc>
          <w:tcPr>
            <w:tcW w:w="425" w:type="dxa"/>
            <w:noWrap/>
          </w:tcPr>
          <w:p w:rsidR="00C055E9" w:rsidRDefault="00DD48E4" w:rsidP="004133C3">
            <w:pPr>
              <w:jc w:val="center"/>
              <w:rPr>
                <w:b/>
                <w:sz w:val="24"/>
                <w:szCs w:val="24"/>
              </w:rPr>
            </w:pPr>
            <w:r>
              <w:rPr>
                <w:rFonts w:hint="eastAsia"/>
                <w:b/>
                <w:sz w:val="24"/>
                <w:szCs w:val="24"/>
              </w:rPr>
              <w:t>第</w:t>
            </w:r>
          </w:p>
          <w:p w:rsidR="00C055E9" w:rsidRPr="0086530E" w:rsidRDefault="00C055E9" w:rsidP="004133C3">
            <w:pPr>
              <w:jc w:val="center"/>
              <w:rPr>
                <w:b/>
                <w:sz w:val="24"/>
                <w:szCs w:val="24"/>
              </w:rPr>
            </w:pPr>
            <w:r>
              <w:rPr>
                <w:rFonts w:hint="eastAsia"/>
                <w:b/>
                <w:sz w:val="24"/>
                <w:szCs w:val="24"/>
              </w:rPr>
              <w:t>六</w:t>
            </w:r>
            <w:r w:rsidR="00DD48E4">
              <w:rPr>
                <w:rFonts w:hint="eastAsia"/>
                <w:b/>
                <w:sz w:val="24"/>
                <w:szCs w:val="24"/>
              </w:rPr>
              <w:t>学期</w:t>
            </w:r>
          </w:p>
        </w:tc>
        <w:tc>
          <w:tcPr>
            <w:tcW w:w="1410" w:type="dxa"/>
            <w:noWrap/>
          </w:tcPr>
          <w:p w:rsidR="00C055E9" w:rsidRPr="0086530E" w:rsidRDefault="00C055E9" w:rsidP="004133C3">
            <w:pPr>
              <w:jc w:val="center"/>
              <w:rPr>
                <w:b/>
                <w:sz w:val="24"/>
                <w:szCs w:val="24"/>
              </w:rPr>
            </w:pPr>
          </w:p>
        </w:tc>
      </w:tr>
      <w:tr w:rsidR="00C055E9" w:rsidRPr="00A45F89" w:rsidTr="004133C3">
        <w:trPr>
          <w:jc w:val="center"/>
        </w:trPr>
        <w:tc>
          <w:tcPr>
            <w:tcW w:w="709" w:type="dxa"/>
            <w:vMerge w:val="restart"/>
            <w:noWrap/>
            <w:vAlign w:val="center"/>
          </w:tcPr>
          <w:p w:rsidR="00C055E9" w:rsidRPr="006D1F17" w:rsidRDefault="00C055E9" w:rsidP="004133C3">
            <w:pPr>
              <w:jc w:val="center"/>
              <w:rPr>
                <w:b/>
                <w:sz w:val="24"/>
                <w:szCs w:val="24"/>
              </w:rPr>
            </w:pPr>
            <w:r w:rsidRPr="006D1F17">
              <w:rPr>
                <w:rFonts w:hint="eastAsia"/>
                <w:b/>
                <w:sz w:val="24"/>
                <w:szCs w:val="24"/>
              </w:rPr>
              <w:t>公</w:t>
            </w:r>
          </w:p>
          <w:p w:rsidR="00C055E9" w:rsidRPr="006D1F17" w:rsidRDefault="00C055E9" w:rsidP="004133C3">
            <w:pPr>
              <w:jc w:val="center"/>
              <w:rPr>
                <w:b/>
                <w:sz w:val="24"/>
                <w:szCs w:val="24"/>
              </w:rPr>
            </w:pPr>
            <w:r w:rsidRPr="006D1F17">
              <w:rPr>
                <w:rFonts w:hint="eastAsia"/>
                <w:b/>
                <w:sz w:val="24"/>
                <w:szCs w:val="24"/>
              </w:rPr>
              <w:t>共</w:t>
            </w:r>
          </w:p>
          <w:p w:rsidR="00C055E9" w:rsidRPr="006D1F17" w:rsidRDefault="00C055E9" w:rsidP="004133C3">
            <w:pPr>
              <w:jc w:val="center"/>
              <w:rPr>
                <w:b/>
                <w:sz w:val="24"/>
                <w:szCs w:val="24"/>
              </w:rPr>
            </w:pPr>
            <w:r w:rsidRPr="006D1F17">
              <w:rPr>
                <w:rFonts w:hint="eastAsia"/>
                <w:b/>
                <w:sz w:val="24"/>
                <w:szCs w:val="24"/>
              </w:rPr>
              <w:t>基</w:t>
            </w:r>
          </w:p>
          <w:p w:rsidR="00C055E9" w:rsidRPr="006D1F17" w:rsidRDefault="00C055E9" w:rsidP="004133C3">
            <w:pPr>
              <w:jc w:val="center"/>
              <w:rPr>
                <w:b/>
                <w:sz w:val="24"/>
                <w:szCs w:val="24"/>
              </w:rPr>
            </w:pPr>
            <w:r w:rsidRPr="006D1F17">
              <w:rPr>
                <w:rFonts w:hint="eastAsia"/>
                <w:b/>
                <w:sz w:val="24"/>
                <w:szCs w:val="24"/>
              </w:rPr>
              <w:t>础</w:t>
            </w:r>
          </w:p>
          <w:p w:rsidR="00C055E9" w:rsidRPr="006D1F17" w:rsidRDefault="00C055E9" w:rsidP="004133C3">
            <w:pPr>
              <w:jc w:val="center"/>
              <w:rPr>
                <w:b/>
                <w:sz w:val="24"/>
                <w:szCs w:val="24"/>
              </w:rPr>
            </w:pPr>
            <w:r w:rsidRPr="006D1F17">
              <w:rPr>
                <w:rFonts w:hint="eastAsia"/>
                <w:b/>
                <w:sz w:val="24"/>
                <w:szCs w:val="24"/>
              </w:rPr>
              <w:t>课</w:t>
            </w: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C055E9" w:rsidRPr="000E17A2" w:rsidRDefault="00C055E9" w:rsidP="004133C3">
            <w:pPr>
              <w:jc w:val="left"/>
              <w:rPr>
                <w:rFonts w:asciiTheme="minorEastAsia" w:hAnsiTheme="minorEastAsia"/>
                <w:sz w:val="18"/>
                <w:szCs w:val="18"/>
              </w:rPr>
            </w:pPr>
            <w:r w:rsidRPr="000E17A2">
              <w:rPr>
                <w:rFonts w:asciiTheme="minorEastAsia" w:hAnsiTheme="minorEastAsia" w:hint="eastAsia"/>
                <w:sz w:val="18"/>
                <w:szCs w:val="18"/>
              </w:rPr>
              <w:t>大学英语（1）</w:t>
            </w:r>
          </w:p>
        </w:tc>
        <w:tc>
          <w:tcPr>
            <w:tcW w:w="425" w:type="dxa"/>
            <w:noWrap/>
          </w:tcPr>
          <w:p w:rsidR="00C055E9" w:rsidRPr="000E17A2" w:rsidRDefault="00C055E9" w:rsidP="004133C3">
            <w:pPr>
              <w:jc w:val="center"/>
              <w:rPr>
                <w:sz w:val="18"/>
                <w:szCs w:val="18"/>
              </w:rPr>
            </w:pPr>
            <w:r w:rsidRPr="000E17A2">
              <w:rPr>
                <w:rFonts w:hint="eastAsia"/>
                <w:sz w:val="18"/>
                <w:szCs w:val="18"/>
              </w:rPr>
              <w:t>3</w:t>
            </w:r>
          </w:p>
        </w:tc>
        <w:tc>
          <w:tcPr>
            <w:tcW w:w="433" w:type="dxa"/>
            <w:noWrap/>
          </w:tcPr>
          <w:p w:rsidR="00C055E9" w:rsidRPr="000E17A2" w:rsidRDefault="00C055E9" w:rsidP="004133C3">
            <w:pPr>
              <w:jc w:val="center"/>
              <w:rPr>
                <w:sz w:val="18"/>
                <w:szCs w:val="18"/>
              </w:rPr>
            </w:pPr>
            <w:r w:rsidRPr="000E17A2">
              <w:rPr>
                <w:rFonts w:hint="eastAsia"/>
                <w:sz w:val="18"/>
                <w:szCs w:val="18"/>
              </w:rPr>
              <w:t>54</w:t>
            </w:r>
          </w:p>
        </w:tc>
        <w:tc>
          <w:tcPr>
            <w:tcW w:w="425" w:type="dxa"/>
            <w:noWrap/>
          </w:tcPr>
          <w:p w:rsidR="00C055E9" w:rsidRPr="000E17A2" w:rsidRDefault="00C055E9" w:rsidP="004133C3">
            <w:pPr>
              <w:jc w:val="center"/>
              <w:rPr>
                <w:sz w:val="18"/>
                <w:szCs w:val="18"/>
              </w:rPr>
            </w:pPr>
            <w:r w:rsidRPr="000E17A2">
              <w:rPr>
                <w:rFonts w:hint="eastAsia"/>
                <w:sz w:val="18"/>
                <w:szCs w:val="18"/>
              </w:rPr>
              <w:t>36</w:t>
            </w: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r w:rsidRPr="000E17A2">
              <w:rPr>
                <w:rFonts w:hint="eastAsia"/>
                <w:sz w:val="18"/>
                <w:szCs w:val="18"/>
              </w:rPr>
              <w:t>18</w:t>
            </w:r>
          </w:p>
        </w:tc>
        <w:tc>
          <w:tcPr>
            <w:tcW w:w="425" w:type="dxa"/>
            <w:noWrap/>
          </w:tcPr>
          <w:p w:rsidR="00C055E9" w:rsidRPr="000E17A2" w:rsidRDefault="00C055E9" w:rsidP="004133C3">
            <w:pPr>
              <w:jc w:val="center"/>
              <w:rPr>
                <w:sz w:val="18"/>
                <w:szCs w:val="18"/>
              </w:rPr>
            </w:pPr>
            <w:r w:rsidRPr="000E17A2">
              <w:rPr>
                <w:rFonts w:hint="eastAsia"/>
                <w:sz w:val="18"/>
                <w:szCs w:val="18"/>
              </w:rPr>
              <w:t>▲</w:t>
            </w: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r>
              <w:rPr>
                <w:rFonts w:hint="eastAsia"/>
                <w:sz w:val="18"/>
                <w:szCs w:val="18"/>
              </w:rPr>
              <w:t>3</w:t>
            </w: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C055E9" w:rsidRPr="000E17A2" w:rsidRDefault="00C055E9" w:rsidP="004133C3">
            <w:pPr>
              <w:jc w:val="left"/>
              <w:rPr>
                <w:rFonts w:asciiTheme="minorEastAsia" w:hAnsiTheme="minorEastAsia"/>
                <w:sz w:val="18"/>
                <w:szCs w:val="18"/>
              </w:rPr>
            </w:pPr>
            <w:r w:rsidRPr="000E17A2">
              <w:rPr>
                <w:rFonts w:asciiTheme="minorEastAsia" w:hAnsiTheme="minorEastAsia" w:hint="eastAsia"/>
                <w:sz w:val="18"/>
                <w:szCs w:val="18"/>
              </w:rPr>
              <w:t>大学英语（2）</w:t>
            </w:r>
          </w:p>
        </w:tc>
        <w:tc>
          <w:tcPr>
            <w:tcW w:w="425" w:type="dxa"/>
            <w:noWrap/>
          </w:tcPr>
          <w:p w:rsidR="00C055E9" w:rsidRPr="000E17A2" w:rsidRDefault="00C055E9" w:rsidP="004133C3">
            <w:pPr>
              <w:jc w:val="center"/>
              <w:rPr>
                <w:sz w:val="18"/>
                <w:szCs w:val="18"/>
              </w:rPr>
            </w:pPr>
            <w:r w:rsidRPr="000E17A2">
              <w:rPr>
                <w:rFonts w:hint="eastAsia"/>
                <w:sz w:val="18"/>
                <w:szCs w:val="18"/>
              </w:rPr>
              <w:t>3</w:t>
            </w:r>
          </w:p>
        </w:tc>
        <w:tc>
          <w:tcPr>
            <w:tcW w:w="433" w:type="dxa"/>
            <w:noWrap/>
          </w:tcPr>
          <w:p w:rsidR="00C055E9" w:rsidRPr="000E17A2" w:rsidRDefault="00C055E9" w:rsidP="004133C3">
            <w:pPr>
              <w:jc w:val="center"/>
              <w:rPr>
                <w:sz w:val="18"/>
                <w:szCs w:val="18"/>
              </w:rPr>
            </w:pPr>
            <w:r w:rsidRPr="000E17A2">
              <w:rPr>
                <w:rFonts w:hint="eastAsia"/>
                <w:sz w:val="18"/>
                <w:szCs w:val="18"/>
              </w:rPr>
              <w:t>54</w:t>
            </w:r>
          </w:p>
        </w:tc>
        <w:tc>
          <w:tcPr>
            <w:tcW w:w="425" w:type="dxa"/>
            <w:noWrap/>
          </w:tcPr>
          <w:p w:rsidR="00C055E9" w:rsidRPr="000E17A2" w:rsidRDefault="00C055E9" w:rsidP="004133C3">
            <w:pPr>
              <w:jc w:val="center"/>
              <w:rPr>
                <w:sz w:val="18"/>
                <w:szCs w:val="18"/>
              </w:rPr>
            </w:pPr>
            <w:r w:rsidRPr="000E17A2">
              <w:rPr>
                <w:rFonts w:hint="eastAsia"/>
                <w:sz w:val="18"/>
                <w:szCs w:val="18"/>
              </w:rPr>
              <w:t>36</w:t>
            </w: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r w:rsidRPr="000E17A2">
              <w:rPr>
                <w:rFonts w:hint="eastAsia"/>
                <w:sz w:val="18"/>
                <w:szCs w:val="18"/>
              </w:rPr>
              <w:t>18</w:t>
            </w:r>
          </w:p>
        </w:tc>
        <w:tc>
          <w:tcPr>
            <w:tcW w:w="425" w:type="dxa"/>
            <w:noWrap/>
          </w:tcPr>
          <w:p w:rsidR="00C055E9" w:rsidRPr="000E17A2" w:rsidRDefault="00C055E9" w:rsidP="004133C3">
            <w:pPr>
              <w:jc w:val="center"/>
              <w:rPr>
                <w:sz w:val="18"/>
                <w:szCs w:val="18"/>
              </w:rPr>
            </w:pPr>
            <w:r w:rsidRPr="000E17A2">
              <w:rPr>
                <w:rFonts w:hint="eastAsia"/>
                <w:sz w:val="18"/>
                <w:szCs w:val="18"/>
              </w:rPr>
              <w:t>▲</w:t>
            </w: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r w:rsidRPr="000E17A2">
              <w:rPr>
                <w:rFonts w:hint="eastAsia"/>
                <w:sz w:val="18"/>
                <w:szCs w:val="18"/>
              </w:rPr>
              <w:t>3</w:t>
            </w: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C055E9" w:rsidRPr="000E17A2" w:rsidRDefault="00C055E9" w:rsidP="004133C3">
            <w:pPr>
              <w:jc w:val="left"/>
              <w:rPr>
                <w:rFonts w:asciiTheme="minorEastAsia" w:hAnsiTheme="minorEastAsia"/>
                <w:sz w:val="18"/>
                <w:szCs w:val="18"/>
              </w:rPr>
            </w:pPr>
            <w:r w:rsidRPr="000E17A2">
              <w:rPr>
                <w:rFonts w:asciiTheme="minorEastAsia" w:hAnsiTheme="minorEastAsia" w:hint="eastAsia"/>
                <w:sz w:val="18"/>
                <w:szCs w:val="18"/>
              </w:rPr>
              <w:t>思想道德修养与法律基础</w:t>
            </w:r>
          </w:p>
        </w:tc>
        <w:tc>
          <w:tcPr>
            <w:tcW w:w="425" w:type="dxa"/>
            <w:noWrap/>
            <w:vAlign w:val="center"/>
          </w:tcPr>
          <w:p w:rsidR="00C055E9" w:rsidRPr="000E17A2" w:rsidRDefault="00C055E9" w:rsidP="004133C3">
            <w:pPr>
              <w:jc w:val="center"/>
              <w:rPr>
                <w:sz w:val="18"/>
                <w:szCs w:val="18"/>
              </w:rPr>
            </w:pPr>
            <w:r w:rsidRPr="000E17A2">
              <w:rPr>
                <w:rFonts w:hint="eastAsia"/>
                <w:sz w:val="18"/>
                <w:szCs w:val="18"/>
              </w:rPr>
              <w:t>3</w:t>
            </w:r>
          </w:p>
        </w:tc>
        <w:tc>
          <w:tcPr>
            <w:tcW w:w="433" w:type="dxa"/>
            <w:noWrap/>
            <w:vAlign w:val="center"/>
          </w:tcPr>
          <w:p w:rsidR="00C055E9" w:rsidRPr="000E17A2" w:rsidRDefault="00C055E9" w:rsidP="004133C3">
            <w:pPr>
              <w:jc w:val="center"/>
              <w:rPr>
                <w:sz w:val="18"/>
                <w:szCs w:val="18"/>
              </w:rPr>
            </w:pPr>
            <w:r w:rsidRPr="000E17A2">
              <w:rPr>
                <w:rFonts w:hint="eastAsia"/>
                <w:sz w:val="18"/>
                <w:szCs w:val="18"/>
              </w:rPr>
              <w:t>54</w:t>
            </w:r>
          </w:p>
        </w:tc>
        <w:tc>
          <w:tcPr>
            <w:tcW w:w="425" w:type="dxa"/>
            <w:noWrap/>
            <w:vAlign w:val="center"/>
          </w:tcPr>
          <w:p w:rsidR="00C055E9" w:rsidRPr="000E17A2" w:rsidRDefault="00C055E9" w:rsidP="004133C3">
            <w:pPr>
              <w:jc w:val="center"/>
              <w:rPr>
                <w:sz w:val="18"/>
                <w:szCs w:val="18"/>
              </w:rPr>
            </w:pPr>
            <w:r w:rsidRPr="000E17A2">
              <w:rPr>
                <w:rFonts w:hint="eastAsia"/>
                <w:sz w:val="18"/>
                <w:szCs w:val="18"/>
              </w:rPr>
              <w:t>36</w:t>
            </w:r>
          </w:p>
        </w:tc>
        <w:tc>
          <w:tcPr>
            <w:tcW w:w="425" w:type="dxa"/>
            <w:noWrap/>
            <w:vAlign w:val="center"/>
          </w:tcPr>
          <w:p w:rsidR="00C055E9" w:rsidRPr="000E17A2" w:rsidRDefault="00C055E9" w:rsidP="004133C3">
            <w:pPr>
              <w:jc w:val="center"/>
              <w:rPr>
                <w:sz w:val="18"/>
                <w:szCs w:val="18"/>
              </w:rPr>
            </w:pPr>
          </w:p>
        </w:tc>
        <w:tc>
          <w:tcPr>
            <w:tcW w:w="426"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r w:rsidRPr="000E17A2">
              <w:rPr>
                <w:rFonts w:hint="eastAsia"/>
                <w:sz w:val="18"/>
                <w:szCs w:val="18"/>
              </w:rPr>
              <w:t>18</w:t>
            </w:r>
          </w:p>
        </w:tc>
        <w:tc>
          <w:tcPr>
            <w:tcW w:w="425" w:type="dxa"/>
            <w:noWrap/>
            <w:vAlign w:val="center"/>
          </w:tcPr>
          <w:p w:rsidR="00C055E9" w:rsidRPr="000E17A2" w:rsidRDefault="00C055E9" w:rsidP="004133C3">
            <w:pPr>
              <w:jc w:val="center"/>
              <w:rPr>
                <w:sz w:val="18"/>
                <w:szCs w:val="18"/>
              </w:rPr>
            </w:pPr>
            <w:r w:rsidRPr="000E17A2">
              <w:rPr>
                <w:rFonts w:hint="eastAsia"/>
                <w:sz w:val="18"/>
                <w:szCs w:val="18"/>
              </w:rPr>
              <w:t>▲</w:t>
            </w:r>
          </w:p>
        </w:tc>
        <w:tc>
          <w:tcPr>
            <w:tcW w:w="425" w:type="dxa"/>
            <w:noWrap/>
            <w:vAlign w:val="center"/>
          </w:tcPr>
          <w:p w:rsidR="00C055E9" w:rsidRPr="000E17A2" w:rsidRDefault="00C055E9" w:rsidP="004133C3">
            <w:pPr>
              <w:jc w:val="center"/>
              <w:rPr>
                <w:sz w:val="18"/>
                <w:szCs w:val="18"/>
              </w:rPr>
            </w:pPr>
          </w:p>
        </w:tc>
        <w:tc>
          <w:tcPr>
            <w:tcW w:w="426" w:type="dxa"/>
            <w:noWrap/>
            <w:vAlign w:val="center"/>
          </w:tcPr>
          <w:p w:rsidR="00C055E9" w:rsidRPr="000E17A2" w:rsidRDefault="00C055E9" w:rsidP="004133C3">
            <w:pPr>
              <w:jc w:val="center"/>
              <w:rPr>
                <w:sz w:val="18"/>
                <w:szCs w:val="18"/>
              </w:rPr>
            </w:pPr>
            <w:r w:rsidRPr="000E17A2">
              <w:rPr>
                <w:rFonts w:hint="eastAsia"/>
                <w:sz w:val="18"/>
                <w:szCs w:val="18"/>
              </w:rPr>
              <w:t>3</w:t>
            </w:r>
          </w:p>
        </w:tc>
        <w:tc>
          <w:tcPr>
            <w:tcW w:w="425"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6"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1410" w:type="dxa"/>
            <w:noWrap/>
            <w:vAlign w:val="center"/>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4</w:t>
            </w:r>
          </w:p>
        </w:tc>
        <w:tc>
          <w:tcPr>
            <w:tcW w:w="1560" w:type="dxa"/>
            <w:noWrap/>
            <w:tcMar>
              <w:left w:w="28" w:type="dxa"/>
              <w:right w:w="28" w:type="dxa"/>
            </w:tcMar>
          </w:tcPr>
          <w:p w:rsidR="00C055E9" w:rsidRPr="000E17A2" w:rsidRDefault="00C055E9" w:rsidP="004133C3">
            <w:pPr>
              <w:jc w:val="left"/>
              <w:rPr>
                <w:rFonts w:asciiTheme="minorEastAsia" w:hAnsiTheme="minorEastAsia"/>
                <w:sz w:val="18"/>
                <w:szCs w:val="18"/>
              </w:rPr>
            </w:pPr>
            <w:r w:rsidRPr="000E17A2">
              <w:rPr>
                <w:rFonts w:asciiTheme="minorEastAsia" w:hAnsiTheme="minorEastAsia" w:hint="eastAsia"/>
                <w:sz w:val="18"/>
                <w:szCs w:val="18"/>
              </w:rPr>
              <w:t>计算机应用基础</w:t>
            </w:r>
          </w:p>
        </w:tc>
        <w:tc>
          <w:tcPr>
            <w:tcW w:w="425" w:type="dxa"/>
            <w:noWrap/>
          </w:tcPr>
          <w:p w:rsidR="00C055E9" w:rsidRPr="000E17A2" w:rsidRDefault="00C055E9" w:rsidP="004133C3">
            <w:pPr>
              <w:jc w:val="center"/>
              <w:rPr>
                <w:sz w:val="18"/>
                <w:szCs w:val="18"/>
              </w:rPr>
            </w:pPr>
            <w:r w:rsidRPr="000E17A2">
              <w:rPr>
                <w:rFonts w:hint="eastAsia"/>
                <w:sz w:val="18"/>
                <w:szCs w:val="18"/>
              </w:rPr>
              <w:t>3</w:t>
            </w:r>
          </w:p>
        </w:tc>
        <w:tc>
          <w:tcPr>
            <w:tcW w:w="433" w:type="dxa"/>
            <w:noWrap/>
          </w:tcPr>
          <w:p w:rsidR="00C055E9" w:rsidRPr="000E17A2" w:rsidRDefault="00C055E9" w:rsidP="004133C3">
            <w:pPr>
              <w:jc w:val="center"/>
              <w:rPr>
                <w:sz w:val="18"/>
                <w:szCs w:val="18"/>
              </w:rPr>
            </w:pPr>
            <w:r w:rsidRPr="000E17A2">
              <w:rPr>
                <w:rFonts w:hint="eastAsia"/>
                <w:sz w:val="18"/>
                <w:szCs w:val="18"/>
              </w:rPr>
              <w:t>54</w:t>
            </w:r>
          </w:p>
        </w:tc>
        <w:tc>
          <w:tcPr>
            <w:tcW w:w="425" w:type="dxa"/>
            <w:noWrap/>
          </w:tcPr>
          <w:p w:rsidR="00C055E9" w:rsidRPr="000E17A2" w:rsidRDefault="00C055E9" w:rsidP="004133C3">
            <w:pPr>
              <w:jc w:val="center"/>
              <w:rPr>
                <w:sz w:val="18"/>
                <w:szCs w:val="18"/>
              </w:rPr>
            </w:pPr>
            <w:r w:rsidRPr="000E17A2">
              <w:rPr>
                <w:rFonts w:hint="eastAsia"/>
                <w:sz w:val="18"/>
                <w:szCs w:val="18"/>
              </w:rPr>
              <w:t>36</w:t>
            </w: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r w:rsidRPr="000E17A2">
              <w:rPr>
                <w:rFonts w:hint="eastAsia"/>
                <w:sz w:val="18"/>
                <w:szCs w:val="18"/>
              </w:rPr>
              <w:t>18</w:t>
            </w:r>
          </w:p>
        </w:tc>
        <w:tc>
          <w:tcPr>
            <w:tcW w:w="425" w:type="dxa"/>
            <w:noWrap/>
          </w:tcPr>
          <w:p w:rsidR="00C055E9" w:rsidRPr="000E17A2" w:rsidRDefault="00C055E9" w:rsidP="004133C3">
            <w:pPr>
              <w:jc w:val="center"/>
              <w:rPr>
                <w:sz w:val="18"/>
                <w:szCs w:val="18"/>
              </w:rPr>
            </w:pPr>
            <w:r w:rsidRPr="000E17A2">
              <w:rPr>
                <w:rFonts w:hint="eastAsia"/>
                <w:sz w:val="18"/>
                <w:szCs w:val="18"/>
              </w:rPr>
              <w:t>▲</w:t>
            </w: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r w:rsidRPr="000E17A2">
              <w:rPr>
                <w:rFonts w:hint="eastAsia"/>
                <w:sz w:val="18"/>
                <w:szCs w:val="18"/>
              </w:rPr>
              <w:t>3</w:t>
            </w: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2016" w:type="dxa"/>
            <w:gridSpan w:val="2"/>
            <w:noWrap/>
            <w:tcMar>
              <w:left w:w="28" w:type="dxa"/>
              <w:right w:w="28" w:type="dxa"/>
            </w:tcMar>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C055E9" w:rsidRPr="000E17A2" w:rsidRDefault="00C055E9" w:rsidP="004133C3">
            <w:pPr>
              <w:jc w:val="center"/>
              <w:rPr>
                <w:sz w:val="18"/>
                <w:szCs w:val="18"/>
              </w:rPr>
            </w:pPr>
            <w:r w:rsidRPr="000E17A2">
              <w:rPr>
                <w:rFonts w:hint="eastAsia"/>
                <w:sz w:val="18"/>
                <w:szCs w:val="18"/>
              </w:rPr>
              <w:t>12</w:t>
            </w:r>
          </w:p>
        </w:tc>
        <w:tc>
          <w:tcPr>
            <w:tcW w:w="433" w:type="dxa"/>
            <w:noWrap/>
          </w:tcPr>
          <w:p w:rsidR="00C055E9" w:rsidRPr="000E17A2" w:rsidRDefault="00C055E9" w:rsidP="004133C3">
            <w:pPr>
              <w:jc w:val="center"/>
              <w:rPr>
                <w:sz w:val="18"/>
                <w:szCs w:val="18"/>
              </w:rPr>
            </w:pPr>
            <w:r w:rsidRPr="000E17A2">
              <w:rPr>
                <w:rFonts w:hint="eastAsia"/>
                <w:sz w:val="18"/>
                <w:szCs w:val="18"/>
              </w:rPr>
              <w:t>216</w:t>
            </w:r>
          </w:p>
        </w:tc>
        <w:tc>
          <w:tcPr>
            <w:tcW w:w="425" w:type="dxa"/>
            <w:noWrap/>
          </w:tcPr>
          <w:p w:rsidR="00C055E9" w:rsidRPr="000E17A2" w:rsidRDefault="00C055E9" w:rsidP="004133C3">
            <w:pPr>
              <w:jc w:val="center"/>
              <w:rPr>
                <w:sz w:val="18"/>
                <w:szCs w:val="18"/>
              </w:rPr>
            </w:pPr>
            <w:r w:rsidRPr="000E17A2">
              <w:rPr>
                <w:rFonts w:hint="eastAsia"/>
                <w:sz w:val="18"/>
                <w:szCs w:val="18"/>
              </w:rPr>
              <w:t>144</w:t>
            </w: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r w:rsidRPr="000E17A2">
              <w:rPr>
                <w:rFonts w:hint="eastAsia"/>
                <w:sz w:val="18"/>
                <w:szCs w:val="18"/>
              </w:rPr>
              <w:t>72</w:t>
            </w: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val="restart"/>
            <w:noWrap/>
            <w:vAlign w:val="center"/>
          </w:tcPr>
          <w:p w:rsidR="00C055E9" w:rsidRPr="006D1F17" w:rsidRDefault="00C055E9" w:rsidP="004133C3">
            <w:pPr>
              <w:jc w:val="center"/>
              <w:rPr>
                <w:b/>
                <w:sz w:val="24"/>
                <w:szCs w:val="24"/>
              </w:rPr>
            </w:pPr>
            <w:r w:rsidRPr="006D1F17">
              <w:rPr>
                <w:rFonts w:hint="eastAsia"/>
                <w:b/>
                <w:sz w:val="24"/>
                <w:szCs w:val="24"/>
              </w:rPr>
              <w:t>专</w:t>
            </w:r>
          </w:p>
          <w:p w:rsidR="00C055E9" w:rsidRPr="006D1F17" w:rsidRDefault="00C055E9" w:rsidP="004133C3">
            <w:pPr>
              <w:jc w:val="center"/>
              <w:rPr>
                <w:b/>
                <w:sz w:val="24"/>
                <w:szCs w:val="24"/>
              </w:rPr>
            </w:pPr>
            <w:r w:rsidRPr="006D1F17">
              <w:rPr>
                <w:rFonts w:hint="eastAsia"/>
                <w:b/>
                <w:sz w:val="24"/>
                <w:szCs w:val="24"/>
              </w:rPr>
              <w:t>业</w:t>
            </w:r>
          </w:p>
          <w:p w:rsidR="00C055E9" w:rsidRPr="006D1F17" w:rsidRDefault="00C055E9" w:rsidP="004133C3">
            <w:pPr>
              <w:jc w:val="center"/>
              <w:rPr>
                <w:b/>
                <w:sz w:val="24"/>
                <w:szCs w:val="24"/>
              </w:rPr>
            </w:pPr>
            <w:r w:rsidRPr="006D1F17">
              <w:rPr>
                <w:rFonts w:hint="eastAsia"/>
                <w:b/>
                <w:sz w:val="24"/>
                <w:szCs w:val="24"/>
              </w:rPr>
              <w:t>基</w:t>
            </w:r>
          </w:p>
          <w:p w:rsidR="00C055E9" w:rsidRPr="006D1F17" w:rsidRDefault="00C055E9" w:rsidP="004133C3">
            <w:pPr>
              <w:jc w:val="center"/>
              <w:rPr>
                <w:b/>
                <w:sz w:val="24"/>
                <w:szCs w:val="24"/>
              </w:rPr>
            </w:pPr>
            <w:r w:rsidRPr="006D1F17">
              <w:rPr>
                <w:rFonts w:hint="eastAsia"/>
                <w:b/>
                <w:sz w:val="24"/>
                <w:szCs w:val="24"/>
              </w:rPr>
              <w:t>础</w:t>
            </w:r>
          </w:p>
          <w:p w:rsidR="00C055E9" w:rsidRPr="006D1F17" w:rsidRDefault="00C055E9" w:rsidP="004133C3">
            <w:pPr>
              <w:jc w:val="center"/>
              <w:rPr>
                <w:b/>
                <w:sz w:val="24"/>
                <w:szCs w:val="24"/>
              </w:rPr>
            </w:pPr>
            <w:r w:rsidRPr="006D1F17">
              <w:rPr>
                <w:rFonts w:hint="eastAsia"/>
                <w:b/>
                <w:sz w:val="24"/>
                <w:szCs w:val="24"/>
              </w:rPr>
              <w:t>课</w:t>
            </w: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速写</w:t>
            </w:r>
          </w:p>
        </w:tc>
        <w:tc>
          <w:tcPr>
            <w:tcW w:w="425" w:type="dxa"/>
            <w:noWrap/>
          </w:tcPr>
          <w:p w:rsidR="00C055E9" w:rsidRPr="00CD67F6" w:rsidRDefault="00C055E9" w:rsidP="004133C3">
            <w:pPr>
              <w:jc w:val="center"/>
              <w:rPr>
                <w:sz w:val="18"/>
                <w:szCs w:val="18"/>
              </w:rPr>
            </w:pPr>
            <w:r w:rsidRPr="00CD67F6">
              <w:rPr>
                <w:sz w:val="18"/>
                <w:szCs w:val="18"/>
              </w:rPr>
              <w:t>3</w:t>
            </w:r>
          </w:p>
        </w:tc>
        <w:tc>
          <w:tcPr>
            <w:tcW w:w="433" w:type="dxa"/>
            <w:noWrap/>
            <w:vAlign w:val="center"/>
          </w:tcPr>
          <w:p w:rsidR="00C055E9" w:rsidRPr="00CD67F6" w:rsidRDefault="00C055E9" w:rsidP="004133C3">
            <w:pPr>
              <w:jc w:val="center"/>
              <w:rPr>
                <w:sz w:val="18"/>
                <w:szCs w:val="18"/>
              </w:rPr>
            </w:pPr>
            <w:r w:rsidRPr="00CD67F6">
              <w:rPr>
                <w:sz w:val="18"/>
                <w:szCs w:val="18"/>
              </w:rPr>
              <w:t>54</w:t>
            </w:r>
          </w:p>
        </w:tc>
        <w:tc>
          <w:tcPr>
            <w:tcW w:w="425" w:type="dxa"/>
            <w:noWrap/>
          </w:tcPr>
          <w:p w:rsidR="00C055E9" w:rsidRPr="00CD67F6" w:rsidRDefault="00C055E9" w:rsidP="004133C3">
            <w:pPr>
              <w:jc w:val="center"/>
              <w:rPr>
                <w:sz w:val="18"/>
                <w:szCs w:val="18"/>
              </w:rPr>
            </w:pPr>
            <w:r w:rsidRPr="00CD67F6">
              <w:rPr>
                <w:sz w:val="18"/>
                <w:szCs w:val="18"/>
              </w:rPr>
              <w:t>36</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sidRPr="00CD67F6">
              <w:rPr>
                <w:sz w:val="18"/>
                <w:szCs w:val="18"/>
              </w:rPr>
              <w:t>18</w:t>
            </w:r>
          </w:p>
        </w:tc>
        <w:tc>
          <w:tcPr>
            <w:tcW w:w="425" w:type="dxa"/>
            <w:noWrap/>
          </w:tcPr>
          <w:p w:rsidR="00C055E9" w:rsidRPr="00C06D87" w:rsidRDefault="00C055E9" w:rsidP="004133C3">
            <w:pPr>
              <w:jc w:val="center"/>
              <w:rPr>
                <w:sz w:val="18"/>
                <w:szCs w:val="18"/>
              </w:rPr>
            </w:pPr>
            <w:r w:rsidRPr="0082644F">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r>
              <w:rPr>
                <w:rFonts w:hint="eastAsia"/>
                <w:sz w:val="18"/>
                <w:szCs w:val="18"/>
              </w:rPr>
              <w:t>3</w:t>
            </w: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构成设计基础</w:t>
            </w:r>
          </w:p>
        </w:tc>
        <w:tc>
          <w:tcPr>
            <w:tcW w:w="425" w:type="dxa"/>
            <w:noWrap/>
          </w:tcPr>
          <w:p w:rsidR="00C055E9" w:rsidRPr="00CD67F6" w:rsidRDefault="00C055E9" w:rsidP="004133C3">
            <w:pPr>
              <w:jc w:val="center"/>
              <w:rPr>
                <w:sz w:val="18"/>
                <w:szCs w:val="18"/>
              </w:rPr>
            </w:pPr>
            <w:r w:rsidRPr="00CD67F6">
              <w:rPr>
                <w:sz w:val="18"/>
                <w:szCs w:val="18"/>
              </w:rPr>
              <w:t>3</w:t>
            </w:r>
          </w:p>
        </w:tc>
        <w:tc>
          <w:tcPr>
            <w:tcW w:w="433" w:type="dxa"/>
            <w:noWrap/>
            <w:vAlign w:val="center"/>
          </w:tcPr>
          <w:p w:rsidR="00C055E9" w:rsidRPr="00CD67F6" w:rsidRDefault="00C055E9" w:rsidP="004133C3">
            <w:pPr>
              <w:jc w:val="center"/>
              <w:rPr>
                <w:sz w:val="18"/>
                <w:szCs w:val="18"/>
              </w:rPr>
            </w:pPr>
            <w:r w:rsidRPr="00CD67F6">
              <w:rPr>
                <w:sz w:val="18"/>
                <w:szCs w:val="18"/>
              </w:rPr>
              <w:t>54</w:t>
            </w:r>
          </w:p>
        </w:tc>
        <w:tc>
          <w:tcPr>
            <w:tcW w:w="425" w:type="dxa"/>
            <w:noWrap/>
          </w:tcPr>
          <w:p w:rsidR="00C055E9" w:rsidRPr="00CD67F6" w:rsidRDefault="00C055E9" w:rsidP="004133C3">
            <w:pPr>
              <w:jc w:val="center"/>
              <w:rPr>
                <w:sz w:val="18"/>
                <w:szCs w:val="18"/>
              </w:rPr>
            </w:pPr>
            <w:r w:rsidRPr="00CD67F6">
              <w:rPr>
                <w:sz w:val="18"/>
                <w:szCs w:val="18"/>
              </w:rPr>
              <w:t>36</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sidRPr="00CD67F6">
              <w:rPr>
                <w:sz w:val="18"/>
                <w:szCs w:val="18"/>
              </w:rPr>
              <w:t>18</w:t>
            </w:r>
          </w:p>
        </w:tc>
        <w:tc>
          <w:tcPr>
            <w:tcW w:w="425" w:type="dxa"/>
            <w:noWrap/>
          </w:tcPr>
          <w:p w:rsidR="00C055E9" w:rsidRPr="00C06D87" w:rsidRDefault="00C055E9" w:rsidP="004133C3">
            <w:pPr>
              <w:jc w:val="center"/>
              <w:rPr>
                <w:sz w:val="18"/>
                <w:szCs w:val="18"/>
              </w:rPr>
            </w:pPr>
            <w:r w:rsidRPr="0082644F">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r>
              <w:rPr>
                <w:rFonts w:hint="eastAsia"/>
                <w:sz w:val="18"/>
                <w:szCs w:val="18"/>
              </w:rPr>
              <w:t>3</w:t>
            </w: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1410" w:type="dxa"/>
            <w:noWrap/>
            <w:vAlign w:val="center"/>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PHOTOSHOP</w:t>
            </w:r>
          </w:p>
        </w:tc>
        <w:tc>
          <w:tcPr>
            <w:tcW w:w="425" w:type="dxa"/>
            <w:noWrap/>
          </w:tcPr>
          <w:p w:rsidR="00C055E9" w:rsidRPr="00CD67F6" w:rsidRDefault="00C055E9" w:rsidP="004133C3">
            <w:pPr>
              <w:jc w:val="center"/>
              <w:rPr>
                <w:sz w:val="18"/>
                <w:szCs w:val="18"/>
              </w:rPr>
            </w:pPr>
            <w:r w:rsidRPr="00CD67F6">
              <w:rPr>
                <w:sz w:val="18"/>
                <w:szCs w:val="18"/>
              </w:rPr>
              <w:t>3</w:t>
            </w:r>
          </w:p>
        </w:tc>
        <w:tc>
          <w:tcPr>
            <w:tcW w:w="433" w:type="dxa"/>
            <w:noWrap/>
            <w:vAlign w:val="center"/>
          </w:tcPr>
          <w:p w:rsidR="00C055E9" w:rsidRPr="00CD67F6" w:rsidRDefault="00C055E9" w:rsidP="004133C3">
            <w:pPr>
              <w:jc w:val="center"/>
              <w:rPr>
                <w:sz w:val="18"/>
                <w:szCs w:val="18"/>
              </w:rPr>
            </w:pPr>
            <w:r w:rsidRPr="00CD67F6">
              <w:rPr>
                <w:sz w:val="18"/>
                <w:szCs w:val="18"/>
              </w:rPr>
              <w:t>54</w:t>
            </w:r>
          </w:p>
        </w:tc>
        <w:tc>
          <w:tcPr>
            <w:tcW w:w="425" w:type="dxa"/>
            <w:noWrap/>
          </w:tcPr>
          <w:p w:rsidR="00C055E9" w:rsidRPr="00CD67F6" w:rsidRDefault="00C055E9" w:rsidP="004133C3">
            <w:pPr>
              <w:jc w:val="center"/>
              <w:rPr>
                <w:sz w:val="18"/>
                <w:szCs w:val="18"/>
              </w:rPr>
            </w:pPr>
            <w:r w:rsidRPr="00CD67F6">
              <w:rPr>
                <w:sz w:val="18"/>
                <w:szCs w:val="18"/>
              </w:rPr>
              <w:t>36</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sidRPr="00CD67F6">
              <w:rPr>
                <w:sz w:val="18"/>
                <w:szCs w:val="18"/>
              </w:rPr>
              <w:t>18</w:t>
            </w:r>
          </w:p>
        </w:tc>
        <w:tc>
          <w:tcPr>
            <w:tcW w:w="425" w:type="dxa"/>
            <w:noWrap/>
          </w:tcPr>
          <w:p w:rsidR="00C055E9" w:rsidRPr="00C06D87" w:rsidRDefault="00C055E9" w:rsidP="004133C3">
            <w:pPr>
              <w:jc w:val="center"/>
              <w:rPr>
                <w:sz w:val="18"/>
                <w:szCs w:val="18"/>
              </w:rPr>
            </w:pPr>
            <w:r w:rsidRPr="0082644F">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3</w:t>
            </w: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1410" w:type="dxa"/>
            <w:noWrap/>
            <w:vAlign w:val="center"/>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色彩</w:t>
            </w:r>
          </w:p>
        </w:tc>
        <w:tc>
          <w:tcPr>
            <w:tcW w:w="425" w:type="dxa"/>
            <w:noWrap/>
          </w:tcPr>
          <w:p w:rsidR="00C055E9" w:rsidRPr="00CD67F6" w:rsidRDefault="00C055E9" w:rsidP="004133C3">
            <w:pPr>
              <w:jc w:val="center"/>
              <w:rPr>
                <w:sz w:val="18"/>
                <w:szCs w:val="18"/>
              </w:rPr>
            </w:pPr>
            <w:r w:rsidRPr="00CD67F6">
              <w:rPr>
                <w:sz w:val="18"/>
                <w:szCs w:val="18"/>
              </w:rPr>
              <w:t>3</w:t>
            </w:r>
          </w:p>
        </w:tc>
        <w:tc>
          <w:tcPr>
            <w:tcW w:w="433" w:type="dxa"/>
            <w:noWrap/>
            <w:vAlign w:val="center"/>
          </w:tcPr>
          <w:p w:rsidR="00C055E9" w:rsidRPr="00CD67F6" w:rsidRDefault="00C055E9" w:rsidP="004133C3">
            <w:pPr>
              <w:jc w:val="center"/>
              <w:rPr>
                <w:sz w:val="18"/>
                <w:szCs w:val="18"/>
              </w:rPr>
            </w:pPr>
            <w:r>
              <w:rPr>
                <w:rFonts w:hint="eastAsia"/>
                <w:sz w:val="18"/>
                <w:szCs w:val="18"/>
              </w:rPr>
              <w:t>54</w:t>
            </w:r>
          </w:p>
        </w:tc>
        <w:tc>
          <w:tcPr>
            <w:tcW w:w="425" w:type="dxa"/>
            <w:noWrap/>
          </w:tcPr>
          <w:p w:rsidR="00C055E9" w:rsidRPr="00CD67F6" w:rsidRDefault="00C055E9" w:rsidP="004133C3">
            <w:pPr>
              <w:jc w:val="center"/>
              <w:rPr>
                <w:sz w:val="18"/>
                <w:szCs w:val="18"/>
              </w:rPr>
            </w:pPr>
            <w:r w:rsidRPr="00CD67F6">
              <w:rPr>
                <w:sz w:val="18"/>
                <w:szCs w:val="18"/>
              </w:rPr>
              <w:t>36</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sidRPr="00CD67F6">
              <w:rPr>
                <w:sz w:val="18"/>
                <w:szCs w:val="18"/>
              </w:rPr>
              <w:t>18</w:t>
            </w:r>
          </w:p>
        </w:tc>
        <w:tc>
          <w:tcPr>
            <w:tcW w:w="425" w:type="dxa"/>
            <w:noWrap/>
          </w:tcPr>
          <w:p w:rsidR="00C055E9" w:rsidRPr="00C06D87" w:rsidRDefault="00C055E9" w:rsidP="004133C3">
            <w:pPr>
              <w:jc w:val="center"/>
              <w:rPr>
                <w:sz w:val="18"/>
                <w:szCs w:val="18"/>
              </w:rPr>
            </w:pPr>
            <w:r w:rsidRPr="0082644F">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3</w:t>
            </w: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CorelDRAW</w:t>
            </w:r>
          </w:p>
        </w:tc>
        <w:tc>
          <w:tcPr>
            <w:tcW w:w="425" w:type="dxa"/>
            <w:noWrap/>
          </w:tcPr>
          <w:p w:rsidR="00C055E9" w:rsidRPr="00CD67F6" w:rsidRDefault="00C055E9" w:rsidP="004133C3">
            <w:pPr>
              <w:jc w:val="center"/>
              <w:rPr>
                <w:sz w:val="18"/>
                <w:szCs w:val="18"/>
              </w:rPr>
            </w:pPr>
            <w:r w:rsidRPr="00CD67F6">
              <w:rPr>
                <w:sz w:val="18"/>
                <w:szCs w:val="18"/>
              </w:rPr>
              <w:t>3</w:t>
            </w:r>
          </w:p>
        </w:tc>
        <w:tc>
          <w:tcPr>
            <w:tcW w:w="433" w:type="dxa"/>
            <w:noWrap/>
            <w:vAlign w:val="center"/>
          </w:tcPr>
          <w:p w:rsidR="00C055E9" w:rsidRPr="00CD67F6" w:rsidRDefault="00C055E9" w:rsidP="004133C3">
            <w:pPr>
              <w:jc w:val="center"/>
              <w:rPr>
                <w:sz w:val="18"/>
                <w:szCs w:val="18"/>
              </w:rPr>
            </w:pPr>
            <w:r w:rsidRPr="00CD67F6">
              <w:rPr>
                <w:sz w:val="18"/>
                <w:szCs w:val="18"/>
              </w:rPr>
              <w:t>54</w:t>
            </w:r>
          </w:p>
        </w:tc>
        <w:tc>
          <w:tcPr>
            <w:tcW w:w="425" w:type="dxa"/>
            <w:noWrap/>
          </w:tcPr>
          <w:p w:rsidR="00C055E9" w:rsidRPr="00CD67F6" w:rsidRDefault="00C055E9" w:rsidP="004133C3">
            <w:pPr>
              <w:jc w:val="center"/>
              <w:rPr>
                <w:sz w:val="18"/>
                <w:szCs w:val="18"/>
              </w:rPr>
            </w:pPr>
            <w:r w:rsidRPr="00CD67F6">
              <w:rPr>
                <w:sz w:val="18"/>
                <w:szCs w:val="18"/>
              </w:rPr>
              <w:t>3</w:t>
            </w:r>
            <w:r>
              <w:rPr>
                <w:sz w:val="18"/>
                <w:szCs w:val="18"/>
              </w:rPr>
              <w:t>6</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sidRPr="00CD67F6">
              <w:rPr>
                <w:sz w:val="18"/>
                <w:szCs w:val="18"/>
              </w:rPr>
              <w:t>18</w:t>
            </w:r>
          </w:p>
        </w:tc>
        <w:tc>
          <w:tcPr>
            <w:tcW w:w="425" w:type="dxa"/>
            <w:noWrap/>
          </w:tcPr>
          <w:p w:rsidR="00C055E9" w:rsidRPr="00C06D87" w:rsidRDefault="00C055E9" w:rsidP="004133C3">
            <w:pPr>
              <w:jc w:val="center"/>
              <w:rPr>
                <w:sz w:val="18"/>
                <w:szCs w:val="18"/>
              </w:rPr>
            </w:pPr>
            <w:r w:rsidRPr="0082644F">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3</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视觉创意</w:t>
            </w:r>
          </w:p>
        </w:tc>
        <w:tc>
          <w:tcPr>
            <w:tcW w:w="425" w:type="dxa"/>
            <w:noWrap/>
          </w:tcPr>
          <w:p w:rsidR="00C055E9" w:rsidRPr="00CD67F6" w:rsidRDefault="00C055E9" w:rsidP="004133C3">
            <w:pPr>
              <w:jc w:val="center"/>
              <w:rPr>
                <w:sz w:val="18"/>
                <w:szCs w:val="18"/>
              </w:rPr>
            </w:pPr>
            <w:r w:rsidRPr="00CD67F6">
              <w:rPr>
                <w:sz w:val="18"/>
                <w:szCs w:val="18"/>
              </w:rPr>
              <w:t>3</w:t>
            </w:r>
          </w:p>
        </w:tc>
        <w:tc>
          <w:tcPr>
            <w:tcW w:w="433" w:type="dxa"/>
            <w:noWrap/>
            <w:vAlign w:val="center"/>
          </w:tcPr>
          <w:p w:rsidR="00C055E9" w:rsidRPr="00CD67F6" w:rsidRDefault="00C055E9" w:rsidP="004133C3">
            <w:pPr>
              <w:jc w:val="center"/>
              <w:rPr>
                <w:sz w:val="18"/>
                <w:szCs w:val="18"/>
              </w:rPr>
            </w:pPr>
            <w:r w:rsidRPr="00CD67F6">
              <w:rPr>
                <w:sz w:val="18"/>
                <w:szCs w:val="18"/>
              </w:rPr>
              <w:t>54</w:t>
            </w:r>
          </w:p>
        </w:tc>
        <w:tc>
          <w:tcPr>
            <w:tcW w:w="425" w:type="dxa"/>
            <w:noWrap/>
          </w:tcPr>
          <w:p w:rsidR="00C055E9" w:rsidRPr="00CD67F6" w:rsidRDefault="00C055E9" w:rsidP="004133C3">
            <w:pPr>
              <w:jc w:val="center"/>
              <w:rPr>
                <w:sz w:val="18"/>
                <w:szCs w:val="18"/>
              </w:rPr>
            </w:pPr>
            <w:r w:rsidRPr="00CD67F6">
              <w:rPr>
                <w:sz w:val="18"/>
                <w:szCs w:val="18"/>
              </w:rPr>
              <w:t>3</w:t>
            </w:r>
            <w:r>
              <w:rPr>
                <w:sz w:val="18"/>
                <w:szCs w:val="18"/>
              </w:rPr>
              <w:t>6</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sidRPr="00CD67F6">
              <w:rPr>
                <w:sz w:val="18"/>
                <w:szCs w:val="18"/>
              </w:rPr>
              <w:t>18</w:t>
            </w:r>
          </w:p>
        </w:tc>
        <w:tc>
          <w:tcPr>
            <w:tcW w:w="425" w:type="dxa"/>
            <w:noWrap/>
          </w:tcPr>
          <w:p w:rsidR="00C055E9" w:rsidRPr="00C06D87" w:rsidRDefault="00C055E9" w:rsidP="004133C3">
            <w:pPr>
              <w:jc w:val="center"/>
              <w:rPr>
                <w:sz w:val="18"/>
                <w:szCs w:val="18"/>
              </w:rPr>
            </w:pPr>
            <w:r w:rsidRPr="0082644F">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3</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11</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字体设计与编排</w:t>
            </w:r>
          </w:p>
        </w:tc>
        <w:tc>
          <w:tcPr>
            <w:tcW w:w="425" w:type="dxa"/>
            <w:noWrap/>
          </w:tcPr>
          <w:p w:rsidR="00C055E9" w:rsidRPr="00CD67F6" w:rsidRDefault="00C055E9" w:rsidP="004133C3">
            <w:pPr>
              <w:jc w:val="center"/>
              <w:rPr>
                <w:sz w:val="18"/>
                <w:szCs w:val="18"/>
              </w:rPr>
            </w:pPr>
            <w:r w:rsidRPr="00CD67F6">
              <w:rPr>
                <w:sz w:val="18"/>
                <w:szCs w:val="18"/>
              </w:rPr>
              <w:t>3</w:t>
            </w:r>
          </w:p>
        </w:tc>
        <w:tc>
          <w:tcPr>
            <w:tcW w:w="433" w:type="dxa"/>
            <w:noWrap/>
            <w:vAlign w:val="center"/>
          </w:tcPr>
          <w:p w:rsidR="00C055E9" w:rsidRPr="00CD67F6" w:rsidRDefault="00C055E9" w:rsidP="004133C3">
            <w:pPr>
              <w:jc w:val="center"/>
              <w:rPr>
                <w:sz w:val="18"/>
                <w:szCs w:val="18"/>
              </w:rPr>
            </w:pPr>
            <w:r w:rsidRPr="00CD67F6">
              <w:rPr>
                <w:sz w:val="18"/>
                <w:szCs w:val="18"/>
              </w:rPr>
              <w:t>54</w:t>
            </w:r>
          </w:p>
        </w:tc>
        <w:tc>
          <w:tcPr>
            <w:tcW w:w="425" w:type="dxa"/>
            <w:noWrap/>
          </w:tcPr>
          <w:p w:rsidR="00C055E9" w:rsidRPr="00CD67F6" w:rsidRDefault="00C055E9" w:rsidP="004133C3">
            <w:pPr>
              <w:jc w:val="center"/>
              <w:rPr>
                <w:sz w:val="18"/>
                <w:szCs w:val="18"/>
              </w:rPr>
            </w:pPr>
            <w:r>
              <w:rPr>
                <w:rFonts w:hint="eastAsia"/>
                <w:sz w:val="18"/>
                <w:szCs w:val="18"/>
              </w:rPr>
              <w:t>18</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36</w:t>
            </w:r>
          </w:p>
        </w:tc>
        <w:tc>
          <w:tcPr>
            <w:tcW w:w="425" w:type="dxa"/>
            <w:noWrap/>
          </w:tcPr>
          <w:p w:rsidR="00C055E9" w:rsidRPr="00C06D87" w:rsidRDefault="00C055E9" w:rsidP="004133C3">
            <w:pPr>
              <w:jc w:val="center"/>
              <w:rPr>
                <w:sz w:val="18"/>
                <w:szCs w:val="18"/>
              </w:rPr>
            </w:pPr>
            <w:r w:rsidRPr="0082644F">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Mar>
              <w:left w:w="0" w:type="dxa"/>
              <w:right w:w="0" w:type="dxa"/>
            </w:tcMar>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3</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12</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书籍装帧与印刷</w:t>
            </w:r>
          </w:p>
        </w:tc>
        <w:tc>
          <w:tcPr>
            <w:tcW w:w="425" w:type="dxa"/>
            <w:noWrap/>
          </w:tcPr>
          <w:p w:rsidR="00C055E9" w:rsidRPr="00CD67F6" w:rsidRDefault="00C055E9" w:rsidP="004133C3">
            <w:pPr>
              <w:jc w:val="center"/>
              <w:rPr>
                <w:sz w:val="18"/>
                <w:szCs w:val="18"/>
              </w:rPr>
            </w:pPr>
            <w:r>
              <w:rPr>
                <w:rFonts w:hint="eastAsia"/>
                <w:sz w:val="18"/>
                <w:szCs w:val="18"/>
              </w:rPr>
              <w:t>3</w:t>
            </w:r>
          </w:p>
        </w:tc>
        <w:tc>
          <w:tcPr>
            <w:tcW w:w="433" w:type="dxa"/>
            <w:noWrap/>
            <w:vAlign w:val="center"/>
          </w:tcPr>
          <w:p w:rsidR="00C055E9" w:rsidRPr="00CD67F6" w:rsidRDefault="00C055E9" w:rsidP="004133C3">
            <w:pPr>
              <w:jc w:val="center"/>
              <w:rPr>
                <w:sz w:val="18"/>
                <w:szCs w:val="18"/>
              </w:rPr>
            </w:pPr>
            <w:r>
              <w:rPr>
                <w:rFonts w:hint="eastAsia"/>
                <w:sz w:val="18"/>
                <w:szCs w:val="18"/>
              </w:rPr>
              <w:t>54</w:t>
            </w:r>
          </w:p>
        </w:tc>
        <w:tc>
          <w:tcPr>
            <w:tcW w:w="425" w:type="dxa"/>
            <w:noWrap/>
          </w:tcPr>
          <w:p w:rsidR="00C055E9" w:rsidRPr="00CD67F6" w:rsidRDefault="00C055E9" w:rsidP="004133C3">
            <w:pPr>
              <w:jc w:val="center"/>
              <w:rPr>
                <w:sz w:val="18"/>
                <w:szCs w:val="18"/>
              </w:rPr>
            </w:pPr>
            <w:r>
              <w:rPr>
                <w:rFonts w:hint="eastAsia"/>
                <w:sz w:val="18"/>
                <w:szCs w:val="18"/>
              </w:rPr>
              <w:t>18</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36</w:t>
            </w:r>
          </w:p>
        </w:tc>
        <w:tc>
          <w:tcPr>
            <w:tcW w:w="425" w:type="dxa"/>
            <w:noWrap/>
          </w:tcPr>
          <w:p w:rsidR="00C055E9" w:rsidRPr="0082644F" w:rsidRDefault="00C055E9" w:rsidP="004133C3">
            <w:pPr>
              <w:jc w:val="center"/>
              <w:rPr>
                <w:sz w:val="18"/>
                <w:szCs w:val="18"/>
              </w:rPr>
            </w:pPr>
            <w:r w:rsidRPr="0082644F">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Default="00C055E9" w:rsidP="004133C3">
            <w:pPr>
              <w:jc w:val="center"/>
              <w:rPr>
                <w:sz w:val="18"/>
                <w:szCs w:val="18"/>
              </w:rPr>
            </w:pPr>
            <w:r>
              <w:rPr>
                <w:rFonts w:hint="eastAsia"/>
                <w:sz w:val="18"/>
                <w:szCs w:val="18"/>
              </w:rPr>
              <w:t>3</w:t>
            </w: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13</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世界现代设计史</w:t>
            </w:r>
          </w:p>
        </w:tc>
        <w:tc>
          <w:tcPr>
            <w:tcW w:w="425" w:type="dxa"/>
            <w:noWrap/>
          </w:tcPr>
          <w:p w:rsidR="00C055E9" w:rsidRPr="00CD67F6" w:rsidRDefault="00C055E9" w:rsidP="004133C3">
            <w:pPr>
              <w:jc w:val="center"/>
              <w:rPr>
                <w:sz w:val="18"/>
                <w:szCs w:val="18"/>
              </w:rPr>
            </w:pPr>
            <w:r>
              <w:rPr>
                <w:rFonts w:hint="eastAsia"/>
                <w:sz w:val="18"/>
                <w:szCs w:val="18"/>
              </w:rPr>
              <w:t>3</w:t>
            </w:r>
          </w:p>
        </w:tc>
        <w:tc>
          <w:tcPr>
            <w:tcW w:w="433" w:type="dxa"/>
            <w:noWrap/>
            <w:vAlign w:val="center"/>
          </w:tcPr>
          <w:p w:rsidR="00C055E9" w:rsidRPr="00CD67F6" w:rsidRDefault="00C055E9" w:rsidP="004133C3">
            <w:pPr>
              <w:jc w:val="center"/>
              <w:rPr>
                <w:sz w:val="18"/>
                <w:szCs w:val="18"/>
              </w:rPr>
            </w:pPr>
            <w:r>
              <w:rPr>
                <w:rFonts w:hint="eastAsia"/>
                <w:sz w:val="18"/>
                <w:szCs w:val="18"/>
              </w:rPr>
              <w:t>54</w:t>
            </w:r>
          </w:p>
        </w:tc>
        <w:tc>
          <w:tcPr>
            <w:tcW w:w="425" w:type="dxa"/>
            <w:noWrap/>
          </w:tcPr>
          <w:p w:rsidR="00C055E9" w:rsidRPr="00CD67F6" w:rsidRDefault="00C055E9" w:rsidP="004133C3">
            <w:pPr>
              <w:jc w:val="center"/>
              <w:rPr>
                <w:sz w:val="18"/>
                <w:szCs w:val="18"/>
              </w:rPr>
            </w:pPr>
            <w:r>
              <w:rPr>
                <w:rFonts w:hint="eastAsia"/>
                <w:sz w:val="18"/>
                <w:szCs w:val="18"/>
              </w:rPr>
              <w:t>18</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36</w:t>
            </w:r>
          </w:p>
        </w:tc>
        <w:tc>
          <w:tcPr>
            <w:tcW w:w="425" w:type="dxa"/>
            <w:noWrap/>
          </w:tcPr>
          <w:p w:rsidR="00C055E9" w:rsidRPr="0082644F" w:rsidRDefault="00C055E9" w:rsidP="004133C3">
            <w:pPr>
              <w:jc w:val="center"/>
              <w:rPr>
                <w:sz w:val="18"/>
                <w:szCs w:val="18"/>
              </w:rPr>
            </w:pPr>
            <w:r w:rsidRPr="0082644F">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Default="00C055E9" w:rsidP="004133C3">
            <w:pPr>
              <w:jc w:val="center"/>
              <w:rPr>
                <w:sz w:val="18"/>
                <w:szCs w:val="18"/>
              </w:rPr>
            </w:pPr>
            <w:r>
              <w:rPr>
                <w:rFonts w:hint="eastAsia"/>
                <w:sz w:val="18"/>
                <w:szCs w:val="18"/>
              </w:rPr>
              <w:t>3</w:t>
            </w: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版式设计</w:t>
            </w:r>
          </w:p>
        </w:tc>
        <w:tc>
          <w:tcPr>
            <w:tcW w:w="425" w:type="dxa"/>
            <w:noWrap/>
          </w:tcPr>
          <w:p w:rsidR="00C055E9" w:rsidRPr="00CD67F6" w:rsidRDefault="00C055E9" w:rsidP="004133C3">
            <w:pPr>
              <w:jc w:val="center"/>
              <w:rPr>
                <w:sz w:val="18"/>
                <w:szCs w:val="18"/>
              </w:rPr>
            </w:pPr>
            <w:r>
              <w:rPr>
                <w:rFonts w:hint="eastAsia"/>
                <w:sz w:val="18"/>
                <w:szCs w:val="18"/>
              </w:rPr>
              <w:t>3</w:t>
            </w:r>
          </w:p>
        </w:tc>
        <w:tc>
          <w:tcPr>
            <w:tcW w:w="433" w:type="dxa"/>
            <w:noWrap/>
            <w:vAlign w:val="center"/>
          </w:tcPr>
          <w:p w:rsidR="00C055E9" w:rsidRPr="00CD67F6" w:rsidRDefault="00C055E9" w:rsidP="004133C3">
            <w:pPr>
              <w:jc w:val="center"/>
              <w:rPr>
                <w:sz w:val="18"/>
                <w:szCs w:val="18"/>
              </w:rPr>
            </w:pPr>
            <w:r>
              <w:rPr>
                <w:rFonts w:hint="eastAsia"/>
                <w:sz w:val="18"/>
                <w:szCs w:val="18"/>
              </w:rPr>
              <w:t>54</w:t>
            </w:r>
          </w:p>
        </w:tc>
        <w:tc>
          <w:tcPr>
            <w:tcW w:w="425" w:type="dxa"/>
            <w:noWrap/>
          </w:tcPr>
          <w:p w:rsidR="00C055E9" w:rsidRPr="00CD67F6" w:rsidRDefault="00C055E9" w:rsidP="004133C3">
            <w:pPr>
              <w:jc w:val="center"/>
              <w:rPr>
                <w:sz w:val="18"/>
                <w:szCs w:val="18"/>
              </w:rPr>
            </w:pPr>
            <w:r>
              <w:rPr>
                <w:rFonts w:hint="eastAsia"/>
                <w:sz w:val="18"/>
                <w:szCs w:val="18"/>
              </w:rPr>
              <w:t>27</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27</w:t>
            </w:r>
          </w:p>
        </w:tc>
        <w:tc>
          <w:tcPr>
            <w:tcW w:w="425" w:type="dxa"/>
            <w:noWrap/>
          </w:tcPr>
          <w:p w:rsidR="00C055E9" w:rsidRPr="0082644F" w:rsidRDefault="00C055E9" w:rsidP="004133C3">
            <w:pPr>
              <w:jc w:val="center"/>
              <w:rPr>
                <w:sz w:val="18"/>
                <w:szCs w:val="18"/>
              </w:rPr>
            </w:pPr>
            <w:r w:rsidRPr="0082644F">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Default="00C055E9" w:rsidP="004133C3">
            <w:pPr>
              <w:jc w:val="center"/>
              <w:rPr>
                <w:sz w:val="18"/>
                <w:szCs w:val="18"/>
              </w:rPr>
            </w:pPr>
            <w:r>
              <w:rPr>
                <w:rFonts w:hint="eastAsia"/>
                <w:sz w:val="18"/>
                <w:szCs w:val="18"/>
              </w:rPr>
              <w:t>3</w:t>
            </w: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trHeight w:val="231"/>
          <w:jc w:val="center"/>
        </w:trPr>
        <w:tc>
          <w:tcPr>
            <w:tcW w:w="709" w:type="dxa"/>
            <w:vMerge/>
            <w:noWrap/>
            <w:vAlign w:val="center"/>
          </w:tcPr>
          <w:p w:rsidR="00C055E9" w:rsidRPr="006D1F17" w:rsidRDefault="00C055E9" w:rsidP="004133C3">
            <w:pPr>
              <w:jc w:val="center"/>
              <w:rPr>
                <w:b/>
                <w:sz w:val="24"/>
                <w:szCs w:val="24"/>
              </w:rPr>
            </w:pPr>
          </w:p>
        </w:tc>
        <w:tc>
          <w:tcPr>
            <w:tcW w:w="2016" w:type="dxa"/>
            <w:gridSpan w:val="2"/>
            <w:noWrap/>
            <w:tcMar>
              <w:left w:w="28" w:type="dxa"/>
              <w:right w:w="28" w:type="dxa"/>
            </w:tcMar>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C055E9" w:rsidRPr="000E17A2" w:rsidRDefault="00C055E9" w:rsidP="004133C3">
            <w:pPr>
              <w:jc w:val="center"/>
              <w:rPr>
                <w:sz w:val="18"/>
                <w:szCs w:val="18"/>
              </w:rPr>
            </w:pPr>
            <w:r>
              <w:rPr>
                <w:sz w:val="18"/>
                <w:szCs w:val="18"/>
              </w:rPr>
              <w:t>30</w:t>
            </w:r>
          </w:p>
        </w:tc>
        <w:tc>
          <w:tcPr>
            <w:tcW w:w="433" w:type="dxa"/>
            <w:noWrap/>
          </w:tcPr>
          <w:p w:rsidR="00C055E9" w:rsidRPr="000E17A2" w:rsidRDefault="00C055E9" w:rsidP="004133C3">
            <w:pPr>
              <w:jc w:val="center"/>
              <w:rPr>
                <w:sz w:val="18"/>
                <w:szCs w:val="18"/>
              </w:rPr>
            </w:pPr>
            <w:r>
              <w:rPr>
                <w:sz w:val="18"/>
                <w:szCs w:val="18"/>
              </w:rPr>
              <w:t>540</w:t>
            </w:r>
          </w:p>
        </w:tc>
        <w:tc>
          <w:tcPr>
            <w:tcW w:w="425" w:type="dxa"/>
            <w:noWrap/>
          </w:tcPr>
          <w:p w:rsidR="00C055E9" w:rsidRPr="000E17A2" w:rsidRDefault="00C055E9" w:rsidP="004133C3">
            <w:pPr>
              <w:jc w:val="center"/>
              <w:rPr>
                <w:sz w:val="18"/>
                <w:szCs w:val="18"/>
              </w:rPr>
            </w:pPr>
            <w:r>
              <w:rPr>
                <w:sz w:val="18"/>
                <w:szCs w:val="18"/>
              </w:rPr>
              <w:t>297</w:t>
            </w: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r>
              <w:rPr>
                <w:sz w:val="18"/>
                <w:szCs w:val="18"/>
              </w:rPr>
              <w:t>243</w:t>
            </w: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val="restart"/>
            <w:noWrap/>
            <w:vAlign w:val="center"/>
          </w:tcPr>
          <w:p w:rsidR="00C055E9" w:rsidRPr="006D1F17" w:rsidRDefault="00C055E9" w:rsidP="004133C3">
            <w:pPr>
              <w:jc w:val="center"/>
              <w:rPr>
                <w:b/>
                <w:sz w:val="24"/>
                <w:szCs w:val="24"/>
              </w:rPr>
            </w:pPr>
            <w:r w:rsidRPr="006D1F17">
              <w:rPr>
                <w:rFonts w:hint="eastAsia"/>
                <w:b/>
                <w:sz w:val="24"/>
                <w:szCs w:val="24"/>
              </w:rPr>
              <w:t>专</w:t>
            </w:r>
          </w:p>
          <w:p w:rsidR="00C055E9" w:rsidRPr="006D1F17" w:rsidRDefault="00C055E9" w:rsidP="004133C3">
            <w:pPr>
              <w:jc w:val="center"/>
              <w:rPr>
                <w:b/>
                <w:sz w:val="24"/>
                <w:szCs w:val="24"/>
              </w:rPr>
            </w:pPr>
            <w:r w:rsidRPr="006D1F17">
              <w:rPr>
                <w:rFonts w:hint="eastAsia"/>
                <w:b/>
                <w:sz w:val="24"/>
                <w:szCs w:val="24"/>
              </w:rPr>
              <w:t>业</w:t>
            </w:r>
          </w:p>
          <w:p w:rsidR="00C055E9" w:rsidRPr="006D1F17" w:rsidRDefault="00C055E9" w:rsidP="004133C3">
            <w:pPr>
              <w:jc w:val="center"/>
              <w:rPr>
                <w:b/>
                <w:sz w:val="24"/>
                <w:szCs w:val="24"/>
              </w:rPr>
            </w:pPr>
            <w:r w:rsidRPr="006D1F17">
              <w:rPr>
                <w:rFonts w:hint="eastAsia"/>
                <w:b/>
                <w:sz w:val="24"/>
                <w:szCs w:val="24"/>
              </w:rPr>
              <w:t>课</w:t>
            </w: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4</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sz w:val="18"/>
                <w:szCs w:val="18"/>
              </w:rPr>
              <w:t>网页</w:t>
            </w:r>
            <w:r w:rsidRPr="00C06D87">
              <w:rPr>
                <w:rFonts w:asciiTheme="minorEastAsia" w:hAnsiTheme="minorEastAsia" w:hint="eastAsia"/>
                <w:sz w:val="18"/>
                <w:szCs w:val="18"/>
              </w:rPr>
              <w:t>设计</w:t>
            </w:r>
          </w:p>
        </w:tc>
        <w:tc>
          <w:tcPr>
            <w:tcW w:w="425" w:type="dxa"/>
            <w:noWrap/>
          </w:tcPr>
          <w:p w:rsidR="00C055E9" w:rsidRPr="00C06D87" w:rsidRDefault="00C055E9" w:rsidP="004133C3">
            <w:pPr>
              <w:jc w:val="center"/>
              <w:rPr>
                <w:sz w:val="18"/>
                <w:szCs w:val="18"/>
              </w:rPr>
            </w:pPr>
            <w:r w:rsidRPr="00B335E9">
              <w:rPr>
                <w:sz w:val="18"/>
                <w:szCs w:val="18"/>
              </w:rPr>
              <w:t>3</w:t>
            </w:r>
          </w:p>
        </w:tc>
        <w:tc>
          <w:tcPr>
            <w:tcW w:w="433" w:type="dxa"/>
            <w:noWrap/>
          </w:tcPr>
          <w:p w:rsidR="00C055E9" w:rsidRPr="00CD67F6" w:rsidRDefault="00C055E9" w:rsidP="004133C3">
            <w:pPr>
              <w:jc w:val="center"/>
              <w:rPr>
                <w:sz w:val="18"/>
                <w:szCs w:val="18"/>
              </w:rPr>
            </w:pPr>
            <w:r>
              <w:rPr>
                <w:sz w:val="18"/>
                <w:szCs w:val="18"/>
              </w:rPr>
              <w:t>54</w:t>
            </w:r>
          </w:p>
        </w:tc>
        <w:tc>
          <w:tcPr>
            <w:tcW w:w="425" w:type="dxa"/>
            <w:noWrap/>
          </w:tcPr>
          <w:p w:rsidR="00C055E9" w:rsidRPr="00CD67F6" w:rsidRDefault="00C055E9" w:rsidP="004133C3">
            <w:pPr>
              <w:jc w:val="center"/>
              <w:rPr>
                <w:sz w:val="18"/>
                <w:szCs w:val="18"/>
              </w:rPr>
            </w:pPr>
            <w:r>
              <w:rPr>
                <w:rFonts w:hint="eastAsia"/>
                <w:sz w:val="18"/>
                <w:szCs w:val="18"/>
              </w:rPr>
              <w:t>18</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36</w:t>
            </w:r>
          </w:p>
        </w:tc>
        <w:tc>
          <w:tcPr>
            <w:tcW w:w="425" w:type="dxa"/>
            <w:noWrap/>
          </w:tcPr>
          <w:p w:rsidR="00C055E9" w:rsidRPr="00C06D87" w:rsidRDefault="00C055E9" w:rsidP="004133C3">
            <w:pPr>
              <w:jc w:val="center"/>
              <w:rPr>
                <w:sz w:val="18"/>
                <w:szCs w:val="18"/>
              </w:rPr>
            </w:pPr>
            <w:r w:rsidRPr="00CA6B84">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r>
              <w:rPr>
                <w:rFonts w:hint="eastAsia"/>
                <w:sz w:val="18"/>
                <w:szCs w:val="18"/>
              </w:rPr>
              <w:t>3</w:t>
            </w:r>
          </w:p>
        </w:tc>
        <w:tc>
          <w:tcPr>
            <w:tcW w:w="425" w:type="dxa"/>
            <w:noWrap/>
          </w:tcPr>
          <w:p w:rsidR="00C055E9" w:rsidRPr="00CD67F6"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5</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标志设计</w:t>
            </w:r>
          </w:p>
        </w:tc>
        <w:tc>
          <w:tcPr>
            <w:tcW w:w="425" w:type="dxa"/>
            <w:noWrap/>
          </w:tcPr>
          <w:p w:rsidR="00C055E9" w:rsidRPr="00C06D87" w:rsidRDefault="00C055E9" w:rsidP="004133C3">
            <w:pPr>
              <w:jc w:val="center"/>
              <w:rPr>
                <w:sz w:val="18"/>
                <w:szCs w:val="18"/>
              </w:rPr>
            </w:pPr>
            <w:r w:rsidRPr="00B335E9">
              <w:rPr>
                <w:sz w:val="18"/>
                <w:szCs w:val="18"/>
              </w:rPr>
              <w:t>3</w:t>
            </w:r>
          </w:p>
        </w:tc>
        <w:tc>
          <w:tcPr>
            <w:tcW w:w="433" w:type="dxa"/>
            <w:noWrap/>
          </w:tcPr>
          <w:p w:rsidR="00C055E9" w:rsidRPr="00C06D87" w:rsidRDefault="00C055E9" w:rsidP="004133C3">
            <w:pPr>
              <w:jc w:val="center"/>
              <w:rPr>
                <w:sz w:val="18"/>
                <w:szCs w:val="18"/>
              </w:rPr>
            </w:pPr>
            <w:r w:rsidRPr="0095484E">
              <w:rPr>
                <w:sz w:val="18"/>
                <w:szCs w:val="18"/>
              </w:rPr>
              <w:t>54</w:t>
            </w:r>
          </w:p>
        </w:tc>
        <w:tc>
          <w:tcPr>
            <w:tcW w:w="425" w:type="dxa"/>
            <w:noWrap/>
          </w:tcPr>
          <w:p w:rsidR="00C055E9" w:rsidRPr="00CD67F6" w:rsidRDefault="00C055E9" w:rsidP="004133C3">
            <w:pPr>
              <w:jc w:val="center"/>
              <w:rPr>
                <w:sz w:val="18"/>
                <w:szCs w:val="18"/>
              </w:rPr>
            </w:pPr>
            <w:r>
              <w:rPr>
                <w:rFonts w:hint="eastAsia"/>
                <w:sz w:val="18"/>
                <w:szCs w:val="18"/>
              </w:rPr>
              <w:t>27</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27</w:t>
            </w:r>
          </w:p>
        </w:tc>
        <w:tc>
          <w:tcPr>
            <w:tcW w:w="425" w:type="dxa"/>
            <w:noWrap/>
          </w:tcPr>
          <w:p w:rsidR="00C055E9" w:rsidRPr="00C06D87" w:rsidRDefault="00C055E9" w:rsidP="004133C3">
            <w:pPr>
              <w:jc w:val="center"/>
              <w:rPr>
                <w:sz w:val="18"/>
                <w:szCs w:val="18"/>
              </w:rPr>
            </w:pPr>
            <w:r w:rsidRPr="00CA6B84">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r>
              <w:rPr>
                <w:rFonts w:hint="eastAsia"/>
                <w:sz w:val="18"/>
                <w:szCs w:val="18"/>
              </w:rPr>
              <w:t>3</w:t>
            </w:r>
          </w:p>
        </w:tc>
        <w:tc>
          <w:tcPr>
            <w:tcW w:w="425" w:type="dxa"/>
            <w:noWrap/>
          </w:tcPr>
          <w:p w:rsidR="00C055E9" w:rsidRPr="00DA0CA0"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6</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原画设计</w:t>
            </w:r>
          </w:p>
        </w:tc>
        <w:tc>
          <w:tcPr>
            <w:tcW w:w="425" w:type="dxa"/>
            <w:noWrap/>
          </w:tcPr>
          <w:p w:rsidR="00C055E9" w:rsidRPr="00C06D87" w:rsidRDefault="00C055E9" w:rsidP="004133C3">
            <w:pPr>
              <w:jc w:val="center"/>
              <w:rPr>
                <w:sz w:val="18"/>
                <w:szCs w:val="18"/>
              </w:rPr>
            </w:pPr>
            <w:r w:rsidRPr="00B335E9">
              <w:rPr>
                <w:sz w:val="18"/>
                <w:szCs w:val="18"/>
              </w:rPr>
              <w:t>3</w:t>
            </w:r>
          </w:p>
        </w:tc>
        <w:tc>
          <w:tcPr>
            <w:tcW w:w="433" w:type="dxa"/>
            <w:noWrap/>
          </w:tcPr>
          <w:p w:rsidR="00C055E9" w:rsidRPr="00C06D87" w:rsidRDefault="00C055E9" w:rsidP="004133C3">
            <w:pPr>
              <w:jc w:val="center"/>
              <w:rPr>
                <w:sz w:val="18"/>
                <w:szCs w:val="18"/>
              </w:rPr>
            </w:pPr>
            <w:r w:rsidRPr="0095484E">
              <w:rPr>
                <w:sz w:val="18"/>
                <w:szCs w:val="18"/>
              </w:rPr>
              <w:t>54</w:t>
            </w:r>
          </w:p>
        </w:tc>
        <w:tc>
          <w:tcPr>
            <w:tcW w:w="425" w:type="dxa"/>
            <w:noWrap/>
          </w:tcPr>
          <w:p w:rsidR="00C055E9" w:rsidRPr="00CD67F6" w:rsidRDefault="00C055E9" w:rsidP="004133C3">
            <w:pPr>
              <w:jc w:val="center"/>
              <w:rPr>
                <w:sz w:val="18"/>
                <w:szCs w:val="18"/>
              </w:rPr>
            </w:pPr>
            <w:r>
              <w:rPr>
                <w:rFonts w:hint="eastAsia"/>
                <w:sz w:val="18"/>
                <w:szCs w:val="18"/>
              </w:rPr>
              <w:t>18</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36</w:t>
            </w:r>
          </w:p>
        </w:tc>
        <w:tc>
          <w:tcPr>
            <w:tcW w:w="425" w:type="dxa"/>
            <w:noWrap/>
          </w:tcPr>
          <w:p w:rsidR="00C055E9" w:rsidRPr="00C06D87" w:rsidRDefault="00C055E9" w:rsidP="004133C3">
            <w:pPr>
              <w:jc w:val="center"/>
              <w:rPr>
                <w:sz w:val="18"/>
                <w:szCs w:val="18"/>
              </w:rPr>
            </w:pPr>
            <w:r w:rsidRPr="00CA6B84">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r>
              <w:rPr>
                <w:rFonts w:hint="eastAsia"/>
                <w:sz w:val="18"/>
                <w:szCs w:val="18"/>
              </w:rPr>
              <w:t>3</w:t>
            </w:r>
          </w:p>
        </w:tc>
        <w:tc>
          <w:tcPr>
            <w:tcW w:w="426"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7</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企业视觉识别系统设计</w:t>
            </w:r>
          </w:p>
        </w:tc>
        <w:tc>
          <w:tcPr>
            <w:tcW w:w="425" w:type="dxa"/>
            <w:noWrap/>
          </w:tcPr>
          <w:p w:rsidR="00C055E9" w:rsidRPr="00C06D87" w:rsidRDefault="00C055E9" w:rsidP="004133C3">
            <w:pPr>
              <w:jc w:val="center"/>
              <w:rPr>
                <w:sz w:val="18"/>
                <w:szCs w:val="18"/>
              </w:rPr>
            </w:pPr>
            <w:r w:rsidRPr="00B335E9">
              <w:rPr>
                <w:sz w:val="18"/>
                <w:szCs w:val="18"/>
              </w:rPr>
              <w:t>3</w:t>
            </w:r>
          </w:p>
        </w:tc>
        <w:tc>
          <w:tcPr>
            <w:tcW w:w="433" w:type="dxa"/>
            <w:noWrap/>
          </w:tcPr>
          <w:p w:rsidR="00C055E9" w:rsidRPr="00C06D87" w:rsidRDefault="00C055E9" w:rsidP="004133C3">
            <w:pPr>
              <w:jc w:val="center"/>
              <w:rPr>
                <w:sz w:val="18"/>
                <w:szCs w:val="18"/>
              </w:rPr>
            </w:pPr>
            <w:r w:rsidRPr="0095484E">
              <w:rPr>
                <w:sz w:val="18"/>
                <w:szCs w:val="18"/>
              </w:rPr>
              <w:t>54</w:t>
            </w:r>
          </w:p>
        </w:tc>
        <w:tc>
          <w:tcPr>
            <w:tcW w:w="425" w:type="dxa"/>
            <w:noWrap/>
          </w:tcPr>
          <w:p w:rsidR="00C055E9" w:rsidRPr="00CD67F6" w:rsidRDefault="00C055E9" w:rsidP="004133C3">
            <w:pPr>
              <w:jc w:val="center"/>
              <w:rPr>
                <w:sz w:val="18"/>
                <w:szCs w:val="18"/>
              </w:rPr>
            </w:pPr>
            <w:r>
              <w:rPr>
                <w:rFonts w:hint="eastAsia"/>
                <w:sz w:val="18"/>
                <w:szCs w:val="18"/>
              </w:rPr>
              <w:t>18</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36</w:t>
            </w:r>
          </w:p>
        </w:tc>
        <w:tc>
          <w:tcPr>
            <w:tcW w:w="425" w:type="dxa"/>
            <w:noWrap/>
          </w:tcPr>
          <w:p w:rsidR="00C055E9" w:rsidRPr="00C06D87" w:rsidRDefault="00C055E9" w:rsidP="004133C3">
            <w:pPr>
              <w:jc w:val="center"/>
              <w:rPr>
                <w:sz w:val="18"/>
                <w:szCs w:val="18"/>
              </w:rPr>
            </w:pPr>
            <w:r w:rsidRPr="00CA6B84">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r>
              <w:rPr>
                <w:rFonts w:hint="eastAsia"/>
                <w:sz w:val="18"/>
                <w:szCs w:val="18"/>
              </w:rPr>
              <w:t>3</w:t>
            </w:r>
          </w:p>
        </w:tc>
        <w:tc>
          <w:tcPr>
            <w:tcW w:w="425" w:type="dxa"/>
            <w:noWrap/>
          </w:tcPr>
          <w:p w:rsidR="00C055E9" w:rsidRPr="00DA0CA0"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8</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FLASH动画设计</w:t>
            </w:r>
          </w:p>
        </w:tc>
        <w:tc>
          <w:tcPr>
            <w:tcW w:w="425" w:type="dxa"/>
            <w:noWrap/>
          </w:tcPr>
          <w:p w:rsidR="00C055E9" w:rsidRPr="00C06D87" w:rsidRDefault="00C055E9" w:rsidP="004133C3">
            <w:pPr>
              <w:jc w:val="center"/>
              <w:rPr>
                <w:sz w:val="18"/>
                <w:szCs w:val="18"/>
              </w:rPr>
            </w:pPr>
            <w:r w:rsidRPr="00B335E9">
              <w:rPr>
                <w:sz w:val="18"/>
                <w:szCs w:val="18"/>
              </w:rPr>
              <w:t>3</w:t>
            </w:r>
          </w:p>
        </w:tc>
        <w:tc>
          <w:tcPr>
            <w:tcW w:w="433" w:type="dxa"/>
            <w:noWrap/>
          </w:tcPr>
          <w:p w:rsidR="00C055E9" w:rsidRPr="00C06D87" w:rsidRDefault="00C055E9" w:rsidP="004133C3">
            <w:pPr>
              <w:jc w:val="center"/>
              <w:rPr>
                <w:sz w:val="18"/>
                <w:szCs w:val="18"/>
              </w:rPr>
            </w:pPr>
            <w:r w:rsidRPr="0095484E">
              <w:rPr>
                <w:sz w:val="18"/>
                <w:szCs w:val="18"/>
              </w:rPr>
              <w:t>54</w:t>
            </w:r>
          </w:p>
        </w:tc>
        <w:tc>
          <w:tcPr>
            <w:tcW w:w="425" w:type="dxa"/>
            <w:noWrap/>
          </w:tcPr>
          <w:p w:rsidR="00C055E9" w:rsidRPr="00CD67F6" w:rsidRDefault="00C055E9" w:rsidP="004133C3">
            <w:pPr>
              <w:jc w:val="center"/>
              <w:rPr>
                <w:sz w:val="18"/>
                <w:szCs w:val="18"/>
              </w:rPr>
            </w:pPr>
            <w:r>
              <w:rPr>
                <w:rFonts w:hint="eastAsia"/>
                <w:sz w:val="18"/>
                <w:szCs w:val="18"/>
              </w:rPr>
              <w:t>18</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36</w:t>
            </w:r>
          </w:p>
        </w:tc>
        <w:tc>
          <w:tcPr>
            <w:tcW w:w="425" w:type="dxa"/>
            <w:noWrap/>
          </w:tcPr>
          <w:p w:rsidR="00C055E9" w:rsidRPr="00C06D87" w:rsidRDefault="00C055E9" w:rsidP="004133C3">
            <w:pPr>
              <w:jc w:val="center"/>
              <w:rPr>
                <w:sz w:val="18"/>
                <w:szCs w:val="18"/>
              </w:rPr>
            </w:pPr>
            <w:r w:rsidRPr="00CA6B84">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r>
              <w:rPr>
                <w:rFonts w:hint="eastAsia"/>
                <w:sz w:val="18"/>
                <w:szCs w:val="18"/>
              </w:rPr>
              <w:t>3</w:t>
            </w:r>
          </w:p>
        </w:tc>
        <w:tc>
          <w:tcPr>
            <w:tcW w:w="425" w:type="dxa"/>
            <w:noWrap/>
          </w:tcPr>
          <w:p w:rsidR="00C055E9" w:rsidRPr="00DA0CA0"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9</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三维动画</w:t>
            </w:r>
          </w:p>
        </w:tc>
        <w:tc>
          <w:tcPr>
            <w:tcW w:w="425" w:type="dxa"/>
            <w:noWrap/>
          </w:tcPr>
          <w:p w:rsidR="00C055E9" w:rsidRPr="00C06D87" w:rsidRDefault="00C055E9" w:rsidP="004133C3">
            <w:pPr>
              <w:jc w:val="center"/>
              <w:rPr>
                <w:sz w:val="18"/>
                <w:szCs w:val="18"/>
              </w:rPr>
            </w:pPr>
            <w:r w:rsidRPr="00B335E9">
              <w:rPr>
                <w:sz w:val="18"/>
                <w:szCs w:val="18"/>
              </w:rPr>
              <w:t>3</w:t>
            </w:r>
          </w:p>
        </w:tc>
        <w:tc>
          <w:tcPr>
            <w:tcW w:w="433" w:type="dxa"/>
            <w:noWrap/>
          </w:tcPr>
          <w:p w:rsidR="00C055E9" w:rsidRPr="00C06D87" w:rsidRDefault="00C055E9" w:rsidP="004133C3">
            <w:pPr>
              <w:jc w:val="center"/>
              <w:rPr>
                <w:sz w:val="18"/>
                <w:szCs w:val="18"/>
              </w:rPr>
            </w:pPr>
            <w:r w:rsidRPr="0095484E">
              <w:rPr>
                <w:sz w:val="18"/>
                <w:szCs w:val="18"/>
              </w:rPr>
              <w:t>54</w:t>
            </w:r>
          </w:p>
        </w:tc>
        <w:tc>
          <w:tcPr>
            <w:tcW w:w="425" w:type="dxa"/>
            <w:noWrap/>
          </w:tcPr>
          <w:p w:rsidR="00C055E9" w:rsidRPr="00CD67F6" w:rsidRDefault="00C055E9" w:rsidP="004133C3">
            <w:pPr>
              <w:jc w:val="center"/>
              <w:rPr>
                <w:sz w:val="18"/>
                <w:szCs w:val="18"/>
              </w:rPr>
            </w:pPr>
            <w:r>
              <w:rPr>
                <w:rFonts w:hint="eastAsia"/>
                <w:sz w:val="18"/>
                <w:szCs w:val="18"/>
              </w:rPr>
              <w:t>27</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27</w:t>
            </w:r>
          </w:p>
        </w:tc>
        <w:tc>
          <w:tcPr>
            <w:tcW w:w="425" w:type="dxa"/>
            <w:noWrap/>
          </w:tcPr>
          <w:p w:rsidR="00C055E9" w:rsidRPr="00C06D87" w:rsidRDefault="00C055E9" w:rsidP="004133C3">
            <w:pPr>
              <w:jc w:val="center"/>
              <w:rPr>
                <w:sz w:val="18"/>
                <w:szCs w:val="18"/>
              </w:rPr>
            </w:pPr>
            <w:r w:rsidRPr="00CA6B84">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r>
              <w:rPr>
                <w:rFonts w:hint="eastAsia"/>
                <w:sz w:val="18"/>
                <w:szCs w:val="18"/>
              </w:rPr>
              <w:t>3</w:t>
            </w:r>
          </w:p>
        </w:tc>
        <w:tc>
          <w:tcPr>
            <w:tcW w:w="425" w:type="dxa"/>
            <w:noWrap/>
          </w:tcPr>
          <w:p w:rsidR="00C055E9" w:rsidRPr="00DA0CA0"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20</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hint="eastAsia"/>
                <w:sz w:val="18"/>
                <w:szCs w:val="18"/>
              </w:rPr>
              <w:t>影视非线性编辑</w:t>
            </w:r>
          </w:p>
        </w:tc>
        <w:tc>
          <w:tcPr>
            <w:tcW w:w="425" w:type="dxa"/>
            <w:noWrap/>
          </w:tcPr>
          <w:p w:rsidR="00C055E9" w:rsidRPr="00B335E9" w:rsidRDefault="00C055E9" w:rsidP="004133C3">
            <w:pPr>
              <w:jc w:val="center"/>
              <w:rPr>
                <w:sz w:val="18"/>
                <w:szCs w:val="18"/>
              </w:rPr>
            </w:pPr>
            <w:r>
              <w:rPr>
                <w:sz w:val="18"/>
                <w:szCs w:val="18"/>
              </w:rPr>
              <w:t>3</w:t>
            </w:r>
          </w:p>
        </w:tc>
        <w:tc>
          <w:tcPr>
            <w:tcW w:w="433" w:type="dxa"/>
            <w:noWrap/>
          </w:tcPr>
          <w:p w:rsidR="00C055E9" w:rsidRPr="0095484E" w:rsidRDefault="00C055E9" w:rsidP="004133C3">
            <w:pPr>
              <w:jc w:val="center"/>
              <w:rPr>
                <w:sz w:val="18"/>
                <w:szCs w:val="18"/>
              </w:rPr>
            </w:pPr>
            <w:r>
              <w:rPr>
                <w:sz w:val="18"/>
                <w:szCs w:val="18"/>
              </w:rPr>
              <w:t>54</w:t>
            </w:r>
          </w:p>
        </w:tc>
        <w:tc>
          <w:tcPr>
            <w:tcW w:w="425" w:type="dxa"/>
            <w:noWrap/>
          </w:tcPr>
          <w:p w:rsidR="00C055E9" w:rsidRPr="00CD67F6" w:rsidRDefault="00C055E9" w:rsidP="004133C3">
            <w:pPr>
              <w:jc w:val="center"/>
              <w:rPr>
                <w:sz w:val="18"/>
                <w:szCs w:val="18"/>
              </w:rPr>
            </w:pPr>
            <w:r>
              <w:rPr>
                <w:rFonts w:hint="eastAsia"/>
                <w:sz w:val="18"/>
                <w:szCs w:val="18"/>
              </w:rPr>
              <w:t>27</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27</w:t>
            </w:r>
          </w:p>
        </w:tc>
        <w:tc>
          <w:tcPr>
            <w:tcW w:w="425" w:type="dxa"/>
            <w:noWrap/>
          </w:tcPr>
          <w:p w:rsidR="00C055E9" w:rsidRPr="00C06D87" w:rsidRDefault="00C055E9" w:rsidP="004133C3">
            <w:pPr>
              <w:jc w:val="center"/>
              <w:rPr>
                <w:sz w:val="18"/>
                <w:szCs w:val="18"/>
              </w:rPr>
            </w:pPr>
            <w:r w:rsidRPr="00CA6B84">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r>
              <w:rPr>
                <w:rFonts w:hint="eastAsia"/>
                <w:sz w:val="18"/>
                <w:szCs w:val="18"/>
              </w:rPr>
              <w:t>3</w:t>
            </w:r>
          </w:p>
        </w:tc>
        <w:tc>
          <w:tcPr>
            <w:tcW w:w="1410" w:type="dxa"/>
            <w:noWrap/>
          </w:tcPr>
          <w:p w:rsidR="00C055E9" w:rsidRPr="006D1F17" w:rsidRDefault="00C055E9" w:rsidP="004133C3">
            <w:pPr>
              <w:jc w:val="center"/>
              <w:rPr>
                <w:szCs w:val="21"/>
              </w:rPr>
            </w:pPr>
          </w:p>
        </w:tc>
      </w:tr>
      <w:tr w:rsidR="00C055E9" w:rsidRPr="00A45F89" w:rsidTr="004133C3">
        <w:trPr>
          <w:jc w:val="center"/>
        </w:trPr>
        <w:tc>
          <w:tcPr>
            <w:tcW w:w="709" w:type="dxa"/>
            <w:vMerge/>
            <w:noWrap/>
            <w:vAlign w:val="center"/>
          </w:tcPr>
          <w:p w:rsidR="00C055E9" w:rsidRPr="006D1F17" w:rsidRDefault="00C055E9" w:rsidP="004133C3">
            <w:pPr>
              <w:jc w:val="center"/>
              <w:rPr>
                <w:b/>
                <w:sz w:val="24"/>
                <w:szCs w:val="24"/>
              </w:rPr>
            </w:pP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sz w:val="18"/>
                <w:szCs w:val="18"/>
              </w:rPr>
              <w:t>2</w:t>
            </w:r>
            <w:r w:rsidRPr="000E17A2">
              <w:rPr>
                <w:rFonts w:asciiTheme="minorEastAsia" w:hAnsiTheme="minorEastAsia" w:hint="eastAsia"/>
                <w:sz w:val="18"/>
                <w:szCs w:val="18"/>
              </w:rPr>
              <w:t>1</w:t>
            </w:r>
          </w:p>
        </w:tc>
        <w:tc>
          <w:tcPr>
            <w:tcW w:w="1560" w:type="dxa"/>
            <w:noWrap/>
            <w:tcMar>
              <w:left w:w="28" w:type="dxa"/>
              <w:right w:w="28" w:type="dxa"/>
            </w:tcMar>
            <w:vAlign w:val="center"/>
          </w:tcPr>
          <w:p w:rsidR="00C055E9" w:rsidRPr="00C06D87" w:rsidRDefault="00C055E9" w:rsidP="004133C3">
            <w:pPr>
              <w:jc w:val="left"/>
              <w:rPr>
                <w:rFonts w:asciiTheme="minorEastAsia" w:hAnsiTheme="minorEastAsia"/>
                <w:sz w:val="18"/>
                <w:szCs w:val="18"/>
              </w:rPr>
            </w:pPr>
            <w:r w:rsidRPr="00C06D87">
              <w:rPr>
                <w:rFonts w:asciiTheme="minorEastAsia" w:hAnsiTheme="minorEastAsia"/>
                <w:sz w:val="18"/>
                <w:szCs w:val="18"/>
              </w:rPr>
              <w:t>摄影摄像</w:t>
            </w:r>
          </w:p>
        </w:tc>
        <w:tc>
          <w:tcPr>
            <w:tcW w:w="425" w:type="dxa"/>
            <w:noWrap/>
          </w:tcPr>
          <w:p w:rsidR="00C055E9" w:rsidRPr="00C06D87" w:rsidRDefault="00C055E9" w:rsidP="004133C3">
            <w:pPr>
              <w:jc w:val="center"/>
              <w:rPr>
                <w:sz w:val="18"/>
                <w:szCs w:val="18"/>
              </w:rPr>
            </w:pPr>
            <w:r w:rsidRPr="00B335E9">
              <w:rPr>
                <w:sz w:val="18"/>
                <w:szCs w:val="18"/>
              </w:rPr>
              <w:t>3</w:t>
            </w:r>
          </w:p>
        </w:tc>
        <w:tc>
          <w:tcPr>
            <w:tcW w:w="433" w:type="dxa"/>
            <w:noWrap/>
          </w:tcPr>
          <w:p w:rsidR="00C055E9" w:rsidRPr="00C06D87" w:rsidRDefault="00C055E9" w:rsidP="004133C3">
            <w:pPr>
              <w:jc w:val="center"/>
              <w:rPr>
                <w:sz w:val="18"/>
                <w:szCs w:val="18"/>
              </w:rPr>
            </w:pPr>
            <w:r w:rsidRPr="0095484E">
              <w:rPr>
                <w:sz w:val="18"/>
                <w:szCs w:val="18"/>
              </w:rPr>
              <w:t>54</w:t>
            </w:r>
          </w:p>
        </w:tc>
        <w:tc>
          <w:tcPr>
            <w:tcW w:w="425" w:type="dxa"/>
            <w:noWrap/>
          </w:tcPr>
          <w:p w:rsidR="00C055E9" w:rsidRPr="00CD67F6" w:rsidRDefault="00C055E9" w:rsidP="004133C3">
            <w:pPr>
              <w:jc w:val="center"/>
              <w:rPr>
                <w:sz w:val="18"/>
                <w:szCs w:val="18"/>
              </w:rPr>
            </w:pPr>
            <w:r>
              <w:rPr>
                <w:rFonts w:hint="eastAsia"/>
                <w:sz w:val="18"/>
                <w:szCs w:val="18"/>
              </w:rPr>
              <w:t>18</w:t>
            </w: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r>
              <w:rPr>
                <w:rFonts w:hint="eastAsia"/>
                <w:sz w:val="18"/>
                <w:szCs w:val="18"/>
              </w:rPr>
              <w:t>36</w:t>
            </w:r>
          </w:p>
        </w:tc>
        <w:tc>
          <w:tcPr>
            <w:tcW w:w="425" w:type="dxa"/>
            <w:noWrap/>
          </w:tcPr>
          <w:p w:rsidR="00C055E9" w:rsidRPr="00C06D87" w:rsidRDefault="00C055E9" w:rsidP="004133C3">
            <w:pPr>
              <w:jc w:val="center"/>
              <w:rPr>
                <w:sz w:val="18"/>
                <w:szCs w:val="18"/>
              </w:rPr>
            </w:pPr>
            <w:r w:rsidRPr="00CA6B84">
              <w:rPr>
                <w:rFonts w:hint="eastAsia"/>
                <w:sz w:val="18"/>
                <w:szCs w:val="18"/>
              </w:rPr>
              <w:t>▲</w:t>
            </w:r>
          </w:p>
        </w:tc>
        <w:tc>
          <w:tcPr>
            <w:tcW w:w="425" w:type="dxa"/>
            <w:noWrap/>
          </w:tcPr>
          <w:p w:rsidR="00C055E9" w:rsidRPr="00C06D87"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r>
              <w:rPr>
                <w:rFonts w:hint="eastAsia"/>
                <w:sz w:val="18"/>
                <w:szCs w:val="18"/>
              </w:rPr>
              <w:t>3</w:t>
            </w:r>
          </w:p>
        </w:tc>
        <w:tc>
          <w:tcPr>
            <w:tcW w:w="1410" w:type="dxa"/>
            <w:noWrap/>
          </w:tcPr>
          <w:p w:rsidR="00C055E9" w:rsidRPr="006D1F17" w:rsidRDefault="00C055E9" w:rsidP="004133C3">
            <w:pPr>
              <w:jc w:val="center"/>
              <w:rPr>
                <w:szCs w:val="21"/>
              </w:rPr>
            </w:pPr>
          </w:p>
        </w:tc>
      </w:tr>
      <w:tr w:rsidR="00C055E9" w:rsidRPr="00A45F89" w:rsidTr="004133C3">
        <w:trPr>
          <w:trHeight w:val="258"/>
          <w:jc w:val="center"/>
        </w:trPr>
        <w:tc>
          <w:tcPr>
            <w:tcW w:w="709" w:type="dxa"/>
            <w:vMerge/>
            <w:noWrap/>
            <w:vAlign w:val="center"/>
          </w:tcPr>
          <w:p w:rsidR="00C055E9" w:rsidRPr="006D1F17" w:rsidRDefault="00C055E9" w:rsidP="004133C3">
            <w:pPr>
              <w:jc w:val="center"/>
              <w:rPr>
                <w:b/>
                <w:sz w:val="24"/>
                <w:szCs w:val="24"/>
              </w:rPr>
            </w:pPr>
          </w:p>
        </w:tc>
        <w:tc>
          <w:tcPr>
            <w:tcW w:w="2016" w:type="dxa"/>
            <w:gridSpan w:val="2"/>
            <w:noWrap/>
            <w:tcMar>
              <w:left w:w="28" w:type="dxa"/>
              <w:right w:w="28" w:type="dxa"/>
            </w:tcMar>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C055E9" w:rsidRPr="000E17A2" w:rsidRDefault="00C055E9" w:rsidP="004133C3">
            <w:pPr>
              <w:jc w:val="center"/>
              <w:rPr>
                <w:sz w:val="18"/>
                <w:szCs w:val="18"/>
              </w:rPr>
            </w:pPr>
            <w:r>
              <w:rPr>
                <w:sz w:val="18"/>
                <w:szCs w:val="18"/>
              </w:rPr>
              <w:t>24</w:t>
            </w:r>
          </w:p>
        </w:tc>
        <w:tc>
          <w:tcPr>
            <w:tcW w:w="433" w:type="dxa"/>
            <w:noWrap/>
          </w:tcPr>
          <w:p w:rsidR="00C055E9" w:rsidRPr="000E17A2" w:rsidRDefault="00C055E9" w:rsidP="004133C3">
            <w:pPr>
              <w:jc w:val="center"/>
              <w:rPr>
                <w:sz w:val="18"/>
                <w:szCs w:val="18"/>
              </w:rPr>
            </w:pPr>
            <w:r>
              <w:rPr>
                <w:sz w:val="18"/>
                <w:szCs w:val="18"/>
              </w:rPr>
              <w:t>432</w:t>
            </w:r>
          </w:p>
        </w:tc>
        <w:tc>
          <w:tcPr>
            <w:tcW w:w="425" w:type="dxa"/>
            <w:noWrap/>
          </w:tcPr>
          <w:p w:rsidR="00C055E9" w:rsidRPr="000E17A2" w:rsidRDefault="00C055E9" w:rsidP="004133C3">
            <w:pPr>
              <w:jc w:val="center"/>
              <w:rPr>
                <w:sz w:val="18"/>
                <w:szCs w:val="18"/>
              </w:rPr>
            </w:pPr>
            <w:r>
              <w:rPr>
                <w:sz w:val="18"/>
                <w:szCs w:val="18"/>
              </w:rPr>
              <w:t>171</w:t>
            </w: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r>
              <w:rPr>
                <w:sz w:val="18"/>
                <w:szCs w:val="18"/>
              </w:rPr>
              <w:t>261</w:t>
            </w: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r w:rsidR="00C055E9" w:rsidRPr="00A45F89" w:rsidTr="004133C3">
        <w:trPr>
          <w:trHeight w:val="269"/>
          <w:jc w:val="center"/>
        </w:trPr>
        <w:tc>
          <w:tcPr>
            <w:tcW w:w="709" w:type="dxa"/>
            <w:vMerge w:val="restart"/>
            <w:noWrap/>
            <w:vAlign w:val="center"/>
          </w:tcPr>
          <w:p w:rsidR="00C055E9" w:rsidRPr="006D1F17" w:rsidRDefault="00C055E9" w:rsidP="004133C3">
            <w:pPr>
              <w:jc w:val="center"/>
              <w:rPr>
                <w:b/>
                <w:sz w:val="24"/>
                <w:szCs w:val="24"/>
              </w:rPr>
            </w:pPr>
            <w:r w:rsidRPr="006D1F17">
              <w:rPr>
                <w:rFonts w:hint="eastAsia"/>
                <w:b/>
                <w:sz w:val="24"/>
                <w:szCs w:val="24"/>
              </w:rPr>
              <w:t>公共选修课</w:t>
            </w:r>
          </w:p>
        </w:tc>
        <w:tc>
          <w:tcPr>
            <w:tcW w:w="456" w:type="dxa"/>
            <w:noWrap/>
            <w:vAlign w:val="center"/>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23</w:t>
            </w:r>
          </w:p>
        </w:tc>
        <w:tc>
          <w:tcPr>
            <w:tcW w:w="1560" w:type="dxa"/>
            <w:noWrap/>
            <w:tcMar>
              <w:left w:w="28" w:type="dxa"/>
              <w:right w:w="28" w:type="dxa"/>
            </w:tcMar>
            <w:vAlign w:val="center"/>
          </w:tcPr>
          <w:p w:rsidR="00C055E9" w:rsidRDefault="00C055E9" w:rsidP="004133C3">
            <w:pPr>
              <w:jc w:val="center"/>
              <w:rPr>
                <w:rFonts w:asciiTheme="minorEastAsia" w:hAnsiTheme="minorEastAsia"/>
                <w:sz w:val="18"/>
                <w:szCs w:val="18"/>
              </w:rPr>
            </w:pPr>
            <w:r>
              <w:rPr>
                <w:rFonts w:asciiTheme="minorEastAsia" w:hAnsiTheme="minorEastAsia" w:hint="eastAsia"/>
                <w:sz w:val="18"/>
                <w:szCs w:val="18"/>
              </w:rPr>
              <w:t>见第一页</w:t>
            </w:r>
          </w:p>
          <w:p w:rsidR="00C055E9" w:rsidRPr="000E17A2" w:rsidRDefault="00C055E9" w:rsidP="004133C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C055E9" w:rsidRPr="000E17A2" w:rsidRDefault="00C055E9" w:rsidP="004133C3">
            <w:pPr>
              <w:jc w:val="center"/>
              <w:rPr>
                <w:sz w:val="18"/>
                <w:szCs w:val="18"/>
              </w:rPr>
            </w:pPr>
            <w:r w:rsidRPr="000E17A2">
              <w:rPr>
                <w:rFonts w:hint="eastAsia"/>
                <w:sz w:val="18"/>
                <w:szCs w:val="18"/>
              </w:rPr>
              <w:t>6</w:t>
            </w:r>
          </w:p>
        </w:tc>
        <w:tc>
          <w:tcPr>
            <w:tcW w:w="433" w:type="dxa"/>
            <w:noWrap/>
            <w:vAlign w:val="center"/>
          </w:tcPr>
          <w:p w:rsidR="00C055E9" w:rsidRPr="000E17A2" w:rsidRDefault="00C055E9" w:rsidP="004133C3">
            <w:pPr>
              <w:jc w:val="center"/>
              <w:rPr>
                <w:sz w:val="18"/>
                <w:szCs w:val="18"/>
              </w:rPr>
            </w:pPr>
            <w:r w:rsidRPr="000E17A2">
              <w:rPr>
                <w:rFonts w:hint="eastAsia"/>
                <w:sz w:val="18"/>
                <w:szCs w:val="18"/>
              </w:rPr>
              <w:t>108</w:t>
            </w:r>
          </w:p>
        </w:tc>
        <w:tc>
          <w:tcPr>
            <w:tcW w:w="425"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r>
              <w:rPr>
                <w:sz w:val="18"/>
                <w:szCs w:val="18"/>
              </w:rPr>
              <w:t>108</w:t>
            </w:r>
          </w:p>
        </w:tc>
        <w:tc>
          <w:tcPr>
            <w:tcW w:w="426"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6"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6"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1410" w:type="dxa"/>
            <w:noWrap/>
            <w:vAlign w:val="center"/>
          </w:tcPr>
          <w:p w:rsidR="00C055E9" w:rsidRPr="006D1F17" w:rsidRDefault="00C055E9" w:rsidP="004133C3">
            <w:pPr>
              <w:jc w:val="center"/>
              <w:rPr>
                <w:szCs w:val="21"/>
              </w:rPr>
            </w:pPr>
            <w:r w:rsidRPr="006D1F17">
              <w:rPr>
                <w:rFonts w:hint="eastAsia"/>
                <w:szCs w:val="21"/>
              </w:rPr>
              <w:t>八选三</w:t>
            </w:r>
          </w:p>
        </w:tc>
      </w:tr>
      <w:tr w:rsidR="00C055E9" w:rsidRPr="00A45F89" w:rsidTr="004133C3">
        <w:trPr>
          <w:trHeight w:val="285"/>
          <w:jc w:val="center"/>
        </w:trPr>
        <w:tc>
          <w:tcPr>
            <w:tcW w:w="709" w:type="dxa"/>
            <w:vMerge/>
            <w:noWrap/>
            <w:vAlign w:val="center"/>
          </w:tcPr>
          <w:p w:rsidR="00C055E9" w:rsidRPr="006D1F17" w:rsidRDefault="00C055E9" w:rsidP="004133C3">
            <w:pPr>
              <w:jc w:val="center"/>
              <w:rPr>
                <w:b/>
                <w:sz w:val="24"/>
                <w:szCs w:val="24"/>
              </w:rPr>
            </w:pPr>
          </w:p>
        </w:tc>
        <w:tc>
          <w:tcPr>
            <w:tcW w:w="2016" w:type="dxa"/>
            <w:gridSpan w:val="2"/>
            <w:noWrap/>
            <w:tcMar>
              <w:left w:w="28" w:type="dxa"/>
              <w:right w:w="28" w:type="dxa"/>
            </w:tcMar>
            <w:vAlign w:val="center"/>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C055E9" w:rsidRPr="000E17A2" w:rsidRDefault="00C055E9" w:rsidP="004133C3">
            <w:pPr>
              <w:jc w:val="center"/>
              <w:rPr>
                <w:sz w:val="18"/>
                <w:szCs w:val="18"/>
              </w:rPr>
            </w:pPr>
            <w:r w:rsidRPr="000E17A2">
              <w:rPr>
                <w:rFonts w:hint="eastAsia"/>
                <w:sz w:val="18"/>
                <w:szCs w:val="18"/>
              </w:rPr>
              <w:t>6</w:t>
            </w:r>
          </w:p>
        </w:tc>
        <w:tc>
          <w:tcPr>
            <w:tcW w:w="433" w:type="dxa"/>
            <w:noWrap/>
            <w:vAlign w:val="center"/>
          </w:tcPr>
          <w:p w:rsidR="00C055E9" w:rsidRPr="000E17A2" w:rsidRDefault="00C055E9" w:rsidP="004133C3">
            <w:pPr>
              <w:jc w:val="center"/>
              <w:rPr>
                <w:sz w:val="18"/>
                <w:szCs w:val="18"/>
              </w:rPr>
            </w:pPr>
            <w:r w:rsidRPr="000E17A2">
              <w:rPr>
                <w:rFonts w:hint="eastAsia"/>
                <w:sz w:val="18"/>
                <w:szCs w:val="18"/>
              </w:rPr>
              <w:t>108</w:t>
            </w:r>
          </w:p>
        </w:tc>
        <w:tc>
          <w:tcPr>
            <w:tcW w:w="425"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6"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6"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426" w:type="dxa"/>
            <w:noWrap/>
            <w:vAlign w:val="center"/>
          </w:tcPr>
          <w:p w:rsidR="00C055E9" w:rsidRPr="000E17A2" w:rsidRDefault="00C055E9" w:rsidP="004133C3">
            <w:pPr>
              <w:jc w:val="center"/>
              <w:rPr>
                <w:sz w:val="18"/>
                <w:szCs w:val="18"/>
              </w:rPr>
            </w:pPr>
          </w:p>
        </w:tc>
        <w:tc>
          <w:tcPr>
            <w:tcW w:w="425" w:type="dxa"/>
            <w:noWrap/>
            <w:vAlign w:val="center"/>
          </w:tcPr>
          <w:p w:rsidR="00C055E9" w:rsidRPr="000E17A2" w:rsidRDefault="00C055E9" w:rsidP="004133C3">
            <w:pPr>
              <w:jc w:val="center"/>
              <w:rPr>
                <w:sz w:val="18"/>
                <w:szCs w:val="18"/>
              </w:rPr>
            </w:pPr>
          </w:p>
        </w:tc>
        <w:tc>
          <w:tcPr>
            <w:tcW w:w="1410" w:type="dxa"/>
            <w:noWrap/>
            <w:vAlign w:val="center"/>
          </w:tcPr>
          <w:p w:rsidR="00C055E9" w:rsidRPr="006D1F17" w:rsidRDefault="00C055E9" w:rsidP="004133C3">
            <w:pPr>
              <w:jc w:val="center"/>
              <w:rPr>
                <w:szCs w:val="21"/>
              </w:rPr>
            </w:pPr>
          </w:p>
        </w:tc>
      </w:tr>
      <w:tr w:rsidR="00C055E9" w:rsidRPr="00A45F89" w:rsidTr="004133C3">
        <w:trPr>
          <w:jc w:val="center"/>
        </w:trPr>
        <w:tc>
          <w:tcPr>
            <w:tcW w:w="709" w:type="dxa"/>
            <w:vMerge w:val="restart"/>
            <w:noWrap/>
            <w:vAlign w:val="center"/>
          </w:tcPr>
          <w:p w:rsidR="00C055E9" w:rsidRPr="006D1F17" w:rsidRDefault="00C055E9" w:rsidP="004133C3">
            <w:pPr>
              <w:jc w:val="center"/>
              <w:rPr>
                <w:b/>
                <w:sz w:val="24"/>
                <w:szCs w:val="24"/>
              </w:rPr>
            </w:pPr>
            <w:r w:rsidRPr="004A012D">
              <w:rPr>
                <w:rFonts w:hint="eastAsia"/>
                <w:b/>
                <w:sz w:val="24"/>
                <w:szCs w:val="24"/>
              </w:rPr>
              <w:t>实践环节</w:t>
            </w:r>
          </w:p>
        </w:tc>
        <w:tc>
          <w:tcPr>
            <w:tcW w:w="456" w:type="dxa"/>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24</w:t>
            </w:r>
          </w:p>
        </w:tc>
        <w:tc>
          <w:tcPr>
            <w:tcW w:w="1560" w:type="dxa"/>
            <w:noWrap/>
            <w:tcMar>
              <w:left w:w="28" w:type="dxa"/>
              <w:right w:w="28" w:type="dxa"/>
            </w:tcMar>
            <w:vAlign w:val="center"/>
          </w:tcPr>
          <w:p w:rsidR="00C055E9" w:rsidRPr="00E1718C" w:rsidRDefault="00C055E9" w:rsidP="004133C3">
            <w:pPr>
              <w:jc w:val="left"/>
              <w:rPr>
                <w:rFonts w:asciiTheme="minorEastAsia" w:hAnsiTheme="minorEastAsia"/>
                <w:sz w:val="18"/>
                <w:szCs w:val="18"/>
              </w:rPr>
            </w:pPr>
            <w:r w:rsidRPr="00E1718C">
              <w:rPr>
                <w:rFonts w:asciiTheme="minorEastAsia" w:hAnsiTheme="minorEastAsia" w:hint="eastAsia"/>
                <w:sz w:val="18"/>
                <w:szCs w:val="18"/>
              </w:rPr>
              <w:t>毕业设计</w:t>
            </w:r>
          </w:p>
        </w:tc>
        <w:tc>
          <w:tcPr>
            <w:tcW w:w="425" w:type="dxa"/>
            <w:noWrap/>
          </w:tcPr>
          <w:p w:rsidR="00C055E9" w:rsidRPr="00C06D87" w:rsidRDefault="00C055E9" w:rsidP="004133C3">
            <w:pPr>
              <w:jc w:val="center"/>
              <w:rPr>
                <w:sz w:val="18"/>
                <w:szCs w:val="18"/>
              </w:rPr>
            </w:pPr>
            <w:r>
              <w:rPr>
                <w:rFonts w:hint="eastAsia"/>
                <w:sz w:val="18"/>
                <w:szCs w:val="18"/>
              </w:rPr>
              <w:t>11</w:t>
            </w:r>
          </w:p>
        </w:tc>
        <w:tc>
          <w:tcPr>
            <w:tcW w:w="433" w:type="dxa"/>
            <w:noWrap/>
          </w:tcPr>
          <w:p w:rsidR="00C055E9" w:rsidRPr="00C06D87" w:rsidRDefault="00C055E9" w:rsidP="004133C3">
            <w:pPr>
              <w:jc w:val="center"/>
              <w:rPr>
                <w:sz w:val="18"/>
                <w:szCs w:val="18"/>
              </w:rPr>
            </w:pPr>
            <w:r>
              <w:rPr>
                <w:rFonts w:hint="eastAsia"/>
                <w:sz w:val="18"/>
                <w:szCs w:val="18"/>
              </w:rPr>
              <w:t>198</w:t>
            </w:r>
          </w:p>
        </w:tc>
        <w:tc>
          <w:tcPr>
            <w:tcW w:w="425"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6" w:type="dxa"/>
            <w:noWrap/>
          </w:tcPr>
          <w:p w:rsidR="00C055E9" w:rsidRPr="00CD67F6" w:rsidRDefault="00C055E9" w:rsidP="004133C3">
            <w:pPr>
              <w:jc w:val="center"/>
              <w:rPr>
                <w:sz w:val="18"/>
                <w:szCs w:val="18"/>
              </w:rPr>
            </w:pPr>
          </w:p>
        </w:tc>
        <w:tc>
          <w:tcPr>
            <w:tcW w:w="425" w:type="dxa"/>
            <w:noWrap/>
          </w:tcPr>
          <w:p w:rsidR="00C055E9" w:rsidRPr="00CD67F6" w:rsidRDefault="00C055E9" w:rsidP="004133C3">
            <w:pPr>
              <w:jc w:val="center"/>
              <w:rPr>
                <w:sz w:val="18"/>
                <w:szCs w:val="18"/>
              </w:rPr>
            </w:pPr>
          </w:p>
        </w:tc>
        <w:tc>
          <w:tcPr>
            <w:tcW w:w="425" w:type="dxa"/>
            <w:noWrap/>
          </w:tcPr>
          <w:p w:rsidR="00C055E9" w:rsidRPr="00C06D87" w:rsidRDefault="00C055E9" w:rsidP="004133C3">
            <w:pPr>
              <w:jc w:val="center"/>
              <w:rPr>
                <w:sz w:val="18"/>
                <w:szCs w:val="18"/>
              </w:rPr>
            </w:pPr>
          </w:p>
        </w:tc>
        <w:tc>
          <w:tcPr>
            <w:tcW w:w="425" w:type="dxa"/>
            <w:noWrap/>
          </w:tcPr>
          <w:p w:rsidR="00C055E9" w:rsidRPr="00C06D87" w:rsidRDefault="00C055E9" w:rsidP="004133C3">
            <w:pPr>
              <w:jc w:val="center"/>
              <w:rPr>
                <w:sz w:val="18"/>
                <w:szCs w:val="18"/>
              </w:rPr>
            </w:pPr>
            <w:r w:rsidRPr="00C06D87">
              <w:rPr>
                <w:rFonts w:hint="eastAsia"/>
                <w:sz w:val="18"/>
                <w:szCs w:val="18"/>
              </w:rPr>
              <w:t>△</w:t>
            </w:r>
          </w:p>
        </w:tc>
        <w:tc>
          <w:tcPr>
            <w:tcW w:w="426"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p>
        </w:tc>
        <w:tc>
          <w:tcPr>
            <w:tcW w:w="426" w:type="dxa"/>
            <w:noWrap/>
          </w:tcPr>
          <w:p w:rsidR="00C055E9" w:rsidRPr="00DA0CA0" w:rsidRDefault="00C055E9" w:rsidP="004133C3">
            <w:pPr>
              <w:jc w:val="center"/>
              <w:rPr>
                <w:sz w:val="18"/>
                <w:szCs w:val="18"/>
              </w:rPr>
            </w:pPr>
          </w:p>
        </w:tc>
        <w:tc>
          <w:tcPr>
            <w:tcW w:w="425" w:type="dxa"/>
            <w:noWrap/>
          </w:tcPr>
          <w:p w:rsidR="00C055E9" w:rsidRPr="00DA0CA0" w:rsidRDefault="00C055E9" w:rsidP="004133C3">
            <w:pPr>
              <w:jc w:val="center"/>
              <w:rPr>
                <w:sz w:val="18"/>
                <w:szCs w:val="18"/>
              </w:rPr>
            </w:pPr>
            <w:r>
              <w:rPr>
                <w:rFonts w:hint="eastAsia"/>
                <w:sz w:val="18"/>
                <w:szCs w:val="18"/>
              </w:rPr>
              <w:t>11</w:t>
            </w:r>
          </w:p>
        </w:tc>
        <w:tc>
          <w:tcPr>
            <w:tcW w:w="1410" w:type="dxa"/>
            <w:noWrap/>
          </w:tcPr>
          <w:p w:rsidR="00C055E9" w:rsidRPr="006D1F17" w:rsidRDefault="00C055E9" w:rsidP="004133C3">
            <w:pPr>
              <w:jc w:val="center"/>
              <w:rPr>
                <w:szCs w:val="21"/>
              </w:rPr>
            </w:pPr>
          </w:p>
        </w:tc>
      </w:tr>
      <w:tr w:rsidR="00C055E9" w:rsidRPr="00751977" w:rsidTr="004133C3">
        <w:trPr>
          <w:trHeight w:val="493"/>
          <w:jc w:val="center"/>
        </w:trPr>
        <w:tc>
          <w:tcPr>
            <w:tcW w:w="709" w:type="dxa"/>
            <w:vMerge/>
            <w:noWrap/>
          </w:tcPr>
          <w:p w:rsidR="00C055E9" w:rsidRPr="0086530E" w:rsidRDefault="00C055E9" w:rsidP="004133C3">
            <w:pPr>
              <w:jc w:val="center"/>
              <w:rPr>
                <w:sz w:val="24"/>
                <w:szCs w:val="24"/>
              </w:rPr>
            </w:pPr>
          </w:p>
        </w:tc>
        <w:tc>
          <w:tcPr>
            <w:tcW w:w="2016" w:type="dxa"/>
            <w:gridSpan w:val="2"/>
            <w:noWrap/>
            <w:vAlign w:val="center"/>
          </w:tcPr>
          <w:p w:rsidR="00C055E9" w:rsidRPr="00751977"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C055E9" w:rsidRPr="00240D05" w:rsidRDefault="00C055E9" w:rsidP="004133C3">
            <w:pPr>
              <w:jc w:val="center"/>
              <w:rPr>
                <w:sz w:val="18"/>
                <w:szCs w:val="18"/>
              </w:rPr>
            </w:pPr>
            <w:r w:rsidRPr="00240D05">
              <w:rPr>
                <w:sz w:val="18"/>
                <w:szCs w:val="18"/>
              </w:rPr>
              <w:t>11</w:t>
            </w:r>
          </w:p>
        </w:tc>
        <w:tc>
          <w:tcPr>
            <w:tcW w:w="433" w:type="dxa"/>
            <w:noWrap/>
            <w:vAlign w:val="center"/>
          </w:tcPr>
          <w:p w:rsidR="00C055E9" w:rsidRPr="000C6B72" w:rsidRDefault="00C055E9" w:rsidP="004133C3">
            <w:pPr>
              <w:jc w:val="center"/>
              <w:rPr>
                <w:sz w:val="18"/>
                <w:szCs w:val="18"/>
              </w:rPr>
            </w:pPr>
            <w:r w:rsidRPr="000C6B72">
              <w:rPr>
                <w:sz w:val="18"/>
                <w:szCs w:val="18"/>
              </w:rPr>
              <w:t>198</w:t>
            </w:r>
          </w:p>
        </w:tc>
        <w:tc>
          <w:tcPr>
            <w:tcW w:w="425" w:type="dxa"/>
            <w:noWrap/>
            <w:vAlign w:val="center"/>
          </w:tcPr>
          <w:p w:rsidR="00C055E9" w:rsidRPr="00751977" w:rsidRDefault="00C055E9" w:rsidP="004133C3">
            <w:pPr>
              <w:rPr>
                <w:rFonts w:asciiTheme="minorEastAsia" w:hAnsiTheme="minorEastAsia"/>
                <w:sz w:val="18"/>
                <w:szCs w:val="18"/>
              </w:rPr>
            </w:pPr>
          </w:p>
        </w:tc>
        <w:tc>
          <w:tcPr>
            <w:tcW w:w="425" w:type="dxa"/>
            <w:noWrap/>
            <w:vAlign w:val="center"/>
          </w:tcPr>
          <w:p w:rsidR="00C055E9" w:rsidRPr="00751977" w:rsidRDefault="00C055E9" w:rsidP="004133C3">
            <w:pPr>
              <w:jc w:val="center"/>
              <w:rPr>
                <w:rFonts w:asciiTheme="minorEastAsia" w:hAnsiTheme="minorEastAsia"/>
                <w:sz w:val="18"/>
                <w:szCs w:val="18"/>
              </w:rPr>
            </w:pPr>
          </w:p>
        </w:tc>
        <w:tc>
          <w:tcPr>
            <w:tcW w:w="426" w:type="dxa"/>
            <w:noWrap/>
            <w:vAlign w:val="center"/>
          </w:tcPr>
          <w:p w:rsidR="00C055E9" w:rsidRPr="00751977" w:rsidRDefault="00C055E9" w:rsidP="004133C3">
            <w:pPr>
              <w:jc w:val="center"/>
              <w:rPr>
                <w:rFonts w:asciiTheme="minorEastAsia" w:hAnsiTheme="minorEastAsia"/>
                <w:sz w:val="18"/>
                <w:szCs w:val="18"/>
              </w:rPr>
            </w:pPr>
          </w:p>
        </w:tc>
        <w:tc>
          <w:tcPr>
            <w:tcW w:w="425" w:type="dxa"/>
            <w:noWrap/>
            <w:vAlign w:val="center"/>
          </w:tcPr>
          <w:p w:rsidR="00C055E9" w:rsidRPr="00751977" w:rsidRDefault="00C055E9" w:rsidP="004133C3">
            <w:pPr>
              <w:jc w:val="center"/>
              <w:rPr>
                <w:rFonts w:asciiTheme="minorEastAsia" w:hAnsiTheme="minorEastAsia"/>
                <w:sz w:val="18"/>
                <w:szCs w:val="18"/>
              </w:rPr>
            </w:pPr>
          </w:p>
        </w:tc>
        <w:tc>
          <w:tcPr>
            <w:tcW w:w="425" w:type="dxa"/>
            <w:noWrap/>
            <w:vAlign w:val="center"/>
          </w:tcPr>
          <w:p w:rsidR="00C055E9" w:rsidRPr="00751977" w:rsidRDefault="00C055E9" w:rsidP="004133C3">
            <w:pPr>
              <w:jc w:val="center"/>
              <w:rPr>
                <w:rFonts w:asciiTheme="minorEastAsia" w:hAnsiTheme="minorEastAsia"/>
                <w:sz w:val="18"/>
                <w:szCs w:val="18"/>
              </w:rPr>
            </w:pPr>
          </w:p>
        </w:tc>
        <w:tc>
          <w:tcPr>
            <w:tcW w:w="425" w:type="dxa"/>
            <w:noWrap/>
            <w:vAlign w:val="center"/>
          </w:tcPr>
          <w:p w:rsidR="00C055E9" w:rsidRPr="00751977" w:rsidRDefault="00C055E9" w:rsidP="004133C3">
            <w:pPr>
              <w:jc w:val="center"/>
              <w:rPr>
                <w:rFonts w:asciiTheme="minorEastAsia" w:hAnsiTheme="minorEastAsia"/>
                <w:sz w:val="18"/>
                <w:szCs w:val="18"/>
              </w:rPr>
            </w:pPr>
          </w:p>
        </w:tc>
        <w:tc>
          <w:tcPr>
            <w:tcW w:w="426" w:type="dxa"/>
            <w:noWrap/>
            <w:vAlign w:val="center"/>
          </w:tcPr>
          <w:p w:rsidR="00C055E9" w:rsidRPr="00751977" w:rsidRDefault="00C055E9" w:rsidP="004133C3">
            <w:pPr>
              <w:jc w:val="center"/>
              <w:rPr>
                <w:rFonts w:asciiTheme="minorEastAsia" w:hAnsiTheme="minorEastAsia"/>
                <w:sz w:val="18"/>
                <w:szCs w:val="18"/>
              </w:rPr>
            </w:pPr>
          </w:p>
        </w:tc>
        <w:tc>
          <w:tcPr>
            <w:tcW w:w="425" w:type="dxa"/>
            <w:noWrap/>
            <w:vAlign w:val="center"/>
          </w:tcPr>
          <w:p w:rsidR="00C055E9" w:rsidRPr="00751977" w:rsidRDefault="00C055E9" w:rsidP="004133C3">
            <w:pPr>
              <w:jc w:val="center"/>
              <w:rPr>
                <w:rFonts w:asciiTheme="minorEastAsia" w:hAnsiTheme="minorEastAsia"/>
                <w:sz w:val="18"/>
                <w:szCs w:val="18"/>
              </w:rPr>
            </w:pPr>
          </w:p>
        </w:tc>
        <w:tc>
          <w:tcPr>
            <w:tcW w:w="425" w:type="dxa"/>
            <w:noWrap/>
            <w:vAlign w:val="center"/>
          </w:tcPr>
          <w:p w:rsidR="00C055E9" w:rsidRPr="00751977" w:rsidRDefault="00C055E9" w:rsidP="004133C3">
            <w:pPr>
              <w:jc w:val="center"/>
              <w:rPr>
                <w:rFonts w:asciiTheme="minorEastAsia" w:hAnsiTheme="minorEastAsia"/>
                <w:sz w:val="18"/>
                <w:szCs w:val="18"/>
              </w:rPr>
            </w:pPr>
          </w:p>
        </w:tc>
        <w:tc>
          <w:tcPr>
            <w:tcW w:w="425" w:type="dxa"/>
            <w:noWrap/>
            <w:vAlign w:val="center"/>
          </w:tcPr>
          <w:p w:rsidR="00C055E9" w:rsidRPr="00751977" w:rsidRDefault="00C055E9" w:rsidP="004133C3">
            <w:pPr>
              <w:jc w:val="center"/>
              <w:rPr>
                <w:rFonts w:asciiTheme="minorEastAsia" w:hAnsiTheme="minorEastAsia"/>
                <w:sz w:val="18"/>
                <w:szCs w:val="18"/>
              </w:rPr>
            </w:pPr>
          </w:p>
        </w:tc>
        <w:tc>
          <w:tcPr>
            <w:tcW w:w="426" w:type="dxa"/>
            <w:noWrap/>
            <w:vAlign w:val="center"/>
          </w:tcPr>
          <w:p w:rsidR="00C055E9" w:rsidRPr="00751977" w:rsidRDefault="00C055E9" w:rsidP="004133C3">
            <w:pPr>
              <w:jc w:val="center"/>
              <w:rPr>
                <w:rFonts w:asciiTheme="minorEastAsia" w:hAnsiTheme="minorEastAsia"/>
                <w:sz w:val="18"/>
                <w:szCs w:val="18"/>
              </w:rPr>
            </w:pPr>
          </w:p>
        </w:tc>
        <w:tc>
          <w:tcPr>
            <w:tcW w:w="425" w:type="dxa"/>
            <w:noWrap/>
            <w:vAlign w:val="center"/>
          </w:tcPr>
          <w:p w:rsidR="00C055E9" w:rsidRPr="00751977" w:rsidRDefault="00C055E9" w:rsidP="004133C3">
            <w:pPr>
              <w:jc w:val="center"/>
              <w:rPr>
                <w:rFonts w:asciiTheme="minorEastAsia" w:hAnsiTheme="minorEastAsia"/>
                <w:sz w:val="18"/>
                <w:szCs w:val="18"/>
              </w:rPr>
            </w:pPr>
          </w:p>
        </w:tc>
        <w:tc>
          <w:tcPr>
            <w:tcW w:w="1410" w:type="dxa"/>
            <w:noWrap/>
            <w:vAlign w:val="center"/>
          </w:tcPr>
          <w:p w:rsidR="00C055E9" w:rsidRPr="00C06D87" w:rsidRDefault="00C055E9" w:rsidP="004133C3">
            <w:pPr>
              <w:jc w:val="center"/>
              <w:rPr>
                <w:rFonts w:asciiTheme="minorEastAsia" w:hAnsiTheme="minorEastAsia"/>
                <w:sz w:val="18"/>
                <w:szCs w:val="18"/>
              </w:rPr>
            </w:pPr>
          </w:p>
        </w:tc>
      </w:tr>
      <w:tr w:rsidR="00C055E9" w:rsidRPr="00A45F89" w:rsidTr="004133C3">
        <w:trPr>
          <w:jc w:val="center"/>
        </w:trPr>
        <w:tc>
          <w:tcPr>
            <w:tcW w:w="2725" w:type="dxa"/>
            <w:gridSpan w:val="3"/>
            <w:noWrap/>
          </w:tcPr>
          <w:p w:rsidR="00C055E9" w:rsidRPr="000E17A2" w:rsidRDefault="00C055E9" w:rsidP="004133C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C055E9" w:rsidRPr="000E17A2" w:rsidRDefault="00C055E9" w:rsidP="004133C3">
            <w:pPr>
              <w:jc w:val="center"/>
              <w:rPr>
                <w:sz w:val="18"/>
                <w:szCs w:val="18"/>
              </w:rPr>
            </w:pPr>
            <w:r>
              <w:rPr>
                <w:sz w:val="18"/>
                <w:szCs w:val="18"/>
              </w:rPr>
              <w:t>83</w:t>
            </w:r>
          </w:p>
        </w:tc>
        <w:tc>
          <w:tcPr>
            <w:tcW w:w="433" w:type="dxa"/>
            <w:noWrap/>
          </w:tcPr>
          <w:p w:rsidR="00C055E9" w:rsidRPr="007A1570" w:rsidRDefault="00C055E9" w:rsidP="004133C3">
            <w:pPr>
              <w:jc w:val="center"/>
              <w:rPr>
                <w:sz w:val="18"/>
                <w:szCs w:val="18"/>
              </w:rPr>
            </w:pPr>
            <w:r>
              <w:rPr>
                <w:sz w:val="18"/>
                <w:szCs w:val="18"/>
              </w:rPr>
              <w:t>1494</w:t>
            </w: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2021B8">
            <w:pP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425" w:type="dxa"/>
            <w:noWrap/>
          </w:tcPr>
          <w:p w:rsidR="00C055E9" w:rsidRPr="000E17A2" w:rsidRDefault="00C055E9" w:rsidP="002021B8">
            <w:pPr>
              <w:rPr>
                <w:sz w:val="18"/>
                <w:szCs w:val="18"/>
              </w:rPr>
            </w:pPr>
          </w:p>
        </w:tc>
        <w:tc>
          <w:tcPr>
            <w:tcW w:w="425" w:type="dxa"/>
            <w:noWrap/>
          </w:tcPr>
          <w:p w:rsidR="00C055E9" w:rsidRPr="000E17A2" w:rsidRDefault="00C055E9" w:rsidP="002021B8">
            <w:pPr>
              <w:rPr>
                <w:sz w:val="18"/>
                <w:szCs w:val="18"/>
              </w:rPr>
            </w:pPr>
          </w:p>
        </w:tc>
        <w:tc>
          <w:tcPr>
            <w:tcW w:w="426" w:type="dxa"/>
            <w:noWrap/>
          </w:tcPr>
          <w:p w:rsidR="00C055E9" w:rsidRPr="000E17A2" w:rsidRDefault="00C055E9" w:rsidP="004133C3">
            <w:pPr>
              <w:jc w:val="center"/>
              <w:rPr>
                <w:sz w:val="18"/>
                <w:szCs w:val="18"/>
              </w:rPr>
            </w:pPr>
          </w:p>
        </w:tc>
        <w:tc>
          <w:tcPr>
            <w:tcW w:w="425" w:type="dxa"/>
            <w:noWrap/>
          </w:tcPr>
          <w:p w:rsidR="00C055E9" w:rsidRPr="000E17A2" w:rsidRDefault="00C055E9" w:rsidP="004133C3">
            <w:pPr>
              <w:jc w:val="center"/>
              <w:rPr>
                <w:sz w:val="18"/>
                <w:szCs w:val="18"/>
              </w:rPr>
            </w:pPr>
          </w:p>
        </w:tc>
        <w:tc>
          <w:tcPr>
            <w:tcW w:w="1410" w:type="dxa"/>
            <w:noWrap/>
          </w:tcPr>
          <w:p w:rsidR="00C055E9" w:rsidRPr="006D1F17" w:rsidRDefault="00C055E9" w:rsidP="004133C3">
            <w:pPr>
              <w:jc w:val="center"/>
              <w:rPr>
                <w:szCs w:val="21"/>
              </w:rPr>
            </w:pPr>
          </w:p>
        </w:tc>
      </w:tr>
    </w:tbl>
    <w:p w:rsidR="00C055E9" w:rsidRPr="000648D9" w:rsidRDefault="00C055E9" w:rsidP="00C055E9">
      <w:pPr>
        <w:spacing w:line="480" w:lineRule="auto"/>
        <w:ind w:leftChars="-607" w:left="1" w:hangingChars="638" w:hanging="1276"/>
        <w:jc w:val="left"/>
        <w:rPr>
          <w:b/>
          <w:sz w:val="32"/>
          <w:szCs w:val="32"/>
        </w:rPr>
      </w:pPr>
      <w:r w:rsidRPr="000648D9">
        <w:rPr>
          <w:rFonts w:ascii="宋体" w:hAnsi="宋体" w:cs="宋体" w:hint="eastAsia"/>
          <w:color w:val="333333"/>
          <w:sz w:val="20"/>
          <w:szCs w:val="20"/>
        </w:rPr>
        <w:t xml:space="preserve">    ※注：每学期的学分统计里不包含公共选修课。</w:t>
      </w:r>
    </w:p>
    <w:sectPr w:rsidR="00C055E9" w:rsidRPr="000648D9" w:rsidSect="00296C1B">
      <w:footerReference w:type="default" r:id="rId16"/>
      <w:pgSz w:w="11906" w:h="16838"/>
      <w:pgMar w:top="709" w:right="1700" w:bottom="1134" w:left="1701" w:header="429"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73E" w:rsidRDefault="0001273E">
      <w:r>
        <w:separator/>
      </w:r>
    </w:p>
  </w:endnote>
  <w:endnote w:type="continuationSeparator" w:id="0">
    <w:p w:rsidR="0001273E" w:rsidRDefault="000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_GB2312">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974357"/>
      <w:docPartObj>
        <w:docPartGallery w:val="Page Numbers (Bottom of Page)"/>
        <w:docPartUnique/>
      </w:docPartObj>
    </w:sdtPr>
    <w:sdtEndPr/>
    <w:sdtContent>
      <w:p w:rsidR="00A43A93" w:rsidRDefault="00A43A93">
        <w:pPr>
          <w:pStyle w:val="a3"/>
          <w:jc w:val="center"/>
        </w:pPr>
        <w:r>
          <w:fldChar w:fldCharType="begin"/>
        </w:r>
        <w:r>
          <w:instrText>PAGE   \* MERGEFORMAT</w:instrText>
        </w:r>
        <w:r>
          <w:fldChar w:fldCharType="separate"/>
        </w:r>
        <w:r w:rsidR="0027769C" w:rsidRPr="0027769C">
          <w:rPr>
            <w:noProof/>
            <w:lang w:val="zh-CN"/>
          </w:rPr>
          <w:t>59</w:t>
        </w:r>
        <w:r>
          <w:fldChar w:fldCharType="end"/>
        </w:r>
      </w:p>
    </w:sdtContent>
  </w:sdt>
  <w:p w:rsidR="00A43A93" w:rsidRDefault="00A43A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73E" w:rsidRDefault="0001273E">
      <w:r>
        <w:separator/>
      </w:r>
    </w:p>
  </w:footnote>
  <w:footnote w:type="continuationSeparator" w:id="0">
    <w:p w:rsidR="0001273E" w:rsidRDefault="00012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ADF"/>
    <w:multiLevelType w:val="hybridMultilevel"/>
    <w:tmpl w:val="5BD8CDE4"/>
    <w:lvl w:ilvl="0" w:tplc="A0E84F1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606BC3"/>
    <w:multiLevelType w:val="singleLevel"/>
    <w:tmpl w:val="56606BC3"/>
    <w:lvl w:ilvl="0">
      <w:start w:val="3"/>
      <w:numFmt w:val="chineseCounting"/>
      <w:suff w:val="nothing"/>
      <w:lvlText w:val="%1、"/>
      <w:lvlJc w:val="left"/>
    </w:lvl>
  </w:abstractNum>
  <w:abstractNum w:abstractNumId="2">
    <w:nsid w:val="710463A6"/>
    <w:multiLevelType w:val="hybridMultilevel"/>
    <w:tmpl w:val="45B0E340"/>
    <w:lvl w:ilvl="0" w:tplc="61682D96">
      <w:start w:val="1"/>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623C80"/>
    <w:multiLevelType w:val="hybridMultilevel"/>
    <w:tmpl w:val="B226C9BC"/>
    <w:lvl w:ilvl="0" w:tplc="920099A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B3"/>
    <w:rsid w:val="0001143E"/>
    <w:rsid w:val="0001273E"/>
    <w:rsid w:val="00016191"/>
    <w:rsid w:val="00051273"/>
    <w:rsid w:val="000615BD"/>
    <w:rsid w:val="00065F98"/>
    <w:rsid w:val="00066719"/>
    <w:rsid w:val="00072C0D"/>
    <w:rsid w:val="000B4F01"/>
    <w:rsid w:val="000C1974"/>
    <w:rsid w:val="000C214A"/>
    <w:rsid w:val="000E2D04"/>
    <w:rsid w:val="000F7EB0"/>
    <w:rsid w:val="0010554F"/>
    <w:rsid w:val="0011674F"/>
    <w:rsid w:val="00117DC1"/>
    <w:rsid w:val="0013319C"/>
    <w:rsid w:val="001358E4"/>
    <w:rsid w:val="0013629F"/>
    <w:rsid w:val="001364F2"/>
    <w:rsid w:val="00136A38"/>
    <w:rsid w:val="00144B47"/>
    <w:rsid w:val="00187E22"/>
    <w:rsid w:val="001B5C32"/>
    <w:rsid w:val="001B748D"/>
    <w:rsid w:val="001E1969"/>
    <w:rsid w:val="001E3E39"/>
    <w:rsid w:val="001F093E"/>
    <w:rsid w:val="001F0972"/>
    <w:rsid w:val="002021B8"/>
    <w:rsid w:val="00207FAB"/>
    <w:rsid w:val="002113DD"/>
    <w:rsid w:val="00213C81"/>
    <w:rsid w:val="002177BC"/>
    <w:rsid w:val="00240D22"/>
    <w:rsid w:val="002630C0"/>
    <w:rsid w:val="0027769C"/>
    <w:rsid w:val="002813F7"/>
    <w:rsid w:val="00285980"/>
    <w:rsid w:val="00286625"/>
    <w:rsid w:val="002923C5"/>
    <w:rsid w:val="00296C1B"/>
    <w:rsid w:val="002A4AB9"/>
    <w:rsid w:val="002B4768"/>
    <w:rsid w:val="002B6DBB"/>
    <w:rsid w:val="002C017C"/>
    <w:rsid w:val="002C2624"/>
    <w:rsid w:val="002E1203"/>
    <w:rsid w:val="002E7966"/>
    <w:rsid w:val="002F3145"/>
    <w:rsid w:val="00300585"/>
    <w:rsid w:val="0030602A"/>
    <w:rsid w:val="00312D9C"/>
    <w:rsid w:val="003150A2"/>
    <w:rsid w:val="003176C3"/>
    <w:rsid w:val="003230D7"/>
    <w:rsid w:val="00323E29"/>
    <w:rsid w:val="00326D21"/>
    <w:rsid w:val="0032721C"/>
    <w:rsid w:val="0033360A"/>
    <w:rsid w:val="003467E3"/>
    <w:rsid w:val="00351838"/>
    <w:rsid w:val="00352244"/>
    <w:rsid w:val="003759DE"/>
    <w:rsid w:val="00375F34"/>
    <w:rsid w:val="00382CAE"/>
    <w:rsid w:val="00387D0E"/>
    <w:rsid w:val="003906C5"/>
    <w:rsid w:val="003B6B85"/>
    <w:rsid w:val="003C05DD"/>
    <w:rsid w:val="003C5CD0"/>
    <w:rsid w:val="003E0CDB"/>
    <w:rsid w:val="003F714D"/>
    <w:rsid w:val="004072CE"/>
    <w:rsid w:val="004133C3"/>
    <w:rsid w:val="004153B9"/>
    <w:rsid w:val="00415613"/>
    <w:rsid w:val="00427C96"/>
    <w:rsid w:val="00437903"/>
    <w:rsid w:val="004466A7"/>
    <w:rsid w:val="00473E7D"/>
    <w:rsid w:val="00485932"/>
    <w:rsid w:val="00490046"/>
    <w:rsid w:val="00491FBC"/>
    <w:rsid w:val="004B2F3F"/>
    <w:rsid w:val="004B72B5"/>
    <w:rsid w:val="004D3C90"/>
    <w:rsid w:val="004D5397"/>
    <w:rsid w:val="004F4C64"/>
    <w:rsid w:val="00517D3E"/>
    <w:rsid w:val="00541B29"/>
    <w:rsid w:val="005438B8"/>
    <w:rsid w:val="00551F8F"/>
    <w:rsid w:val="00553612"/>
    <w:rsid w:val="00556469"/>
    <w:rsid w:val="00557B82"/>
    <w:rsid w:val="0056321B"/>
    <w:rsid w:val="005834DF"/>
    <w:rsid w:val="005840A7"/>
    <w:rsid w:val="00591861"/>
    <w:rsid w:val="00596DDA"/>
    <w:rsid w:val="005D27EF"/>
    <w:rsid w:val="005E2F67"/>
    <w:rsid w:val="005E5FCA"/>
    <w:rsid w:val="006047E4"/>
    <w:rsid w:val="006104FA"/>
    <w:rsid w:val="006137ED"/>
    <w:rsid w:val="00615447"/>
    <w:rsid w:val="006214ED"/>
    <w:rsid w:val="0062183F"/>
    <w:rsid w:val="00622D14"/>
    <w:rsid w:val="00625647"/>
    <w:rsid w:val="00645988"/>
    <w:rsid w:val="00656994"/>
    <w:rsid w:val="00663381"/>
    <w:rsid w:val="00663A9C"/>
    <w:rsid w:val="0066753C"/>
    <w:rsid w:val="006760C3"/>
    <w:rsid w:val="006B097B"/>
    <w:rsid w:val="006D292F"/>
    <w:rsid w:val="006F08DF"/>
    <w:rsid w:val="007044A4"/>
    <w:rsid w:val="007131E9"/>
    <w:rsid w:val="00714F59"/>
    <w:rsid w:val="00721A1A"/>
    <w:rsid w:val="00727AEA"/>
    <w:rsid w:val="00750E98"/>
    <w:rsid w:val="00753519"/>
    <w:rsid w:val="00760F25"/>
    <w:rsid w:val="00765BD7"/>
    <w:rsid w:val="00767B47"/>
    <w:rsid w:val="00782E02"/>
    <w:rsid w:val="007B2112"/>
    <w:rsid w:val="007B2639"/>
    <w:rsid w:val="007E6FC5"/>
    <w:rsid w:val="0080039B"/>
    <w:rsid w:val="00802BAF"/>
    <w:rsid w:val="00804A82"/>
    <w:rsid w:val="00806B82"/>
    <w:rsid w:val="0081095E"/>
    <w:rsid w:val="0081452A"/>
    <w:rsid w:val="00820933"/>
    <w:rsid w:val="008323B7"/>
    <w:rsid w:val="00840C6A"/>
    <w:rsid w:val="00843E94"/>
    <w:rsid w:val="00844D4F"/>
    <w:rsid w:val="008458AA"/>
    <w:rsid w:val="00851992"/>
    <w:rsid w:val="00874F33"/>
    <w:rsid w:val="00884856"/>
    <w:rsid w:val="00891950"/>
    <w:rsid w:val="008B7B0A"/>
    <w:rsid w:val="008C1B44"/>
    <w:rsid w:val="008D32A8"/>
    <w:rsid w:val="008E5001"/>
    <w:rsid w:val="008F01DC"/>
    <w:rsid w:val="00920B06"/>
    <w:rsid w:val="00941185"/>
    <w:rsid w:val="0094619F"/>
    <w:rsid w:val="009637FA"/>
    <w:rsid w:val="00974F34"/>
    <w:rsid w:val="00980270"/>
    <w:rsid w:val="00985332"/>
    <w:rsid w:val="009B26A6"/>
    <w:rsid w:val="009C4325"/>
    <w:rsid w:val="009C4537"/>
    <w:rsid w:val="009C7786"/>
    <w:rsid w:val="009D7C7B"/>
    <w:rsid w:val="009E3BA6"/>
    <w:rsid w:val="009E7D29"/>
    <w:rsid w:val="00A07A2B"/>
    <w:rsid w:val="00A10CE0"/>
    <w:rsid w:val="00A12ED2"/>
    <w:rsid w:val="00A34441"/>
    <w:rsid w:val="00A41FD6"/>
    <w:rsid w:val="00A43A93"/>
    <w:rsid w:val="00A52182"/>
    <w:rsid w:val="00A67B10"/>
    <w:rsid w:val="00A70AE4"/>
    <w:rsid w:val="00A74F04"/>
    <w:rsid w:val="00A802A8"/>
    <w:rsid w:val="00A95C60"/>
    <w:rsid w:val="00AA084F"/>
    <w:rsid w:val="00AC42C4"/>
    <w:rsid w:val="00AD4612"/>
    <w:rsid w:val="00AE2DCE"/>
    <w:rsid w:val="00AF0203"/>
    <w:rsid w:val="00AF2010"/>
    <w:rsid w:val="00B0153A"/>
    <w:rsid w:val="00B04992"/>
    <w:rsid w:val="00B21232"/>
    <w:rsid w:val="00B339FE"/>
    <w:rsid w:val="00B4244E"/>
    <w:rsid w:val="00B479F3"/>
    <w:rsid w:val="00B5141D"/>
    <w:rsid w:val="00B551CC"/>
    <w:rsid w:val="00B55F3B"/>
    <w:rsid w:val="00B854FF"/>
    <w:rsid w:val="00B91133"/>
    <w:rsid w:val="00B91CBD"/>
    <w:rsid w:val="00BD5F07"/>
    <w:rsid w:val="00C055E9"/>
    <w:rsid w:val="00C12809"/>
    <w:rsid w:val="00C2103B"/>
    <w:rsid w:val="00C33AC7"/>
    <w:rsid w:val="00C4002B"/>
    <w:rsid w:val="00C43906"/>
    <w:rsid w:val="00C71B6D"/>
    <w:rsid w:val="00CB7B84"/>
    <w:rsid w:val="00CC37A3"/>
    <w:rsid w:val="00CE031A"/>
    <w:rsid w:val="00CE78E5"/>
    <w:rsid w:val="00D07B07"/>
    <w:rsid w:val="00D370FA"/>
    <w:rsid w:val="00D41DEC"/>
    <w:rsid w:val="00D621BA"/>
    <w:rsid w:val="00D704B5"/>
    <w:rsid w:val="00D7084B"/>
    <w:rsid w:val="00D715EF"/>
    <w:rsid w:val="00D90A90"/>
    <w:rsid w:val="00DB1D1D"/>
    <w:rsid w:val="00DB2848"/>
    <w:rsid w:val="00DB48B1"/>
    <w:rsid w:val="00DD48E4"/>
    <w:rsid w:val="00DE4BEB"/>
    <w:rsid w:val="00DF4382"/>
    <w:rsid w:val="00DF6DC9"/>
    <w:rsid w:val="00E01932"/>
    <w:rsid w:val="00E03642"/>
    <w:rsid w:val="00E04F44"/>
    <w:rsid w:val="00E061C3"/>
    <w:rsid w:val="00E373CB"/>
    <w:rsid w:val="00E75AF0"/>
    <w:rsid w:val="00E82223"/>
    <w:rsid w:val="00E8269A"/>
    <w:rsid w:val="00E930CB"/>
    <w:rsid w:val="00E933A6"/>
    <w:rsid w:val="00E95B4F"/>
    <w:rsid w:val="00EA1127"/>
    <w:rsid w:val="00EB2F1D"/>
    <w:rsid w:val="00EB53F4"/>
    <w:rsid w:val="00EC3FB7"/>
    <w:rsid w:val="00EC4C23"/>
    <w:rsid w:val="00ED58B0"/>
    <w:rsid w:val="00ED6AA3"/>
    <w:rsid w:val="00EE480E"/>
    <w:rsid w:val="00F03A01"/>
    <w:rsid w:val="00F05006"/>
    <w:rsid w:val="00F07B44"/>
    <w:rsid w:val="00F4010A"/>
    <w:rsid w:val="00F4638F"/>
    <w:rsid w:val="00F55038"/>
    <w:rsid w:val="00F6603D"/>
    <w:rsid w:val="00F87DEE"/>
    <w:rsid w:val="00F90A9C"/>
    <w:rsid w:val="00F91BB3"/>
    <w:rsid w:val="00FA1FB5"/>
    <w:rsid w:val="00FB32C5"/>
    <w:rsid w:val="00FB66DD"/>
    <w:rsid w:val="00FC74E3"/>
    <w:rsid w:val="00FD24C6"/>
    <w:rsid w:val="00FD6F45"/>
    <w:rsid w:val="00FD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03B"/>
    <w:pPr>
      <w:widowControl w:val="0"/>
      <w:jc w:val="both"/>
    </w:pPr>
    <w:rPr>
      <w:rFonts w:ascii="Calibri" w:eastAsia="宋体" w:hAnsi="Calibri" w:cs="Times New Roman"/>
    </w:rPr>
  </w:style>
  <w:style w:type="paragraph" w:styleId="1">
    <w:name w:val="heading 1"/>
    <w:basedOn w:val="a"/>
    <w:next w:val="a"/>
    <w:link w:val="1Char"/>
    <w:uiPriority w:val="9"/>
    <w:qFormat/>
    <w:rsid w:val="005438B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2103B"/>
    <w:pPr>
      <w:tabs>
        <w:tab w:val="center" w:pos="4153"/>
        <w:tab w:val="right" w:pos="8306"/>
      </w:tabs>
      <w:snapToGrid w:val="0"/>
      <w:jc w:val="left"/>
    </w:pPr>
    <w:rPr>
      <w:sz w:val="18"/>
      <w:szCs w:val="18"/>
    </w:rPr>
  </w:style>
  <w:style w:type="character" w:customStyle="1" w:styleId="Char">
    <w:name w:val="页脚 Char"/>
    <w:basedOn w:val="a0"/>
    <w:link w:val="a3"/>
    <w:uiPriority w:val="99"/>
    <w:rsid w:val="00C2103B"/>
    <w:rPr>
      <w:rFonts w:ascii="Calibri" w:eastAsia="宋体" w:hAnsi="Calibri" w:cs="Times New Roman"/>
      <w:sz w:val="18"/>
      <w:szCs w:val="18"/>
    </w:rPr>
  </w:style>
  <w:style w:type="paragraph" w:styleId="a4">
    <w:name w:val="List Paragraph"/>
    <w:basedOn w:val="a"/>
    <w:uiPriority w:val="34"/>
    <w:qFormat/>
    <w:rsid w:val="00C2103B"/>
    <w:pPr>
      <w:ind w:firstLineChars="200" w:firstLine="420"/>
    </w:pPr>
  </w:style>
  <w:style w:type="paragraph" w:customStyle="1" w:styleId="reader-word-layer">
    <w:name w:val="reader-word-layer"/>
    <w:basedOn w:val="a"/>
    <w:rsid w:val="00C2103B"/>
    <w:pPr>
      <w:widowControl/>
      <w:spacing w:before="100" w:beforeAutospacing="1" w:after="100" w:afterAutospacing="1"/>
      <w:jc w:val="left"/>
    </w:pPr>
    <w:rPr>
      <w:rFonts w:ascii="宋体" w:hAnsi="宋体" w:cs="宋体"/>
      <w:kern w:val="0"/>
      <w:sz w:val="24"/>
      <w:szCs w:val="24"/>
    </w:rPr>
  </w:style>
  <w:style w:type="character" w:customStyle="1" w:styleId="10point1">
    <w:name w:val="10point1"/>
    <w:rsid w:val="00C2103B"/>
    <w:rPr>
      <w:rFonts w:ascii="宋体" w:eastAsia="宋体" w:hAnsi="宋体" w:hint="eastAsia"/>
      <w:color w:val="FFFFFF"/>
      <w:sz w:val="22"/>
      <w:szCs w:val="22"/>
    </w:rPr>
  </w:style>
  <w:style w:type="paragraph" w:styleId="2">
    <w:name w:val="Body Text 2"/>
    <w:basedOn w:val="a"/>
    <w:link w:val="2Char"/>
    <w:rsid w:val="00C2103B"/>
    <w:pPr>
      <w:spacing w:after="120" w:line="480" w:lineRule="auto"/>
    </w:pPr>
    <w:rPr>
      <w:rFonts w:ascii="Times New Roman" w:hAnsi="Times New Roman"/>
      <w:szCs w:val="24"/>
    </w:rPr>
  </w:style>
  <w:style w:type="character" w:customStyle="1" w:styleId="2Char">
    <w:name w:val="正文文本 2 Char"/>
    <w:basedOn w:val="a0"/>
    <w:link w:val="2"/>
    <w:rsid w:val="00C2103B"/>
    <w:rPr>
      <w:rFonts w:ascii="Times New Roman" w:eastAsia="宋体" w:hAnsi="Times New Roman" w:cs="Times New Roman"/>
      <w:szCs w:val="24"/>
    </w:rPr>
  </w:style>
  <w:style w:type="table" w:styleId="a5">
    <w:name w:val="Table Grid"/>
    <w:basedOn w:val="a1"/>
    <w:uiPriority w:val="59"/>
    <w:rsid w:val="00A41FD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Char0"/>
    <w:uiPriority w:val="99"/>
    <w:semiHidden/>
    <w:unhideWhenUsed/>
    <w:rsid w:val="00DF6DC9"/>
    <w:pPr>
      <w:spacing w:after="120"/>
      <w:ind w:leftChars="200" w:left="420"/>
    </w:pPr>
  </w:style>
  <w:style w:type="character" w:customStyle="1" w:styleId="Char0">
    <w:name w:val="正文文本缩进 Char"/>
    <w:basedOn w:val="a0"/>
    <w:link w:val="a6"/>
    <w:uiPriority w:val="99"/>
    <w:semiHidden/>
    <w:rsid w:val="00DF6DC9"/>
    <w:rPr>
      <w:rFonts w:ascii="Calibri" w:eastAsia="宋体" w:hAnsi="Calibri" w:cs="Times New Roman"/>
    </w:rPr>
  </w:style>
  <w:style w:type="paragraph" w:styleId="a7">
    <w:name w:val="Plain Text"/>
    <w:basedOn w:val="a"/>
    <w:link w:val="Char1"/>
    <w:qFormat/>
    <w:rsid w:val="00806B82"/>
    <w:rPr>
      <w:rFonts w:ascii="宋体" w:eastAsiaTheme="minorEastAsia" w:hAnsi="Courier New" w:cs="Courier New"/>
      <w:szCs w:val="21"/>
    </w:rPr>
  </w:style>
  <w:style w:type="character" w:customStyle="1" w:styleId="Char1">
    <w:name w:val="纯文本 Char"/>
    <w:basedOn w:val="a0"/>
    <w:link w:val="a7"/>
    <w:rsid w:val="00806B82"/>
    <w:rPr>
      <w:rFonts w:ascii="宋体" w:hAnsi="Courier New" w:cs="Courier New"/>
      <w:szCs w:val="21"/>
    </w:rPr>
  </w:style>
  <w:style w:type="character" w:customStyle="1" w:styleId="1Char">
    <w:name w:val="标题 1 Char"/>
    <w:basedOn w:val="a0"/>
    <w:link w:val="1"/>
    <w:uiPriority w:val="9"/>
    <w:rsid w:val="005438B8"/>
    <w:rPr>
      <w:rFonts w:ascii="Calibri" w:eastAsia="宋体" w:hAnsi="Calibri" w:cs="Times New Roman"/>
      <w:b/>
      <w:bCs/>
      <w:kern w:val="44"/>
      <w:sz w:val="44"/>
      <w:szCs w:val="44"/>
    </w:rPr>
  </w:style>
  <w:style w:type="paragraph" w:styleId="TOC">
    <w:name w:val="TOC Heading"/>
    <w:basedOn w:val="1"/>
    <w:next w:val="a"/>
    <w:uiPriority w:val="39"/>
    <w:unhideWhenUsed/>
    <w:qFormat/>
    <w:rsid w:val="005438B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5438B8"/>
    <w:pPr>
      <w:widowControl/>
      <w:spacing w:after="100" w:line="259" w:lineRule="auto"/>
      <w:ind w:left="220"/>
      <w:jc w:val="left"/>
    </w:pPr>
    <w:rPr>
      <w:rFonts w:asciiTheme="minorHAnsi" w:eastAsiaTheme="minorEastAsia" w:hAnsiTheme="minorHAnsi"/>
      <w:kern w:val="0"/>
      <w:sz w:val="22"/>
    </w:rPr>
  </w:style>
  <w:style w:type="paragraph" w:styleId="10">
    <w:name w:val="toc 1"/>
    <w:basedOn w:val="a"/>
    <w:next w:val="a"/>
    <w:autoRedefine/>
    <w:uiPriority w:val="39"/>
    <w:unhideWhenUsed/>
    <w:rsid w:val="00E933A6"/>
    <w:pPr>
      <w:widowControl/>
      <w:tabs>
        <w:tab w:val="right" w:leader="dot" w:pos="8494"/>
      </w:tabs>
      <w:spacing w:after="100" w:line="360"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5438B8"/>
    <w:pPr>
      <w:widowControl/>
      <w:spacing w:after="100" w:line="259" w:lineRule="auto"/>
      <w:ind w:left="440"/>
      <w:jc w:val="left"/>
    </w:pPr>
    <w:rPr>
      <w:rFonts w:asciiTheme="minorHAnsi" w:eastAsiaTheme="minorEastAsia" w:hAnsiTheme="minorHAnsi"/>
      <w:kern w:val="0"/>
      <w:sz w:val="22"/>
    </w:rPr>
  </w:style>
  <w:style w:type="paragraph" w:styleId="a8">
    <w:name w:val="footnote text"/>
    <w:basedOn w:val="a"/>
    <w:link w:val="Char2"/>
    <w:uiPriority w:val="99"/>
    <w:semiHidden/>
    <w:unhideWhenUsed/>
    <w:rsid w:val="005438B8"/>
    <w:pPr>
      <w:snapToGrid w:val="0"/>
      <w:jc w:val="left"/>
    </w:pPr>
    <w:rPr>
      <w:sz w:val="18"/>
      <w:szCs w:val="18"/>
    </w:rPr>
  </w:style>
  <w:style w:type="character" w:customStyle="1" w:styleId="Char2">
    <w:name w:val="脚注文本 Char"/>
    <w:basedOn w:val="a0"/>
    <w:link w:val="a8"/>
    <w:uiPriority w:val="99"/>
    <w:semiHidden/>
    <w:rsid w:val="005438B8"/>
    <w:rPr>
      <w:rFonts w:ascii="Calibri" w:eastAsia="宋体" w:hAnsi="Calibri" w:cs="Times New Roman"/>
      <w:sz w:val="18"/>
      <w:szCs w:val="18"/>
    </w:rPr>
  </w:style>
  <w:style w:type="character" w:styleId="a9">
    <w:name w:val="footnote reference"/>
    <w:basedOn w:val="a0"/>
    <w:uiPriority w:val="99"/>
    <w:semiHidden/>
    <w:unhideWhenUsed/>
    <w:rsid w:val="005438B8"/>
    <w:rPr>
      <w:vertAlign w:val="superscript"/>
    </w:rPr>
  </w:style>
  <w:style w:type="character" w:styleId="aa">
    <w:name w:val="Hyperlink"/>
    <w:basedOn w:val="a0"/>
    <w:uiPriority w:val="99"/>
    <w:unhideWhenUsed/>
    <w:rsid w:val="004133C3"/>
    <w:rPr>
      <w:color w:val="0563C1" w:themeColor="hyperlink"/>
      <w:u w:val="single"/>
    </w:rPr>
  </w:style>
  <w:style w:type="paragraph" w:styleId="ab">
    <w:name w:val="Title"/>
    <w:basedOn w:val="a"/>
    <w:next w:val="a"/>
    <w:link w:val="Char3"/>
    <w:uiPriority w:val="10"/>
    <w:qFormat/>
    <w:rsid w:val="002E7966"/>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b"/>
    <w:uiPriority w:val="10"/>
    <w:rsid w:val="002E7966"/>
    <w:rPr>
      <w:rFonts w:asciiTheme="majorHAnsi" w:eastAsia="宋体" w:hAnsiTheme="majorHAnsi" w:cstheme="majorBidi"/>
      <w:b/>
      <w:bCs/>
      <w:sz w:val="32"/>
      <w:szCs w:val="32"/>
    </w:rPr>
  </w:style>
  <w:style w:type="paragraph" w:customStyle="1" w:styleId="p16">
    <w:name w:val="p16"/>
    <w:basedOn w:val="a"/>
    <w:qFormat/>
    <w:rsid w:val="008D32A8"/>
    <w:pPr>
      <w:widowControl/>
      <w:spacing w:before="100" w:beforeAutospacing="1" w:after="100" w:afterAutospacing="1"/>
      <w:jc w:val="left"/>
    </w:pPr>
    <w:rPr>
      <w:rFonts w:ascii="宋体" w:hAnsi="宋体" w:cs="宋体"/>
      <w:kern w:val="0"/>
      <w:sz w:val="24"/>
      <w:szCs w:val="24"/>
    </w:rPr>
  </w:style>
  <w:style w:type="paragraph" w:styleId="ac">
    <w:name w:val="header"/>
    <w:basedOn w:val="a"/>
    <w:link w:val="Char4"/>
    <w:uiPriority w:val="99"/>
    <w:unhideWhenUsed/>
    <w:rsid w:val="003230D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c"/>
    <w:uiPriority w:val="99"/>
    <w:rsid w:val="003230D7"/>
    <w:rPr>
      <w:rFonts w:ascii="Calibri" w:eastAsia="宋体" w:hAnsi="Calibri" w:cs="Times New Roman"/>
      <w:sz w:val="18"/>
      <w:szCs w:val="18"/>
    </w:rPr>
  </w:style>
  <w:style w:type="paragraph" w:styleId="ad">
    <w:name w:val="endnote text"/>
    <w:basedOn w:val="a"/>
    <w:link w:val="Char5"/>
    <w:uiPriority w:val="99"/>
    <w:semiHidden/>
    <w:unhideWhenUsed/>
    <w:rsid w:val="0001143E"/>
    <w:pPr>
      <w:snapToGrid w:val="0"/>
      <w:jc w:val="left"/>
    </w:pPr>
  </w:style>
  <w:style w:type="character" w:customStyle="1" w:styleId="Char5">
    <w:name w:val="尾注文本 Char"/>
    <w:basedOn w:val="a0"/>
    <w:link w:val="ad"/>
    <w:uiPriority w:val="99"/>
    <w:semiHidden/>
    <w:rsid w:val="0001143E"/>
    <w:rPr>
      <w:rFonts w:ascii="Calibri" w:eastAsia="宋体" w:hAnsi="Calibri" w:cs="Times New Roman"/>
    </w:rPr>
  </w:style>
  <w:style w:type="character" w:styleId="ae">
    <w:name w:val="endnote reference"/>
    <w:basedOn w:val="a0"/>
    <w:uiPriority w:val="99"/>
    <w:semiHidden/>
    <w:unhideWhenUsed/>
    <w:rsid w:val="0001143E"/>
    <w:rPr>
      <w:vertAlign w:val="superscript"/>
    </w:rPr>
  </w:style>
  <w:style w:type="paragraph" w:styleId="HTML">
    <w:name w:val="HTML Preformatted"/>
    <w:basedOn w:val="a"/>
    <w:link w:val="HTMLChar"/>
    <w:uiPriority w:val="99"/>
    <w:unhideWhenUsed/>
    <w:rsid w:val="00EA1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EA1127"/>
    <w:rPr>
      <w:rFonts w:ascii="宋体" w:eastAsia="宋体" w:hAnsi="宋体" w:cs="宋体"/>
      <w:kern w:val="0"/>
      <w:sz w:val="24"/>
      <w:szCs w:val="24"/>
    </w:rPr>
  </w:style>
  <w:style w:type="paragraph" w:styleId="af">
    <w:name w:val="table of figures"/>
    <w:basedOn w:val="a"/>
    <w:next w:val="a"/>
    <w:uiPriority w:val="99"/>
    <w:semiHidden/>
    <w:unhideWhenUsed/>
    <w:rsid w:val="00D7084B"/>
    <w:pPr>
      <w:ind w:leftChars="200" w:left="200" w:hangingChars="200" w:hanging="200"/>
    </w:pPr>
  </w:style>
  <w:style w:type="paragraph" w:styleId="af0">
    <w:name w:val="Balloon Text"/>
    <w:basedOn w:val="a"/>
    <w:link w:val="Char6"/>
    <w:uiPriority w:val="99"/>
    <w:semiHidden/>
    <w:unhideWhenUsed/>
    <w:rsid w:val="00DB2848"/>
    <w:rPr>
      <w:sz w:val="18"/>
      <w:szCs w:val="18"/>
    </w:rPr>
  </w:style>
  <w:style w:type="character" w:customStyle="1" w:styleId="Char6">
    <w:name w:val="批注框文本 Char"/>
    <w:basedOn w:val="a0"/>
    <w:link w:val="af0"/>
    <w:uiPriority w:val="99"/>
    <w:semiHidden/>
    <w:rsid w:val="00DB2848"/>
    <w:rPr>
      <w:rFonts w:ascii="Calibri" w:eastAsia="宋体" w:hAnsi="Calibri" w:cs="Times New Roman"/>
      <w:sz w:val="18"/>
      <w:szCs w:val="18"/>
    </w:rPr>
  </w:style>
  <w:style w:type="character" w:styleId="af1">
    <w:name w:val="annotation reference"/>
    <w:basedOn w:val="a0"/>
    <w:uiPriority w:val="99"/>
    <w:semiHidden/>
    <w:unhideWhenUsed/>
    <w:rsid w:val="00B21232"/>
    <w:rPr>
      <w:sz w:val="21"/>
      <w:szCs w:val="21"/>
    </w:rPr>
  </w:style>
  <w:style w:type="paragraph" w:styleId="af2">
    <w:name w:val="annotation text"/>
    <w:basedOn w:val="a"/>
    <w:link w:val="Char7"/>
    <w:uiPriority w:val="99"/>
    <w:semiHidden/>
    <w:unhideWhenUsed/>
    <w:rsid w:val="00B21232"/>
    <w:pPr>
      <w:jc w:val="left"/>
    </w:pPr>
  </w:style>
  <w:style w:type="character" w:customStyle="1" w:styleId="Char7">
    <w:name w:val="批注文字 Char"/>
    <w:basedOn w:val="a0"/>
    <w:link w:val="af2"/>
    <w:uiPriority w:val="99"/>
    <w:semiHidden/>
    <w:rsid w:val="00B21232"/>
    <w:rPr>
      <w:rFonts w:ascii="Calibri" w:eastAsia="宋体" w:hAnsi="Calibri" w:cs="Times New Roman"/>
    </w:rPr>
  </w:style>
  <w:style w:type="paragraph" w:styleId="af3">
    <w:name w:val="annotation subject"/>
    <w:basedOn w:val="af2"/>
    <w:next w:val="af2"/>
    <w:link w:val="Char8"/>
    <w:uiPriority w:val="99"/>
    <w:semiHidden/>
    <w:unhideWhenUsed/>
    <w:rsid w:val="00B21232"/>
    <w:rPr>
      <w:b/>
      <w:bCs/>
    </w:rPr>
  </w:style>
  <w:style w:type="character" w:customStyle="1" w:styleId="Char8">
    <w:name w:val="批注主题 Char"/>
    <w:basedOn w:val="Char7"/>
    <w:link w:val="af3"/>
    <w:uiPriority w:val="99"/>
    <w:semiHidden/>
    <w:rsid w:val="00B21232"/>
    <w:rPr>
      <w:rFonts w:ascii="Calibri" w:eastAsia="宋体" w:hAnsi="Calibri" w:cs="Times New Roman"/>
      <w:b/>
      <w:bCs/>
    </w:rPr>
  </w:style>
  <w:style w:type="character" w:styleId="af4">
    <w:name w:val="Subtle Reference"/>
    <w:basedOn w:val="a0"/>
    <w:uiPriority w:val="31"/>
    <w:qFormat/>
    <w:rsid w:val="00065F98"/>
    <w:rPr>
      <w:smallCaps/>
      <w:color w:val="5A5A5A" w:themeColor="text1" w:themeTint="A5"/>
    </w:rPr>
  </w:style>
  <w:style w:type="character" w:customStyle="1" w:styleId="apple-converted-space">
    <w:name w:val="apple-converted-space"/>
    <w:basedOn w:val="a0"/>
    <w:rsid w:val="00A43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03B"/>
    <w:pPr>
      <w:widowControl w:val="0"/>
      <w:jc w:val="both"/>
    </w:pPr>
    <w:rPr>
      <w:rFonts w:ascii="Calibri" w:eastAsia="宋体" w:hAnsi="Calibri" w:cs="Times New Roman"/>
    </w:rPr>
  </w:style>
  <w:style w:type="paragraph" w:styleId="1">
    <w:name w:val="heading 1"/>
    <w:basedOn w:val="a"/>
    <w:next w:val="a"/>
    <w:link w:val="1Char"/>
    <w:uiPriority w:val="9"/>
    <w:qFormat/>
    <w:rsid w:val="005438B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2103B"/>
    <w:pPr>
      <w:tabs>
        <w:tab w:val="center" w:pos="4153"/>
        <w:tab w:val="right" w:pos="8306"/>
      </w:tabs>
      <w:snapToGrid w:val="0"/>
      <w:jc w:val="left"/>
    </w:pPr>
    <w:rPr>
      <w:sz w:val="18"/>
      <w:szCs w:val="18"/>
    </w:rPr>
  </w:style>
  <w:style w:type="character" w:customStyle="1" w:styleId="Char">
    <w:name w:val="页脚 Char"/>
    <w:basedOn w:val="a0"/>
    <w:link w:val="a3"/>
    <w:uiPriority w:val="99"/>
    <w:rsid w:val="00C2103B"/>
    <w:rPr>
      <w:rFonts w:ascii="Calibri" w:eastAsia="宋体" w:hAnsi="Calibri" w:cs="Times New Roman"/>
      <w:sz w:val="18"/>
      <w:szCs w:val="18"/>
    </w:rPr>
  </w:style>
  <w:style w:type="paragraph" w:styleId="a4">
    <w:name w:val="List Paragraph"/>
    <w:basedOn w:val="a"/>
    <w:uiPriority w:val="34"/>
    <w:qFormat/>
    <w:rsid w:val="00C2103B"/>
    <w:pPr>
      <w:ind w:firstLineChars="200" w:firstLine="420"/>
    </w:pPr>
  </w:style>
  <w:style w:type="paragraph" w:customStyle="1" w:styleId="reader-word-layer">
    <w:name w:val="reader-word-layer"/>
    <w:basedOn w:val="a"/>
    <w:rsid w:val="00C2103B"/>
    <w:pPr>
      <w:widowControl/>
      <w:spacing w:before="100" w:beforeAutospacing="1" w:after="100" w:afterAutospacing="1"/>
      <w:jc w:val="left"/>
    </w:pPr>
    <w:rPr>
      <w:rFonts w:ascii="宋体" w:hAnsi="宋体" w:cs="宋体"/>
      <w:kern w:val="0"/>
      <w:sz w:val="24"/>
      <w:szCs w:val="24"/>
    </w:rPr>
  </w:style>
  <w:style w:type="character" w:customStyle="1" w:styleId="10point1">
    <w:name w:val="10point1"/>
    <w:rsid w:val="00C2103B"/>
    <w:rPr>
      <w:rFonts w:ascii="宋体" w:eastAsia="宋体" w:hAnsi="宋体" w:hint="eastAsia"/>
      <w:color w:val="FFFFFF"/>
      <w:sz w:val="22"/>
      <w:szCs w:val="22"/>
    </w:rPr>
  </w:style>
  <w:style w:type="paragraph" w:styleId="2">
    <w:name w:val="Body Text 2"/>
    <w:basedOn w:val="a"/>
    <w:link w:val="2Char"/>
    <w:rsid w:val="00C2103B"/>
    <w:pPr>
      <w:spacing w:after="120" w:line="480" w:lineRule="auto"/>
    </w:pPr>
    <w:rPr>
      <w:rFonts w:ascii="Times New Roman" w:hAnsi="Times New Roman"/>
      <w:szCs w:val="24"/>
    </w:rPr>
  </w:style>
  <w:style w:type="character" w:customStyle="1" w:styleId="2Char">
    <w:name w:val="正文文本 2 Char"/>
    <w:basedOn w:val="a0"/>
    <w:link w:val="2"/>
    <w:rsid w:val="00C2103B"/>
    <w:rPr>
      <w:rFonts w:ascii="Times New Roman" w:eastAsia="宋体" w:hAnsi="Times New Roman" w:cs="Times New Roman"/>
      <w:szCs w:val="24"/>
    </w:rPr>
  </w:style>
  <w:style w:type="table" w:styleId="a5">
    <w:name w:val="Table Grid"/>
    <w:basedOn w:val="a1"/>
    <w:uiPriority w:val="59"/>
    <w:rsid w:val="00A41FD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Char0"/>
    <w:uiPriority w:val="99"/>
    <w:semiHidden/>
    <w:unhideWhenUsed/>
    <w:rsid w:val="00DF6DC9"/>
    <w:pPr>
      <w:spacing w:after="120"/>
      <w:ind w:leftChars="200" w:left="420"/>
    </w:pPr>
  </w:style>
  <w:style w:type="character" w:customStyle="1" w:styleId="Char0">
    <w:name w:val="正文文本缩进 Char"/>
    <w:basedOn w:val="a0"/>
    <w:link w:val="a6"/>
    <w:uiPriority w:val="99"/>
    <w:semiHidden/>
    <w:rsid w:val="00DF6DC9"/>
    <w:rPr>
      <w:rFonts w:ascii="Calibri" w:eastAsia="宋体" w:hAnsi="Calibri" w:cs="Times New Roman"/>
    </w:rPr>
  </w:style>
  <w:style w:type="paragraph" w:styleId="a7">
    <w:name w:val="Plain Text"/>
    <w:basedOn w:val="a"/>
    <w:link w:val="Char1"/>
    <w:qFormat/>
    <w:rsid w:val="00806B82"/>
    <w:rPr>
      <w:rFonts w:ascii="宋体" w:eastAsiaTheme="minorEastAsia" w:hAnsi="Courier New" w:cs="Courier New"/>
      <w:szCs w:val="21"/>
    </w:rPr>
  </w:style>
  <w:style w:type="character" w:customStyle="1" w:styleId="Char1">
    <w:name w:val="纯文本 Char"/>
    <w:basedOn w:val="a0"/>
    <w:link w:val="a7"/>
    <w:rsid w:val="00806B82"/>
    <w:rPr>
      <w:rFonts w:ascii="宋体" w:hAnsi="Courier New" w:cs="Courier New"/>
      <w:szCs w:val="21"/>
    </w:rPr>
  </w:style>
  <w:style w:type="character" w:customStyle="1" w:styleId="1Char">
    <w:name w:val="标题 1 Char"/>
    <w:basedOn w:val="a0"/>
    <w:link w:val="1"/>
    <w:uiPriority w:val="9"/>
    <w:rsid w:val="005438B8"/>
    <w:rPr>
      <w:rFonts w:ascii="Calibri" w:eastAsia="宋体" w:hAnsi="Calibri" w:cs="Times New Roman"/>
      <w:b/>
      <w:bCs/>
      <w:kern w:val="44"/>
      <w:sz w:val="44"/>
      <w:szCs w:val="44"/>
    </w:rPr>
  </w:style>
  <w:style w:type="paragraph" w:styleId="TOC">
    <w:name w:val="TOC Heading"/>
    <w:basedOn w:val="1"/>
    <w:next w:val="a"/>
    <w:uiPriority w:val="39"/>
    <w:unhideWhenUsed/>
    <w:qFormat/>
    <w:rsid w:val="005438B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5438B8"/>
    <w:pPr>
      <w:widowControl/>
      <w:spacing w:after="100" w:line="259" w:lineRule="auto"/>
      <w:ind w:left="220"/>
      <w:jc w:val="left"/>
    </w:pPr>
    <w:rPr>
      <w:rFonts w:asciiTheme="minorHAnsi" w:eastAsiaTheme="minorEastAsia" w:hAnsiTheme="minorHAnsi"/>
      <w:kern w:val="0"/>
      <w:sz w:val="22"/>
    </w:rPr>
  </w:style>
  <w:style w:type="paragraph" w:styleId="10">
    <w:name w:val="toc 1"/>
    <w:basedOn w:val="a"/>
    <w:next w:val="a"/>
    <w:autoRedefine/>
    <w:uiPriority w:val="39"/>
    <w:unhideWhenUsed/>
    <w:rsid w:val="00E933A6"/>
    <w:pPr>
      <w:widowControl/>
      <w:tabs>
        <w:tab w:val="right" w:leader="dot" w:pos="8494"/>
      </w:tabs>
      <w:spacing w:after="100" w:line="360"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5438B8"/>
    <w:pPr>
      <w:widowControl/>
      <w:spacing w:after="100" w:line="259" w:lineRule="auto"/>
      <w:ind w:left="440"/>
      <w:jc w:val="left"/>
    </w:pPr>
    <w:rPr>
      <w:rFonts w:asciiTheme="minorHAnsi" w:eastAsiaTheme="minorEastAsia" w:hAnsiTheme="minorHAnsi"/>
      <w:kern w:val="0"/>
      <w:sz w:val="22"/>
    </w:rPr>
  </w:style>
  <w:style w:type="paragraph" w:styleId="a8">
    <w:name w:val="footnote text"/>
    <w:basedOn w:val="a"/>
    <w:link w:val="Char2"/>
    <w:uiPriority w:val="99"/>
    <w:semiHidden/>
    <w:unhideWhenUsed/>
    <w:rsid w:val="005438B8"/>
    <w:pPr>
      <w:snapToGrid w:val="0"/>
      <w:jc w:val="left"/>
    </w:pPr>
    <w:rPr>
      <w:sz w:val="18"/>
      <w:szCs w:val="18"/>
    </w:rPr>
  </w:style>
  <w:style w:type="character" w:customStyle="1" w:styleId="Char2">
    <w:name w:val="脚注文本 Char"/>
    <w:basedOn w:val="a0"/>
    <w:link w:val="a8"/>
    <w:uiPriority w:val="99"/>
    <w:semiHidden/>
    <w:rsid w:val="005438B8"/>
    <w:rPr>
      <w:rFonts w:ascii="Calibri" w:eastAsia="宋体" w:hAnsi="Calibri" w:cs="Times New Roman"/>
      <w:sz w:val="18"/>
      <w:szCs w:val="18"/>
    </w:rPr>
  </w:style>
  <w:style w:type="character" w:styleId="a9">
    <w:name w:val="footnote reference"/>
    <w:basedOn w:val="a0"/>
    <w:uiPriority w:val="99"/>
    <w:semiHidden/>
    <w:unhideWhenUsed/>
    <w:rsid w:val="005438B8"/>
    <w:rPr>
      <w:vertAlign w:val="superscript"/>
    </w:rPr>
  </w:style>
  <w:style w:type="character" w:styleId="aa">
    <w:name w:val="Hyperlink"/>
    <w:basedOn w:val="a0"/>
    <w:uiPriority w:val="99"/>
    <w:unhideWhenUsed/>
    <w:rsid w:val="004133C3"/>
    <w:rPr>
      <w:color w:val="0563C1" w:themeColor="hyperlink"/>
      <w:u w:val="single"/>
    </w:rPr>
  </w:style>
  <w:style w:type="paragraph" w:styleId="ab">
    <w:name w:val="Title"/>
    <w:basedOn w:val="a"/>
    <w:next w:val="a"/>
    <w:link w:val="Char3"/>
    <w:uiPriority w:val="10"/>
    <w:qFormat/>
    <w:rsid w:val="002E7966"/>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b"/>
    <w:uiPriority w:val="10"/>
    <w:rsid w:val="002E7966"/>
    <w:rPr>
      <w:rFonts w:asciiTheme="majorHAnsi" w:eastAsia="宋体" w:hAnsiTheme="majorHAnsi" w:cstheme="majorBidi"/>
      <w:b/>
      <w:bCs/>
      <w:sz w:val="32"/>
      <w:szCs w:val="32"/>
    </w:rPr>
  </w:style>
  <w:style w:type="paragraph" w:customStyle="1" w:styleId="p16">
    <w:name w:val="p16"/>
    <w:basedOn w:val="a"/>
    <w:qFormat/>
    <w:rsid w:val="008D32A8"/>
    <w:pPr>
      <w:widowControl/>
      <w:spacing w:before="100" w:beforeAutospacing="1" w:after="100" w:afterAutospacing="1"/>
      <w:jc w:val="left"/>
    </w:pPr>
    <w:rPr>
      <w:rFonts w:ascii="宋体" w:hAnsi="宋体" w:cs="宋体"/>
      <w:kern w:val="0"/>
      <w:sz w:val="24"/>
      <w:szCs w:val="24"/>
    </w:rPr>
  </w:style>
  <w:style w:type="paragraph" w:styleId="ac">
    <w:name w:val="header"/>
    <w:basedOn w:val="a"/>
    <w:link w:val="Char4"/>
    <w:uiPriority w:val="99"/>
    <w:unhideWhenUsed/>
    <w:rsid w:val="003230D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c"/>
    <w:uiPriority w:val="99"/>
    <w:rsid w:val="003230D7"/>
    <w:rPr>
      <w:rFonts w:ascii="Calibri" w:eastAsia="宋体" w:hAnsi="Calibri" w:cs="Times New Roman"/>
      <w:sz w:val="18"/>
      <w:szCs w:val="18"/>
    </w:rPr>
  </w:style>
  <w:style w:type="paragraph" w:styleId="ad">
    <w:name w:val="endnote text"/>
    <w:basedOn w:val="a"/>
    <w:link w:val="Char5"/>
    <w:uiPriority w:val="99"/>
    <w:semiHidden/>
    <w:unhideWhenUsed/>
    <w:rsid w:val="0001143E"/>
    <w:pPr>
      <w:snapToGrid w:val="0"/>
      <w:jc w:val="left"/>
    </w:pPr>
  </w:style>
  <w:style w:type="character" w:customStyle="1" w:styleId="Char5">
    <w:name w:val="尾注文本 Char"/>
    <w:basedOn w:val="a0"/>
    <w:link w:val="ad"/>
    <w:uiPriority w:val="99"/>
    <w:semiHidden/>
    <w:rsid w:val="0001143E"/>
    <w:rPr>
      <w:rFonts w:ascii="Calibri" w:eastAsia="宋体" w:hAnsi="Calibri" w:cs="Times New Roman"/>
    </w:rPr>
  </w:style>
  <w:style w:type="character" w:styleId="ae">
    <w:name w:val="endnote reference"/>
    <w:basedOn w:val="a0"/>
    <w:uiPriority w:val="99"/>
    <w:semiHidden/>
    <w:unhideWhenUsed/>
    <w:rsid w:val="0001143E"/>
    <w:rPr>
      <w:vertAlign w:val="superscript"/>
    </w:rPr>
  </w:style>
  <w:style w:type="paragraph" w:styleId="HTML">
    <w:name w:val="HTML Preformatted"/>
    <w:basedOn w:val="a"/>
    <w:link w:val="HTMLChar"/>
    <w:uiPriority w:val="99"/>
    <w:unhideWhenUsed/>
    <w:rsid w:val="00EA1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EA1127"/>
    <w:rPr>
      <w:rFonts w:ascii="宋体" w:eastAsia="宋体" w:hAnsi="宋体" w:cs="宋体"/>
      <w:kern w:val="0"/>
      <w:sz w:val="24"/>
      <w:szCs w:val="24"/>
    </w:rPr>
  </w:style>
  <w:style w:type="paragraph" w:styleId="af">
    <w:name w:val="table of figures"/>
    <w:basedOn w:val="a"/>
    <w:next w:val="a"/>
    <w:uiPriority w:val="99"/>
    <w:semiHidden/>
    <w:unhideWhenUsed/>
    <w:rsid w:val="00D7084B"/>
    <w:pPr>
      <w:ind w:leftChars="200" w:left="200" w:hangingChars="200" w:hanging="200"/>
    </w:pPr>
  </w:style>
  <w:style w:type="paragraph" w:styleId="af0">
    <w:name w:val="Balloon Text"/>
    <w:basedOn w:val="a"/>
    <w:link w:val="Char6"/>
    <w:uiPriority w:val="99"/>
    <w:semiHidden/>
    <w:unhideWhenUsed/>
    <w:rsid w:val="00DB2848"/>
    <w:rPr>
      <w:sz w:val="18"/>
      <w:szCs w:val="18"/>
    </w:rPr>
  </w:style>
  <w:style w:type="character" w:customStyle="1" w:styleId="Char6">
    <w:name w:val="批注框文本 Char"/>
    <w:basedOn w:val="a0"/>
    <w:link w:val="af0"/>
    <w:uiPriority w:val="99"/>
    <w:semiHidden/>
    <w:rsid w:val="00DB2848"/>
    <w:rPr>
      <w:rFonts w:ascii="Calibri" w:eastAsia="宋体" w:hAnsi="Calibri" w:cs="Times New Roman"/>
      <w:sz w:val="18"/>
      <w:szCs w:val="18"/>
    </w:rPr>
  </w:style>
  <w:style w:type="character" w:styleId="af1">
    <w:name w:val="annotation reference"/>
    <w:basedOn w:val="a0"/>
    <w:uiPriority w:val="99"/>
    <w:semiHidden/>
    <w:unhideWhenUsed/>
    <w:rsid w:val="00B21232"/>
    <w:rPr>
      <w:sz w:val="21"/>
      <w:szCs w:val="21"/>
    </w:rPr>
  </w:style>
  <w:style w:type="paragraph" w:styleId="af2">
    <w:name w:val="annotation text"/>
    <w:basedOn w:val="a"/>
    <w:link w:val="Char7"/>
    <w:uiPriority w:val="99"/>
    <w:semiHidden/>
    <w:unhideWhenUsed/>
    <w:rsid w:val="00B21232"/>
    <w:pPr>
      <w:jc w:val="left"/>
    </w:pPr>
  </w:style>
  <w:style w:type="character" w:customStyle="1" w:styleId="Char7">
    <w:name w:val="批注文字 Char"/>
    <w:basedOn w:val="a0"/>
    <w:link w:val="af2"/>
    <w:uiPriority w:val="99"/>
    <w:semiHidden/>
    <w:rsid w:val="00B21232"/>
    <w:rPr>
      <w:rFonts w:ascii="Calibri" w:eastAsia="宋体" w:hAnsi="Calibri" w:cs="Times New Roman"/>
    </w:rPr>
  </w:style>
  <w:style w:type="paragraph" w:styleId="af3">
    <w:name w:val="annotation subject"/>
    <w:basedOn w:val="af2"/>
    <w:next w:val="af2"/>
    <w:link w:val="Char8"/>
    <w:uiPriority w:val="99"/>
    <w:semiHidden/>
    <w:unhideWhenUsed/>
    <w:rsid w:val="00B21232"/>
    <w:rPr>
      <w:b/>
      <w:bCs/>
    </w:rPr>
  </w:style>
  <w:style w:type="character" w:customStyle="1" w:styleId="Char8">
    <w:name w:val="批注主题 Char"/>
    <w:basedOn w:val="Char7"/>
    <w:link w:val="af3"/>
    <w:uiPriority w:val="99"/>
    <w:semiHidden/>
    <w:rsid w:val="00B21232"/>
    <w:rPr>
      <w:rFonts w:ascii="Calibri" w:eastAsia="宋体" w:hAnsi="Calibri" w:cs="Times New Roman"/>
      <w:b/>
      <w:bCs/>
    </w:rPr>
  </w:style>
  <w:style w:type="character" w:styleId="af4">
    <w:name w:val="Subtle Reference"/>
    <w:basedOn w:val="a0"/>
    <w:uiPriority w:val="31"/>
    <w:qFormat/>
    <w:rsid w:val="00065F98"/>
    <w:rPr>
      <w:smallCaps/>
      <w:color w:val="5A5A5A" w:themeColor="text1" w:themeTint="A5"/>
    </w:rPr>
  </w:style>
  <w:style w:type="character" w:customStyle="1" w:styleId="apple-converted-space">
    <w:name w:val="apple-converted-space"/>
    <w:basedOn w:val="a0"/>
    <w:rsid w:val="00A43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262365.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ike.baidu.com/view/286845.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2542054.htm" TargetMode="External"/><Relationship Id="rId5" Type="http://schemas.openxmlformats.org/officeDocument/2006/relationships/settings" Target="settings.xml"/><Relationship Id="rId15" Type="http://schemas.openxmlformats.org/officeDocument/2006/relationships/hyperlink" Target="http://baike.baidu.com/view/2855329.htm" TargetMode="External"/><Relationship Id="rId10" Type="http://schemas.openxmlformats.org/officeDocument/2006/relationships/hyperlink" Target="http://baike.baidu.com/view/7578.htm" TargetMode="External"/><Relationship Id="rId4" Type="http://schemas.microsoft.com/office/2007/relationships/stylesWithEffects" Target="stylesWithEffects.xml"/><Relationship Id="rId9" Type="http://schemas.openxmlformats.org/officeDocument/2006/relationships/hyperlink" Target="http://baike.so.com/doc/6562522.html" TargetMode="External"/><Relationship Id="rId14" Type="http://schemas.openxmlformats.org/officeDocument/2006/relationships/hyperlink" Target="http://baike.baidu.com/view/13292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EAA34-82F5-4845-A653-F8DCB971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116</Pages>
  <Words>13470</Words>
  <Characters>76785</Characters>
  <Application>Microsoft Office Word</Application>
  <DocSecurity>0</DocSecurity>
  <Lines>639</Lines>
  <Paragraphs>180</Paragraphs>
  <ScaleCrop>false</ScaleCrop>
  <Company/>
  <LinksUpToDate>false</LinksUpToDate>
  <CharactersWithSpaces>90075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AdminL&amp;Y</dc:creator>
  <cp:keywords/>
  <dc:description/>
  <cp:lastModifiedBy>Administrator</cp:lastModifiedBy>
  <cp:revision>341</cp:revision>
  <cp:lastPrinted>2017-01-10T01:39:00Z</cp:lastPrinted>
  <dcterms:created xsi:type="dcterms:W3CDTF">2016-11-23T07:12:00Z</dcterms:created>
  <dcterms:modified xsi:type="dcterms:W3CDTF">2017-05-23T01:31:00Z</dcterms:modified>
</cp:coreProperties>
</file>